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B4384C" w:rsidRDefault="00B4384C">
      <w:pPr>
        <w:rPr>
          <w:rFonts w:ascii="Bookman Old Style" w:eastAsia="Bookman Old Style" w:hAnsi="Bookman Old Style" w:cs="Bookman Old Style"/>
        </w:rPr>
      </w:pPr>
    </w:p>
    <w:p w14:paraId="00000002" w14:textId="77777777" w:rsidR="00B4384C" w:rsidRDefault="00B4384C">
      <w:pPr>
        <w:rPr>
          <w:rFonts w:ascii="Bookman Old Style" w:eastAsia="Bookman Old Style" w:hAnsi="Bookman Old Style" w:cs="Bookman Old Style"/>
        </w:rPr>
      </w:pPr>
    </w:p>
    <w:p w14:paraId="00000003" w14:textId="77777777" w:rsidR="00B4384C" w:rsidRDefault="00254FFE">
      <w:pPr>
        <w:rPr>
          <w:rFonts w:ascii="Bookman Old Style" w:eastAsia="Bookman Old Style" w:hAnsi="Bookman Old Style" w:cs="Bookman Old Style"/>
          <w:b/>
          <w:sz w:val="28"/>
          <w:szCs w:val="28"/>
        </w:rPr>
      </w:pPr>
      <w:r>
        <w:rPr>
          <w:rFonts w:ascii="Bookman Old Style" w:eastAsia="Bookman Old Style" w:hAnsi="Bookman Old Style" w:cs="Bookman Old Style"/>
          <w:b/>
          <w:sz w:val="28"/>
          <w:szCs w:val="28"/>
        </w:rPr>
        <w:t>Clarification required in Shopping Cart</w:t>
      </w:r>
    </w:p>
    <w:p w14:paraId="00000004" w14:textId="77777777" w:rsidR="00B4384C" w:rsidRDefault="00B4384C">
      <w:pPr>
        <w:rPr>
          <w:rFonts w:ascii="Bookman Old Style" w:eastAsia="Bookman Old Style" w:hAnsi="Bookman Old Style" w:cs="Bookman Old Style"/>
          <w:b/>
          <w:sz w:val="28"/>
          <w:szCs w:val="28"/>
        </w:rPr>
      </w:pPr>
    </w:p>
    <w:p w14:paraId="00000005" w14:textId="77777777" w:rsidR="00B4384C" w:rsidRDefault="00254FFE">
      <w:pPr>
        <w:rPr>
          <w:rFonts w:ascii="Bookman Old Style" w:eastAsia="Bookman Old Style" w:hAnsi="Bookman Old Style" w:cs="Bookman Old Style"/>
          <w:b/>
          <w:sz w:val="28"/>
          <w:szCs w:val="28"/>
        </w:rPr>
      </w:pPr>
      <w:r>
        <w:rPr>
          <w:rFonts w:ascii="Bookman Old Style" w:eastAsia="Bookman Old Style" w:hAnsi="Bookman Old Style" w:cs="Bookman Old Style"/>
          <w:b/>
          <w:sz w:val="28"/>
          <w:szCs w:val="28"/>
        </w:rPr>
        <w:t>Add to Cart</w:t>
      </w:r>
    </w:p>
    <w:p w14:paraId="00000006" w14:textId="77777777" w:rsidR="00B4384C" w:rsidRDefault="00254FFE">
      <w:pPr>
        <w:rPr>
          <w:rFonts w:ascii="Bookman Old Style" w:eastAsia="Bookman Old Style" w:hAnsi="Bookman Old Style" w:cs="Bookman Old Style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410200" cy="57150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71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7" w14:textId="77777777" w:rsidR="00B4384C" w:rsidRDefault="00254FF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b/>
          <w:color w:val="000000"/>
          <w:sz w:val="24"/>
          <w:szCs w:val="24"/>
        </w:rPr>
      </w:pPr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>Here we will be using below apis to add into cart</w:t>
      </w:r>
    </w:p>
    <w:p w14:paraId="00000008" w14:textId="77777777" w:rsidR="00B4384C" w:rsidRDefault="00254F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  <w:hyperlink r:id="rId7" w:anchor="api-Shopping_Cart-PostV1UsersUser_idCart">
        <w:r>
          <w:rPr>
            <w:rFonts w:ascii="Bookman Old Style" w:eastAsia="Bookman Old Style" w:hAnsi="Bookman Old Style" w:cs="Bookman Old Style"/>
            <w:color w:val="0563C1"/>
            <w:sz w:val="24"/>
            <w:szCs w:val="24"/>
            <w:u w:val="single"/>
          </w:rPr>
          <w:t>http://175.41.176.135:3000/apidoc/#api-Shopping_Cart-PostV1UsersUser_idCart</w:t>
        </w:r>
      </w:hyperlink>
    </w:p>
    <w:p w14:paraId="00000009" w14:textId="77777777" w:rsidR="00B4384C" w:rsidRDefault="00254F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  <w:hyperlink r:id="rId8" w:anchor="api-Shopping_Cart-PostV1UsersUser_idCartService">
        <w:r>
          <w:rPr>
            <w:rFonts w:ascii="Bookman Old Style" w:eastAsia="Bookman Old Style" w:hAnsi="Bookman Old Style" w:cs="Bookman Old Style"/>
            <w:color w:val="0563C1"/>
            <w:sz w:val="24"/>
            <w:szCs w:val="24"/>
            <w:u w:val="single"/>
          </w:rPr>
          <w:t>http://175.41.176.135:3000/apidoc/#api-Shopping_Cart-PostV1UsersUser_idCartService</w:t>
        </w:r>
      </w:hyperlink>
    </w:p>
    <w:p w14:paraId="0000000A" w14:textId="77777777" w:rsidR="00B4384C" w:rsidRDefault="00B4384C">
      <w:pPr>
        <w:pBdr>
          <w:top w:val="nil"/>
          <w:left w:val="nil"/>
          <w:bottom w:val="nil"/>
          <w:right w:val="nil"/>
          <w:between w:val="nil"/>
        </w:pBdr>
        <w:ind w:left="2160"/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</w:p>
    <w:p w14:paraId="0000000B" w14:textId="77777777" w:rsidR="00B4384C" w:rsidRDefault="00B4384C">
      <w:pPr>
        <w:rPr>
          <w:rFonts w:ascii="Bookman Old Style" w:eastAsia="Bookman Old Style" w:hAnsi="Bookman Old Style" w:cs="Bookman Old Style"/>
          <w:b/>
          <w:sz w:val="28"/>
          <w:szCs w:val="28"/>
        </w:rPr>
      </w:pPr>
    </w:p>
    <w:p w14:paraId="0000000C" w14:textId="77777777" w:rsidR="00B4384C" w:rsidRDefault="00254FFE">
      <w:pPr>
        <w:rPr>
          <w:rFonts w:ascii="Bookman Old Style" w:eastAsia="Bookman Old Style" w:hAnsi="Bookman Old Style" w:cs="Bookman Old Style"/>
          <w:b/>
          <w:sz w:val="28"/>
          <w:szCs w:val="28"/>
        </w:rPr>
      </w:pPr>
      <w:r>
        <w:rPr>
          <w:rFonts w:ascii="Bookman Old Style" w:eastAsia="Bookman Old Style" w:hAnsi="Bookman Old Style" w:cs="Bookman Old Style"/>
          <w:b/>
          <w:sz w:val="28"/>
          <w:szCs w:val="28"/>
        </w:rPr>
        <w:t>Shopping Cart</w:t>
      </w:r>
    </w:p>
    <w:p w14:paraId="0000000D" w14:textId="77777777" w:rsidR="00B4384C" w:rsidRDefault="00B4384C">
      <w:pPr>
        <w:rPr>
          <w:rFonts w:ascii="Bookman Old Style" w:eastAsia="Bookman Old Style" w:hAnsi="Bookman Old Style" w:cs="Bookman Old Style"/>
        </w:rPr>
      </w:pPr>
    </w:p>
    <w:p w14:paraId="0000000E" w14:textId="77777777" w:rsidR="00B4384C" w:rsidRDefault="00254FF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Here we need to display Products and services in two different tabs, without any checkboxes. </w:t>
      </w:r>
    </w:p>
    <w:p w14:paraId="0000000F" w14:textId="77777777" w:rsidR="00B4384C" w:rsidRDefault="00254F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</w:rPr>
      </w:pPr>
      <w:hyperlink r:id="rId9" w:anchor="api-Shopping_Cart-GetV1UsersUser_idCart">
        <w:r>
          <w:rPr>
            <w:rFonts w:ascii="Bookman Old Style" w:eastAsia="Bookman Old Style" w:hAnsi="Bookman Old Style" w:cs="Bookman Old Style"/>
            <w:color w:val="0563C1"/>
            <w:u w:val="single"/>
          </w:rPr>
          <w:t>http://175.41.176.135:3000/apidoc/#api-Shopping_Cart-GetV1UsersUser_idCart</w:t>
        </w:r>
      </w:hyperlink>
    </w:p>
    <w:p w14:paraId="00000010" w14:textId="77777777" w:rsidR="00B4384C" w:rsidRDefault="00254F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</w:rPr>
      </w:pPr>
      <w:hyperlink r:id="rId10" w:anchor="api-Shopping_Cart-GetV1UsersUser_idCartService">
        <w:r>
          <w:rPr>
            <w:rFonts w:ascii="Bookman Old Style" w:eastAsia="Bookman Old Style" w:hAnsi="Bookman Old Style" w:cs="Bookman Old Style"/>
            <w:color w:val="0563C1"/>
            <w:u w:val="single"/>
          </w:rPr>
          <w:t>http://175.41.176.135:3000/apidoc/#api-Shopping_Cart-GetV1UsersUser_idCartService</w:t>
        </w:r>
      </w:hyperlink>
    </w:p>
    <w:p w14:paraId="00000011" w14:textId="77777777" w:rsidR="00B4384C" w:rsidRDefault="00B438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Bookman Old Style" w:eastAsia="Bookman Old Style" w:hAnsi="Bookman Old Style" w:cs="Bookman Old Style"/>
          <w:color w:val="000000"/>
        </w:rPr>
      </w:pPr>
    </w:p>
    <w:p w14:paraId="00000012" w14:textId="77777777" w:rsidR="00B4384C" w:rsidRDefault="00254FF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Quantity part is there, do we have separate API for product and services to update based on the quantity(Currently only Product cart update is there)</w:t>
      </w:r>
    </w:p>
    <w:p w14:paraId="00000013" w14:textId="77777777" w:rsidR="00B4384C" w:rsidRDefault="00254F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</w:rPr>
      </w:pPr>
      <w:hyperlink r:id="rId11" w:anchor="api-Shopping_Cart-PutV1UsersUser_idCart">
        <w:r>
          <w:rPr>
            <w:rFonts w:ascii="Bookman Old Style" w:eastAsia="Bookman Old Style" w:hAnsi="Bookman Old Style" w:cs="Bookman Old Style"/>
            <w:color w:val="0563C1"/>
            <w:u w:val="single"/>
          </w:rPr>
          <w:t>http://175.41.176.135:3000/apidoc/#api-Shopping_Cart-PutV1UsersUser_idCart</w:t>
        </w:r>
      </w:hyperlink>
    </w:p>
    <w:p w14:paraId="00000014" w14:textId="77777777" w:rsidR="00B4384C" w:rsidRDefault="00B4384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Bookman Old Style" w:eastAsia="Bookman Old Style" w:hAnsi="Bookman Old Style" w:cs="Bookman Old Style"/>
          <w:color w:val="000000"/>
        </w:rPr>
      </w:pPr>
    </w:p>
    <w:p w14:paraId="00000015" w14:textId="77777777" w:rsidR="00B4384C" w:rsidRDefault="00254FF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In Displaying the Cart Total, From the API, Do we get the shipping charge?</w:t>
      </w:r>
    </w:p>
    <w:p w14:paraId="00000016" w14:textId="77777777" w:rsidR="00B4384C" w:rsidRDefault="00254FF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Produc</w:t>
      </w:r>
      <w:r>
        <w:rPr>
          <w:rFonts w:ascii="Bookman Old Style" w:eastAsia="Bookman Old Style" w:hAnsi="Bookman Old Style" w:cs="Bookman Old Style"/>
          <w:color w:val="000000"/>
        </w:rPr>
        <w:t>ts and services, both together will do the checkout?</w:t>
      </w:r>
    </w:p>
    <w:p w14:paraId="00000017" w14:textId="77777777" w:rsidR="00B4384C" w:rsidRDefault="00B4384C">
      <w:pPr>
        <w:rPr>
          <w:rFonts w:ascii="Bookman Old Style" w:eastAsia="Bookman Old Style" w:hAnsi="Bookman Old Style" w:cs="Bookman Old Style"/>
        </w:rPr>
      </w:pPr>
    </w:p>
    <w:p w14:paraId="00000018" w14:textId="77777777" w:rsidR="00B4384C" w:rsidRDefault="00254FFE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0" distB="0" distL="0" distR="0">
            <wp:extent cx="5731510" cy="454279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9" w14:textId="77777777" w:rsidR="00B4384C" w:rsidRDefault="00B4384C">
      <w:pPr>
        <w:rPr>
          <w:rFonts w:ascii="Bookman Old Style" w:eastAsia="Bookman Old Style" w:hAnsi="Bookman Old Style" w:cs="Bookman Old Style"/>
        </w:rPr>
      </w:pPr>
    </w:p>
    <w:p w14:paraId="0000001A" w14:textId="77777777" w:rsidR="00B4384C" w:rsidRDefault="00B4384C">
      <w:pPr>
        <w:rPr>
          <w:rFonts w:ascii="Bookman Old Style" w:eastAsia="Bookman Old Style" w:hAnsi="Bookman Old Style" w:cs="Bookman Old Style"/>
        </w:rPr>
      </w:pPr>
    </w:p>
    <w:p w14:paraId="0000001B" w14:textId="77777777" w:rsidR="00B4384C" w:rsidRDefault="00B4384C">
      <w:pPr>
        <w:rPr>
          <w:rFonts w:ascii="Bookman Old Style" w:eastAsia="Bookman Old Style" w:hAnsi="Bookman Old Style" w:cs="Bookman Old Style"/>
        </w:rPr>
      </w:pPr>
    </w:p>
    <w:p w14:paraId="0000001C" w14:textId="77777777" w:rsidR="00B4384C" w:rsidRDefault="00B4384C">
      <w:pPr>
        <w:rPr>
          <w:rFonts w:ascii="Bookman Old Style" w:eastAsia="Bookman Old Style" w:hAnsi="Bookman Old Style" w:cs="Bookman Old Style"/>
        </w:rPr>
      </w:pPr>
    </w:p>
    <w:p w14:paraId="0000001D" w14:textId="77777777" w:rsidR="00B4384C" w:rsidRDefault="00B4384C">
      <w:pPr>
        <w:rPr>
          <w:rFonts w:ascii="Bookman Old Style" w:eastAsia="Bookman Old Style" w:hAnsi="Bookman Old Style" w:cs="Bookman Old Style"/>
        </w:rPr>
      </w:pPr>
    </w:p>
    <w:p w14:paraId="0000001E" w14:textId="77777777" w:rsidR="00B4384C" w:rsidRDefault="00B4384C">
      <w:pPr>
        <w:rPr>
          <w:rFonts w:ascii="Bookman Old Style" w:eastAsia="Bookman Old Style" w:hAnsi="Bookman Old Style" w:cs="Bookman Old Style"/>
        </w:rPr>
      </w:pPr>
    </w:p>
    <w:p w14:paraId="0000001F" w14:textId="77777777" w:rsidR="00B4384C" w:rsidRDefault="00254FF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Here we will be displaying the products added in the cart(both products and services will be listing), So here below two api will be using</w:t>
      </w:r>
    </w:p>
    <w:p w14:paraId="00000020" w14:textId="77777777" w:rsidR="00B4384C" w:rsidRDefault="00254F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</w:rPr>
      </w:pPr>
      <w:hyperlink r:id="rId13" w:anchor="api-Shopping_Cart-GetV1UsersUser_idCart">
        <w:r>
          <w:rPr>
            <w:rFonts w:ascii="Bookman Old Style" w:eastAsia="Bookman Old Style" w:hAnsi="Bookman Old Style" w:cs="Bookman Old Style"/>
            <w:color w:val="0563C1"/>
            <w:u w:val="single"/>
          </w:rPr>
          <w:t>http://175.41.176.</w:t>
        </w:r>
        <w:r>
          <w:rPr>
            <w:rFonts w:ascii="Bookman Old Style" w:eastAsia="Bookman Old Style" w:hAnsi="Bookman Old Style" w:cs="Bookman Old Style"/>
            <w:color w:val="0563C1"/>
            <w:u w:val="single"/>
          </w:rPr>
          <w:t>135:3000/apidoc/#api-Shopping_Cart-GetV1UsersUser_idCart</w:t>
        </w:r>
      </w:hyperlink>
    </w:p>
    <w:p w14:paraId="00000021" w14:textId="77777777" w:rsidR="00B4384C" w:rsidRDefault="00254F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</w:rPr>
      </w:pPr>
      <w:hyperlink r:id="rId14" w:anchor="api-Shopping_Cart-GetV1UsersUser_idCartService">
        <w:r>
          <w:rPr>
            <w:rFonts w:ascii="Bookman Old Style" w:eastAsia="Bookman Old Style" w:hAnsi="Bookman Old Style" w:cs="Bookman Old Style"/>
            <w:color w:val="0563C1"/>
            <w:u w:val="single"/>
          </w:rPr>
          <w:t>http://175.41.176.135:3000/apidoc/#api-Shopping_Cart-GetV1UsersUser_idCartService</w:t>
        </w:r>
      </w:hyperlink>
    </w:p>
    <w:p w14:paraId="00000022" w14:textId="77777777" w:rsidR="00B4384C" w:rsidRDefault="00254FF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What happen</w:t>
      </w:r>
      <w:r>
        <w:rPr>
          <w:rFonts w:ascii="Bookman Old Style" w:eastAsia="Bookman Old Style" w:hAnsi="Bookman Old Style" w:cs="Bookman Old Style"/>
          <w:color w:val="000000"/>
        </w:rPr>
        <w:t>s when we click Place order button?</w:t>
      </w:r>
    </w:p>
    <w:p w14:paraId="00000023" w14:textId="77777777" w:rsidR="00B4384C" w:rsidRDefault="00B4384C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Bookman Old Style" w:eastAsia="Bookman Old Style" w:hAnsi="Bookman Old Style" w:cs="Bookman Old Style"/>
          <w:color w:val="000000"/>
        </w:rPr>
      </w:pPr>
    </w:p>
    <w:p w14:paraId="00000024" w14:textId="77777777" w:rsidR="00B4384C" w:rsidRDefault="00254FFE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0" distB="0" distL="0" distR="0">
            <wp:extent cx="5731510" cy="3904615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5" w14:textId="77777777" w:rsidR="00B4384C" w:rsidRDefault="00B4384C">
      <w:pPr>
        <w:rPr>
          <w:rFonts w:ascii="Bookman Old Style" w:eastAsia="Bookman Old Style" w:hAnsi="Bookman Old Style" w:cs="Bookman Old Style"/>
        </w:rPr>
      </w:pPr>
    </w:p>
    <w:p w14:paraId="00000026" w14:textId="77777777" w:rsidR="00B4384C" w:rsidRDefault="00254FFE">
      <w:pPr>
        <w:rPr>
          <w:rFonts w:ascii="Bookman Old Style" w:eastAsia="Bookman Old Style" w:hAnsi="Bookman Old Style" w:cs="Bookman Old Style"/>
          <w:b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Best Deal</w:t>
      </w:r>
    </w:p>
    <w:p w14:paraId="00000027" w14:textId="77777777" w:rsidR="00B4384C" w:rsidRDefault="00254FF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b/>
          <w:color w:val="000000"/>
          <w:sz w:val="24"/>
          <w:szCs w:val="24"/>
        </w:rPr>
      </w:pPr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>Clarification Required</w:t>
      </w:r>
    </w:p>
    <w:p w14:paraId="00000028" w14:textId="77777777" w:rsidR="00B4384C" w:rsidRDefault="00254F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b/>
          <w:color w:val="000000"/>
          <w:sz w:val="24"/>
          <w:szCs w:val="24"/>
        </w:rPr>
      </w:pPr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>We are not creating any best deals(Product/Services) from our web</w:t>
      </w:r>
    </w:p>
    <w:p w14:paraId="00000029" w14:textId="77777777" w:rsidR="00B4384C" w:rsidRDefault="00254FFE">
      <w:pPr>
        <w:rPr>
          <w:rFonts w:ascii="Bookman Old Style" w:eastAsia="Bookman Old Style" w:hAnsi="Bookman Old Style" w:cs="Bookman Old Style"/>
          <w:b/>
          <w:sz w:val="24"/>
          <w:szCs w:val="24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0" distB="0" distL="0" distR="0">
            <wp:extent cx="5731510" cy="3556635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A" w14:textId="77777777" w:rsidR="00B4384C" w:rsidRDefault="00B4384C">
      <w:pPr>
        <w:rPr>
          <w:rFonts w:ascii="Bookman Old Style" w:eastAsia="Bookman Old Style" w:hAnsi="Bookman Old Style" w:cs="Bookman Old Style"/>
          <w:b/>
          <w:sz w:val="24"/>
          <w:szCs w:val="24"/>
        </w:rPr>
      </w:pPr>
    </w:p>
    <w:p w14:paraId="0000002B" w14:textId="77777777" w:rsidR="00B4384C" w:rsidRDefault="00254F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>Which API are we using to list the best deals in Products and Services of dashboard?</w:t>
      </w:r>
    </w:p>
    <w:p w14:paraId="0000002C" w14:textId="77777777" w:rsidR="00B4384C" w:rsidRDefault="00B4384C">
      <w:pPr>
        <w:rPr>
          <w:rFonts w:ascii="Bookman Old Style" w:eastAsia="Bookman Old Style" w:hAnsi="Bookman Old Style" w:cs="Bookman Old Style"/>
          <w:sz w:val="24"/>
          <w:szCs w:val="24"/>
        </w:rPr>
      </w:pPr>
    </w:p>
    <w:p w14:paraId="0000002D" w14:textId="77777777" w:rsidR="00B4384C" w:rsidRDefault="00254FFE">
      <w:pPr>
        <w:rPr>
          <w:rFonts w:ascii="Bookman Old Style" w:eastAsia="Bookman Old Style" w:hAnsi="Bookman Old Style" w:cs="Bookman Old Style"/>
          <w:b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Redeem Points</w:t>
      </w:r>
    </w:p>
    <w:p w14:paraId="0000002E" w14:textId="77777777" w:rsidR="00B4384C" w:rsidRDefault="00254F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b/>
          <w:color w:val="000000"/>
          <w:sz w:val="24"/>
          <w:szCs w:val="24"/>
        </w:rPr>
      </w:pPr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>As discussed in last meeting, we will be showing the redeem points in below screen</w:t>
      </w:r>
      <w:r>
        <w:rPr>
          <w:rFonts w:ascii="Bookman Old Style" w:eastAsia="Bookman Old Style" w:hAnsi="Bookman Old Style" w:cs="Bookman Old Style"/>
          <w:b/>
          <w:color w:val="000000"/>
          <w:sz w:val="24"/>
          <w:szCs w:val="24"/>
        </w:rPr>
        <w:t>.</w:t>
      </w:r>
    </w:p>
    <w:p w14:paraId="0000002F" w14:textId="77777777" w:rsidR="00B4384C" w:rsidRDefault="00254F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b/>
          <w:color w:val="000000"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color w:val="000000"/>
          <w:sz w:val="24"/>
          <w:szCs w:val="24"/>
        </w:rPr>
        <w:t>How we get the redeem points?</w:t>
      </w:r>
    </w:p>
    <w:p w14:paraId="00000030" w14:textId="77777777" w:rsidR="00B4384C" w:rsidRDefault="00B4384C">
      <w:pPr>
        <w:rPr>
          <w:rFonts w:ascii="Bookman Old Style" w:eastAsia="Bookman Old Style" w:hAnsi="Bookman Old Style" w:cs="Bookman Old Style"/>
          <w:b/>
          <w:sz w:val="24"/>
          <w:szCs w:val="24"/>
        </w:rPr>
      </w:pPr>
    </w:p>
    <w:p w14:paraId="00000031" w14:textId="77777777" w:rsidR="00B4384C" w:rsidRDefault="00254FFE">
      <w:r>
        <w:rPr>
          <w:noProof/>
        </w:rPr>
        <w:lastRenderedPageBreak/>
        <w:drawing>
          <wp:inline distT="0" distB="0" distL="0" distR="0">
            <wp:extent cx="5731510" cy="319278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2" w14:textId="77777777" w:rsidR="00B4384C" w:rsidRPr="00254FFE" w:rsidRDefault="00B4384C">
      <w:pPr>
        <w:rPr>
          <w:sz w:val="28"/>
          <w:szCs w:val="28"/>
        </w:rPr>
      </w:pPr>
    </w:p>
    <w:p w14:paraId="00000033" w14:textId="77777777" w:rsidR="00B4384C" w:rsidRPr="00254FFE" w:rsidRDefault="00254FFE">
      <w:pPr>
        <w:rPr>
          <w:sz w:val="28"/>
          <w:szCs w:val="28"/>
        </w:rPr>
      </w:pPr>
      <w:r w:rsidRPr="00254FFE">
        <w:rPr>
          <w:rFonts w:ascii="Bookman Old Style" w:eastAsia="Bookman Old Style" w:hAnsi="Bookman Old Style" w:cs="Bookman Old Style"/>
          <w:b/>
          <w:sz w:val="28"/>
          <w:szCs w:val="28"/>
        </w:rPr>
        <w:t>Profile Page Details</w:t>
      </w:r>
    </w:p>
    <w:p w14:paraId="00000034" w14:textId="77777777" w:rsidR="00B4384C" w:rsidRDefault="00254FFE" w:rsidP="00254FFE">
      <w:pPr>
        <w:ind w:left="720" w:firstLine="720"/>
      </w:pPr>
      <w:r>
        <w:rPr>
          <w:noProof/>
        </w:rPr>
        <w:drawing>
          <wp:inline distT="114300" distB="114300" distL="114300" distR="114300" wp14:editId="3327270E">
            <wp:extent cx="4396740" cy="3278505"/>
            <wp:effectExtent l="0" t="0" r="381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l="35215" t="11749" r="12624" b="42069"/>
                    <a:stretch>
                      <a:fillRect/>
                    </a:stretch>
                  </pic:blipFill>
                  <pic:spPr>
                    <a:xfrm>
                      <a:off x="0" y="0"/>
                      <a:ext cx="4397233" cy="3278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5" w14:textId="77777777" w:rsidR="00B4384C" w:rsidRPr="00254FFE" w:rsidRDefault="00254FFE">
      <w:pPr>
        <w:numPr>
          <w:ilvl w:val="0"/>
          <w:numId w:val="7"/>
        </w:numPr>
        <w:spacing w:after="0"/>
        <w:rPr>
          <w:rFonts w:ascii="Bookman Old Style" w:eastAsia="Arial" w:hAnsi="Bookman Old Style" w:cs="Arial"/>
          <w:sz w:val="24"/>
          <w:szCs w:val="24"/>
          <w:shd w:val="clear" w:color="auto" w:fill="F8F8F8"/>
        </w:rPr>
      </w:pPr>
      <w:hyperlink r:id="rId19" w:anchor="api-User_Accounts-GetV1UsersProfilesMe">
        <w:r w:rsidRPr="00254FFE">
          <w:rPr>
            <w:rFonts w:ascii="Bookman Old Style" w:eastAsia="Arial" w:hAnsi="Bookman Old Style" w:cs="Arial"/>
            <w:color w:val="1155CC"/>
            <w:sz w:val="24"/>
            <w:szCs w:val="24"/>
            <w:shd w:val="clear" w:color="auto" w:fill="F8F8F8"/>
          </w:rPr>
          <w:t>http://175.41.176.135:3000/apidoc/#api-User_Accounts-GetV1UsersProfilesMe</w:t>
        </w:r>
      </w:hyperlink>
      <w:r w:rsidRPr="00254FFE">
        <w:rPr>
          <w:rFonts w:ascii="Bookman Old Style" w:eastAsia="Arial" w:hAnsi="Bookman Old Style" w:cs="Arial"/>
          <w:color w:val="1D1C1D"/>
          <w:sz w:val="24"/>
          <w:szCs w:val="24"/>
          <w:shd w:val="clear" w:color="auto" w:fill="F8F8F8"/>
        </w:rPr>
        <w:t xml:space="preserve"> - User details- no categoryName, subCategoryName and industryName. No location details in both corporate or individual instead we are only getting the ID of it, so we need to fetch e</w:t>
      </w:r>
      <w:r w:rsidRPr="00254FFE">
        <w:rPr>
          <w:rFonts w:ascii="Bookman Old Style" w:eastAsia="Arial" w:hAnsi="Bookman Old Style" w:cs="Arial"/>
          <w:color w:val="1D1C1D"/>
          <w:sz w:val="24"/>
          <w:szCs w:val="24"/>
          <w:shd w:val="clear" w:color="auto" w:fill="F8F8F8"/>
        </w:rPr>
        <w:t>ach separately. It can delay page loading time more. It would be better to get in a single API with name and ID together</w:t>
      </w:r>
    </w:p>
    <w:p w14:paraId="00000036" w14:textId="77777777" w:rsidR="00B4384C" w:rsidRPr="00254FFE" w:rsidRDefault="00254FFE">
      <w:pPr>
        <w:numPr>
          <w:ilvl w:val="0"/>
          <w:numId w:val="7"/>
        </w:numPr>
        <w:rPr>
          <w:rFonts w:ascii="Bookman Old Style" w:eastAsia="Arial" w:hAnsi="Bookman Old Style" w:cs="Arial"/>
          <w:color w:val="1D1C1D"/>
          <w:sz w:val="24"/>
          <w:szCs w:val="24"/>
          <w:shd w:val="clear" w:color="auto" w:fill="F8F8F8"/>
        </w:rPr>
      </w:pPr>
      <w:r w:rsidRPr="00254FFE">
        <w:rPr>
          <w:rFonts w:ascii="Bookman Old Style" w:eastAsia="Arial" w:hAnsi="Bookman Old Style" w:cs="Arial"/>
          <w:color w:val="1D1C1D"/>
          <w:sz w:val="24"/>
          <w:szCs w:val="24"/>
          <w:shd w:val="clear" w:color="auto" w:fill="F8F8F8"/>
        </w:rPr>
        <w:lastRenderedPageBreak/>
        <w:t>Notification individual update API is needed (currently API available to update all fields in update user, but with mandatory fields in</w:t>
      </w:r>
      <w:r w:rsidRPr="00254FFE">
        <w:rPr>
          <w:rFonts w:ascii="Bookman Old Style" w:eastAsia="Arial" w:hAnsi="Bookman Old Style" w:cs="Arial"/>
          <w:color w:val="1D1C1D"/>
          <w:sz w:val="24"/>
          <w:szCs w:val="24"/>
          <w:shd w:val="clear" w:color="auto" w:fill="F8F8F8"/>
        </w:rPr>
        <w:t xml:space="preserve"> it)</w:t>
      </w:r>
    </w:p>
    <w:p w14:paraId="00000037" w14:textId="77777777" w:rsidR="00B4384C" w:rsidRPr="00254FFE" w:rsidRDefault="00B4384C">
      <w:pPr>
        <w:rPr>
          <w:rFonts w:ascii="Bookman Old Style" w:eastAsia="Arial" w:hAnsi="Bookman Old Style" w:cs="Arial"/>
          <w:color w:val="1D1C1D"/>
          <w:sz w:val="24"/>
          <w:szCs w:val="24"/>
          <w:shd w:val="clear" w:color="auto" w:fill="F8F8F8"/>
        </w:rPr>
      </w:pPr>
    </w:p>
    <w:p w14:paraId="00000038" w14:textId="77777777" w:rsidR="00B4384C" w:rsidRPr="00254FFE" w:rsidRDefault="00B4384C">
      <w:pPr>
        <w:rPr>
          <w:rFonts w:ascii="Bookman Old Style" w:eastAsia="Arial" w:hAnsi="Bookman Old Style" w:cs="Arial"/>
          <w:color w:val="1D1C1D"/>
          <w:sz w:val="24"/>
          <w:szCs w:val="24"/>
          <w:shd w:val="clear" w:color="auto" w:fill="F8F8F8"/>
        </w:rPr>
      </w:pPr>
    </w:p>
    <w:p w14:paraId="00000039" w14:textId="77777777" w:rsidR="00B4384C" w:rsidRPr="00254FFE" w:rsidRDefault="00254FFE">
      <w:pPr>
        <w:rPr>
          <w:rFonts w:ascii="Bookman Old Style" w:eastAsia="Arial" w:hAnsi="Bookman Old Style" w:cs="Arial"/>
          <w:color w:val="1D1C1D"/>
          <w:sz w:val="24"/>
          <w:szCs w:val="24"/>
          <w:shd w:val="clear" w:color="auto" w:fill="F8F8F8"/>
        </w:rPr>
      </w:pPr>
      <w:r w:rsidRPr="00254FFE">
        <w:rPr>
          <w:rFonts w:ascii="Bookman Old Style" w:eastAsia="Arial" w:hAnsi="Bookman Old Style" w:cs="Arial"/>
          <w:noProof/>
          <w:color w:val="1D1C1D"/>
          <w:sz w:val="24"/>
          <w:szCs w:val="24"/>
          <w:shd w:val="clear" w:color="auto" w:fill="F8F8F8"/>
        </w:rPr>
        <w:drawing>
          <wp:inline distT="114300" distB="114300" distL="114300" distR="114300">
            <wp:extent cx="5731200" cy="14351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A" w14:textId="77777777" w:rsidR="00B4384C" w:rsidRPr="00254FFE" w:rsidRDefault="00254FFE">
      <w:pPr>
        <w:numPr>
          <w:ilvl w:val="0"/>
          <w:numId w:val="8"/>
        </w:numPr>
        <w:spacing w:after="0"/>
        <w:rPr>
          <w:rFonts w:ascii="Bookman Old Style" w:eastAsia="Arial" w:hAnsi="Bookman Old Style" w:cs="Arial"/>
          <w:color w:val="1D1C1D"/>
          <w:sz w:val="24"/>
          <w:szCs w:val="24"/>
          <w:shd w:val="clear" w:color="auto" w:fill="F8F8F8"/>
        </w:rPr>
      </w:pPr>
      <w:r w:rsidRPr="00254FFE">
        <w:rPr>
          <w:rFonts w:ascii="Bookman Old Style" w:eastAsia="Arial" w:hAnsi="Bookman Old Style" w:cs="Arial"/>
          <w:color w:val="1D1C1D"/>
          <w:sz w:val="24"/>
          <w:szCs w:val="24"/>
          <w:shd w:val="clear" w:color="auto" w:fill="F8F8F8"/>
        </w:rPr>
        <w:t>From where we can get the profile progress (currently not available with API)</w:t>
      </w:r>
    </w:p>
    <w:p w14:paraId="0000003B" w14:textId="77777777" w:rsidR="00B4384C" w:rsidRPr="00254FFE" w:rsidRDefault="00254FFE">
      <w:pPr>
        <w:numPr>
          <w:ilvl w:val="0"/>
          <w:numId w:val="8"/>
        </w:numPr>
        <w:rPr>
          <w:rFonts w:ascii="Bookman Old Style" w:eastAsia="Arial" w:hAnsi="Bookman Old Style" w:cs="Arial"/>
          <w:color w:val="1D1C1D"/>
          <w:sz w:val="24"/>
          <w:szCs w:val="24"/>
          <w:shd w:val="clear" w:color="auto" w:fill="F8F8F8"/>
        </w:rPr>
      </w:pPr>
      <w:r w:rsidRPr="00254FFE">
        <w:rPr>
          <w:rFonts w:ascii="Bookman Old Style" w:eastAsia="Arial" w:hAnsi="Bookman Old Style" w:cs="Arial"/>
          <w:color w:val="1D1C1D"/>
          <w:sz w:val="24"/>
          <w:szCs w:val="24"/>
          <w:shd w:val="clear" w:color="auto" w:fill="F8F8F8"/>
        </w:rPr>
        <w:t>Need more clarification in business info (what is the actual functionality of this business info part in this design)</w:t>
      </w:r>
    </w:p>
    <w:p w14:paraId="0000003C" w14:textId="77777777" w:rsidR="00B4384C" w:rsidRPr="00254FFE" w:rsidRDefault="00B4384C">
      <w:pPr>
        <w:rPr>
          <w:rFonts w:ascii="Bookman Old Style" w:eastAsia="Arial" w:hAnsi="Bookman Old Style" w:cs="Arial"/>
          <w:color w:val="1D1C1D"/>
          <w:sz w:val="24"/>
          <w:szCs w:val="24"/>
          <w:shd w:val="clear" w:color="auto" w:fill="F8F8F8"/>
        </w:rPr>
      </w:pPr>
    </w:p>
    <w:p w14:paraId="0000003D" w14:textId="77777777" w:rsidR="00B4384C" w:rsidRPr="00254FFE" w:rsidRDefault="00254FFE">
      <w:pPr>
        <w:rPr>
          <w:rFonts w:ascii="Bookman Old Style" w:eastAsia="Bookman Old Style" w:hAnsi="Bookman Old Style" w:cs="Bookman Old Style"/>
          <w:b/>
          <w:sz w:val="24"/>
          <w:szCs w:val="24"/>
        </w:rPr>
      </w:pPr>
      <w:r w:rsidRPr="00254FFE">
        <w:rPr>
          <w:rFonts w:ascii="Bookman Old Style" w:eastAsia="Bookman Old Style" w:hAnsi="Bookman Old Style" w:cs="Bookman Old Style"/>
          <w:b/>
          <w:sz w:val="24"/>
          <w:szCs w:val="24"/>
        </w:rPr>
        <w:t>Vehicle Public Page</w:t>
      </w:r>
    </w:p>
    <w:p w14:paraId="0000003E" w14:textId="37648CAF" w:rsidR="00B4384C" w:rsidRPr="00254FFE" w:rsidRDefault="00254FFE" w:rsidP="00254FFE">
      <w:pPr>
        <w:pStyle w:val="ListParagraph"/>
        <w:numPr>
          <w:ilvl w:val="0"/>
          <w:numId w:val="13"/>
        </w:numPr>
        <w:rPr>
          <w:rFonts w:ascii="Bookman Old Style" w:hAnsi="Bookman Old Style"/>
          <w:sz w:val="24"/>
          <w:szCs w:val="24"/>
        </w:rPr>
      </w:pPr>
      <w:r w:rsidRPr="00254FFE">
        <w:rPr>
          <w:rFonts w:ascii="Bookman Old Style" w:hAnsi="Bookman Old Style"/>
          <w:sz w:val="24"/>
          <w:szCs w:val="24"/>
        </w:rPr>
        <w:t>In-vehicle details page new de</w:t>
      </w:r>
      <w:r w:rsidRPr="00254FFE">
        <w:rPr>
          <w:rFonts w:ascii="Bookman Old Style" w:hAnsi="Bookman Old Style"/>
          <w:sz w:val="24"/>
          <w:szCs w:val="24"/>
        </w:rPr>
        <w:t>sign need to show the profile pic of the dealer in the contact part</w:t>
      </w:r>
      <w:r>
        <w:rPr>
          <w:rFonts w:ascii="Bookman Old Style" w:hAnsi="Bookman Old Style"/>
          <w:sz w:val="24"/>
          <w:szCs w:val="24"/>
        </w:rPr>
        <w:t>.</w:t>
      </w:r>
    </w:p>
    <w:p w14:paraId="0000003F" w14:textId="77777777" w:rsidR="00B4384C" w:rsidRPr="00254FFE" w:rsidRDefault="00254FFE">
      <w:pPr>
        <w:rPr>
          <w:rFonts w:ascii="Bookman Old Style" w:hAnsi="Bookman Old Style"/>
          <w:sz w:val="24"/>
          <w:szCs w:val="24"/>
        </w:rPr>
      </w:pPr>
      <w:r w:rsidRPr="00254FFE">
        <w:rPr>
          <w:rFonts w:ascii="Bookman Old Style" w:hAnsi="Bookman Old Style"/>
          <w:noProof/>
          <w:sz w:val="24"/>
          <w:szCs w:val="24"/>
        </w:rPr>
        <w:drawing>
          <wp:inline distT="114300" distB="114300" distL="114300" distR="114300">
            <wp:extent cx="5731200" cy="11684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0" w14:textId="77777777" w:rsidR="00B4384C" w:rsidRPr="00254FFE" w:rsidRDefault="00254FFE" w:rsidP="00254FFE">
      <w:pPr>
        <w:pStyle w:val="ListParagraph"/>
        <w:numPr>
          <w:ilvl w:val="0"/>
          <w:numId w:val="12"/>
        </w:numPr>
        <w:rPr>
          <w:rFonts w:ascii="Bookman Old Style" w:eastAsia="Arial" w:hAnsi="Bookman Old Style" w:cs="Arial"/>
          <w:color w:val="1D1C1D"/>
          <w:sz w:val="24"/>
          <w:szCs w:val="24"/>
          <w:shd w:val="clear" w:color="auto" w:fill="F8F8F8"/>
        </w:rPr>
      </w:pPr>
      <w:hyperlink r:id="rId22" w:anchor="api-Vehicles-GetV1VehiclesSlugsSlug">
        <w:r w:rsidRPr="00254FFE">
          <w:rPr>
            <w:rFonts w:ascii="Bookman Old Style" w:eastAsia="Arial" w:hAnsi="Bookman Old Style" w:cs="Arial"/>
            <w:color w:val="1155CC"/>
            <w:sz w:val="24"/>
            <w:szCs w:val="24"/>
            <w:shd w:val="clear" w:color="auto" w:fill="F8F8F8"/>
          </w:rPr>
          <w:t>http://175.41.176.135:3000/apidoc/#api-Vehicles-GetV1VehiclesSlugsSlug</w:t>
        </w:r>
      </w:hyperlink>
      <w:r w:rsidRPr="00254FFE">
        <w:rPr>
          <w:rFonts w:ascii="Bookman Old Style" w:eastAsia="Arial" w:hAnsi="Bookman Old Style" w:cs="Arial"/>
          <w:color w:val="1D1C1D"/>
          <w:sz w:val="24"/>
          <w:szCs w:val="24"/>
          <w:shd w:val="clear" w:color="auto" w:fill="F8F8F8"/>
        </w:rPr>
        <w:t xml:space="preserve"> - Vehicle details on public page- no contact profile pic.</w:t>
      </w:r>
    </w:p>
    <w:p w14:paraId="00000041" w14:textId="77777777" w:rsidR="00B4384C" w:rsidRDefault="00B4384C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</w:p>
    <w:sectPr w:rsidR="00B4384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50D0"/>
    <w:multiLevelType w:val="hybridMultilevel"/>
    <w:tmpl w:val="F452A5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350CE"/>
    <w:multiLevelType w:val="multilevel"/>
    <w:tmpl w:val="45146EB0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6F32716"/>
    <w:multiLevelType w:val="multilevel"/>
    <w:tmpl w:val="798E9D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7CA5DD9"/>
    <w:multiLevelType w:val="multilevel"/>
    <w:tmpl w:val="4038FF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2D5035C"/>
    <w:multiLevelType w:val="multilevel"/>
    <w:tmpl w:val="10029B9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6DF4CC7"/>
    <w:multiLevelType w:val="multilevel"/>
    <w:tmpl w:val="6FEE60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0DB4637"/>
    <w:multiLevelType w:val="hybridMultilevel"/>
    <w:tmpl w:val="EF58A4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515140"/>
    <w:multiLevelType w:val="multilevel"/>
    <w:tmpl w:val="7AF23684"/>
    <w:lvl w:ilvl="0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99F703C"/>
    <w:multiLevelType w:val="multilevel"/>
    <w:tmpl w:val="F7DA12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F5160CB"/>
    <w:multiLevelType w:val="multilevel"/>
    <w:tmpl w:val="4C885FD6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15E1395"/>
    <w:multiLevelType w:val="multilevel"/>
    <w:tmpl w:val="B81A59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3ED1D04"/>
    <w:multiLevelType w:val="multilevel"/>
    <w:tmpl w:val="8D381048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7787901"/>
    <w:multiLevelType w:val="multilevel"/>
    <w:tmpl w:val="E6FA869A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1"/>
  </w:num>
  <w:num w:numId="2">
    <w:abstractNumId w:val="1"/>
  </w:num>
  <w:num w:numId="3">
    <w:abstractNumId w:val="12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8"/>
  </w:num>
  <w:num w:numId="9">
    <w:abstractNumId w:val="5"/>
  </w:num>
  <w:num w:numId="10">
    <w:abstractNumId w:val="2"/>
  </w:num>
  <w:num w:numId="11">
    <w:abstractNumId w:val="9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84C"/>
    <w:rsid w:val="00254FFE"/>
    <w:rsid w:val="00B43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CD84C"/>
  <w15:docId w15:val="{981B5E40-01F2-4FF4-8994-8AFDD4E16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1145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02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02E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75.41.176.135:3000/apidoc/" TargetMode="External"/><Relationship Id="rId13" Type="http://schemas.openxmlformats.org/officeDocument/2006/relationships/hyperlink" Target="http://175.41.176.135:3000/apidoc/" TargetMode="External"/><Relationship Id="rId18" Type="http://schemas.openxmlformats.org/officeDocument/2006/relationships/image" Target="media/image6.jp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://175.41.176.135:3000/apidoc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175.41.176.135:3000/apidoc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://175.41.176.135:3000/apidoc/" TargetMode="External"/><Relationship Id="rId19" Type="http://schemas.openxmlformats.org/officeDocument/2006/relationships/hyperlink" Target="http://175.41.176.135:3000/apidoc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75.41.176.135:3000/apidoc/" TargetMode="External"/><Relationship Id="rId14" Type="http://schemas.openxmlformats.org/officeDocument/2006/relationships/hyperlink" Target="http://175.41.176.135:3000/apidoc/" TargetMode="External"/><Relationship Id="rId22" Type="http://schemas.openxmlformats.org/officeDocument/2006/relationships/hyperlink" Target="http://175.41.176.135:3000/apido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4HnVgFHrzNP8ER0uzCxAuDANuA==">AMUW2mVEBs1+FoE3cqUKoqoF4Trxf+LFgo21YVF0ysIBNXq1gh/YGiwqsUgERvSVcCf30h3HNOkgyAfb6OuOxdRES/mH48wtsVMqyKQyR88GSm9QofXkgP4=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518</Words>
  <Characters>2954</Characters>
  <Application>Microsoft Office Word</Application>
  <DocSecurity>0</DocSecurity>
  <Lines>24</Lines>
  <Paragraphs>6</Paragraphs>
  <ScaleCrop>false</ScaleCrop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Fijo John</dc:creator>
  <cp:lastModifiedBy>Fijo John</cp:lastModifiedBy>
  <cp:revision>2</cp:revision>
  <dcterms:created xsi:type="dcterms:W3CDTF">2021-05-31T04:44:00Z</dcterms:created>
  <dcterms:modified xsi:type="dcterms:W3CDTF">2021-06-02T17:01:00Z</dcterms:modified>
</cp:coreProperties>
</file>