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FRANKLYN A. DIAZ, MSEE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Tampa, FL.  Cell: (678) 231-0148;  </w:t>
      </w:r>
      <w:hyperlink r:id="rId7">
        <w:r w:rsidDel="00000000" w:rsidR="00000000" w:rsidRPr="00000000">
          <w:rPr>
            <w:color w:val="0000ff"/>
            <w:sz w:val="24"/>
            <w:szCs w:val="24"/>
            <w:rtl w:val="0"/>
          </w:rPr>
          <w:t xml:space="preserve">franklyn_diaz@hotmail.com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hyperlink r:id="rId8">
        <w:r w:rsidDel="00000000" w:rsidR="00000000" w:rsidRPr="00000000">
          <w:rPr>
            <w:color w:val="0000ff"/>
            <w:sz w:val="24"/>
            <w:szCs w:val="24"/>
            <w:rtl w:val="0"/>
          </w:rPr>
          <w:t xml:space="preserve">Georgia Institute of Technology</w:t>
        </w:r>
      </w:hyperlink>
      <w:r w:rsidDel="00000000" w:rsidR="00000000" w:rsidRPr="00000000">
        <w:rPr>
          <w:color w:val="000000"/>
          <w:sz w:val="24"/>
          <w:szCs w:val="24"/>
          <w:rtl w:val="0"/>
        </w:rPr>
        <w:t xml:space="preserve"> (</w:t>
      </w:r>
      <w:hyperlink r:id="rId9">
        <w:r w:rsidDel="00000000" w:rsidR="00000000" w:rsidRPr="00000000">
          <w:rPr>
            <w:color w:val="0000ff"/>
            <w:sz w:val="24"/>
            <w:szCs w:val="24"/>
            <w:rtl w:val="0"/>
          </w:rPr>
          <w:t xml:space="preserve">GA Tech</w:t>
        </w:r>
      </w:hyperlink>
      <w:r w:rsidDel="00000000" w:rsidR="00000000" w:rsidRPr="00000000">
        <w:rPr>
          <w:color w:val="000000"/>
          <w:sz w:val="24"/>
          <w:szCs w:val="24"/>
          <w:rtl w:val="0"/>
        </w:rPr>
        <w:t xml:space="preserve">), Atlanta, GA. </w:t>
      </w:r>
      <w:r w:rsidDel="00000000" w:rsidR="00000000" w:rsidRPr="00000000">
        <w:drawing>
          <wp:anchor allowOverlap="1" behindDoc="1" distB="0" distT="0" distL="114300" distR="114300" hidden="0" layoutInCell="1" locked="0" relativeHeight="0" simplePos="0">
            <wp:simplePos x="0" y="0"/>
            <wp:positionH relativeFrom="column">
              <wp:posOffset>742950</wp:posOffset>
            </wp:positionH>
            <wp:positionV relativeFrom="paragraph">
              <wp:posOffset>28575</wp:posOffset>
            </wp:positionV>
            <wp:extent cx="428625" cy="428625"/>
            <wp:effectExtent b="0" l="0" r="0" t="0"/>
            <wp:wrapNone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Master of Science Computer Science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. In progress.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676275</wp:posOffset>
            </wp:positionH>
            <wp:positionV relativeFrom="paragraph">
              <wp:posOffset>180975</wp:posOffset>
            </wp:positionV>
            <wp:extent cx="523875" cy="261938"/>
            <wp:effectExtent b="0" l="0" r="0" t="0"/>
            <wp:wrapNone/>
            <wp:docPr id="14" name="image5.gif"/>
            <a:graphic>
              <a:graphicData uri="http://schemas.openxmlformats.org/drawingml/2006/picture">
                <pic:pic>
                  <pic:nvPicPr>
                    <pic:cNvPr id="0" name="image5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61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hyperlink r:id="rId12">
        <w:r w:rsidDel="00000000" w:rsidR="00000000" w:rsidRPr="00000000">
          <w:rPr>
            <w:color w:val="0000ff"/>
            <w:sz w:val="24"/>
            <w:szCs w:val="24"/>
            <w:rtl w:val="0"/>
          </w:rPr>
          <w:t xml:space="preserve">Massachusetts Inst. of Technology (MIT)</w:t>
        </w:r>
      </w:hyperlink>
      <w:r w:rsidDel="00000000" w:rsidR="00000000" w:rsidRPr="00000000">
        <w:rPr>
          <w:sz w:val="24"/>
          <w:szCs w:val="24"/>
          <w:rtl w:val="0"/>
        </w:rPr>
        <w:t xml:space="preserve"> - Executive Ed., Ithaca, NY.</w:t>
      </w:r>
    </w:p>
    <w:p w:rsidR="00000000" w:rsidDel="00000000" w:rsidP="00000000" w:rsidRDefault="00000000" w:rsidRPr="00000000" w14:paraId="00000009">
      <w:pPr>
        <w:pStyle w:val="Heading3"/>
        <w:jc w:val="center"/>
        <w:rPr>
          <w:b w:val="0"/>
          <w:sz w:val="24"/>
          <w:szCs w:val="24"/>
        </w:rPr>
      </w:pPr>
      <w:bookmarkStart w:colFirst="0" w:colLast="0" w:name="_heading=h.qgzn0up5bcc1" w:id="0"/>
      <w:bookmarkEnd w:id="0"/>
      <w:hyperlink r:id="rId13">
        <w:r w:rsidDel="00000000" w:rsidR="00000000" w:rsidRPr="00000000">
          <w:rPr>
            <w:b w:val="0"/>
            <w:i w:val="1"/>
            <w:color w:val="0000ff"/>
            <w:sz w:val="24"/>
            <w:szCs w:val="24"/>
            <w:rtl w:val="0"/>
          </w:rPr>
          <w:t xml:space="preserve">Professional Cybersecurity Certificate</w:t>
        </w:r>
      </w:hyperlink>
      <w:r w:rsidDel="00000000" w:rsidR="00000000" w:rsidRPr="00000000">
        <w:rPr>
          <w:b w:val="0"/>
          <w:sz w:val="24"/>
          <w:szCs w:val="24"/>
          <w:rtl w:val="0"/>
        </w:rPr>
        <w:t xml:space="preserve">. In Progress.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647700</wp:posOffset>
            </wp:positionH>
            <wp:positionV relativeFrom="paragraph">
              <wp:posOffset>114300</wp:posOffset>
            </wp:positionV>
            <wp:extent cx="523875" cy="479604"/>
            <wp:effectExtent b="0" l="0" r="0" t="0"/>
            <wp:wrapNone/>
            <wp:docPr id="1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4796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hyperlink r:id="rId15">
        <w:r w:rsidDel="00000000" w:rsidR="00000000" w:rsidRPr="00000000">
          <w:rPr>
            <w:color w:val="0000ff"/>
            <w:sz w:val="24"/>
            <w:szCs w:val="24"/>
            <w:rtl w:val="0"/>
          </w:rPr>
          <w:t xml:space="preserve">Harvard University</w:t>
        </w:r>
      </w:hyperlink>
      <w:r w:rsidDel="00000000" w:rsidR="00000000" w:rsidRPr="00000000">
        <w:rPr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, Cambridge, MA.</w:t>
      </w:r>
    </w:p>
    <w:p w:rsidR="00000000" w:rsidDel="00000000" w:rsidP="00000000" w:rsidRDefault="00000000" w:rsidRPr="00000000" w14:paraId="0000000C">
      <w:pPr>
        <w:pStyle w:val="Heading3"/>
        <w:jc w:val="center"/>
        <w:rPr>
          <w:b w:val="0"/>
          <w:sz w:val="24"/>
          <w:szCs w:val="24"/>
        </w:rPr>
      </w:pPr>
      <w:bookmarkStart w:colFirst="0" w:colLast="0" w:name="_heading=h.tm105c9par9y" w:id="1"/>
      <w:bookmarkEnd w:id="1"/>
      <w:hyperlink r:id="rId16">
        <w:r w:rsidDel="00000000" w:rsidR="00000000" w:rsidRPr="00000000">
          <w:rPr>
            <w:b w:val="0"/>
            <w:i w:val="1"/>
            <w:color w:val="0000ff"/>
            <w:sz w:val="24"/>
            <w:szCs w:val="24"/>
            <w:rtl w:val="0"/>
          </w:rPr>
          <w:t xml:space="preserve">Leadership &amp; Management Certificate</w:t>
        </w:r>
      </w:hyperlink>
      <w:r w:rsidDel="00000000" w:rsidR="00000000" w:rsidRPr="00000000">
        <w:rPr>
          <w:b w:val="0"/>
          <w:sz w:val="24"/>
          <w:szCs w:val="24"/>
          <w:rtl w:val="0"/>
        </w:rPr>
        <w:t xml:space="preserve">. In Progress.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hyperlink r:id="rId17">
        <w:r w:rsidDel="00000000" w:rsidR="00000000" w:rsidRPr="00000000">
          <w:rPr>
            <w:color w:val="0000ff"/>
            <w:sz w:val="24"/>
            <w:szCs w:val="24"/>
            <w:rtl w:val="0"/>
          </w:rPr>
          <w:t xml:space="preserve">Cornell University</w:t>
        </w:r>
      </w:hyperlink>
      <w:r w:rsidDel="00000000" w:rsidR="00000000" w:rsidRPr="00000000">
        <w:rPr>
          <w:color w:val="000000"/>
          <w:sz w:val="24"/>
          <w:szCs w:val="24"/>
          <w:rtl w:val="0"/>
        </w:rPr>
        <w:t xml:space="preserve">, Ithaca, NY.</w:t>
      </w:r>
      <w:r w:rsidDel="00000000" w:rsidR="00000000" w:rsidRPr="00000000">
        <w:drawing>
          <wp:anchor allowOverlap="1" behindDoc="1" distB="0" distT="0" distL="114300" distR="114300" hidden="0" layoutInCell="1" locked="0" relativeHeight="0" simplePos="0">
            <wp:simplePos x="0" y="0"/>
            <wp:positionH relativeFrom="column">
              <wp:posOffset>742950</wp:posOffset>
            </wp:positionH>
            <wp:positionV relativeFrom="paragraph">
              <wp:posOffset>66675</wp:posOffset>
            </wp:positionV>
            <wp:extent cx="381000" cy="369094"/>
            <wp:effectExtent b="0" l="0" r="0" t="0"/>
            <wp:wrapNone/>
            <wp:docPr id="17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690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pStyle w:val="Heading3"/>
        <w:jc w:val="center"/>
        <w:rPr>
          <w:b w:val="0"/>
          <w:sz w:val="24"/>
          <w:szCs w:val="24"/>
        </w:rPr>
      </w:pPr>
      <w:hyperlink r:id="rId19">
        <w:r w:rsidDel="00000000" w:rsidR="00000000" w:rsidRPr="00000000">
          <w:rPr>
            <w:b w:val="0"/>
            <w:i w:val="1"/>
            <w:color w:val="0000ff"/>
            <w:sz w:val="24"/>
            <w:szCs w:val="24"/>
            <w:rtl w:val="0"/>
          </w:rPr>
          <w:t xml:space="preserve">Engineering Leadership Certificate</w:t>
        </w:r>
      </w:hyperlink>
      <w:r w:rsidDel="00000000" w:rsidR="00000000" w:rsidRPr="00000000">
        <w:rPr>
          <w:b w:val="0"/>
          <w:sz w:val="24"/>
          <w:szCs w:val="24"/>
          <w:rtl w:val="0"/>
        </w:rPr>
        <w:t xml:space="preserve">. </w:t>
      </w:r>
      <w:r w:rsidDel="00000000" w:rsidR="00000000" w:rsidRPr="00000000">
        <w:rPr>
          <w:b w:val="0"/>
          <w:i w:val="1"/>
          <w:sz w:val="24"/>
          <w:szCs w:val="24"/>
          <w:rtl w:val="0"/>
        </w:rPr>
        <w:t xml:space="preserve">Graduated: Dec 2021</w:t>
      </w:r>
      <w:r w:rsidDel="00000000" w:rsidR="00000000" w:rsidRPr="00000000">
        <w:rPr>
          <w:b w:val="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i w:val="1"/>
          <w:color w:val="000000"/>
          <w:sz w:val="24"/>
          <w:szCs w:val="24"/>
        </w:rPr>
      </w:pPr>
      <w:hyperlink r:id="rId20">
        <w:r w:rsidDel="00000000" w:rsidR="00000000" w:rsidRPr="00000000">
          <w:rPr>
            <w:color w:val="0000ff"/>
            <w:sz w:val="24"/>
            <w:szCs w:val="24"/>
            <w:rtl w:val="0"/>
          </w:rPr>
          <w:t xml:space="preserve">GA Tech Professional Education</w:t>
        </w:r>
      </w:hyperlink>
      <w:r w:rsidDel="00000000" w:rsidR="00000000" w:rsidRPr="00000000">
        <w:rPr>
          <w:color w:val="000000"/>
          <w:sz w:val="24"/>
          <w:szCs w:val="24"/>
          <w:rtl w:val="0"/>
        </w:rPr>
        <w:t xml:space="preserve"> (</w:t>
      </w:r>
      <w:hyperlink r:id="rId21">
        <w:r w:rsidDel="00000000" w:rsidR="00000000" w:rsidRPr="00000000">
          <w:rPr>
            <w:color w:val="0000ff"/>
            <w:sz w:val="24"/>
            <w:szCs w:val="24"/>
            <w:rtl w:val="0"/>
          </w:rPr>
          <w:t xml:space="preserve">GA Tech PE</w:t>
        </w:r>
      </w:hyperlink>
      <w:r w:rsidDel="00000000" w:rsidR="00000000" w:rsidRPr="00000000">
        <w:rPr>
          <w:color w:val="000000"/>
          <w:sz w:val="24"/>
          <w:szCs w:val="24"/>
          <w:rtl w:val="0"/>
        </w:rPr>
        <w:t xml:space="preserve">) -, Atlanta, GA.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114300" distR="114300" hidden="0" layoutInCell="1" locked="0" relativeHeight="0" simplePos="0">
            <wp:simplePos x="0" y="0"/>
            <wp:positionH relativeFrom="column">
              <wp:posOffset>704850</wp:posOffset>
            </wp:positionH>
            <wp:positionV relativeFrom="paragraph">
              <wp:posOffset>19050</wp:posOffset>
            </wp:positionV>
            <wp:extent cx="428625" cy="428625"/>
            <wp:effectExtent b="0" l="0" r="0" t="0"/>
            <wp:wrapNone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i w:val="1"/>
          <w:sz w:val="24"/>
          <w:szCs w:val="24"/>
        </w:rPr>
      </w:pPr>
      <w:hyperlink r:id="rId22">
        <w:r w:rsidDel="00000000" w:rsidR="00000000" w:rsidRPr="00000000">
          <w:rPr>
            <w:i w:val="1"/>
            <w:color w:val="0000ff"/>
            <w:sz w:val="24"/>
            <w:szCs w:val="24"/>
            <w:rtl w:val="0"/>
          </w:rPr>
          <w:t xml:space="preserve">GT Coding Bootcamp (FULL STACK) Certificate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. Graduated: Oct 2021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hyperlink r:id="rId23">
        <w:r w:rsidDel="00000000" w:rsidR="00000000" w:rsidRPr="00000000">
          <w:rPr>
            <w:color w:val="0000ff"/>
            <w:sz w:val="24"/>
            <w:szCs w:val="24"/>
            <w:rtl w:val="0"/>
          </w:rPr>
          <w:t xml:space="preserve">University of South Florida</w:t>
        </w:r>
      </w:hyperlink>
      <w:r w:rsidDel="00000000" w:rsidR="00000000" w:rsidRPr="00000000">
        <w:rPr>
          <w:color w:val="000000"/>
          <w:sz w:val="24"/>
          <w:szCs w:val="24"/>
          <w:rtl w:val="0"/>
        </w:rPr>
        <w:t xml:space="preserve">, Tampa, Florida.</w:t>
      </w:r>
      <w:r w:rsidDel="00000000" w:rsidR="00000000" w:rsidRPr="00000000">
        <w:drawing>
          <wp:anchor allowOverlap="1" behindDoc="1" distB="0" distT="0" distL="114300" distR="114300" hidden="0" layoutInCell="1" locked="0" relativeHeight="0" simplePos="0">
            <wp:simplePos x="0" y="0"/>
            <wp:positionH relativeFrom="column">
              <wp:posOffset>742950</wp:posOffset>
            </wp:positionH>
            <wp:positionV relativeFrom="paragraph">
              <wp:posOffset>38100</wp:posOffset>
            </wp:positionV>
            <wp:extent cx="381000" cy="321469"/>
            <wp:effectExtent b="0" l="0" r="0" t="0"/>
            <wp:wrapNone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214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pStyle w:val="Heading3"/>
        <w:jc w:val="center"/>
        <w:rPr>
          <w:b w:val="0"/>
          <w:sz w:val="24"/>
          <w:szCs w:val="24"/>
        </w:rPr>
      </w:pPr>
      <w:r w:rsidDel="00000000" w:rsidR="00000000" w:rsidRPr="00000000">
        <w:rPr>
          <w:b w:val="0"/>
          <w:i w:val="1"/>
          <w:color w:val="0000ff"/>
          <w:sz w:val="24"/>
          <w:szCs w:val="24"/>
          <w:rtl w:val="0"/>
        </w:rPr>
        <w:t xml:space="preserve">Master of Science in Electrical Engineering</w:t>
      </w:r>
      <w:r w:rsidDel="00000000" w:rsidR="00000000" w:rsidRPr="00000000">
        <w:rPr>
          <w:b w:val="0"/>
          <w:sz w:val="24"/>
          <w:szCs w:val="24"/>
          <w:rtl w:val="0"/>
        </w:rPr>
        <w:t xml:space="preserve">. </w:t>
      </w:r>
      <w:r w:rsidDel="00000000" w:rsidR="00000000" w:rsidRPr="00000000">
        <w:rPr>
          <w:b w:val="0"/>
          <w:i w:val="1"/>
          <w:sz w:val="24"/>
          <w:szCs w:val="24"/>
          <w:rtl w:val="0"/>
        </w:rPr>
        <w:t xml:space="preserve">Graduated: Dec 2000</w:t>
      </w:r>
      <w:r w:rsidDel="00000000" w:rsidR="00000000" w:rsidRPr="00000000">
        <w:rPr>
          <w:b w:val="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hyperlink r:id="rId25">
        <w:r w:rsidDel="00000000" w:rsidR="00000000" w:rsidRPr="00000000">
          <w:rPr>
            <w:color w:val="0000ff"/>
            <w:sz w:val="24"/>
            <w:szCs w:val="24"/>
            <w:rtl w:val="0"/>
          </w:rPr>
          <w:t xml:space="preserve">Pontificia Universidad Católica Madre y Maestra</w:t>
        </w:r>
      </w:hyperlink>
      <w:r w:rsidDel="00000000" w:rsidR="00000000" w:rsidRPr="00000000">
        <w:rPr>
          <w:sz w:val="24"/>
          <w:szCs w:val="24"/>
          <w:rtl w:val="0"/>
        </w:rPr>
        <w:t xml:space="preserve">, Santiago, Dom Rep.</w:t>
      </w:r>
      <w:r w:rsidDel="00000000" w:rsidR="00000000" w:rsidRPr="00000000">
        <w:drawing>
          <wp:anchor allowOverlap="1" behindDoc="1" distB="0" distT="0" distL="114300" distR="114300" hidden="0" layoutInCell="1" locked="0" relativeHeight="0" simplePos="0">
            <wp:simplePos x="0" y="0"/>
            <wp:positionH relativeFrom="column">
              <wp:posOffset>742950</wp:posOffset>
            </wp:positionH>
            <wp:positionV relativeFrom="paragraph">
              <wp:posOffset>47625</wp:posOffset>
            </wp:positionV>
            <wp:extent cx="381000" cy="381000"/>
            <wp:effectExtent b="0" l="0" r="0" t="0"/>
            <wp:wrapNone/>
            <wp:docPr id="11" name="image6.gif"/>
            <a:graphic>
              <a:graphicData uri="http://schemas.openxmlformats.org/drawingml/2006/picture">
                <pic:pic>
                  <pic:nvPicPr>
                    <pic:cNvPr id="0" name="image6.gif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pStyle w:val="Heading4"/>
        <w:jc w:val="center"/>
        <w:rPr>
          <w:b w:val="0"/>
          <w:sz w:val="24"/>
          <w:szCs w:val="24"/>
        </w:rPr>
      </w:pPr>
      <w:r w:rsidDel="00000000" w:rsidR="00000000" w:rsidRPr="00000000">
        <w:rPr>
          <w:b w:val="0"/>
          <w:i w:val="1"/>
          <w:color w:val="0000ff"/>
          <w:sz w:val="24"/>
          <w:szCs w:val="24"/>
          <w:rtl w:val="0"/>
        </w:rPr>
        <w:t xml:space="preserve">Bachelor of Science in Electronics Engineering</w:t>
      </w:r>
      <w:r w:rsidDel="00000000" w:rsidR="00000000" w:rsidRPr="00000000">
        <w:rPr>
          <w:b w:val="0"/>
          <w:sz w:val="24"/>
          <w:szCs w:val="24"/>
          <w:rtl w:val="0"/>
        </w:rPr>
        <w:t xml:space="preserve">. </w:t>
      </w:r>
      <w:r w:rsidDel="00000000" w:rsidR="00000000" w:rsidRPr="00000000">
        <w:rPr>
          <w:b w:val="0"/>
          <w:i w:val="1"/>
          <w:sz w:val="24"/>
          <w:szCs w:val="24"/>
          <w:rtl w:val="0"/>
        </w:rPr>
        <w:t xml:space="preserve">Graduated: May 1996</w:t>
      </w:r>
      <w:r w:rsidDel="00000000" w:rsidR="00000000" w:rsidRPr="00000000">
        <w:rPr>
          <w:b w:val="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Gwinnett Technical College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(</w:t>
      </w:r>
      <w:hyperlink r:id="rId27">
        <w:r w:rsidDel="00000000" w:rsidR="00000000" w:rsidRPr="00000000">
          <w:rPr>
            <w:color w:val="0000ff"/>
            <w:sz w:val="24"/>
            <w:szCs w:val="24"/>
            <w:rtl w:val="0"/>
          </w:rPr>
          <w:t xml:space="preserve">Gwinnett Tech</w:t>
        </w:r>
      </w:hyperlink>
      <w:r w:rsidDel="00000000" w:rsidR="00000000" w:rsidRPr="00000000">
        <w:rPr>
          <w:color w:val="000000"/>
          <w:sz w:val="24"/>
          <w:szCs w:val="24"/>
          <w:rtl w:val="0"/>
        </w:rPr>
        <w:t xml:space="preserve">). Lawrenceville, GA.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Networking specialist / computer programming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Expected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Grad: 2022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Tutor for: Program Design and Development, C++ I-II and JAVA I-II-III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jc w:val="center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jc w:val="center"/>
        <w:rPr>
          <w:color w:val="000000"/>
          <w:sz w:val="24"/>
          <w:szCs w:val="24"/>
        </w:rPr>
      </w:pPr>
      <w:hyperlink r:id="rId28">
        <w:r w:rsidDel="00000000" w:rsidR="00000000" w:rsidRPr="00000000">
          <w:rPr>
            <w:color w:val="0000ff"/>
            <w:sz w:val="24"/>
            <w:szCs w:val="24"/>
            <w:rtl w:val="0"/>
          </w:rPr>
          <w:t xml:space="preserve">Motorola University</w:t>
        </w:r>
      </w:hyperlink>
      <w:r w:rsidDel="00000000" w:rsidR="00000000" w:rsidRPr="00000000">
        <w:rPr>
          <w:color w:val="000000"/>
          <w:sz w:val="24"/>
          <w:szCs w:val="24"/>
          <w:rtl w:val="0"/>
        </w:rPr>
        <w:t xml:space="preserve">, Professional Online Education.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jc w:val="center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Quality IQ: Yellow badge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, August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jc w:val="center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Quality IQ: “Quality Competency Development” Certificate Level II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Basic Statistics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August 2009.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jc w:val="center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Quality IQ: White badge, Quality IQ: “Quality Competency Development”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Certificate Level I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Internet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Security Awareness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Records Management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Six Sigma Foundations,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Intro. to Product Security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June 2008.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jc w:val="center"/>
        <w:rPr>
          <w:color w:val="000000"/>
          <w:sz w:val="24"/>
          <w:szCs w:val="24"/>
        </w:rPr>
      </w:pPr>
      <w:hyperlink r:id="rId29">
        <w:r w:rsidDel="00000000" w:rsidR="00000000" w:rsidRPr="00000000">
          <w:rPr>
            <w:color w:val="0000ff"/>
            <w:sz w:val="24"/>
            <w:szCs w:val="24"/>
            <w:rtl w:val="0"/>
          </w:rPr>
          <w:t xml:space="preserve">Kubernetes for App Developers</w:t>
        </w:r>
      </w:hyperlink>
      <w:r w:rsidDel="00000000" w:rsidR="00000000" w:rsidRPr="00000000">
        <w:rPr>
          <w:color w:val="000000"/>
          <w:sz w:val="24"/>
          <w:szCs w:val="24"/>
          <w:rtl w:val="0"/>
        </w:rPr>
        <w:t xml:space="preserve">  May 2020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GTRI Management Certificate.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Grad. Oct 2021.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jc w:val="center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MS Project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Microsoft Project Foundations: Schedule Planning &amp; Performance Controls</w:t>
      </w:r>
      <w:r w:rsidDel="00000000" w:rsidR="00000000" w:rsidRPr="00000000">
        <w:rPr>
          <w:sz w:val="24"/>
          <w:szCs w:val="24"/>
          <w:rtl w:val="0"/>
        </w:rPr>
        <w:t xml:space="preserve">. Aug 2021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jc w:val="center"/>
        <w:rPr/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Microsoft Excel level 1-3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Completed June 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jc w:val="center"/>
        <w:rPr/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Microsoft Project Foundations: Schedule Planning &amp; Performance Controls Workshop.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Completed July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SKILLS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Mgmt./Tools</w:t>
      </w:r>
      <w:r w:rsidDel="00000000" w:rsidR="00000000" w:rsidRPr="00000000">
        <w:rPr>
          <w:sz w:val="24"/>
          <w:szCs w:val="24"/>
          <w:rtl w:val="0"/>
        </w:rPr>
        <w:t xml:space="preserve">: JIRA, Confluence, Project, Cameo, GIT, Bitbucket, Eclipse, Visio, Office, VS code. 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Operating Systems:</w:t>
      </w:r>
      <w:r w:rsidDel="00000000" w:rsidR="00000000" w:rsidRPr="00000000">
        <w:rPr>
          <w:sz w:val="24"/>
          <w:szCs w:val="24"/>
          <w:rtl w:val="0"/>
        </w:rPr>
        <w:t xml:space="preserve"> Windows, LINUX [Ubuntu, Fedora].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Prog./Frameworks</w:t>
      </w:r>
      <w:r w:rsidDel="00000000" w:rsidR="00000000" w:rsidRPr="00000000">
        <w:rPr>
          <w:sz w:val="24"/>
          <w:szCs w:val="24"/>
          <w:rtl w:val="0"/>
        </w:rPr>
        <w:t xml:space="preserve">:C++, C, JAVA, JavaScript, Python, Node, REACT, SQL, SpringBoot,ASM, LABVIEW.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Hardware</w:t>
      </w:r>
      <w:r w:rsidDel="00000000" w:rsidR="00000000" w:rsidRPr="00000000">
        <w:rPr>
          <w:sz w:val="24"/>
          <w:szCs w:val="24"/>
          <w:rtl w:val="0"/>
        </w:rPr>
        <w:t xml:space="preserve">: Intel microcontrollers; Intel microprocessors, Broadcom 74XX, routers/switches. 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Languages</w:t>
      </w:r>
      <w:r w:rsidDel="00000000" w:rsidR="00000000" w:rsidRPr="00000000">
        <w:rPr>
          <w:sz w:val="24"/>
          <w:szCs w:val="24"/>
          <w:rtl w:val="0"/>
        </w:rPr>
        <w:t xml:space="preserve">: English(fluent) / Spanish(fluent) </w:t>
      </w:r>
    </w:p>
    <w:p w:rsidR="00000000" w:rsidDel="00000000" w:rsidP="00000000" w:rsidRDefault="00000000" w:rsidRPr="00000000" w14:paraId="0000002F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</w:t>
      </w:r>
    </w:p>
    <w:p w:rsidR="00000000" w:rsidDel="00000000" w:rsidP="00000000" w:rsidRDefault="00000000" w:rsidRPr="00000000" w14:paraId="00000031">
      <w:pPr>
        <w:ind w:left="72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Machine autom. and design of exp. for ultrasound test in microelectronics CMP pads</w:t>
      </w:r>
      <w:r w:rsidDel="00000000" w:rsidR="00000000" w:rsidRPr="00000000">
        <w:rPr>
          <w:sz w:val="22"/>
          <w:szCs w:val="22"/>
          <w:rtl w:val="0"/>
        </w:rPr>
        <w:t xml:space="preserve">. </w:t>
      </w:r>
      <w:r w:rsidDel="00000000" w:rsidR="00000000" w:rsidRPr="00000000">
        <w:rPr>
          <w:i w:val="1"/>
          <w:sz w:val="22"/>
          <w:szCs w:val="22"/>
          <w:rtl w:val="0"/>
        </w:rPr>
        <w:t xml:space="preserve">Grad. Thesis</w:t>
      </w:r>
      <w:r w:rsidDel="00000000" w:rsidR="00000000" w:rsidRPr="00000000">
        <w:rPr>
          <w:sz w:val="22"/>
          <w:szCs w:val="22"/>
          <w:rtl w:val="0"/>
        </w:rPr>
        <w:t xml:space="preserve"> Dec. 2000.</w:t>
      </w:r>
    </w:p>
    <w:p w:rsidR="00000000" w:rsidDel="00000000" w:rsidP="00000000" w:rsidRDefault="00000000" w:rsidRPr="00000000" w14:paraId="00000032">
      <w:pPr>
        <w:ind w:left="72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Referenced in: </w:t>
      </w:r>
      <w:hyperlink r:id="rId30">
        <w:r w:rsidDel="00000000" w:rsidR="00000000" w:rsidRPr="00000000">
          <w:rPr>
            <w:color w:val="0000ff"/>
            <w:sz w:val="24"/>
            <w:szCs w:val="24"/>
            <w:rtl w:val="0"/>
          </w:rPr>
          <w:t xml:space="preserve">https://scholarcommons.usf.edu</w:t>
        </w:r>
      </w:hyperlink>
      <w:r w:rsidDel="00000000" w:rsidR="00000000" w:rsidRPr="00000000">
        <w:rPr>
          <w:sz w:val="24"/>
          <w:szCs w:val="24"/>
          <w:rtl w:val="0"/>
        </w:rPr>
        <w:t xml:space="preserve"> (page 45 ref #1)  </w:t>
      </w:r>
      <w:hyperlink r:id="rId31">
        <w:r w:rsidDel="00000000" w:rsidR="00000000" w:rsidRPr="00000000">
          <w:rPr>
            <w:color w:val="0000ff"/>
            <w:sz w:val="24"/>
            <w:szCs w:val="24"/>
            <w:rtl w:val="0"/>
          </w:rPr>
          <w:t xml:space="preserve">INOAEP</w:t>
        </w:r>
      </w:hyperlink>
      <w:r w:rsidDel="00000000" w:rsidR="00000000" w:rsidRPr="00000000">
        <w:rPr>
          <w:sz w:val="24"/>
          <w:szCs w:val="24"/>
          <w:rtl w:val="0"/>
        </w:rPr>
        <w:t xml:space="preserve"> (Pg. 22, Dr. Moreno’s thesis #46)</w:t>
      </w:r>
    </w:p>
    <w:p w:rsidR="00000000" w:rsidDel="00000000" w:rsidP="00000000" w:rsidRDefault="00000000" w:rsidRPr="00000000" w14:paraId="00000033">
      <w:pPr>
        <w:ind w:left="72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PLC-NET</w:t>
      </w:r>
      <w:r w:rsidDel="00000000" w:rsidR="00000000" w:rsidRPr="00000000">
        <w:rPr>
          <w:sz w:val="24"/>
          <w:szCs w:val="24"/>
          <w:rtl w:val="0"/>
        </w:rPr>
        <w:t xml:space="preserve">: Design and development of a programmable logic controller (PLC) and its network interface. Design and development of software and hardware using INTEL 8031 microcontroller.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Thesis</w:t>
      </w:r>
      <w:r w:rsidDel="00000000" w:rsidR="00000000" w:rsidRPr="00000000">
        <w:rPr>
          <w:sz w:val="24"/>
          <w:szCs w:val="24"/>
          <w:rtl w:val="0"/>
        </w:rPr>
        <w:t xml:space="preserve"> April 1996.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WORK EXPERIENCE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-211454</wp:posOffset>
            </wp:positionH>
            <wp:positionV relativeFrom="paragraph">
              <wp:posOffset>180340</wp:posOffset>
            </wp:positionV>
            <wp:extent cx="1197603" cy="314325"/>
            <wp:effectExtent b="0" l="0" r="0" t="0"/>
            <wp:wrapNone/>
            <wp:docPr id="1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603" cy="314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01/2022 – Today    </w:t>
      </w:r>
      <w:hyperlink r:id="rId33">
        <w:r w:rsidDel="00000000" w:rsidR="00000000" w:rsidRPr="00000000">
          <w:rPr>
            <w:color w:val="0000ff"/>
            <w:sz w:val="24"/>
            <w:szCs w:val="24"/>
            <w:u w:val="none"/>
            <w:rtl w:val="0"/>
          </w:rPr>
          <w:t xml:space="preserve">Raytheon Missile &amp; Defense</w:t>
        </w:r>
      </w:hyperlink>
      <w:r w:rsidDel="00000000" w:rsidR="00000000" w:rsidRPr="00000000">
        <w:rPr>
          <w:color w:val="000000"/>
          <w:sz w:val="24"/>
          <w:szCs w:val="24"/>
          <w:rtl w:val="0"/>
        </w:rPr>
        <w:t xml:space="preserve"> Tampa, FL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jc w:val="center"/>
        <w:rPr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Principal Software Engineer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Agile development methods, Scrum master /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Product Owner experience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project management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CD/CI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Model Driven Development, OO software development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xperience in communications methods and protocols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OS configuration and system security-hardening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Experience with C++, JAVA, Python, html, JavaScript, NODE,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jc w:val="center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-212089</wp:posOffset>
            </wp:positionH>
            <wp:positionV relativeFrom="paragraph">
              <wp:posOffset>146685</wp:posOffset>
            </wp:positionV>
            <wp:extent cx="1198749" cy="295275"/>
            <wp:effectExtent b="0" l="0" r="0" t="0"/>
            <wp:wrapNone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8749" cy="295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09/2019 – 01/2022    </w:t>
      </w:r>
      <w:hyperlink r:id="rId35">
        <w:r w:rsidDel="00000000" w:rsidR="00000000" w:rsidRPr="00000000">
          <w:rPr>
            <w:color w:val="0000ff"/>
            <w:sz w:val="24"/>
            <w:szCs w:val="24"/>
            <w:rtl w:val="0"/>
          </w:rPr>
          <w:t xml:space="preserve">Georgia Tech Research Institute (GTRI)</w:t>
        </w:r>
      </w:hyperlink>
      <w:r w:rsidDel="00000000" w:rsidR="00000000" w:rsidRPr="00000000">
        <w:rPr>
          <w:color w:val="000000"/>
          <w:sz w:val="24"/>
          <w:szCs w:val="24"/>
          <w:rtl w:val="0"/>
        </w:rPr>
        <w:t xml:space="preserve"> Atlanta, GA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jc w:val="center"/>
        <w:rPr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Senior Research Engineer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jc w:val="center"/>
        <w:rPr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Cameo</w:t>
      </w: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● Open Standards ● Project Mgmt. ● Systems Design ● Software Development ● MS Project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Technical expert to develop industry standards, systems interfaces, engineering tools and roadmaps.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Develop prototypes of open-architecture systems for military and commercial applications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Develop software prototypes to demonstrate the use-case for newly adopted open standards.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 w:hanging="180"/>
        <w:jc w:val="both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ACHIEVEMENT: Helped update/enhance models for open standards: OMS, OPAS, FACE, GRA, COARPS.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 w:hanging="180"/>
        <w:jc w:val="both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ACHIEVEMENT: M</w:t>
      </w:r>
      <w:r w:rsidDel="00000000" w:rsidR="00000000" w:rsidRPr="00000000">
        <w:rPr>
          <w:i w:val="1"/>
          <w:sz w:val="24"/>
          <w:szCs w:val="24"/>
          <w:rtl w:val="0"/>
        </w:rPr>
        <w:t xml:space="preserve">odeling systems t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echnical expert,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implementing software to realize those models.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 w:hanging="180"/>
        <w:jc w:val="both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ACHIEVEMENT: Technical lead and designer of standard </w:t>
      </w:r>
      <w:r w:rsidDel="00000000" w:rsidR="00000000" w:rsidRPr="00000000">
        <w:rPr>
          <w:i w:val="1"/>
          <w:sz w:val="24"/>
          <w:szCs w:val="24"/>
          <w:rtl w:val="0"/>
        </w:rPr>
        <w:t xml:space="preserve">systems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for automation.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rPr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-211454</wp:posOffset>
            </wp:positionH>
            <wp:positionV relativeFrom="paragraph">
              <wp:posOffset>172085</wp:posOffset>
            </wp:positionV>
            <wp:extent cx="485775" cy="272415"/>
            <wp:effectExtent b="0" l="0" r="0" t="0"/>
            <wp:wrapNone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72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05/2016 – 9/2019    </w:t>
      </w:r>
      <w:hyperlink r:id="rId37">
        <w:r w:rsidDel="00000000" w:rsidR="00000000" w:rsidRPr="00000000">
          <w:rPr>
            <w:color w:val="0000ff"/>
            <w:sz w:val="24"/>
            <w:szCs w:val="24"/>
            <w:rtl w:val="0"/>
          </w:rPr>
          <w:t xml:space="preserve">Universal Avionics Systems Corp</w:t>
        </w:r>
      </w:hyperlink>
      <w:r w:rsidDel="00000000" w:rsidR="00000000" w:rsidRPr="00000000">
        <w:rPr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/ </w:t>
      </w:r>
      <w:hyperlink r:id="rId38">
        <w:r w:rsidDel="00000000" w:rsidR="00000000" w:rsidRPr="00000000">
          <w:rPr>
            <w:color w:val="0000ff"/>
            <w:sz w:val="24"/>
            <w:szCs w:val="24"/>
            <w:rtl w:val="0"/>
          </w:rPr>
          <w:t xml:space="preserve">Elbit System</w:t>
        </w:r>
      </w:hyperlink>
      <w:r w:rsidDel="00000000" w:rsidR="00000000" w:rsidRPr="00000000">
        <w:rPr>
          <w:color w:val="000000"/>
          <w:sz w:val="24"/>
          <w:szCs w:val="24"/>
          <w:rtl w:val="0"/>
        </w:rPr>
        <w:t xml:space="preserve"> Lawrenceville, GA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jc w:val="center"/>
        <w:rPr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Senior Software Engineer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jc w:val="center"/>
        <w:rPr>
          <w:i w:val="1"/>
          <w:color w:val="000000"/>
          <w:sz w:val="24"/>
          <w:szCs w:val="24"/>
        </w:rPr>
      </w:pPr>
      <w:bookmarkStart w:colFirst="0" w:colLast="0" w:name="_heading=h.gjdgxs" w:id="2"/>
      <w:bookmarkEnd w:id="2"/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DO-178C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● Eclipse ● Avionics ● Project Management ● Software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software for embedded systems, for flat panel flight instrumentation for a cockpit display system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Manage the internal flight simulator product. Development, integration, and quality control.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Project software lead,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direct day to day activities of team members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Work with DO-178C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80" w:right="0" w:hanging="18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ACHIEVEMENT: Added a debug procedure integrated in eclipse to test all software for the cockpit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80" w:right="0" w:hanging="18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ACHIEVEMENT: Added several multi engine and fixed engine aircrafts to the simulator software.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rPr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-211454</wp:posOffset>
            </wp:positionH>
            <wp:positionV relativeFrom="paragraph">
              <wp:posOffset>183515</wp:posOffset>
            </wp:positionV>
            <wp:extent cx="888589" cy="334460"/>
            <wp:effectExtent b="0" l="0" r="0" t="0"/>
            <wp:wrapNone/>
            <wp:docPr id="2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8589" cy="334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05/2008 – 2/2016    </w:t>
      </w:r>
      <w:hyperlink r:id="rId40">
        <w:r w:rsidDel="00000000" w:rsidR="00000000" w:rsidRPr="00000000">
          <w:rPr>
            <w:color w:val="0000ff"/>
            <w:sz w:val="24"/>
            <w:szCs w:val="24"/>
            <w:rtl w:val="0"/>
          </w:rPr>
          <w:t xml:space="preserve">ARRIS Group</w:t>
        </w:r>
      </w:hyperlink>
      <w:r w:rsidDel="00000000" w:rsidR="00000000" w:rsidRPr="00000000">
        <w:rPr>
          <w:color w:val="000000"/>
          <w:sz w:val="24"/>
          <w:szCs w:val="24"/>
          <w:rtl w:val="0"/>
        </w:rPr>
        <w:t xml:space="preserve"> Lawrenceville, GA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05/2008 – 05/2013 – GOOGLE - Motorola Mobility. - Lawrenceville, 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jc w:val="center"/>
        <w:rPr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Senior Embedded Software Engineer / Senior QA Engineer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tabs>
          <w:tab w:val="center" w:pos="4320"/>
          <w:tab w:val="right" w:pos="864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  <w:i w:val="1"/>
          <w:sz w:val="22"/>
          <w:szCs w:val="22"/>
        </w:rPr>
      </w:pPr>
      <w:bookmarkStart w:colFirst="0" w:colLast="0" w:name="_heading=h.30j0zll" w:id="3"/>
      <w:bookmarkEnd w:id="3"/>
      <w:hyperlink r:id="rId41">
        <w:r w:rsidDel="00000000" w:rsidR="00000000" w:rsidRPr="00000000">
          <w:rPr>
            <w:color w:val="0000ff"/>
            <w:sz w:val="22"/>
            <w:szCs w:val="22"/>
            <w:rtl w:val="0"/>
          </w:rPr>
          <w:t xml:space="preserve">Paceomatic</w:t>
        </w:r>
      </w:hyperlink>
      <w:r w:rsidDel="00000000" w:rsidR="00000000" w:rsidRPr="00000000">
        <w:rPr>
          <w:sz w:val="22"/>
          <w:szCs w:val="22"/>
          <w:rtl w:val="0"/>
        </w:rPr>
        <w:t xml:space="preserve">. Norcross, GA -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Software Design Engineer</w:t>
      </w:r>
    </w:p>
    <w:p w:rsidR="00000000" w:rsidDel="00000000" w:rsidP="00000000" w:rsidRDefault="00000000" w:rsidRPr="00000000" w14:paraId="00000056">
      <w:pPr>
        <w:jc w:val="center"/>
        <w:rPr>
          <w:b w:val="1"/>
          <w:i w:val="1"/>
          <w:sz w:val="22"/>
          <w:szCs w:val="22"/>
        </w:rPr>
      </w:pPr>
      <w:hyperlink r:id="rId42">
        <w:r w:rsidDel="00000000" w:rsidR="00000000" w:rsidRPr="00000000">
          <w:rPr>
            <w:color w:val="0000ff"/>
            <w:sz w:val="22"/>
            <w:szCs w:val="22"/>
            <w:rtl w:val="0"/>
          </w:rPr>
          <w:t xml:space="preserve">American Megatrends Inc</w:t>
        </w:r>
      </w:hyperlink>
      <w:r w:rsidDel="00000000" w:rsidR="00000000" w:rsidRPr="00000000">
        <w:rPr>
          <w:sz w:val="22"/>
          <w:szCs w:val="22"/>
          <w:rtl w:val="0"/>
        </w:rPr>
        <w:t xml:space="preserve">. Norcross, GA -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Software/BIOS engineer</w:t>
      </w:r>
    </w:p>
    <w:p w:rsidR="00000000" w:rsidDel="00000000" w:rsidP="00000000" w:rsidRDefault="00000000" w:rsidRPr="00000000" w14:paraId="00000057">
      <w:pPr>
        <w:jc w:val="center"/>
        <w:rPr>
          <w:i w:val="1"/>
          <w:sz w:val="22"/>
          <w:szCs w:val="22"/>
        </w:rPr>
      </w:pPr>
      <w:hyperlink r:id="rId43">
        <w:r w:rsidDel="00000000" w:rsidR="00000000" w:rsidRPr="00000000">
          <w:rPr>
            <w:color w:val="0000ff"/>
            <w:sz w:val="22"/>
            <w:szCs w:val="22"/>
            <w:rtl w:val="0"/>
          </w:rPr>
          <w:t xml:space="preserve">USF</w:t>
        </w:r>
      </w:hyperlink>
      <w:r w:rsidDel="00000000" w:rsidR="00000000" w:rsidRPr="00000000">
        <w:rPr>
          <w:color w:val="0000ff"/>
          <w:sz w:val="22"/>
          <w:szCs w:val="22"/>
          <w:rtl w:val="0"/>
        </w:rPr>
        <w:t xml:space="preserve">, Center for Microelectronics Research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 Tampa, FL. 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Research Assistant</w:t>
      </w:r>
      <w:r w:rsidDel="00000000" w:rsidR="00000000" w:rsidRPr="00000000">
        <w:rPr>
          <w:i w:val="1"/>
          <w:sz w:val="22"/>
          <w:szCs w:val="22"/>
          <w:rtl w:val="0"/>
        </w:rPr>
        <w:t xml:space="preserve"> (Laser Lab, Defect Eng. lab)</w:t>
      </w:r>
    </w:p>
    <w:p w:rsidR="00000000" w:rsidDel="00000000" w:rsidP="00000000" w:rsidRDefault="00000000" w:rsidRPr="00000000" w14:paraId="00000058">
      <w:pPr>
        <w:jc w:val="center"/>
        <w:rPr>
          <w:b w:val="1"/>
          <w:i w:val="1"/>
          <w:sz w:val="22"/>
          <w:szCs w:val="22"/>
        </w:rPr>
      </w:pPr>
      <w:hyperlink r:id="rId44">
        <w:r w:rsidDel="00000000" w:rsidR="00000000" w:rsidRPr="00000000">
          <w:rPr>
            <w:color w:val="0000ff"/>
            <w:sz w:val="22"/>
            <w:szCs w:val="22"/>
            <w:rtl w:val="0"/>
          </w:rPr>
          <w:t xml:space="preserve">USF</w:t>
        </w:r>
      </w:hyperlink>
      <w:r w:rsidDel="00000000" w:rsidR="00000000" w:rsidRPr="00000000">
        <w:rPr>
          <w:color w:val="0000ff"/>
          <w:sz w:val="22"/>
          <w:szCs w:val="22"/>
          <w:rtl w:val="0"/>
        </w:rPr>
        <w:t xml:space="preserve">, </w:t>
      </w:r>
      <w:hyperlink r:id="rId45">
        <w:r w:rsidDel="00000000" w:rsidR="00000000" w:rsidRPr="00000000">
          <w:rPr>
            <w:color w:val="0000ff"/>
            <w:sz w:val="22"/>
            <w:szCs w:val="22"/>
            <w:rtl w:val="0"/>
          </w:rPr>
          <w:t xml:space="preserve">Electrical Engineering Dept</w:t>
        </w:r>
      </w:hyperlink>
      <w:r w:rsidDel="00000000" w:rsidR="00000000" w:rsidRPr="00000000">
        <w:rPr>
          <w:color w:val="0000ff"/>
          <w:sz w:val="22"/>
          <w:szCs w:val="22"/>
          <w:rtl w:val="0"/>
        </w:rPr>
        <w:t xml:space="preserve">. </w:t>
      </w:r>
      <w:r w:rsidDel="00000000" w:rsidR="00000000" w:rsidRPr="00000000">
        <w:rPr>
          <w:sz w:val="22"/>
          <w:szCs w:val="22"/>
          <w:rtl w:val="0"/>
        </w:rPr>
        <w:t xml:space="preserve">Tampa, FL. -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Controls Laboratory Teaching Assistant</w:t>
      </w:r>
    </w:p>
    <w:p w:rsidR="00000000" w:rsidDel="00000000" w:rsidP="00000000" w:rsidRDefault="00000000" w:rsidRPr="00000000" w14:paraId="00000059">
      <w:pPr>
        <w:jc w:val="center"/>
        <w:rPr>
          <w:b w:val="1"/>
          <w:i w:val="1"/>
          <w:sz w:val="22"/>
          <w:szCs w:val="22"/>
        </w:rPr>
      </w:pPr>
      <w:hyperlink r:id="rId46">
        <w:r w:rsidDel="00000000" w:rsidR="00000000" w:rsidRPr="00000000">
          <w:rPr>
            <w:color w:val="0000ff"/>
            <w:sz w:val="22"/>
            <w:szCs w:val="22"/>
            <w:rtl w:val="0"/>
          </w:rPr>
          <w:t xml:space="preserve">Souriau corporation</w:t>
        </w:r>
      </w:hyperlink>
      <w:r w:rsidDel="00000000" w:rsidR="00000000" w:rsidRPr="00000000">
        <w:rPr>
          <w:sz w:val="22"/>
          <w:szCs w:val="22"/>
          <w:rtl w:val="0"/>
        </w:rPr>
        <w:t xml:space="preserve"> , Santiago, Dominican Republic. -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Manufacturing Engineer (staff)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PATENT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“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Communications Channel Over LAN connection for software debugging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”. By using a communications channel over LAN, the AMIBIOS debugger performs </w:t>
      </w:r>
      <w:r w:rsidDel="00000000" w:rsidR="00000000" w:rsidRPr="00000000">
        <w:rPr>
          <w:sz w:val="22"/>
          <w:szCs w:val="22"/>
          <w:rtl w:val="0"/>
        </w:rPr>
        <w:t xml:space="preserve">TCP/IP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debug operations on remote targets.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jc w:val="both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Design and simulation of a 16-bit microprocessor using VHDL. April 1999.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2"/>
          <w:szCs w:val="22"/>
          <w:rtl w:val="0"/>
        </w:rPr>
        <w:t xml:space="preserve">Design and development of a PLC and its network. PUCMM, May 1996 (degree project).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PUBLICATIONS</w:t>
      </w:r>
    </w:p>
    <w:p w:rsidR="00000000" w:rsidDel="00000000" w:rsidP="00000000" w:rsidRDefault="00000000" w:rsidRPr="00000000" w14:paraId="00000063">
      <w:pPr>
        <w:widowControl w:val="0"/>
        <w:numPr>
          <w:ilvl w:val="1"/>
          <w:numId w:val="6"/>
        </w:numPr>
        <w:ind w:left="360" w:hanging="360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"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Non-destructive eval. of CMP pads using scanning ultrasonic technique</w:t>
      </w:r>
      <w:r w:rsidDel="00000000" w:rsidR="00000000" w:rsidRPr="00000000">
        <w:rPr>
          <w:i w:val="1"/>
          <w:sz w:val="22"/>
          <w:szCs w:val="22"/>
          <w:rtl w:val="0"/>
        </w:rPr>
        <w:t xml:space="preserve">"</w:t>
      </w:r>
      <w:r w:rsidDel="00000000" w:rsidR="00000000" w:rsidRPr="00000000">
        <w:rPr>
          <w:sz w:val="22"/>
          <w:szCs w:val="22"/>
          <w:rtl w:val="0"/>
        </w:rPr>
        <w:t xml:space="preserve">, 198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th</w:t>
      </w:r>
      <w:r w:rsidDel="00000000" w:rsidR="00000000" w:rsidRPr="00000000">
        <w:rPr>
          <w:sz w:val="22"/>
          <w:szCs w:val="22"/>
          <w:rtl w:val="0"/>
        </w:rPr>
        <w:t xml:space="preserve"> ECS, Phoenix, 2000</w:t>
      </w:r>
    </w:p>
    <w:p w:rsidR="00000000" w:rsidDel="00000000" w:rsidP="00000000" w:rsidRDefault="00000000" w:rsidRPr="00000000" w14:paraId="00000064">
      <w:pPr>
        <w:widowControl w:val="0"/>
        <w:numPr>
          <w:ilvl w:val="1"/>
          <w:numId w:val="6"/>
        </w:numPr>
        <w:ind w:left="360" w:hanging="360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“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Integrating instructional technology methodologies in a state-of-the-art industrial control laboratory</w:t>
      </w:r>
      <w:r w:rsidDel="00000000" w:rsidR="00000000" w:rsidRPr="00000000">
        <w:rPr>
          <w:i w:val="1"/>
          <w:sz w:val="22"/>
          <w:szCs w:val="22"/>
          <w:rtl w:val="0"/>
        </w:rPr>
        <w:t xml:space="preserve">”</w:t>
      </w:r>
      <w:r w:rsidDel="00000000" w:rsidR="00000000" w:rsidRPr="00000000">
        <w:rPr>
          <w:sz w:val="22"/>
          <w:szCs w:val="22"/>
          <w:rtl w:val="0"/>
        </w:rPr>
        <w:t xml:space="preserve">. Publication for Remote teaching tech. Symposium, USF, March 24, 2000. </w:t>
      </w:r>
      <w:hyperlink r:id="rId4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IESTEC</w:t>
        </w:r>
      </w:hyperlink>
      <w:r w:rsidDel="00000000" w:rsidR="00000000" w:rsidRPr="00000000">
        <w:rPr>
          <w:sz w:val="22"/>
          <w:szCs w:val="22"/>
          <w:rtl w:val="0"/>
        </w:rPr>
        <w:t xml:space="preserve"> (ref. #13) </w:t>
      </w:r>
      <w:hyperlink r:id="rId4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ACM</w:t>
        </w:r>
      </w:hyperlink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65">
      <w:pPr>
        <w:widowControl w:val="0"/>
        <w:numPr>
          <w:ilvl w:val="1"/>
          <w:numId w:val="6"/>
        </w:numPr>
        <w:ind w:left="360" w:hanging="360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“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Prototype of Remote Industrial Control’s Lab. via the Internet</w:t>
      </w:r>
      <w:r w:rsidDel="00000000" w:rsidR="00000000" w:rsidRPr="00000000">
        <w:rPr>
          <w:i w:val="1"/>
          <w:sz w:val="22"/>
          <w:szCs w:val="22"/>
          <w:rtl w:val="0"/>
        </w:rPr>
        <w:t xml:space="preserve">”. </w:t>
      </w:r>
      <w:r w:rsidDel="00000000" w:rsidR="00000000" w:rsidRPr="00000000">
        <w:rPr>
          <w:sz w:val="22"/>
          <w:szCs w:val="22"/>
          <w:rtl w:val="0"/>
        </w:rPr>
        <w:t xml:space="preserve">IASTED, Santa Barbara, CA Oct ‘99.</w:t>
      </w:r>
    </w:p>
    <w:p w:rsidR="00000000" w:rsidDel="00000000" w:rsidP="00000000" w:rsidRDefault="00000000" w:rsidRPr="00000000" w14:paraId="00000066">
      <w:pPr>
        <w:widowControl w:val="0"/>
        <w:numPr>
          <w:ilvl w:val="1"/>
          <w:numId w:val="6"/>
        </w:numPr>
        <w:ind w:left="360" w:hanging="360"/>
        <w:rPr>
          <w:b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“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Development of Prototype for Electrical Eng. Remote Labs via Internet</w:t>
      </w:r>
      <w:r w:rsidDel="00000000" w:rsidR="00000000" w:rsidRPr="00000000">
        <w:rPr>
          <w:i w:val="1"/>
          <w:sz w:val="22"/>
          <w:szCs w:val="22"/>
          <w:rtl w:val="0"/>
        </w:rPr>
        <w:t xml:space="preserve">”.</w:t>
      </w:r>
      <w:r w:rsidDel="00000000" w:rsidR="00000000" w:rsidRPr="00000000">
        <w:rPr>
          <w:sz w:val="22"/>
          <w:szCs w:val="22"/>
          <w:rtl w:val="0"/>
        </w:rPr>
        <w:t xml:space="preserve">  ITHERM 98 Seattle, WA.</w:t>
      </w:r>
      <w:r w:rsidDel="00000000" w:rsidR="00000000" w:rsidRPr="00000000">
        <w:rPr>
          <w:rtl w:val="0"/>
        </w:rPr>
      </w:r>
    </w:p>
    <w:sectPr>
      <w:headerReference r:id="rId49" w:type="default"/>
      <w:headerReference r:id="rId50" w:type="even"/>
      <w:pgSz w:h="15840" w:w="12240" w:orient="portrait"/>
      <w:pgMar w:bottom="360" w:top="810" w:left="1008" w:right="720" w:header="72" w:footer="7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Style w:val="Title"/>
      <w:rPr>
        <w:color w:val="bfbfbf"/>
        <w:sz w:val="22"/>
        <w:szCs w:val="22"/>
      </w:rPr>
    </w:pPr>
    <w:r w:rsidDel="00000000" w:rsidR="00000000" w:rsidRPr="00000000">
      <w:rPr>
        <w:color w:val="bfbfbf"/>
        <w:sz w:val="22"/>
        <w:szCs w:val="22"/>
        <w:rtl w:val="0"/>
      </w:rPr>
      <w:t xml:space="preserve">Franklyn A. Diaz – Resume                                                                                                                          Page </w:t>
    </w:r>
    <w:r w:rsidDel="00000000" w:rsidR="00000000" w:rsidRPr="00000000">
      <w:rPr>
        <w:color w:val="bfbfbf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bfbfbf"/>
        <w:sz w:val="22"/>
        <w:szCs w:val="22"/>
        <w:rtl w:val="0"/>
      </w:rPr>
      <w:t xml:space="preserve"> of </w:t>
    </w:r>
    <w:r w:rsidDel="00000000" w:rsidR="00000000" w:rsidRPr="00000000">
      <w:rPr>
        <w:color w:val="bfbfbf"/>
        <w:sz w:val="22"/>
        <w:szCs w:val="22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ind w:right="360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❖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(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(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ind w:left="342"/>
      <w:jc w:val="both"/>
    </w:pPr>
    <w:rPr>
      <w:b w:val="1"/>
    </w:rPr>
  </w:style>
  <w:style w:type="paragraph" w:styleId="Heading3">
    <w:name w:val="heading 3"/>
    <w:basedOn w:val="Normal"/>
    <w:next w:val="Normal"/>
    <w:pPr>
      <w:keepNext w:val="1"/>
      <w:ind w:left="-108" w:firstLine="108"/>
      <w:jc w:val="both"/>
    </w:pPr>
    <w:rPr>
      <w:b w:val="1"/>
    </w:rPr>
  </w:style>
  <w:style w:type="paragraph" w:styleId="Heading4">
    <w:name w:val="heading 4"/>
    <w:basedOn w:val="Normal"/>
    <w:next w:val="Normal"/>
    <w:pPr>
      <w:keepNext w:val="1"/>
      <w:jc w:val="both"/>
    </w:pPr>
    <w:rPr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jc w:val="center"/>
    </w:pPr>
    <w:rPr>
      <w:b w:val="1"/>
      <w:sz w:val="24"/>
      <w:szCs w:val="24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outlineLvl w:val="0"/>
    </w:pPr>
    <w:rPr>
      <w:b w:val="1"/>
      <w:bCs w:val="1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ind w:left="342"/>
      <w:jc w:val="both"/>
      <w:outlineLvl w:val="1"/>
    </w:pPr>
    <w:rPr>
      <w:b w:val="1"/>
      <w:bCs w:val="1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ind w:left="-108" w:firstLine="108"/>
      <w:jc w:val="both"/>
      <w:outlineLvl w:val="2"/>
    </w:pPr>
    <w:rPr>
      <w:b w:val="1"/>
      <w:bCs w:val="1"/>
    </w:rPr>
  </w:style>
  <w:style w:type="paragraph" w:styleId="Heading4">
    <w:name w:val="heading 4"/>
    <w:basedOn w:val="Normal"/>
    <w:next w:val="Normal"/>
    <w:uiPriority w:val="9"/>
    <w:unhideWhenUsed w:val="1"/>
    <w:qFormat w:val="1"/>
    <w:pPr>
      <w:keepNext w:val="1"/>
      <w:jc w:val="both"/>
      <w:outlineLvl w:val="3"/>
    </w:pPr>
    <w:rPr>
      <w:b w:val="1"/>
      <w:bCs w:val="1"/>
      <w:sz w:val="22"/>
      <w:szCs w:val="22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outlineLvl w:val="4"/>
    </w:pPr>
    <w:rPr>
      <w:b w:val="1"/>
      <w:bCs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uiPriority w:val="10"/>
    <w:qFormat w:val="1"/>
    <w:pPr>
      <w:jc w:val="center"/>
    </w:pPr>
    <w:rPr>
      <w:b w:val="1"/>
      <w:bCs w:val="1"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</w:style>
  <w:style w:type="character" w:styleId="FollowedHyperlink">
    <w:name w:val="FollowedHyperlink"/>
    <w:rPr>
      <w:color w:val="800080"/>
      <w:u w:val="single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cs="Tahoma" w:hAnsi="Tahoma"/>
    </w:rPr>
  </w:style>
  <w:style w:type="paragraph" w:styleId="BodyTextIndent">
    <w:name w:val="Body Text Indent"/>
    <w:basedOn w:val="Normal"/>
    <w:pPr>
      <w:jc w:val="both"/>
    </w:pPr>
    <w:rPr>
      <w:sz w:val="22"/>
      <w:szCs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56B4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TMLPreformatted">
    <w:name w:val="HTML Preformatted"/>
    <w:basedOn w:val="Normal"/>
    <w:rsid w:val="00783A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</w:rPr>
  </w:style>
  <w:style w:type="paragraph" w:styleId="BalloonText">
    <w:name w:val="Balloon Text"/>
    <w:basedOn w:val="Normal"/>
    <w:semiHidden w:val="1"/>
    <w:rsid w:val="000E1AA9"/>
    <w:rPr>
      <w:rFonts w:ascii="Tahoma" w:cs="Tahoma" w:hAnsi="Tahoma"/>
      <w:sz w:val="16"/>
      <w:szCs w:val="16"/>
    </w:rPr>
  </w:style>
  <w:style w:type="character" w:styleId="pc-rtg-body" w:customStyle="1">
    <w:name w:val="pc-rtg-body"/>
    <w:basedOn w:val="DefaultParagraphFont"/>
    <w:rsid w:val="00483EDE"/>
  </w:style>
  <w:style w:type="character" w:styleId="apple-converted-space" w:customStyle="1">
    <w:name w:val="apple-converted-space"/>
    <w:basedOn w:val="DefaultParagraphFont"/>
    <w:rsid w:val="008A2DD6"/>
  </w:style>
  <w:style w:type="paragraph" w:styleId="ListParagraph">
    <w:name w:val="List Paragraph"/>
    <w:basedOn w:val="Normal"/>
    <w:uiPriority w:val="34"/>
    <w:qFormat w:val="1"/>
    <w:rsid w:val="00982AD8"/>
    <w:pPr>
      <w:ind w:left="720"/>
      <w:contextualSpacing w:val="1"/>
    </w:p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9B3BF1"/>
    <w:rPr>
      <w:color w:val="605e5c"/>
      <w:shd w:color="auto" w:fill="e1dfdd" w:val="clear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360D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arris.com/" TargetMode="External"/><Relationship Id="rId42" Type="http://schemas.openxmlformats.org/officeDocument/2006/relationships/hyperlink" Target="http://www.ami.com" TargetMode="External"/><Relationship Id="rId41" Type="http://schemas.openxmlformats.org/officeDocument/2006/relationships/hyperlink" Target="http://www.paceomatic.com" TargetMode="External"/><Relationship Id="rId44" Type="http://schemas.openxmlformats.org/officeDocument/2006/relationships/hyperlink" Target="http://www.usf.edu" TargetMode="External"/><Relationship Id="rId43" Type="http://schemas.openxmlformats.org/officeDocument/2006/relationships/hyperlink" Target="http://www.usf.edu" TargetMode="External"/><Relationship Id="rId46" Type="http://schemas.openxmlformats.org/officeDocument/2006/relationships/hyperlink" Target="http://www.souriau.com/" TargetMode="External"/><Relationship Id="rId45" Type="http://schemas.openxmlformats.org/officeDocument/2006/relationships/hyperlink" Target="https://www.usf.edu/engineering/e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c.gatech.edu/" TargetMode="External"/><Relationship Id="rId48" Type="http://schemas.openxmlformats.org/officeDocument/2006/relationships/hyperlink" Target="http://dl.acm.org/citation.cfm?id=1254261" TargetMode="External"/><Relationship Id="rId47" Type="http://schemas.openxmlformats.org/officeDocument/2006/relationships/hyperlink" Target="https://www.researchgate.net/profile/Franklyn_Diaz/publications" TargetMode="External"/><Relationship Id="rId4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fdiaz@eng.usf.edu" TargetMode="External"/><Relationship Id="rId8" Type="http://schemas.openxmlformats.org/officeDocument/2006/relationships/hyperlink" Target="http://www.gatech.edu" TargetMode="External"/><Relationship Id="rId31" Type="http://schemas.openxmlformats.org/officeDocument/2006/relationships/hyperlink" Target="http://www.inaoep.mx/~jgob/hjg/2007/Primera/11_14.pdf" TargetMode="External"/><Relationship Id="rId30" Type="http://schemas.openxmlformats.org/officeDocument/2006/relationships/hyperlink" Target="https://scholarcommons.usf.edu/cgi/viewcontent.cgi?article=2263&amp;context=etd" TargetMode="External"/><Relationship Id="rId33" Type="http://schemas.openxmlformats.org/officeDocument/2006/relationships/hyperlink" Target="https://www.raytheonmissilesanddefense.com/" TargetMode="External"/><Relationship Id="rId32" Type="http://schemas.openxmlformats.org/officeDocument/2006/relationships/image" Target="media/image9.jpg"/><Relationship Id="rId35" Type="http://schemas.openxmlformats.org/officeDocument/2006/relationships/hyperlink" Target="http://www.gtri.gatech.edu" TargetMode="External"/><Relationship Id="rId34" Type="http://schemas.openxmlformats.org/officeDocument/2006/relationships/image" Target="media/image7.png"/><Relationship Id="rId37" Type="http://schemas.openxmlformats.org/officeDocument/2006/relationships/hyperlink" Target="http://www.uasc.com" TargetMode="External"/><Relationship Id="rId36" Type="http://schemas.openxmlformats.org/officeDocument/2006/relationships/image" Target="media/image10.png"/><Relationship Id="rId39" Type="http://schemas.openxmlformats.org/officeDocument/2006/relationships/image" Target="media/image8.png"/><Relationship Id="rId38" Type="http://schemas.openxmlformats.org/officeDocument/2006/relationships/hyperlink" Target="https://elbitsystems.com/" TargetMode="External"/><Relationship Id="rId20" Type="http://schemas.openxmlformats.org/officeDocument/2006/relationships/hyperlink" Target="https://pe.gatech.edu/" TargetMode="External"/><Relationship Id="rId22" Type="http://schemas.openxmlformats.org/officeDocument/2006/relationships/hyperlink" Target="https://pe.gatech.edu/certificates/project-management-certificate" TargetMode="External"/><Relationship Id="rId21" Type="http://schemas.openxmlformats.org/officeDocument/2006/relationships/hyperlink" Target="https://pe.gatech.edu/" TargetMode="External"/><Relationship Id="rId24" Type="http://schemas.openxmlformats.org/officeDocument/2006/relationships/image" Target="media/image1.png"/><Relationship Id="rId23" Type="http://schemas.openxmlformats.org/officeDocument/2006/relationships/hyperlink" Target="http://ee.eng.usf.edu" TargetMode="External"/><Relationship Id="rId26" Type="http://schemas.openxmlformats.org/officeDocument/2006/relationships/image" Target="media/image6.gif"/><Relationship Id="rId25" Type="http://schemas.openxmlformats.org/officeDocument/2006/relationships/hyperlink" Target="http://www.pucmm.edu.do" TargetMode="External"/><Relationship Id="rId28" Type="http://schemas.openxmlformats.org/officeDocument/2006/relationships/hyperlink" Target="http://mu.motorola.com" TargetMode="External"/><Relationship Id="rId27" Type="http://schemas.openxmlformats.org/officeDocument/2006/relationships/hyperlink" Target="http://www.gwinnetttech.edu" TargetMode="External"/><Relationship Id="rId29" Type="http://schemas.openxmlformats.org/officeDocument/2006/relationships/hyperlink" Target="https://www.youracclaim.com/badges/4c4dcaea-f6b7-450b-a646-8e5d859b6ba2/linked_in" TargetMode="External"/><Relationship Id="rId50" Type="http://schemas.openxmlformats.org/officeDocument/2006/relationships/header" Target="header2.xml"/><Relationship Id="rId11" Type="http://schemas.openxmlformats.org/officeDocument/2006/relationships/image" Target="media/image5.gif"/><Relationship Id="rId10" Type="http://schemas.openxmlformats.org/officeDocument/2006/relationships/image" Target="media/image2.png"/><Relationship Id="rId13" Type="http://schemas.openxmlformats.org/officeDocument/2006/relationships/hyperlink" Target="https://executive-ed.xpro.mit.edu/professional-certificate-cybersecurity?utm_source=Google&amp;utm_network=g&amp;utm_medium=c&amp;utm_term=cybersecurity%20mit&amp;utm_location=1026339&amp;utm_campaign=B-365D_US_GG_SE_PCCY_Brand&amp;utm_content=MIT_BBT&amp;gclid=CjwKCAjw8sCRBhA6EiwA6_IF4e4zicq-InY2yUXDHW236l7inIhEz0MImJHfR0857u41WfDa-ZDnuhoC5c4QAvD_BwE" TargetMode="External"/><Relationship Id="rId12" Type="http://schemas.openxmlformats.org/officeDocument/2006/relationships/hyperlink" Target="https://web.mit.edu/" TargetMode="External"/><Relationship Id="rId15" Type="http://schemas.openxmlformats.org/officeDocument/2006/relationships/hyperlink" Target="https://www.harvard.edu/" TargetMode="External"/><Relationship Id="rId14" Type="http://schemas.openxmlformats.org/officeDocument/2006/relationships/image" Target="media/image4.jpg"/><Relationship Id="rId17" Type="http://schemas.openxmlformats.org/officeDocument/2006/relationships/hyperlink" Target="http://www.cornell.edu/" TargetMode="External"/><Relationship Id="rId16" Type="http://schemas.openxmlformats.org/officeDocument/2006/relationships/hyperlink" Target="https://online.hbs.edu/subjects/leadership-management/" TargetMode="External"/><Relationship Id="rId19" Type="http://schemas.openxmlformats.org/officeDocument/2006/relationships/hyperlink" Target="https://www.ecornell.com/certificates/leadership-and-strategic-management/engineering-leadership/" TargetMode="External"/><Relationship Id="rId18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U2YfiWafkseo1g/2V5XCY+BzZw==">AMUW2mVM4osqMdqG9aYwyCNgj559ZMEpHmhoyB0irnggYxCPCUr63k0DGnrVpdtzdfjivVhucXkC710PU7qkRcmQE+5sLohYoP0vj1gOIGQfcIpmFQq21rUUrQq4zZwW5d7ENf7M9SYF9wZyoxuNpa/pOaTCw3tAVOQODLP2lKJGoaAuF980qpA=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2020-04-13T15:58:00Z</dcterms:created>
  <dc:creator>Franklyn Diaz</dc:creator>
</cp:coreProperties>
</file>