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731"/>
        <w:gridCol w:w="1051"/>
        <w:gridCol w:w="1131"/>
        <w:gridCol w:w="1513"/>
        <w:gridCol w:w="2112"/>
      </w:tblGrid>
      <w:tr>
        <w:trPr>
          <w:cantSplit/>
          <w:trHeight w:val="255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4F4F4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FFFFFF"/>
              </w:rPr>
              <w:t xml:space="preserve">Ano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4F4F4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FFFFFF"/>
              </w:rPr>
              <w:t xml:space="preserve">Receitas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4F4F4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FFFFFF"/>
              </w:rPr>
              <w:t xml:space="preserve">Despesas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4F4F4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FFFFFF"/>
              </w:rPr>
              <w:t xml:space="preserve">Superávit/Déficit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4F4F4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FFFFFF"/>
              </w:rPr>
              <w:t xml:space="preserve">Superávit/Déficit Primário</w:t>
            </w:r>
          </w:p>
        </w:tc>
      </w:tr>
      <w:tr>
        <w:trPr>
          <w:cantSplit/>
          <w:trHeight w:val="255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111111"/>
              </w:rPr>
              <w:t xml:space="preserve">2002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111111"/>
              </w:rPr>
              <w:t xml:space="preserve">18.521,30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111111"/>
              </w:rPr>
              <w:t xml:space="preserve">19.359,44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111111"/>
              </w:rPr>
              <w:t xml:space="preserve">(838,14)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111111"/>
              </w:rPr>
              <w:t xml:space="preserve">488,81</w:t>
            </w:r>
          </w:p>
        </w:tc>
      </w:tr>
      <w:tr>
        <w:trPr>
          <w:cantSplit/>
          <w:trHeight w:val="255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111111"/>
              </w:rPr>
              <w:t xml:space="preserve">2003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111111"/>
              </w:rPr>
              <w:t xml:space="preserve">19.914,46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111111"/>
              </w:rPr>
              <w:t xml:space="preserve">20.263,46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111111"/>
              </w:rPr>
              <w:t xml:space="preserve">(348,99)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111111"/>
              </w:rPr>
              <w:t xml:space="preserve">991,39</w:t>
            </w:r>
          </w:p>
        </w:tc>
      </w:tr>
      <w:tr>
        <w:trPr>
          <w:cantSplit/>
          <w:trHeight w:val="255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111111"/>
              </w:rPr>
              <w:t xml:space="preserve">2004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111111"/>
              </w:rPr>
              <w:t xml:space="preserve">21.817,26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111111"/>
              </w:rPr>
              <w:t xml:space="preserve">21.726,61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111111"/>
              </w:rPr>
              <w:t xml:space="preserve">90,65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111111"/>
              </w:rPr>
              <w:t xml:space="preserve">1.523,27</w:t>
            </w:r>
          </w:p>
        </w:tc>
      </w:tr>
      <w:tr>
        <w:trPr>
          <w:cantSplit/>
          <w:trHeight w:val="255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111111"/>
              </w:rPr>
              <w:t xml:space="preserve">2005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111111"/>
              </w:rPr>
              <w:t xml:space="preserve">25.513,72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111111"/>
              </w:rPr>
              <w:t xml:space="preserve">25.292,07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111111"/>
              </w:rPr>
              <w:t xml:space="preserve">221,65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111111"/>
              </w:rPr>
              <w:t xml:space="preserve">1.928,25</w:t>
            </w:r>
          </w:p>
        </w:tc>
      </w:tr>
      <w:tr>
        <w:trPr>
          <w:cantSplit/>
          <w:trHeight w:val="255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111111"/>
              </w:rPr>
              <w:t xml:space="preserve">2006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111111"/>
              </w:rPr>
              <w:t xml:space="preserve">29.099,92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111111"/>
              </w:rPr>
              <w:t xml:space="preserve">29.018,79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111111"/>
              </w:rPr>
              <w:t xml:space="preserve">81,13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111111"/>
              </w:rPr>
              <w:t xml:space="preserve">1.937,27</w:t>
            </w:r>
          </w:p>
        </w:tc>
      </w:tr>
      <w:tr>
        <w:trPr>
          <w:cantSplit/>
          <w:trHeight w:val="255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111111"/>
              </w:rPr>
              <w:t xml:space="preserve">2007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111111"/>
              </w:rPr>
              <w:t xml:space="preserve">32.633,25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111111"/>
              </w:rPr>
              <w:t xml:space="preserve">32.443,15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111111"/>
              </w:rPr>
              <w:t xml:space="preserve">190,10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111111"/>
              </w:rPr>
              <w:t xml:space="preserve">2.308,78</w:t>
            </w:r>
          </w:p>
        </w:tc>
      </w:tr>
      <w:tr>
        <w:trPr>
          <w:cantSplit/>
          <w:trHeight w:val="255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111111"/>
              </w:rPr>
              <w:t xml:space="preserve">2008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111111"/>
              </w:rPr>
              <w:t xml:space="preserve">39.923,33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111111"/>
              </w:rPr>
              <w:t xml:space="preserve">39.299,36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111111"/>
              </w:rPr>
              <w:t xml:space="preserve">623,97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111111"/>
              </w:rPr>
              <w:t xml:space="preserve">2.971,29</w:t>
            </w:r>
          </w:p>
        </w:tc>
      </w:tr>
      <w:tr>
        <w:trPr>
          <w:cantSplit/>
          <w:trHeight w:val="255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111111"/>
              </w:rPr>
              <w:t xml:space="preserve">2009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111111"/>
              </w:rPr>
              <w:t xml:space="preserve">40.562,70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111111"/>
              </w:rPr>
              <w:t xml:space="preserve">40.263,46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111111"/>
              </w:rPr>
              <w:t xml:space="preserve">299,24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111111"/>
              </w:rPr>
              <w:t xml:space="preserve">1.732,67</w:t>
            </w:r>
          </w:p>
        </w:tc>
      </w:tr>
      <w:tr>
        <w:trPr>
          <w:cantSplit/>
          <w:trHeight w:val="255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111111"/>
              </w:rPr>
              <w:t xml:space="preserve">2010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111111"/>
              </w:rPr>
              <w:t xml:space="preserve">46.617,95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111111"/>
              </w:rPr>
              <w:t xml:space="preserve">46.051,17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111111"/>
              </w:rPr>
              <w:t xml:space="preserve">566,78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111111"/>
              </w:rPr>
              <w:t xml:space="preserve">1.851,10</w:t>
            </w:r>
          </w:p>
        </w:tc>
      </w:tr>
      <w:tr>
        <w:trPr>
          <w:cantSplit/>
          <w:trHeight w:val="255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111111"/>
              </w:rPr>
              <w:t xml:space="preserve">2011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111111"/>
              </w:rPr>
              <w:t xml:space="preserve">54.844,45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111111"/>
              </w:rPr>
              <w:t xml:space="preserve">54.693,57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111111"/>
              </w:rPr>
              <w:t xml:space="preserve">150,89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111111"/>
              </w:rPr>
              <w:t xml:space="preserve">2.756,66</w:t>
            </w:r>
          </w:p>
        </w:tc>
      </w:tr>
      <w:tr>
        <w:trPr>
          <w:cantSplit/>
          <w:trHeight w:val="255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111111"/>
              </w:rPr>
              <w:t xml:space="preserve">2012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111111"/>
              </w:rPr>
              <w:t xml:space="preserve">65.248,61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111111"/>
              </w:rPr>
              <w:t xml:space="preserve">63.172,17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111111"/>
              </w:rPr>
              <w:t xml:space="preserve">2.076,44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111111"/>
              </w:rPr>
              <w:t xml:space="preserve">3.068,53</w:t>
            </w:r>
          </w:p>
        </w:tc>
      </w:tr>
      <w:tr>
        <w:trPr>
          <w:cantSplit/>
          <w:trHeight w:val="255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111111"/>
              </w:rPr>
              <w:t xml:space="preserve">2013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111111"/>
              </w:rPr>
              <w:t xml:space="preserve">70.958,45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111111"/>
              </w:rPr>
              <w:t xml:space="preserve">71.906,53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111111"/>
              </w:rPr>
              <w:t xml:space="preserve">(948,08)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111111"/>
              </w:rPr>
              <w:t xml:space="preserve">(86,16)</w:t>
            </w:r>
          </w:p>
        </w:tc>
      </w:tr>
      <w:tr>
        <w:trPr>
          <w:cantSplit/>
          <w:trHeight w:val="255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111111"/>
              </w:rPr>
              <w:t xml:space="preserve">2014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111111"/>
              </w:rPr>
              <w:t xml:space="preserve">73.347,44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111111"/>
              </w:rPr>
              <w:t xml:space="preserve">75.512,92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111111"/>
              </w:rPr>
              <w:t xml:space="preserve">(2.165,49)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111111"/>
              </w:rPr>
              <w:t xml:space="preserve">1.030,99</w:t>
            </w:r>
          </w:p>
        </w:tc>
      </w:tr>
      <w:tr>
        <w:trPr>
          <w:cantSplit/>
          <w:trHeight w:val="255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111111"/>
              </w:rPr>
              <w:t xml:space="preserve">2015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111111"/>
              </w:rPr>
              <w:t xml:space="preserve">76.154,85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111111"/>
              </w:rPr>
              <w:t xml:space="preserve">85.119,04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111111"/>
              </w:rPr>
              <w:t xml:space="preserve">(8.964,18)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111111"/>
              </w:rPr>
              <w:t xml:space="preserve">(3.243,58)</w:t>
            </w:r>
          </w:p>
        </w:tc>
      </w:tr>
      <w:tr>
        <w:trPr>
          <w:cantSplit/>
          <w:trHeight w:val="255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111111"/>
              </w:rPr>
              <w:t xml:space="preserve">2016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111111"/>
              </w:rPr>
              <w:t xml:space="preserve">83.965,71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111111"/>
              </w:rPr>
              <w:t xml:space="preserve">88.129,10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111111"/>
              </w:rPr>
              <w:t xml:space="preserve">(4.163,39)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111111"/>
              </w:rPr>
              <w:t xml:space="preserve">(3.249,13)</w:t>
            </w:r>
          </w:p>
        </w:tc>
      </w:tr>
      <w:tr>
        <w:trPr>
          <w:cantSplit/>
          <w:trHeight w:val="255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111111"/>
              </w:rPr>
              <w:t xml:space="preserve">2017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111111"/>
              </w:rPr>
              <w:t xml:space="preserve">88.623,91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111111"/>
              </w:rPr>
              <w:t xml:space="preserve">98.391,67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111111"/>
              </w:rPr>
              <w:t xml:space="preserve">(9.767,76)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111111"/>
              </w:rPr>
              <w:t xml:space="preserve">(6.123,57)</w:t>
            </w:r>
          </w:p>
        </w:tc>
      </w:tr>
      <w:tr>
        <w:trPr>
          <w:cantSplit/>
          <w:trHeight w:val="255"/>
        </w:trPr>
        <w:tc>
          <w:tcPr>
            <w:tcBorders>
              <w:bottom w:val="single" w:sz="8" w:space="0" w:color="B80001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111111"/>
              </w:rPr>
              <w:t xml:space="preserve">2018</w:t>
            </w:r>
          </w:p>
        </w:tc>
        <w:tc>
          <w:tcPr>
            <w:tcBorders>
              <w:bottom w:val="single" w:sz="8" w:space="0" w:color="B80001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111111"/>
              </w:rPr>
              <w:t xml:space="preserve">91.753,96</w:t>
            </w:r>
          </w:p>
        </w:tc>
        <w:tc>
          <w:tcPr>
            <w:tcBorders>
              <w:bottom w:val="single" w:sz="8" w:space="0" w:color="B80001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111111"/>
              </w:rPr>
              <w:t xml:space="preserve">102.986,64</w:t>
            </w:r>
          </w:p>
        </w:tc>
        <w:tc>
          <w:tcPr>
            <w:tcBorders>
              <w:bottom w:val="single" w:sz="8" w:space="0" w:color="B80001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111111"/>
              </w:rPr>
              <w:t xml:space="preserve">(11.232,68)</w:t>
            </w:r>
          </w:p>
        </w:tc>
        <w:tc>
          <w:tcPr>
            <w:tcBorders>
              <w:bottom w:val="single" w:sz="8" w:space="0" w:color="B80001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111111"/>
              </w:rPr>
              <w:t xml:space="preserve">(4.119,16)</w:t>
            </w:r>
          </w:p>
        </w:tc>
      </w:tr>
    </w:tbl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fjunior</cp:lastModifiedBy>
  <cp:revision>6</cp:revision>
  <dcterms:created xsi:type="dcterms:W3CDTF">2017-02-28T11:18:00Z</dcterms:created>
  <dcterms:modified xmlns:xsi="http://www.w3.org/2001/XMLSchema-instance" xmlns:dcterms="http://purl.org/dc/terms/" xsi:type="dcterms:W3CDTF">2019-02-18T21:09:55Z</dcterms:modified>
  <cp:category/>
</cp:coreProperties>
</file>