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1E" w:rsidRDefault="00971FC7" w:rsidP="00971FC7">
      <w:pPr>
        <w:pStyle w:val="a3"/>
      </w:pP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-</w:t>
      </w:r>
      <w:r>
        <w:rPr>
          <w:rFonts w:hint="eastAsia"/>
        </w:rPr>
        <w:t>现有排版格式整理</w:t>
      </w:r>
    </w:p>
    <w:p w:rsidR="00BB3DAD" w:rsidRDefault="00916DD4" w:rsidP="006353FC">
      <w:pPr>
        <w:pStyle w:val="2"/>
      </w:pPr>
      <w:r>
        <w:rPr>
          <w:rFonts w:hint="eastAsia"/>
        </w:rPr>
        <w:t>目录页</w:t>
      </w:r>
    </w:p>
    <w:p w:rsidR="00916DD4" w:rsidRDefault="00916DD4" w:rsidP="00916D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页面分为两栏显示</w:t>
      </w:r>
    </w:p>
    <w:p w:rsidR="00916DD4" w:rsidRDefault="00916DD4" w:rsidP="00916D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标题显示目录相关</w:t>
      </w:r>
    </w:p>
    <w:p w:rsidR="00916DD4" w:rsidRDefault="00916DD4" w:rsidP="00916D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左部显示书籍封面，名称，作者，状态，云城价</w:t>
      </w:r>
    </w:p>
    <w:p w:rsidR="00916DD4" w:rsidRDefault="00916DD4" w:rsidP="00916D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右部显示所有目录，按照卷名进行归类划分。</w:t>
      </w:r>
    </w:p>
    <w:p w:rsidR="00916DD4" w:rsidRDefault="00916DD4" w:rsidP="00916D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如下图所示</w:t>
      </w:r>
      <w:r>
        <w:rPr>
          <w:rFonts w:hint="eastAsia"/>
        </w:rPr>
        <w:t>-</w:t>
      </w:r>
    </w:p>
    <w:p w:rsidR="00916DD4" w:rsidRDefault="00916DD4" w:rsidP="00BB3DA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250361" cy="2551843"/>
            <wp:effectExtent l="19050" t="0" r="7189" b="0"/>
            <wp:docPr id="1" name="图片 0" descr="mu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483" cy="25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4" w:rsidRDefault="00916DD4" w:rsidP="006353FC">
      <w:pPr>
        <w:pStyle w:val="2"/>
      </w:pPr>
      <w:r>
        <w:rPr>
          <w:rFonts w:hint="eastAsia"/>
        </w:rPr>
        <w:t>书籍阅读详细页面</w:t>
      </w:r>
      <w:r w:rsidR="00F036F2">
        <w:rPr>
          <w:rFonts w:hint="eastAsia"/>
        </w:rPr>
        <w:t>【纯文字】</w:t>
      </w:r>
    </w:p>
    <w:p w:rsidR="00F036F2" w:rsidRPr="006353FC" w:rsidRDefault="00F036F2" w:rsidP="006353FC">
      <w:pPr>
        <w:pStyle w:val="a7"/>
        <w:numPr>
          <w:ilvl w:val="0"/>
          <w:numId w:val="8"/>
        </w:numPr>
        <w:ind w:firstLineChars="0"/>
        <w:rPr>
          <w:b/>
        </w:rPr>
      </w:pPr>
      <w:r w:rsidRPr="006353FC">
        <w:rPr>
          <w:rFonts w:hint="eastAsia"/>
          <w:b/>
        </w:rPr>
        <w:t>默认格式</w:t>
      </w:r>
    </w:p>
    <w:p w:rsidR="00F036F2" w:rsidRDefault="00F036F2" w:rsidP="00F036F2">
      <w:r>
        <w:rPr>
          <w:rFonts w:hint="eastAsia"/>
          <w:noProof/>
        </w:rPr>
        <w:drawing>
          <wp:inline distT="0" distB="0" distL="0" distR="0">
            <wp:extent cx="3983607" cy="2177411"/>
            <wp:effectExtent l="19050" t="0" r="0" b="0"/>
            <wp:docPr id="2" name="图片 1" descr="morenyu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nyuedu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926" cy="21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F2" w:rsidRPr="006353FC" w:rsidRDefault="00F036F2" w:rsidP="006353FC">
      <w:pPr>
        <w:pStyle w:val="a7"/>
        <w:numPr>
          <w:ilvl w:val="0"/>
          <w:numId w:val="8"/>
        </w:numPr>
        <w:ind w:firstLineChars="0"/>
        <w:rPr>
          <w:b/>
        </w:rPr>
      </w:pPr>
      <w:r w:rsidRPr="006353FC">
        <w:rPr>
          <w:rFonts w:hint="eastAsia"/>
          <w:b/>
        </w:rPr>
        <w:t>改变行距</w:t>
      </w:r>
    </w:p>
    <w:p w:rsidR="00F036F2" w:rsidRDefault="00E77C79" w:rsidP="00F036F2">
      <w:r>
        <w:rPr>
          <w:rFonts w:hint="eastAsia"/>
          <w:noProof/>
        </w:rPr>
        <w:lastRenderedPageBreak/>
        <w:drawing>
          <wp:inline distT="0" distB="0" distL="0" distR="0">
            <wp:extent cx="3707684" cy="1725283"/>
            <wp:effectExtent l="19050" t="0" r="7066" b="0"/>
            <wp:docPr id="3" name="图片 2" descr="hangj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ju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179" cy="17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FC" w:rsidRPr="006353FC" w:rsidRDefault="00B72FA9" w:rsidP="006353FC">
      <w:pPr>
        <w:pStyle w:val="a7"/>
        <w:numPr>
          <w:ilvl w:val="0"/>
          <w:numId w:val="8"/>
        </w:numPr>
        <w:ind w:firstLineChars="0"/>
        <w:rPr>
          <w:b/>
        </w:rPr>
      </w:pPr>
      <w:r w:rsidRPr="006353FC">
        <w:rPr>
          <w:rFonts w:hint="eastAsia"/>
          <w:b/>
        </w:rPr>
        <w:t>样式控制文件【</w:t>
      </w:r>
      <w:r w:rsidRPr="006353FC">
        <w:rPr>
          <w:rFonts w:hint="eastAsia"/>
          <w:b/>
        </w:rPr>
        <w:t>bRreader.css</w:t>
      </w:r>
      <w:r w:rsidR="001645FC">
        <w:rPr>
          <w:rFonts w:hint="eastAsia"/>
          <w:b/>
        </w:rPr>
        <w:t>，相关的一些</w:t>
      </w:r>
      <w:r w:rsidR="001645FC">
        <w:rPr>
          <w:rFonts w:hint="eastAsia"/>
          <w:b/>
        </w:rPr>
        <w:t>js</w:t>
      </w:r>
      <w:r w:rsidR="001645FC">
        <w:rPr>
          <w:rFonts w:hint="eastAsia"/>
          <w:b/>
        </w:rPr>
        <w:t>文件</w:t>
      </w:r>
      <w:r w:rsidRPr="006353FC">
        <w:rPr>
          <w:rFonts w:hint="eastAsia"/>
          <w:b/>
        </w:rPr>
        <w:t>】</w:t>
      </w:r>
    </w:p>
    <w:p w:rsidR="00B72FA9" w:rsidRDefault="006353FC" w:rsidP="00B72FA9">
      <w:pPr>
        <w:ind w:firstLineChars="200" w:firstLine="420"/>
      </w:pPr>
      <w:r>
        <w:rPr>
          <w:rFonts w:hint="eastAsia"/>
        </w:rPr>
        <w:t>可改变背景色，字体大小，行展现的宽度以及行距</w:t>
      </w:r>
    </w:p>
    <w:tbl>
      <w:tblPr>
        <w:tblStyle w:val="a8"/>
        <w:tblW w:w="0" w:type="auto"/>
        <w:tblLook w:val="04A0"/>
      </w:tblPr>
      <w:tblGrid>
        <w:gridCol w:w="8522"/>
      </w:tblGrid>
      <w:tr w:rsidR="00B72FA9" w:rsidTr="00B72FA9">
        <w:tc>
          <w:tcPr>
            <w:tcW w:w="8522" w:type="dxa"/>
          </w:tcPr>
          <w:p w:rsidR="00B07E1A" w:rsidRDefault="00B07E1A" w:rsidP="00B72FA9">
            <w:r>
              <w:rPr>
                <w:rFonts w:hint="eastAsia"/>
              </w:rPr>
              <w:t>字体大小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14px,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35px,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4px</w:t>
            </w:r>
          </w:p>
          <w:p w:rsidR="00B72FA9" w:rsidRDefault="006353FC" w:rsidP="00B72FA9">
            <w:r>
              <w:rPr>
                <w:rFonts w:hint="eastAsia"/>
              </w:rPr>
              <w:t>段落缩进</w:t>
            </w:r>
            <w:r>
              <w:rPr>
                <w:rFonts w:hint="eastAsia"/>
              </w:rPr>
              <w:t>-</w:t>
            </w:r>
            <w:r w:rsidR="00C275C5">
              <w:rPr>
                <w:rFonts w:hint="eastAsia"/>
              </w:rPr>
              <w:t>无</w:t>
            </w:r>
          </w:p>
          <w:p w:rsidR="006353FC" w:rsidRDefault="006353FC" w:rsidP="00B72FA9">
            <w:r>
              <w:rPr>
                <w:rFonts w:hint="eastAsia"/>
              </w:rPr>
              <w:t>分行规则</w:t>
            </w:r>
            <w:r>
              <w:rPr>
                <w:rFonts w:hint="eastAsia"/>
              </w:rPr>
              <w:t>-</w:t>
            </w:r>
            <w:r w:rsidR="00C275C5">
              <w:rPr>
                <w:rFonts w:hint="eastAsia"/>
              </w:rPr>
              <w:t>无</w:t>
            </w:r>
          </w:p>
          <w:p w:rsidR="006353FC" w:rsidRDefault="006353FC" w:rsidP="00B72FA9">
            <w:r>
              <w:rPr>
                <w:rFonts w:hint="eastAsia"/>
              </w:rPr>
              <w:t>对齐规则</w:t>
            </w:r>
            <w:r>
              <w:rPr>
                <w:rFonts w:hint="eastAsia"/>
              </w:rPr>
              <w:t>-</w:t>
            </w:r>
            <w:r w:rsidR="00CA6329">
              <w:rPr>
                <w:rFonts w:hint="eastAsia"/>
              </w:rPr>
              <w:t>相对页面居中对齐</w:t>
            </w:r>
          </w:p>
          <w:p w:rsidR="006353FC" w:rsidRDefault="006353FC" w:rsidP="00B72FA9">
            <w:r>
              <w:rPr>
                <w:rFonts w:hint="eastAsia"/>
              </w:rPr>
              <w:t>断首字符</w:t>
            </w:r>
            <w:r>
              <w:rPr>
                <w:rFonts w:hint="eastAsia"/>
              </w:rPr>
              <w:t>-</w:t>
            </w:r>
            <w:r w:rsidR="00C275C5">
              <w:rPr>
                <w:rFonts w:hint="eastAsia"/>
              </w:rPr>
              <w:t>无</w:t>
            </w:r>
          </w:p>
          <w:p w:rsidR="006353FC" w:rsidRDefault="006353FC" w:rsidP="00B72FA9">
            <w:r>
              <w:rPr>
                <w:rFonts w:hint="eastAsia"/>
              </w:rPr>
              <w:t>分页符</w:t>
            </w:r>
            <w:r>
              <w:rPr>
                <w:rFonts w:hint="eastAsia"/>
              </w:rPr>
              <w:t>-</w:t>
            </w:r>
            <w:r w:rsidR="00C275C5">
              <w:rPr>
                <w:rFonts w:hint="eastAsia"/>
              </w:rPr>
              <w:t>无</w:t>
            </w:r>
          </w:p>
          <w:p w:rsidR="006353FC" w:rsidRDefault="006353FC" w:rsidP="00B72FA9">
            <w:r>
              <w:rPr>
                <w:rFonts w:hint="eastAsia"/>
              </w:rPr>
              <w:t>图文混排</w:t>
            </w:r>
            <w:r>
              <w:rPr>
                <w:rFonts w:hint="eastAsia"/>
              </w:rPr>
              <w:t>-</w:t>
            </w:r>
            <w:r w:rsidR="00B07E1A">
              <w:rPr>
                <w:rFonts w:hint="eastAsia"/>
              </w:rPr>
              <w:t>无</w:t>
            </w:r>
          </w:p>
          <w:p w:rsidR="006353FC" w:rsidRDefault="006353FC" w:rsidP="00B72FA9">
            <w:r>
              <w:rPr>
                <w:rFonts w:hint="eastAsia"/>
              </w:rPr>
              <w:t>字间距</w:t>
            </w:r>
            <w:r>
              <w:rPr>
                <w:rFonts w:hint="eastAsia"/>
              </w:rPr>
              <w:t>-</w:t>
            </w:r>
            <w:r w:rsidR="00C275C5">
              <w:rPr>
                <w:rFonts w:hint="eastAsia"/>
              </w:rPr>
              <w:t>无</w:t>
            </w:r>
          </w:p>
          <w:p w:rsidR="006353FC" w:rsidRDefault="006353FC" w:rsidP="00B72FA9">
            <w:r>
              <w:rPr>
                <w:rFonts w:hint="eastAsia"/>
              </w:rPr>
              <w:t>行间距</w:t>
            </w:r>
            <w:r>
              <w:rPr>
                <w:rFonts w:hint="eastAsia"/>
              </w:rPr>
              <w:t>-</w:t>
            </w:r>
            <w:r w:rsidR="00B07E1A">
              <w:rPr>
                <w:rFonts w:hint="eastAsia"/>
              </w:rPr>
              <w:t>默认</w:t>
            </w:r>
            <w:r w:rsidR="00B07E1A">
              <w:rPr>
                <w:rFonts w:hint="eastAsia"/>
              </w:rPr>
              <w:t>30px</w:t>
            </w:r>
            <w:r w:rsidR="00B07E1A">
              <w:rPr>
                <w:rFonts w:hint="eastAsia"/>
              </w:rPr>
              <w:t>，可更改为</w:t>
            </w:r>
            <w:r w:rsidR="00B07E1A">
              <w:rPr>
                <w:rFonts w:hint="eastAsia"/>
              </w:rPr>
              <w:t>20px</w:t>
            </w:r>
          </w:p>
          <w:p w:rsidR="006353FC" w:rsidRDefault="006353FC" w:rsidP="00B72FA9">
            <w:r>
              <w:rPr>
                <w:rFonts w:hint="eastAsia"/>
              </w:rPr>
              <w:t>段前间距</w:t>
            </w:r>
            <w:r>
              <w:rPr>
                <w:rFonts w:hint="eastAsia"/>
              </w:rPr>
              <w:t>-</w:t>
            </w:r>
            <w:r w:rsidR="00CA6329">
              <w:rPr>
                <w:rFonts w:hint="eastAsia"/>
              </w:rPr>
              <w:t>固定百分比</w:t>
            </w:r>
          </w:p>
          <w:p w:rsidR="006353FC" w:rsidRDefault="00B07E1A" w:rsidP="00B72FA9">
            <w:r>
              <w:rPr>
                <w:rFonts w:hint="eastAsia"/>
              </w:rPr>
              <w:t>段</w:t>
            </w:r>
            <w:r w:rsidR="006353FC">
              <w:rPr>
                <w:rFonts w:hint="eastAsia"/>
              </w:rPr>
              <w:t>后间距</w:t>
            </w:r>
            <w:r w:rsidR="006353FC">
              <w:rPr>
                <w:rFonts w:hint="eastAsia"/>
              </w:rPr>
              <w:t>-</w:t>
            </w:r>
            <w:r w:rsidR="00CA6329">
              <w:rPr>
                <w:rFonts w:hint="eastAsia"/>
              </w:rPr>
              <w:t>固定百分比</w:t>
            </w:r>
          </w:p>
          <w:p w:rsidR="00B72FA9" w:rsidRDefault="006353FC" w:rsidP="00B72FA9">
            <w:r>
              <w:rPr>
                <w:rFonts w:hint="eastAsia"/>
              </w:rPr>
              <w:t>页边距</w:t>
            </w:r>
            <w:r>
              <w:rPr>
                <w:rFonts w:hint="eastAsia"/>
              </w:rPr>
              <w:t>-</w:t>
            </w:r>
            <w:r w:rsidR="00CA6329">
              <w:rPr>
                <w:rFonts w:hint="eastAsia"/>
              </w:rPr>
              <w:t>固定宽度。</w:t>
            </w:r>
          </w:p>
        </w:tc>
      </w:tr>
    </w:tbl>
    <w:p w:rsidR="00B72FA9" w:rsidRDefault="00B72FA9" w:rsidP="00B72FA9">
      <w:pPr>
        <w:ind w:firstLineChars="200" w:firstLine="420"/>
      </w:pPr>
    </w:p>
    <w:p w:rsidR="00E77C79" w:rsidRDefault="00E77C79" w:rsidP="006353FC">
      <w:pPr>
        <w:pStyle w:val="2"/>
        <w:rPr>
          <w:rFonts w:hint="eastAsia"/>
        </w:rPr>
      </w:pPr>
      <w:r>
        <w:rPr>
          <w:rFonts w:hint="eastAsia"/>
        </w:rPr>
        <w:t>书籍阅读详细页面【</w:t>
      </w:r>
      <w:r>
        <w:rPr>
          <w:rFonts w:hint="eastAsia"/>
        </w:rPr>
        <w:t>flash</w:t>
      </w:r>
      <w:r>
        <w:rPr>
          <w:rFonts w:hint="eastAsia"/>
        </w:rPr>
        <w:t>阅读器</w:t>
      </w:r>
      <w:r w:rsidR="00B72FA9">
        <w:rPr>
          <w:rFonts w:hint="eastAsia"/>
        </w:rPr>
        <w:t>-</w:t>
      </w:r>
      <w:r w:rsidR="00B72FA9">
        <w:rPr>
          <w:rFonts w:hint="eastAsia"/>
        </w:rPr>
        <w:t>悦读网提供</w:t>
      </w:r>
      <w:r>
        <w:rPr>
          <w:rFonts w:hint="eastAsia"/>
        </w:rPr>
        <w:t>】</w:t>
      </w:r>
    </w:p>
    <w:p w:rsidR="008143CC" w:rsidRPr="008143CC" w:rsidRDefault="008143CC" w:rsidP="008143CC">
      <w:r>
        <w:rPr>
          <w:noProof/>
        </w:rPr>
        <w:drawing>
          <wp:inline distT="0" distB="0" distL="0" distR="0">
            <wp:extent cx="4423554" cy="2871634"/>
            <wp:effectExtent l="19050" t="0" r="0" b="0"/>
            <wp:docPr id="5" name="图片 4" descr="yueduw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eduwan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952" cy="28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A9" w:rsidRDefault="00B72FA9" w:rsidP="006353FC">
      <w:pPr>
        <w:pStyle w:val="2"/>
      </w:pPr>
      <w:r>
        <w:rPr>
          <w:rFonts w:hint="eastAsia"/>
        </w:rPr>
        <w:lastRenderedPageBreak/>
        <w:t>老版本</w:t>
      </w:r>
      <w:r>
        <w:rPr>
          <w:rFonts w:hint="eastAsia"/>
        </w:rPr>
        <w:t>flash</w:t>
      </w:r>
      <w:r>
        <w:rPr>
          <w:rFonts w:hint="eastAsia"/>
        </w:rPr>
        <w:t>阅读器</w:t>
      </w:r>
    </w:p>
    <w:p w:rsidR="00B72FA9" w:rsidRDefault="00B72FA9" w:rsidP="00B72FA9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3215855" cy="3083829"/>
            <wp:effectExtent l="19050" t="0" r="3595" b="0"/>
            <wp:docPr id="4" name="图片 3" descr="f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867" cy="30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A9" w:rsidRDefault="00B72FA9" w:rsidP="00E77C79"/>
    <w:p w:rsidR="00B72FA9" w:rsidRDefault="00B72FA9" w:rsidP="006353FC">
      <w:pPr>
        <w:pStyle w:val="2"/>
      </w:pPr>
      <w:r>
        <w:rPr>
          <w:rFonts w:hint="eastAsia"/>
        </w:rPr>
        <w:t>现存问题整理</w:t>
      </w:r>
    </w:p>
    <w:tbl>
      <w:tblPr>
        <w:tblStyle w:val="a8"/>
        <w:tblW w:w="9073" w:type="dxa"/>
        <w:tblInd w:w="-176" w:type="dxa"/>
        <w:tblLook w:val="04A0"/>
      </w:tblPr>
      <w:tblGrid>
        <w:gridCol w:w="9073"/>
      </w:tblGrid>
      <w:tr w:rsidR="00B72FA9" w:rsidTr="00C40CE9">
        <w:tc>
          <w:tcPr>
            <w:tcW w:w="9073" w:type="dxa"/>
          </w:tcPr>
          <w:p w:rsidR="00B72FA9" w:rsidRDefault="00B72FA9" w:rsidP="00B72F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官网现阶段的阅读</w:t>
            </w:r>
            <w:r w:rsidR="00C40CE9">
              <w:rPr>
                <w:rFonts w:hint="eastAsia"/>
              </w:rPr>
              <w:t>展现分为四种方式，多种展现方式和阅读器对于格式规范加大了工作量和难度。应该将阅读器进行统一。</w:t>
            </w:r>
          </w:p>
          <w:p w:rsidR="00B72FA9" w:rsidRDefault="00C40CE9" w:rsidP="00C40CE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针对免费的非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只能使用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阅读的图书章节，采用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解析展示</w:t>
            </w:r>
          </w:p>
          <w:p w:rsidR="00C40CE9" w:rsidRDefault="00C40CE9" w:rsidP="00C40CE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对于非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只能使用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阅读的图书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章节，采用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阅读（</w:t>
            </w:r>
            <w:r w:rsidRPr="00C40CE9">
              <w:t>js0126/swf/reader.swf</w:t>
            </w:r>
            <w:r>
              <w:rPr>
                <w:rFonts w:hint="eastAsia"/>
              </w:rPr>
              <w:t>）</w:t>
            </w:r>
          </w:p>
          <w:p w:rsidR="00C40CE9" w:rsidRDefault="00C40CE9" w:rsidP="00C40CE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针对只能使用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阅读的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格式的非杂志书籍，采用老版本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阅读器</w:t>
            </w:r>
          </w:p>
          <w:p w:rsidR="00C40CE9" w:rsidRDefault="00C40CE9" w:rsidP="00C40CE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针对杂志书籍，采用悦读网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阅读器。</w:t>
            </w:r>
          </w:p>
          <w:p w:rsidR="00C40CE9" w:rsidRDefault="00C40CE9" w:rsidP="00C40CE9"/>
        </w:tc>
      </w:tr>
      <w:tr w:rsidR="00B72FA9" w:rsidTr="00C40CE9">
        <w:tc>
          <w:tcPr>
            <w:tcW w:w="9073" w:type="dxa"/>
          </w:tcPr>
          <w:p w:rsidR="00B72FA9" w:rsidRDefault="00C40CE9" w:rsidP="00B72F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只能使用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的阅读页面，只能改变行距，不能改变段落间距等，给予用户的展现操作太过单一。</w:t>
            </w:r>
          </w:p>
        </w:tc>
      </w:tr>
      <w:tr w:rsidR="00C40CE9" w:rsidTr="00C40CE9">
        <w:tc>
          <w:tcPr>
            <w:tcW w:w="9073" w:type="dxa"/>
          </w:tcPr>
          <w:p w:rsidR="00C40CE9" w:rsidRDefault="00C40CE9" w:rsidP="00B72F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段落分割和控制等均没有进行统一控制，而是按照原文进行展现。是否应该要进行统一控制，对段落分割等进行规范控制？</w:t>
            </w:r>
          </w:p>
        </w:tc>
      </w:tr>
      <w:tr w:rsidR="00C40CE9" w:rsidTr="00C40CE9">
        <w:tc>
          <w:tcPr>
            <w:tcW w:w="9073" w:type="dxa"/>
          </w:tcPr>
          <w:p w:rsidR="00C40CE9" w:rsidRDefault="00C40CE9" w:rsidP="00B72F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段落间距过大。</w:t>
            </w:r>
            <w:r w:rsidR="00CA6329">
              <w:rPr>
                <w:rFonts w:hint="eastAsia"/>
              </w:rPr>
              <w:t>【段落间距由</w:t>
            </w:r>
            <w:r w:rsidR="00CA6329">
              <w:rPr>
                <w:rFonts w:hint="eastAsia"/>
              </w:rPr>
              <w:t>&lt;br&gt;&lt;p&gt;</w:t>
            </w:r>
            <w:r w:rsidR="00CA6329">
              <w:rPr>
                <w:rFonts w:hint="eastAsia"/>
              </w:rPr>
              <w:t>控制，而这两个将要占据</w:t>
            </w:r>
            <w:r w:rsidR="00CA6329">
              <w:rPr>
                <w:rFonts w:hint="eastAsia"/>
              </w:rPr>
              <w:t>60px(</w:t>
            </w:r>
            <w:r w:rsidR="00CA6329">
              <w:rPr>
                <w:rFonts w:hint="eastAsia"/>
              </w:rPr>
              <w:t>默认</w:t>
            </w:r>
            <w:r w:rsidR="00CA6329">
              <w:rPr>
                <w:rFonts w:hint="eastAsia"/>
              </w:rPr>
              <w:t>)</w:t>
            </w:r>
            <w:r w:rsidR="00CA6329">
              <w:rPr>
                <w:rFonts w:hint="eastAsia"/>
              </w:rPr>
              <w:t>更改行距后为（</w:t>
            </w:r>
            <w:r w:rsidR="00CA6329">
              <w:rPr>
                <w:rFonts w:hint="eastAsia"/>
              </w:rPr>
              <w:t>40px</w:t>
            </w:r>
            <w:r w:rsidR="00CA6329">
              <w:rPr>
                <w:rFonts w:hint="eastAsia"/>
              </w:rPr>
              <w:t>）</w:t>
            </w:r>
            <w:r w:rsidR="00CA6329">
              <w:rPr>
                <w:rFonts w:hint="eastAsia"/>
              </w:rPr>
              <w:t>,</w:t>
            </w:r>
            <w:r w:rsidR="00CA6329">
              <w:rPr>
                <w:rFonts w:hint="eastAsia"/>
              </w:rPr>
              <w:t>段落间距过大，个人认为】。</w:t>
            </w:r>
          </w:p>
        </w:tc>
      </w:tr>
      <w:tr w:rsidR="00C40CE9" w:rsidTr="00C40CE9">
        <w:tc>
          <w:tcPr>
            <w:tcW w:w="9073" w:type="dxa"/>
          </w:tcPr>
          <w:p w:rsidR="00C40CE9" w:rsidRDefault="00C40CE9" w:rsidP="00C40CE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不具备图文混排的功能，当有图集或者图片时，仅仅只提供包含图片的网址链接。【比如</w:t>
            </w:r>
            <w:r>
              <w:rPr>
                <w:rFonts w:hint="eastAsia"/>
              </w:rPr>
              <w:t>RSS</w:t>
            </w:r>
            <w:r>
              <w:rPr>
                <w:rFonts w:hint="eastAsia"/>
              </w:rPr>
              <w:t>源的博客内容】</w:t>
            </w:r>
          </w:p>
        </w:tc>
      </w:tr>
      <w:tr w:rsidR="00140AF2" w:rsidTr="00C40CE9">
        <w:tc>
          <w:tcPr>
            <w:tcW w:w="9073" w:type="dxa"/>
          </w:tcPr>
          <w:p w:rsidR="00140AF2" w:rsidRDefault="00140AF2" w:rsidP="00140AF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字体放大到最大时，行间距过小【基本不存在行间距】字体缩小到最小时，字体已经看不清楚了。【最小字体应该得到控制】</w:t>
            </w:r>
          </w:p>
        </w:tc>
      </w:tr>
      <w:tr w:rsidR="00140AF2" w:rsidTr="00C40CE9">
        <w:tc>
          <w:tcPr>
            <w:tcW w:w="9073" w:type="dxa"/>
          </w:tcPr>
          <w:p w:rsidR="00140AF2" w:rsidRDefault="00140AF2" w:rsidP="00140AF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页面还原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放大窗口【处于还原时】内容宽度控制导致每行部分内容没有办法看全。应该得到控制</w:t>
            </w:r>
          </w:p>
        </w:tc>
      </w:tr>
      <w:tr w:rsidR="00140AF2" w:rsidTr="00C40CE9">
        <w:tc>
          <w:tcPr>
            <w:tcW w:w="9073" w:type="dxa"/>
          </w:tcPr>
          <w:p w:rsidR="00140AF2" w:rsidRDefault="00140AF2" w:rsidP="00140AF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字体大小选择操作太过于麻烦。建议使用下拉列表菜单进行选择</w:t>
            </w:r>
          </w:p>
        </w:tc>
      </w:tr>
      <w:tr w:rsidR="00140AF2" w:rsidTr="00C40CE9">
        <w:tc>
          <w:tcPr>
            <w:tcW w:w="9073" w:type="dxa"/>
          </w:tcPr>
          <w:p w:rsidR="00140AF2" w:rsidRDefault="007505E7" w:rsidP="00140AF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目录页面可以更加强调分卷。</w:t>
            </w:r>
          </w:p>
        </w:tc>
      </w:tr>
      <w:tr w:rsidR="007505E7" w:rsidTr="00C40CE9">
        <w:tc>
          <w:tcPr>
            <w:tcW w:w="9073" w:type="dxa"/>
          </w:tcPr>
          <w:p w:rsidR="007505E7" w:rsidRDefault="007505E7" w:rsidP="00140AF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建议可参考</w:t>
            </w:r>
            <w:r w:rsidRPr="00140AF2">
              <w:rPr>
                <w:rFonts w:hint="eastAsia"/>
                <w:b/>
              </w:rPr>
              <w:t>起点</w:t>
            </w:r>
            <w:r>
              <w:rPr>
                <w:rFonts w:hint="eastAsia"/>
              </w:rPr>
              <w:t>或者</w:t>
            </w:r>
            <w:r>
              <w:rPr>
                <w:rStyle w:val="a9"/>
                <w:sz w:val="19"/>
                <w:szCs w:val="19"/>
              </w:rPr>
              <w:t>幻剑书盟</w:t>
            </w:r>
            <w:r>
              <w:rPr>
                <w:rStyle w:val="a9"/>
                <w:rFonts w:hint="eastAsia"/>
                <w:b w:val="0"/>
                <w:sz w:val="19"/>
                <w:szCs w:val="19"/>
              </w:rPr>
              <w:t>等文学网站</w:t>
            </w:r>
            <w:r w:rsidR="004B579C">
              <w:rPr>
                <w:rStyle w:val="a9"/>
                <w:rFonts w:hint="eastAsia"/>
                <w:b w:val="0"/>
                <w:sz w:val="19"/>
                <w:szCs w:val="19"/>
              </w:rPr>
              <w:t>的章节内容排版规则</w:t>
            </w:r>
            <w:r>
              <w:rPr>
                <w:rStyle w:val="a9"/>
                <w:rFonts w:hint="eastAsia"/>
                <w:b w:val="0"/>
                <w:sz w:val="19"/>
                <w:szCs w:val="19"/>
              </w:rPr>
              <w:t>。</w:t>
            </w:r>
          </w:p>
        </w:tc>
      </w:tr>
    </w:tbl>
    <w:p w:rsidR="00B72FA9" w:rsidRPr="00E77C79" w:rsidRDefault="00B72FA9" w:rsidP="00E77C79"/>
    <w:sectPr w:rsidR="00B72FA9" w:rsidRPr="00E77C79" w:rsidSect="003C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80D" w:rsidRDefault="001E780D" w:rsidP="00BB3DAD">
      <w:r>
        <w:separator/>
      </w:r>
    </w:p>
  </w:endnote>
  <w:endnote w:type="continuationSeparator" w:id="0">
    <w:p w:rsidR="001E780D" w:rsidRDefault="001E780D" w:rsidP="00BB3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80D" w:rsidRDefault="001E780D" w:rsidP="00BB3DAD">
      <w:r>
        <w:separator/>
      </w:r>
    </w:p>
  </w:footnote>
  <w:footnote w:type="continuationSeparator" w:id="0">
    <w:p w:rsidR="001E780D" w:rsidRDefault="001E780D" w:rsidP="00BB3D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352F0"/>
    <w:multiLevelType w:val="hybridMultilevel"/>
    <w:tmpl w:val="3F307174"/>
    <w:lvl w:ilvl="0" w:tplc="09F8DA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77D1410"/>
    <w:multiLevelType w:val="hybridMultilevel"/>
    <w:tmpl w:val="D50E2FE0"/>
    <w:lvl w:ilvl="0" w:tplc="1108A9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3756C9"/>
    <w:multiLevelType w:val="hybridMultilevel"/>
    <w:tmpl w:val="EFF8B52A"/>
    <w:lvl w:ilvl="0" w:tplc="3A2AC57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1F408B2"/>
    <w:multiLevelType w:val="hybridMultilevel"/>
    <w:tmpl w:val="D7100AF6"/>
    <w:lvl w:ilvl="0" w:tplc="543C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77A3B"/>
    <w:multiLevelType w:val="hybridMultilevel"/>
    <w:tmpl w:val="69E61EB0"/>
    <w:lvl w:ilvl="0" w:tplc="E4C639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0FC70A1"/>
    <w:multiLevelType w:val="hybridMultilevel"/>
    <w:tmpl w:val="D50E2FE0"/>
    <w:lvl w:ilvl="0" w:tplc="1108A9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56932CF"/>
    <w:multiLevelType w:val="hybridMultilevel"/>
    <w:tmpl w:val="F04296D0"/>
    <w:lvl w:ilvl="0" w:tplc="0A08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ED1D94"/>
    <w:multiLevelType w:val="hybridMultilevel"/>
    <w:tmpl w:val="3F2856A6"/>
    <w:lvl w:ilvl="0" w:tplc="3F32B39E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FC7"/>
    <w:rsid w:val="00140AF2"/>
    <w:rsid w:val="001645FC"/>
    <w:rsid w:val="001E780D"/>
    <w:rsid w:val="003A7CA3"/>
    <w:rsid w:val="003C511E"/>
    <w:rsid w:val="004B579C"/>
    <w:rsid w:val="0058467C"/>
    <w:rsid w:val="006353FC"/>
    <w:rsid w:val="006774B6"/>
    <w:rsid w:val="007505E7"/>
    <w:rsid w:val="008143CC"/>
    <w:rsid w:val="00830D48"/>
    <w:rsid w:val="00916DD4"/>
    <w:rsid w:val="00971FC7"/>
    <w:rsid w:val="00B07E1A"/>
    <w:rsid w:val="00B72FA9"/>
    <w:rsid w:val="00BB3DAD"/>
    <w:rsid w:val="00C275C5"/>
    <w:rsid w:val="00C40CE9"/>
    <w:rsid w:val="00CA10AA"/>
    <w:rsid w:val="00CA6329"/>
    <w:rsid w:val="00DB54B9"/>
    <w:rsid w:val="00E77C79"/>
    <w:rsid w:val="00F036F2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1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5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1F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1FC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B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B3DA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B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B3DAD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16D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16DD4"/>
    <w:rPr>
      <w:sz w:val="18"/>
      <w:szCs w:val="18"/>
    </w:rPr>
  </w:style>
  <w:style w:type="paragraph" w:styleId="a7">
    <w:name w:val="List Paragraph"/>
    <w:basedOn w:val="a"/>
    <w:uiPriority w:val="34"/>
    <w:qFormat/>
    <w:rsid w:val="00916DD4"/>
    <w:pPr>
      <w:ind w:firstLineChars="200" w:firstLine="420"/>
    </w:pPr>
  </w:style>
  <w:style w:type="table" w:styleId="a8">
    <w:name w:val="Table Grid"/>
    <w:basedOn w:val="a1"/>
    <w:uiPriority w:val="59"/>
    <w:rsid w:val="00B72F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35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140A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10506E3-5FD2-4C66-8EED-57083F36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linjing</dc:creator>
  <cp:keywords/>
  <dc:description/>
  <cp:lastModifiedBy>linjing</cp:lastModifiedBy>
  <cp:revision>21</cp:revision>
  <dcterms:created xsi:type="dcterms:W3CDTF">2012-03-28T07:07:00Z</dcterms:created>
  <dcterms:modified xsi:type="dcterms:W3CDTF">2012-03-29T09:20:00Z</dcterms:modified>
</cp:coreProperties>
</file>