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8"/>
          <w:szCs w:val="28"/>
          <w:lang w:val="en-US" w:eastAsia="zh-CN"/>
        </w:rPr>
      </w:pPr>
      <w:r>
        <w:rPr>
          <w:rFonts w:hint="eastAsia"/>
          <w:sz w:val="28"/>
          <w:szCs w:val="28"/>
          <w:lang w:val="en-US" w:eastAsia="zh-CN"/>
        </w:rPr>
        <w:t>引言</w:t>
      </w:r>
    </w:p>
    <w:p>
      <w:pPr>
        <w:numPr>
          <w:ilvl w:val="0"/>
          <w:numId w:val="0"/>
        </w:numPr>
        <w:rPr>
          <w:rFonts w:hint="eastAsia"/>
          <w:sz w:val="28"/>
          <w:szCs w:val="28"/>
          <w:lang w:val="en-US" w:eastAsia="zh-CN"/>
        </w:rPr>
      </w:pPr>
      <w:r>
        <w:rPr>
          <w:rFonts w:hint="eastAsia"/>
          <w:sz w:val="28"/>
          <w:szCs w:val="28"/>
          <w:lang w:val="en-US" w:eastAsia="zh-CN"/>
        </w:rPr>
        <w:t>1.1目的</w:t>
      </w:r>
    </w:p>
    <w:p>
      <w:pPr>
        <w:numPr>
          <w:ilvl w:val="0"/>
          <w:numId w:val="0"/>
        </w:numPr>
        <w:rPr>
          <w:rFonts w:hint="eastAsia"/>
          <w:sz w:val="28"/>
          <w:szCs w:val="28"/>
          <w:lang w:val="en-US" w:eastAsia="zh-CN"/>
        </w:rPr>
      </w:pPr>
      <w:bookmarkStart w:id="0" w:name="OLE_LINK1"/>
      <w:r>
        <w:rPr>
          <w:rFonts w:hint="eastAsia"/>
          <w:sz w:val="28"/>
          <w:szCs w:val="28"/>
          <w:lang w:val="en-US" w:eastAsia="zh-CN"/>
        </w:rPr>
        <w:t>本文档目的在于对知识库管理系统项目进行配置管理，提高软件质量，降低软件开发成本，为相关人员提供日常的配置管理操作步骤。</w:t>
      </w:r>
    </w:p>
    <w:bookmarkEnd w:id="0"/>
    <w:p>
      <w:pPr>
        <w:numPr>
          <w:ilvl w:val="0"/>
          <w:numId w:val="0"/>
        </w:numPr>
        <w:rPr>
          <w:rFonts w:hint="eastAsia"/>
          <w:sz w:val="28"/>
          <w:szCs w:val="28"/>
          <w:lang w:val="en-US" w:eastAsia="zh-CN"/>
        </w:rPr>
      </w:pPr>
      <w:r>
        <w:rPr>
          <w:rFonts w:hint="eastAsia"/>
          <w:sz w:val="28"/>
          <w:szCs w:val="28"/>
          <w:lang w:val="en-US" w:eastAsia="zh-CN"/>
        </w:rPr>
        <w:t>1.2术语定义</w:t>
      </w:r>
    </w:p>
    <w:p>
      <w:pPr>
        <w:numPr>
          <w:ilvl w:val="0"/>
          <w:numId w:val="0"/>
        </w:numPr>
        <w:rPr>
          <w:rFonts w:hint="eastAsia"/>
          <w:sz w:val="28"/>
          <w:szCs w:val="28"/>
          <w:lang w:val="en-US" w:eastAsia="zh-CN"/>
        </w:rPr>
      </w:pPr>
      <w:r>
        <w:rPr>
          <w:rFonts w:hint="eastAsia"/>
          <w:sz w:val="28"/>
          <w:szCs w:val="28"/>
          <w:lang w:val="en-US" w:eastAsia="zh-CN"/>
        </w:rPr>
        <w:t>软件配置管理：简称：SCM（Software Configuration Management的缩写），是在项目开发中标识、控制和管理软件变更的一种管理。配置管理的使用取决于项目规模和复杂性以及风险水平、软件的规模越大，配置管理就显得越重要。</w:t>
      </w:r>
    </w:p>
    <w:p>
      <w:pPr>
        <w:numPr>
          <w:ilvl w:val="0"/>
          <w:numId w:val="0"/>
        </w:numPr>
        <w:rPr>
          <w:rFonts w:hint="eastAsia"/>
          <w:sz w:val="28"/>
          <w:szCs w:val="28"/>
          <w:lang w:val="en-US" w:eastAsia="zh-CN"/>
        </w:rPr>
      </w:pPr>
      <w:r>
        <w:rPr>
          <w:rFonts w:hint="eastAsia"/>
          <w:sz w:val="28"/>
          <w:szCs w:val="28"/>
          <w:lang w:val="en-US" w:eastAsia="zh-CN"/>
        </w:rPr>
        <w:t>基线（BaseLine）：是项目储存库中每个工作版本在特定时期的一个“快照”，它提供一个正是标准，随后的工作基于此标准，并且只有经过授权以后才能变更这个标准。建立一个初始基线后，以后每次对其进行的变更都将记录为一个差值，直到建成下一个基线。</w:t>
      </w:r>
    </w:p>
    <w:p>
      <w:pPr>
        <w:numPr>
          <w:ilvl w:val="0"/>
          <w:numId w:val="0"/>
        </w:numPr>
        <w:rPr>
          <w:rFonts w:hint="eastAsia"/>
          <w:sz w:val="28"/>
          <w:szCs w:val="28"/>
          <w:lang w:val="en-US" w:eastAsia="zh-CN"/>
        </w:rPr>
      </w:pPr>
      <w:r>
        <w:rPr>
          <w:rFonts w:hint="eastAsia"/>
          <w:sz w:val="28"/>
          <w:szCs w:val="28"/>
          <w:lang w:val="en-US" w:eastAsia="zh-CN"/>
        </w:rPr>
        <w:t>配置管理员：项目组中负责配置管理工作的角色，该角色可以兼职。在某一开发阶段通过评审或某一质量检查点通过审核后，配置管理员负责统一添加或修改相关文档的最新有效版本以及审批人签字。</w:t>
      </w:r>
    </w:p>
    <w:p>
      <w:pPr>
        <w:numPr>
          <w:ilvl w:val="0"/>
          <w:numId w:val="0"/>
        </w:numPr>
        <w:rPr>
          <w:rFonts w:hint="eastAsia"/>
          <w:sz w:val="28"/>
          <w:szCs w:val="28"/>
          <w:lang w:val="en-US" w:eastAsia="zh-CN"/>
        </w:rPr>
      </w:pPr>
      <w:r>
        <w:rPr>
          <w:rFonts w:hint="eastAsia"/>
          <w:sz w:val="28"/>
          <w:szCs w:val="28"/>
          <w:lang w:val="en-US" w:eastAsia="zh-CN"/>
        </w:rPr>
        <w:t>配置标识（Configuration Identification）：对软件项目在开发过程中的资源进行标识，以便识别。</w:t>
      </w:r>
    </w:p>
    <w:p>
      <w:pPr>
        <w:numPr>
          <w:ilvl w:val="0"/>
          <w:numId w:val="0"/>
        </w:numPr>
        <w:rPr>
          <w:rFonts w:hint="eastAsia"/>
          <w:sz w:val="28"/>
          <w:szCs w:val="28"/>
          <w:lang w:val="en-US" w:eastAsia="zh-CN"/>
        </w:rPr>
      </w:pPr>
      <w:r>
        <w:rPr>
          <w:rFonts w:hint="eastAsia"/>
          <w:sz w:val="28"/>
          <w:szCs w:val="28"/>
          <w:lang w:val="en-US" w:eastAsia="zh-CN"/>
        </w:rPr>
        <w:t>配置检查（Configuration Audit）对软件配置管理过程中的行动进行检查。</w:t>
      </w:r>
    </w:p>
    <w:p>
      <w:pPr>
        <w:numPr>
          <w:ilvl w:val="0"/>
          <w:numId w:val="0"/>
        </w:numPr>
        <w:rPr>
          <w:rFonts w:hint="eastAsia"/>
          <w:sz w:val="28"/>
          <w:szCs w:val="28"/>
          <w:lang w:val="en-US" w:eastAsia="zh-CN"/>
        </w:rPr>
      </w:pPr>
      <w:r>
        <w:rPr>
          <w:rFonts w:hint="eastAsia"/>
          <w:sz w:val="28"/>
          <w:szCs w:val="28"/>
          <w:lang w:val="en-US" w:eastAsia="zh-CN"/>
        </w:rPr>
        <w:t>1.3参考资料</w:t>
      </w:r>
    </w:p>
    <w:p>
      <w:pPr>
        <w:numPr>
          <w:ilvl w:val="0"/>
          <w:numId w:val="0"/>
        </w:numPr>
        <w:rPr>
          <w:rFonts w:hint="eastAsia"/>
          <w:sz w:val="28"/>
          <w:szCs w:val="28"/>
          <w:lang w:val="en-US" w:eastAsia="zh-CN"/>
        </w:rPr>
      </w:pPr>
    </w:p>
    <w:p>
      <w:pPr>
        <w:numPr>
          <w:ilvl w:val="0"/>
          <w:numId w:val="1"/>
        </w:numPr>
        <w:rPr>
          <w:rFonts w:hint="eastAsia"/>
          <w:sz w:val="28"/>
          <w:szCs w:val="28"/>
          <w:lang w:val="en-US" w:eastAsia="zh-CN"/>
        </w:rPr>
      </w:pPr>
      <w:r>
        <w:rPr>
          <w:rFonts w:hint="eastAsia"/>
          <w:sz w:val="28"/>
          <w:szCs w:val="28"/>
          <w:lang w:val="en-US" w:eastAsia="zh-CN"/>
        </w:rPr>
        <w:t>软件配置</w:t>
      </w:r>
    </w:p>
    <w:p>
      <w:pPr>
        <w:numPr>
          <w:ilvl w:val="0"/>
          <w:numId w:val="0"/>
        </w:numPr>
        <w:rPr>
          <w:rFonts w:hint="eastAsia"/>
          <w:sz w:val="28"/>
          <w:szCs w:val="28"/>
          <w:lang w:val="en-US" w:eastAsia="zh-CN"/>
        </w:rPr>
      </w:pPr>
      <w:r>
        <w:rPr>
          <w:rFonts w:hint="eastAsia"/>
          <w:sz w:val="28"/>
          <w:szCs w:val="28"/>
          <w:lang w:val="en-US" w:eastAsia="zh-CN"/>
        </w:rPr>
        <w:t>2.1软件配置环境</w:t>
      </w:r>
    </w:p>
    <w:p>
      <w:pPr>
        <w:numPr>
          <w:ilvl w:val="0"/>
          <w:numId w:val="0"/>
        </w:numPr>
        <w:rPr>
          <w:rFonts w:hint="eastAsia"/>
          <w:sz w:val="28"/>
          <w:szCs w:val="28"/>
          <w:lang w:val="en-US" w:eastAsia="zh-CN"/>
        </w:rPr>
      </w:pPr>
      <w:r>
        <w:drawing>
          <wp:inline distT="0" distB="0" distL="114300" distR="114300">
            <wp:extent cx="5274310" cy="3698875"/>
            <wp:effectExtent l="0" t="0" r="254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698875"/>
                    </a:xfrm>
                    <a:prstGeom prst="rect">
                      <a:avLst/>
                    </a:prstGeom>
                    <a:noFill/>
                    <a:ln w="9525">
                      <a:noFill/>
                    </a:ln>
                  </pic:spPr>
                </pic:pic>
              </a:graphicData>
            </a:graphic>
          </wp:inline>
        </w:drawing>
      </w:r>
    </w:p>
    <w:tbl>
      <w:tblPr>
        <w:tblStyle w:val="5"/>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6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70" w:type="dxa"/>
            <w:tcBorders>
              <w:bottom w:val="single" w:color="auto" w:sz="4" w:space="0"/>
            </w:tcBorders>
            <w:shd w:val="clear" w:color="auto" w:fill="D9D9D9"/>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 xml:space="preserve">   </w:t>
            </w:r>
            <w:r>
              <w:rPr>
                <w:rFonts w:hint="eastAsia" w:asciiTheme="majorEastAsia" w:hAnsiTheme="majorEastAsia" w:eastAsiaTheme="majorEastAsia" w:cstheme="majorEastAsia"/>
                <w:b/>
                <w:bCs/>
                <w:sz w:val="28"/>
                <w:szCs w:val="28"/>
              </w:rPr>
              <w:t>需求名称</w:t>
            </w:r>
          </w:p>
        </w:tc>
        <w:tc>
          <w:tcPr>
            <w:tcW w:w="6558" w:type="dxa"/>
            <w:shd w:val="clear" w:color="auto" w:fill="D9D9D9"/>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 xml:space="preserve">              </w:t>
            </w:r>
            <w:r>
              <w:rPr>
                <w:rFonts w:hint="eastAsia" w:asciiTheme="majorEastAsia" w:hAnsiTheme="majorEastAsia" w:eastAsiaTheme="majorEastAsia" w:cstheme="majorEastAsia"/>
                <w:b/>
                <w:bCs/>
                <w:sz w:val="28"/>
                <w:szCs w:val="2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0" w:type="dxa"/>
            <w:shd w:val="clear" w:color="auto" w:fill="D9D9D9"/>
            <w:vAlign w:val="top"/>
          </w:tcPr>
          <w:p>
            <w:pPr>
              <w:pStyle w:val="3"/>
              <w:keepNext w:val="0"/>
              <w:keepLines w:val="0"/>
              <w:pageBreakBefore w:val="0"/>
              <w:widowControl w:val="0"/>
              <w:pBdr>
                <w:bottom w:val="none" w:color="auto" w:sz="0" w:space="0"/>
              </w:pBdr>
              <w:tabs>
                <w:tab w:val="clear" w:pos="4153"/>
                <w:tab w:val="clear" w:pos="8306"/>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rPr>
              <w:t>硬件</w:t>
            </w:r>
          </w:p>
        </w:tc>
        <w:tc>
          <w:tcPr>
            <w:tcW w:w="6558"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开发环境：服务器、PC机；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部署环境：服务器。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0" w:type="dxa"/>
            <w:shd w:val="clear" w:color="auto" w:fill="D9D9D9"/>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rPr>
              <w:t>软件</w:t>
            </w:r>
          </w:p>
        </w:tc>
        <w:tc>
          <w:tcPr>
            <w:tcW w:w="6558"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开发环境：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开发终端操作系统： Windows XP SP3或Win7；</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开发工具：Eclipse 3.6以上、JDK 1.6以上；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服务器操作系统：</w:t>
            </w:r>
            <w:bookmarkStart w:id="2" w:name="_GoBack"/>
            <w:bookmarkStart w:id="1" w:name="OLE_LINK2"/>
            <w:r>
              <w:rPr>
                <w:rFonts w:hint="eastAsia" w:asciiTheme="majorEastAsia" w:hAnsiTheme="majorEastAsia" w:eastAsiaTheme="majorEastAsia" w:cstheme="majorEastAsia"/>
                <w:sz w:val="28"/>
                <w:szCs w:val="28"/>
              </w:rPr>
              <w:t>Windows 2003 server 64位</w:t>
            </w:r>
            <w:bookmarkEnd w:id="2"/>
            <w:bookmarkEnd w:id="1"/>
            <w:r>
              <w:rPr>
                <w:rFonts w:hint="eastAsia" w:asciiTheme="majorEastAsia" w:hAnsiTheme="majorEastAsia" w:eastAsiaTheme="majorEastAsia" w:cstheme="majorEastAsia"/>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部署环境：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服务器操作系统：Windows 2003 server 64位；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运行环境：JDK 1.6。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运行支撑环境：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数据库：Mysql或oracle10g。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ajorEastAsia" w:hAnsiTheme="majorEastAsia" w:eastAsiaTheme="majorEastAsia" w:cstheme="majorEastAsia"/>
                <w:sz w:val="28"/>
                <w:szCs w:val="28"/>
              </w:rPr>
            </w:pPr>
          </w:p>
        </w:tc>
      </w:tr>
    </w:tbl>
    <w:p>
      <w:pPr>
        <w:numPr>
          <w:ilvl w:val="0"/>
          <w:numId w:val="0"/>
        </w:numPr>
        <w:rPr>
          <w:rFonts w:hint="eastAsia"/>
          <w:sz w:val="28"/>
          <w:szCs w:val="28"/>
          <w:lang w:val="en-US" w:eastAsia="zh-CN"/>
        </w:rPr>
      </w:pPr>
      <w:r>
        <w:rPr>
          <w:rFonts w:hint="eastAsia"/>
          <w:sz w:val="28"/>
          <w:szCs w:val="28"/>
          <w:lang w:val="en-US" w:eastAsia="zh-CN"/>
        </w:rPr>
        <w:t>2.2软件配置项</w:t>
      </w:r>
    </w:p>
    <w:p>
      <w:pPr>
        <w:numPr>
          <w:ilvl w:val="0"/>
          <w:numId w:val="0"/>
        </w:numPr>
        <w:rPr>
          <w:rFonts w:hint="eastAsia"/>
          <w:sz w:val="28"/>
          <w:szCs w:val="28"/>
          <w:lang w:val="en-US" w:eastAsia="zh-CN"/>
        </w:rPr>
      </w:pPr>
      <w:r>
        <w:rPr>
          <w:rFonts w:hint="eastAsia"/>
          <w:sz w:val="28"/>
          <w:szCs w:val="28"/>
          <w:lang w:val="en-US" w:eastAsia="zh-CN"/>
        </w:rPr>
        <w:t>在本项目的实施过程，将配库分为受控配置库和非受控配置库两种</w:t>
      </w:r>
    </w:p>
    <w:p>
      <w:pPr>
        <w:numPr>
          <w:ilvl w:val="0"/>
          <w:numId w:val="0"/>
        </w:numPr>
        <w:rPr>
          <w:rFonts w:hint="eastAsia"/>
          <w:sz w:val="28"/>
          <w:szCs w:val="28"/>
          <w:lang w:val="en-US" w:eastAsia="zh-CN"/>
        </w:rPr>
      </w:pPr>
      <w:r>
        <w:rPr>
          <w:rFonts w:hint="eastAsia"/>
          <w:sz w:val="28"/>
          <w:szCs w:val="28"/>
          <w:lang w:val="en-US" w:eastAsia="zh-CN"/>
        </w:rPr>
        <w:t>受控配置库</w:t>
      </w:r>
    </w:p>
    <w:p>
      <w:pPr>
        <w:numPr>
          <w:ilvl w:val="0"/>
          <w:numId w:val="0"/>
        </w:numPr>
        <w:rPr>
          <w:rFonts w:hint="eastAsia"/>
          <w:sz w:val="28"/>
          <w:szCs w:val="28"/>
          <w:lang w:val="en-US" w:eastAsia="zh-CN"/>
        </w:rPr>
      </w:pPr>
      <w:r>
        <w:rPr>
          <w:rFonts w:hint="eastAsia"/>
          <w:sz w:val="28"/>
          <w:szCs w:val="28"/>
          <w:lang w:val="en-US" w:eastAsia="zh-CN"/>
        </w:rPr>
        <w:t>在本项目开发实施的整个过程中，根据不同阶段的配置管理划分11个受控配置目录，只有配置管理员拥有增加和修改的权限，其他用户只有只读的权限。受控配置库的目录为：</w:t>
      </w:r>
    </w:p>
    <w:p>
      <w:pPr>
        <w:numPr>
          <w:ilvl w:val="0"/>
          <w:numId w:val="0"/>
        </w:numPr>
        <w:rPr>
          <w:rFonts w:hint="eastAsia"/>
          <w:sz w:val="28"/>
          <w:szCs w:val="28"/>
          <w:lang w:val="en-US" w:eastAsia="zh-CN"/>
        </w:rPr>
      </w:pPr>
      <w:r>
        <w:rPr>
          <w:rFonts w:hint="eastAsia"/>
          <w:sz w:val="28"/>
          <w:szCs w:val="28"/>
          <w:lang w:val="en-US" w:eastAsia="zh-CN"/>
        </w:rPr>
        <w:t>00初始配置</w:t>
      </w:r>
    </w:p>
    <w:p>
      <w:pPr>
        <w:numPr>
          <w:ilvl w:val="0"/>
          <w:numId w:val="0"/>
        </w:numPr>
        <w:rPr>
          <w:rFonts w:hint="eastAsia"/>
          <w:sz w:val="28"/>
          <w:szCs w:val="28"/>
          <w:lang w:val="en-US" w:eastAsia="zh-CN"/>
        </w:rPr>
      </w:pPr>
      <w:r>
        <w:rPr>
          <w:rFonts w:hint="eastAsia"/>
          <w:sz w:val="28"/>
          <w:szCs w:val="28"/>
          <w:lang w:val="en-US" w:eastAsia="zh-CN"/>
        </w:rPr>
        <w:t>01启动</w:t>
      </w:r>
    </w:p>
    <w:p>
      <w:pPr>
        <w:numPr>
          <w:ilvl w:val="0"/>
          <w:numId w:val="0"/>
        </w:numPr>
        <w:rPr>
          <w:rFonts w:hint="eastAsia"/>
          <w:sz w:val="28"/>
          <w:szCs w:val="28"/>
          <w:lang w:val="en-US" w:eastAsia="zh-CN"/>
        </w:rPr>
      </w:pPr>
      <w:r>
        <w:rPr>
          <w:rFonts w:hint="eastAsia"/>
          <w:sz w:val="28"/>
          <w:szCs w:val="28"/>
          <w:lang w:val="en-US" w:eastAsia="zh-CN"/>
        </w:rPr>
        <w:t>02需求分析</w:t>
      </w:r>
    </w:p>
    <w:p>
      <w:pPr>
        <w:numPr>
          <w:ilvl w:val="0"/>
          <w:numId w:val="0"/>
        </w:numPr>
        <w:rPr>
          <w:rFonts w:hint="eastAsia"/>
          <w:sz w:val="28"/>
          <w:szCs w:val="28"/>
          <w:lang w:val="en-US" w:eastAsia="zh-CN"/>
        </w:rPr>
      </w:pPr>
      <w:r>
        <w:rPr>
          <w:rFonts w:hint="eastAsia"/>
          <w:sz w:val="28"/>
          <w:szCs w:val="28"/>
          <w:lang w:val="en-US" w:eastAsia="zh-CN"/>
        </w:rPr>
        <w:t>03设计</w:t>
      </w:r>
    </w:p>
    <w:p>
      <w:pPr>
        <w:numPr>
          <w:ilvl w:val="0"/>
          <w:numId w:val="0"/>
        </w:numPr>
        <w:rPr>
          <w:rFonts w:hint="eastAsia"/>
          <w:sz w:val="28"/>
          <w:szCs w:val="28"/>
          <w:lang w:val="en-US" w:eastAsia="zh-CN"/>
        </w:rPr>
      </w:pPr>
      <w:r>
        <w:rPr>
          <w:rFonts w:hint="eastAsia"/>
          <w:sz w:val="28"/>
          <w:szCs w:val="28"/>
          <w:lang w:val="en-US" w:eastAsia="zh-CN"/>
        </w:rPr>
        <w:t>04编码</w:t>
      </w:r>
    </w:p>
    <w:p>
      <w:pPr>
        <w:numPr>
          <w:ilvl w:val="0"/>
          <w:numId w:val="0"/>
        </w:numPr>
        <w:rPr>
          <w:rFonts w:hint="eastAsia"/>
          <w:sz w:val="28"/>
          <w:szCs w:val="28"/>
          <w:lang w:val="en-US" w:eastAsia="zh-CN"/>
        </w:rPr>
      </w:pPr>
      <w:r>
        <w:rPr>
          <w:rFonts w:hint="eastAsia"/>
          <w:sz w:val="28"/>
          <w:szCs w:val="28"/>
          <w:lang w:val="en-US" w:eastAsia="zh-CN"/>
        </w:rPr>
        <w:t>05测试</w:t>
      </w:r>
    </w:p>
    <w:p>
      <w:pPr>
        <w:numPr>
          <w:ilvl w:val="0"/>
          <w:numId w:val="0"/>
        </w:numPr>
        <w:rPr>
          <w:rFonts w:hint="eastAsia"/>
          <w:sz w:val="28"/>
          <w:szCs w:val="28"/>
          <w:lang w:val="en-US" w:eastAsia="zh-CN"/>
        </w:rPr>
      </w:pPr>
      <w:r>
        <w:rPr>
          <w:rFonts w:hint="eastAsia"/>
          <w:sz w:val="28"/>
          <w:szCs w:val="28"/>
          <w:lang w:val="en-US" w:eastAsia="zh-CN"/>
        </w:rPr>
        <w:t>06安装</w:t>
      </w:r>
    </w:p>
    <w:p>
      <w:pPr>
        <w:numPr>
          <w:ilvl w:val="0"/>
          <w:numId w:val="0"/>
        </w:numPr>
        <w:rPr>
          <w:rFonts w:hint="eastAsia"/>
          <w:sz w:val="28"/>
          <w:szCs w:val="28"/>
          <w:lang w:val="en-US" w:eastAsia="zh-CN"/>
        </w:rPr>
      </w:pPr>
      <w:r>
        <w:rPr>
          <w:rFonts w:hint="eastAsia"/>
          <w:sz w:val="28"/>
          <w:szCs w:val="28"/>
          <w:lang w:val="en-US" w:eastAsia="zh-CN"/>
        </w:rPr>
        <w:t>07总结</w:t>
      </w:r>
    </w:p>
    <w:p>
      <w:pPr>
        <w:numPr>
          <w:ilvl w:val="0"/>
          <w:numId w:val="0"/>
        </w:numPr>
        <w:rPr>
          <w:rFonts w:hint="eastAsia"/>
          <w:sz w:val="28"/>
          <w:szCs w:val="28"/>
          <w:lang w:val="en-US" w:eastAsia="zh-CN"/>
        </w:rPr>
      </w:pPr>
      <w:r>
        <w:rPr>
          <w:rFonts w:hint="eastAsia"/>
          <w:sz w:val="28"/>
          <w:szCs w:val="28"/>
          <w:lang w:val="en-US" w:eastAsia="zh-CN"/>
        </w:rPr>
        <w:t>08变更</w:t>
      </w:r>
    </w:p>
    <w:p>
      <w:pPr>
        <w:numPr>
          <w:ilvl w:val="0"/>
          <w:numId w:val="0"/>
        </w:numPr>
        <w:rPr>
          <w:rFonts w:hint="eastAsia"/>
          <w:sz w:val="28"/>
          <w:szCs w:val="28"/>
          <w:lang w:val="en-US" w:eastAsia="zh-CN"/>
        </w:rPr>
      </w:pPr>
      <w:r>
        <w:rPr>
          <w:rFonts w:hint="eastAsia"/>
          <w:sz w:val="28"/>
          <w:szCs w:val="28"/>
          <w:lang w:val="en-US" w:eastAsia="zh-CN"/>
        </w:rPr>
        <w:t>09项目管理</w:t>
      </w:r>
    </w:p>
    <w:p>
      <w:pPr>
        <w:numPr>
          <w:ilvl w:val="0"/>
          <w:numId w:val="0"/>
        </w:numPr>
        <w:rPr>
          <w:rFonts w:hint="eastAsia"/>
          <w:sz w:val="28"/>
          <w:szCs w:val="28"/>
          <w:lang w:val="en-US" w:eastAsia="zh-CN"/>
        </w:rPr>
      </w:pPr>
      <w:r>
        <w:rPr>
          <w:rFonts w:hint="eastAsia"/>
          <w:sz w:val="28"/>
          <w:szCs w:val="28"/>
          <w:lang w:val="en-US" w:eastAsia="zh-CN"/>
        </w:rPr>
        <w:t>10环境配置</w:t>
      </w:r>
    </w:p>
    <w:p>
      <w:pPr>
        <w:numPr>
          <w:ilvl w:val="0"/>
          <w:numId w:val="0"/>
        </w:numPr>
        <w:rPr>
          <w:rFonts w:hint="eastAsia"/>
          <w:sz w:val="28"/>
          <w:szCs w:val="28"/>
          <w:lang w:val="en-US" w:eastAsia="zh-CN"/>
        </w:rPr>
      </w:pPr>
      <w:r>
        <w:rPr>
          <w:rFonts w:hint="eastAsia"/>
          <w:sz w:val="28"/>
          <w:szCs w:val="28"/>
          <w:lang w:val="en-US" w:eastAsia="zh-CN"/>
        </w:rPr>
        <w:t>初始配置库的根目录中包含知识库管理系统的配置文件清单，改文档包括本项目开发过程中应该提交的文档。具体内容参加“配置文件清单的维护”。</w:t>
      </w:r>
    </w:p>
    <w:p>
      <w:pPr>
        <w:numPr>
          <w:ilvl w:val="0"/>
          <w:numId w:val="0"/>
        </w:numPr>
        <w:rPr>
          <w:rFonts w:hint="eastAsia"/>
          <w:sz w:val="28"/>
          <w:szCs w:val="28"/>
          <w:lang w:val="en-US" w:eastAsia="zh-CN"/>
        </w:rPr>
      </w:pPr>
      <w:r>
        <w:rPr>
          <w:rFonts w:hint="eastAsia"/>
          <w:sz w:val="28"/>
          <w:szCs w:val="28"/>
          <w:lang w:val="en-US" w:eastAsia="zh-CN"/>
        </w:rPr>
        <w:t>各个配置目录内应该包含的文档，请参见“知识库项目配置文件清单.xls”。</w:t>
      </w:r>
    </w:p>
    <w:p>
      <w:pPr>
        <w:numPr>
          <w:ilvl w:val="0"/>
          <w:numId w:val="0"/>
        </w:numPr>
        <w:rPr>
          <w:rFonts w:hint="eastAsia"/>
          <w:sz w:val="28"/>
          <w:szCs w:val="28"/>
          <w:lang w:val="en-US" w:eastAsia="zh-CN"/>
        </w:rPr>
      </w:pPr>
      <w:r>
        <w:rPr>
          <w:rFonts w:hint="eastAsia"/>
          <w:sz w:val="28"/>
          <w:szCs w:val="28"/>
          <w:lang w:val="en-US" w:eastAsia="zh-CN"/>
        </w:rPr>
        <w:t>非受控配置目录</w:t>
      </w:r>
    </w:p>
    <w:p>
      <w:pPr>
        <w:numPr>
          <w:ilvl w:val="0"/>
          <w:numId w:val="0"/>
        </w:numPr>
        <w:rPr>
          <w:rFonts w:hint="eastAsia"/>
          <w:sz w:val="28"/>
          <w:szCs w:val="28"/>
          <w:lang w:val="en-US" w:eastAsia="zh-CN"/>
        </w:rPr>
      </w:pPr>
      <w:r>
        <w:rPr>
          <w:rFonts w:hint="eastAsia"/>
          <w:sz w:val="28"/>
          <w:szCs w:val="28"/>
          <w:lang w:val="en-US" w:eastAsia="zh-CN"/>
        </w:rPr>
        <w:t>在本项目开发过程中，社里了非受控配置目录。社里非受控配置目录</w:t>
      </w:r>
    </w:p>
    <w:p>
      <w:pPr>
        <w:numPr>
          <w:ilvl w:val="0"/>
          <w:numId w:val="0"/>
        </w:num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8" w:usb3="00000000" w:csb0="000001F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6058F"/>
    <w:multiLevelType w:val="singleLevel"/>
    <w:tmpl w:val="5786058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B2544F"/>
    <w:rsid w:val="29422570"/>
    <w:rsid w:val="656644D8"/>
    <w:rsid w:val="6DA56FFA"/>
    <w:rsid w:val="6DF97F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Lyanee</dc:creator>
  <cp:lastModifiedBy>Lyanee</cp:lastModifiedBy>
  <dcterms:modified xsi:type="dcterms:W3CDTF">2016-07-14T14:32:52Z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2052-10.1.0.5803</vt:lpwstr>
  </property>
</Properties>
</file>