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21FC" w14:textId="5E51CAE8" w:rsidR="004709A8" w:rsidRDefault="00CE5475" w:rsidP="00A63BA8">
      <w:pPr>
        <w:pStyle w:val="Title"/>
      </w:pPr>
      <w:r>
        <w:t>EEM487 Fundamentals of ANTENNA THEORY Term Project</w:t>
      </w:r>
      <w:r w:rsidR="009D7841">
        <w:rPr>
          <w:i/>
        </w:rPr>
        <w:t xml:space="preserve"> </w:t>
      </w:r>
      <w:r w:rsidR="009D7841">
        <w:t>(</w:t>
      </w:r>
      <w:r>
        <w:t>Fall 2022 - 2023</w:t>
      </w:r>
      <w:r w:rsidR="009D7841">
        <w:t>)</w:t>
      </w:r>
    </w:p>
    <w:p w14:paraId="71F176FB" w14:textId="77777777" w:rsidR="00A63BA8" w:rsidRPr="00A63BA8" w:rsidRDefault="00A63BA8" w:rsidP="00A63BA8"/>
    <w:p w14:paraId="13B67407" w14:textId="77C98712" w:rsidR="004709A8" w:rsidRDefault="00211644">
      <w:pPr>
        <w:pBdr>
          <w:top w:val="nil"/>
          <w:left w:val="nil"/>
          <w:bottom w:val="nil"/>
          <w:right w:val="nil"/>
          <w:between w:val="nil"/>
        </w:pBdr>
        <w:spacing w:after="320"/>
        <w:jc w:val="center"/>
        <w:rPr>
          <w:color w:val="000000"/>
          <w:sz w:val="22"/>
          <w:szCs w:val="22"/>
        </w:rPr>
      </w:pPr>
      <w:proofErr w:type="spellStart"/>
      <w:r>
        <w:rPr>
          <w:color w:val="000000"/>
          <w:sz w:val="22"/>
          <w:szCs w:val="22"/>
        </w:rPr>
        <w:t>Hayri</w:t>
      </w:r>
      <w:proofErr w:type="spellEnd"/>
      <w:r>
        <w:rPr>
          <w:color w:val="000000"/>
          <w:sz w:val="22"/>
          <w:szCs w:val="22"/>
        </w:rPr>
        <w:t xml:space="preserve"> Sinan </w:t>
      </w:r>
      <w:proofErr w:type="spellStart"/>
      <w:r>
        <w:rPr>
          <w:color w:val="000000"/>
          <w:sz w:val="22"/>
          <w:szCs w:val="22"/>
        </w:rPr>
        <w:t>Sürmelihindi</w:t>
      </w:r>
      <w:proofErr w:type="spellEnd"/>
      <w:r w:rsidR="0007448C">
        <w:rPr>
          <w:color w:val="000000"/>
          <w:sz w:val="22"/>
          <w:szCs w:val="22"/>
        </w:rPr>
        <w:t>, 20</w:t>
      </w:r>
      <w:r>
        <w:rPr>
          <w:color w:val="000000"/>
          <w:sz w:val="22"/>
          <w:szCs w:val="22"/>
        </w:rPr>
        <w:t>19</w:t>
      </w:r>
      <w:r w:rsidR="0007448C">
        <w:rPr>
          <w:color w:val="000000"/>
          <w:sz w:val="22"/>
          <w:szCs w:val="22"/>
        </w:rPr>
        <w:t>08050</w:t>
      </w:r>
      <w:r>
        <w:rPr>
          <w:color w:val="000000"/>
          <w:sz w:val="22"/>
          <w:szCs w:val="22"/>
        </w:rPr>
        <w:t>94</w:t>
      </w:r>
    </w:p>
    <w:p w14:paraId="375E8691" w14:textId="0FAFAB97" w:rsidR="00A63BA8" w:rsidRDefault="009D7841" w:rsidP="009A3746">
      <w:pPr>
        <w:pStyle w:val="ListParagraph"/>
        <w:pBdr>
          <w:top w:val="nil"/>
          <w:left w:val="nil"/>
          <w:bottom w:val="nil"/>
          <w:right w:val="nil"/>
          <w:between w:val="nil"/>
        </w:pBdr>
        <w:spacing w:before="20"/>
        <w:ind w:left="562"/>
        <w:jc w:val="both"/>
      </w:pPr>
      <w:r w:rsidRPr="00873BDC">
        <w:rPr>
          <w:b/>
          <w:i/>
          <w:color w:val="000000"/>
          <w:sz w:val="18"/>
          <w:szCs w:val="18"/>
        </w:rPr>
        <w:t>Abstract</w:t>
      </w:r>
      <w:r w:rsidR="00873BDC">
        <w:rPr>
          <w:b/>
          <w:i/>
          <w:color w:val="000000"/>
          <w:sz w:val="18"/>
          <w:szCs w:val="18"/>
        </w:rPr>
        <w:t xml:space="preserve"> </w:t>
      </w:r>
      <w:r w:rsidR="008A2F6E">
        <w:rPr>
          <w:b/>
          <w:color w:val="000000"/>
          <w:sz w:val="18"/>
          <w:szCs w:val="18"/>
        </w:rPr>
        <w:t>-</w:t>
      </w:r>
      <w:r w:rsidR="00873BDC">
        <w:rPr>
          <w:b/>
          <w:color w:val="000000"/>
          <w:sz w:val="18"/>
          <w:szCs w:val="18"/>
        </w:rPr>
        <w:t xml:space="preserve"> </w:t>
      </w:r>
      <w:r w:rsidR="009A3746" w:rsidRPr="009A3746">
        <w:rPr>
          <w:b/>
          <w:bCs/>
          <w:sz w:val="18"/>
          <w:szCs w:val="18"/>
        </w:rPr>
        <w:t>A transmission line equivalent circuit of the proposed MLPDA is developed to give physical insight of the structure and validation. Log periodic nature of the proposed antenna array is verified by plotting input impedance with logarithm of frequency over the specified range. To validate the results, prototype of proposed antenna is realized in the high frequency laboratory and results are verified with few experimentally measured values.</w:t>
      </w:r>
    </w:p>
    <w:p w14:paraId="7C8DC68E" w14:textId="4BEDC8C1" w:rsidR="004709A8" w:rsidRDefault="009D7841">
      <w:pPr>
        <w:pStyle w:val="Heading1"/>
        <w:numPr>
          <w:ilvl w:val="0"/>
          <w:numId w:val="4"/>
        </w:numPr>
        <w:rPr>
          <w:sz w:val="16"/>
          <w:szCs w:val="16"/>
        </w:rPr>
      </w:pPr>
      <w:r>
        <w:t>I</w:t>
      </w:r>
      <w:r>
        <w:rPr>
          <w:sz w:val="16"/>
          <w:szCs w:val="16"/>
        </w:rPr>
        <w:t>NTRODUCTION</w:t>
      </w:r>
    </w:p>
    <w:p w14:paraId="2FFE958F" w14:textId="25850087" w:rsidR="00556C73" w:rsidRDefault="00556C73" w:rsidP="00556C73">
      <w:pPr>
        <w:pStyle w:val="Heading2"/>
        <w:numPr>
          <w:ilvl w:val="1"/>
          <w:numId w:val="4"/>
        </w:numPr>
      </w:pPr>
      <w:r>
        <w:t>Antennas</w:t>
      </w:r>
    </w:p>
    <w:p w14:paraId="1F52B295" w14:textId="7A7200CC" w:rsidR="00F56449" w:rsidRDefault="00556C73" w:rsidP="00F56449">
      <w:pPr>
        <w:widowControl w:val="0"/>
        <w:pBdr>
          <w:top w:val="nil"/>
          <w:left w:val="nil"/>
          <w:bottom w:val="nil"/>
          <w:right w:val="nil"/>
          <w:between w:val="nil"/>
        </w:pBdr>
        <w:spacing w:line="252" w:lineRule="auto"/>
        <w:jc w:val="both"/>
        <w:rPr>
          <w:color w:val="000000"/>
        </w:rPr>
      </w:pPr>
      <w:r>
        <w:rPr>
          <w:color w:val="000000"/>
        </w:rPr>
        <w:t xml:space="preserve">   </w:t>
      </w:r>
      <w:r w:rsidR="00F56449" w:rsidRPr="00F56449">
        <w:rPr>
          <w:color w:val="000000"/>
        </w:rPr>
        <w:t>In radio engineering, an antenna or aerial is the interface between radio waves propagating through space and electric currents moving in metal conductors, used with a transmitter or receiver. In transmission, a radio transmitter supplies an electric current to the antenna's terminals, and the antenna radiates the energy from the current as electromagnetic waves (radio waves). In reception, an antenna intercepts some of the power of a radio wave in order to produce an electric current at its terminals, that is applied to a receiver to be amplified. Antennas are essential components of all radio equipment.</w:t>
      </w:r>
    </w:p>
    <w:p w14:paraId="3D03AAEA" w14:textId="0AA57327" w:rsidR="00556C73" w:rsidRDefault="00556C73" w:rsidP="00F56449">
      <w:pPr>
        <w:widowControl w:val="0"/>
        <w:pBdr>
          <w:top w:val="nil"/>
          <w:left w:val="nil"/>
          <w:bottom w:val="nil"/>
          <w:right w:val="nil"/>
          <w:between w:val="nil"/>
        </w:pBdr>
        <w:spacing w:line="252" w:lineRule="auto"/>
        <w:jc w:val="both"/>
        <w:rPr>
          <w:color w:val="000000"/>
        </w:rPr>
      </w:pPr>
    </w:p>
    <w:p w14:paraId="1D171ACB" w14:textId="498CEF9E" w:rsidR="00F56449" w:rsidRDefault="00F56449" w:rsidP="00F56449">
      <w:pPr>
        <w:widowControl w:val="0"/>
        <w:pBdr>
          <w:top w:val="nil"/>
          <w:left w:val="nil"/>
          <w:bottom w:val="nil"/>
          <w:right w:val="nil"/>
          <w:between w:val="nil"/>
        </w:pBdr>
        <w:spacing w:line="252" w:lineRule="auto"/>
        <w:jc w:val="both"/>
        <w:rPr>
          <w:color w:val="000000"/>
        </w:rPr>
      </w:pPr>
      <w:r>
        <w:rPr>
          <w:color w:val="000000"/>
        </w:rPr>
        <w:t xml:space="preserve">   </w:t>
      </w:r>
      <w:r w:rsidRPr="00F56449">
        <w:rPr>
          <w:color w:val="000000"/>
        </w:rPr>
        <w:t>Antennas can be designed to transmit and receive radio waves in all horizontal directions equally (omnidirectional antennas), or preferentially in a particular direction (directional, or high-gain, or “beam” antennas). An antenna may include components not connected to the transmitter, parabolic reflectors, horns, or parasitic elements, which serve to direct the radio waves into a beam or other desired radiation pattern. Strong directivity and good efficiency when transmitting are hard to achieve with antennas with dimensions that are much smaller than a half wavelength.</w:t>
      </w:r>
    </w:p>
    <w:p w14:paraId="03906488" w14:textId="652B59F7" w:rsidR="004952E7" w:rsidRDefault="002D500C" w:rsidP="004952E7">
      <w:pPr>
        <w:pStyle w:val="Heading2"/>
        <w:numPr>
          <w:ilvl w:val="1"/>
          <w:numId w:val="4"/>
        </w:numPr>
      </w:pPr>
      <w:r>
        <w:t>Log Periodic</w:t>
      </w:r>
      <w:r w:rsidR="004952E7">
        <w:t xml:space="preserve"> Antennas</w:t>
      </w:r>
    </w:p>
    <w:p w14:paraId="5D045BF5" w14:textId="3C9AFA2E" w:rsidR="004952E7" w:rsidRPr="004952E7" w:rsidRDefault="004952E7" w:rsidP="004952E7">
      <w:pPr>
        <w:widowControl w:val="0"/>
        <w:pBdr>
          <w:top w:val="nil"/>
          <w:left w:val="nil"/>
          <w:bottom w:val="nil"/>
          <w:right w:val="nil"/>
          <w:between w:val="nil"/>
        </w:pBdr>
        <w:spacing w:line="252" w:lineRule="auto"/>
        <w:jc w:val="both"/>
        <w:rPr>
          <w:color w:val="000000"/>
        </w:rPr>
      </w:pPr>
      <w:r>
        <w:rPr>
          <w:color w:val="000000"/>
        </w:rPr>
        <w:t xml:space="preserve">   </w:t>
      </w:r>
      <w:r w:rsidR="009A3746">
        <w:t xml:space="preserve">The conventional Log Periodic Dipole Array antenna design was proposed by R.H. Du Hamel and D.E Isbell in 1957 for broadband applications. The Printed Log Periodic Dipole Array (PLPDA) antenna was presented by Campbell et al. in 1977. A microstrip based structure of log periodic dipole array was introduced first time using modified Carell’s method. Later </w:t>
      </w:r>
      <w:proofErr w:type="gramStart"/>
      <w:r w:rsidR="009A3746">
        <w:t>on</w:t>
      </w:r>
      <w:proofErr w:type="gramEnd"/>
      <w:r w:rsidR="009A3746">
        <w:t xml:space="preserve"> the basic geometry of a strip line Log periodic dipole antenna introduced by Campbell et al. has been modified sequentially by several researchers to achieve better antenna performance in terms of large bandwidth, reduced size, improved front to back </w:t>
      </w:r>
      <w:r w:rsidR="009A3746">
        <w:t>ratio, low cross polarization level and better gain</w:t>
      </w:r>
      <w:r w:rsidRPr="004952E7">
        <w:rPr>
          <w:color w:val="000000"/>
        </w:rPr>
        <w:t>.</w:t>
      </w:r>
    </w:p>
    <w:p w14:paraId="0B48A6F7" w14:textId="77777777" w:rsidR="004952E7" w:rsidRPr="004952E7" w:rsidRDefault="004952E7" w:rsidP="004952E7">
      <w:pPr>
        <w:widowControl w:val="0"/>
        <w:pBdr>
          <w:top w:val="nil"/>
          <w:left w:val="nil"/>
          <w:bottom w:val="nil"/>
          <w:right w:val="nil"/>
          <w:between w:val="nil"/>
        </w:pBdr>
        <w:spacing w:line="252" w:lineRule="auto"/>
        <w:jc w:val="both"/>
        <w:rPr>
          <w:color w:val="000000"/>
        </w:rPr>
      </w:pPr>
    </w:p>
    <w:p w14:paraId="7D3A06DA" w14:textId="770420F8" w:rsidR="004952E7" w:rsidRPr="004952E7" w:rsidRDefault="004952E7" w:rsidP="004952E7">
      <w:pPr>
        <w:widowControl w:val="0"/>
        <w:pBdr>
          <w:top w:val="nil"/>
          <w:left w:val="nil"/>
          <w:bottom w:val="nil"/>
          <w:right w:val="nil"/>
          <w:between w:val="nil"/>
        </w:pBdr>
        <w:spacing w:line="252" w:lineRule="auto"/>
        <w:jc w:val="both"/>
        <w:rPr>
          <w:color w:val="000000"/>
        </w:rPr>
      </w:pPr>
      <w:r>
        <w:rPr>
          <w:color w:val="000000"/>
        </w:rPr>
        <w:t xml:space="preserve">   </w:t>
      </w:r>
      <w:r w:rsidR="00937CCF">
        <w:t>A wide variety of techniques have been proposed for size reduction, bandwidth enhancement, gain improvement, feeding techniques and cross polarization of PLPDA</w:t>
      </w:r>
    </w:p>
    <w:p w14:paraId="40EF559F" w14:textId="2D5FAB95" w:rsidR="004952E7" w:rsidRPr="004952E7" w:rsidRDefault="002D0309" w:rsidP="004952E7">
      <w:pPr>
        <w:pStyle w:val="Heading2"/>
        <w:widowControl w:val="0"/>
        <w:numPr>
          <w:ilvl w:val="0"/>
          <w:numId w:val="6"/>
        </w:numPr>
        <w:pBdr>
          <w:top w:val="nil"/>
          <w:left w:val="nil"/>
          <w:bottom w:val="nil"/>
          <w:right w:val="nil"/>
          <w:between w:val="nil"/>
        </w:pBdr>
        <w:spacing w:line="252" w:lineRule="auto"/>
        <w:jc w:val="both"/>
        <w:rPr>
          <w:color w:val="000000"/>
        </w:rPr>
      </w:pPr>
      <w:r>
        <w:t>Microstrip Log Periodic Dipole Array</w:t>
      </w:r>
      <w:r w:rsidR="004952E7">
        <w:t xml:space="preserve"> Antenna</w:t>
      </w:r>
    </w:p>
    <w:p w14:paraId="3588B989" w14:textId="666B0739" w:rsidR="002D0309" w:rsidRDefault="004952E7" w:rsidP="00F56449">
      <w:pPr>
        <w:widowControl w:val="0"/>
        <w:pBdr>
          <w:top w:val="nil"/>
          <w:left w:val="nil"/>
          <w:bottom w:val="nil"/>
          <w:right w:val="nil"/>
          <w:between w:val="nil"/>
        </w:pBdr>
        <w:spacing w:line="252" w:lineRule="auto"/>
        <w:jc w:val="both"/>
        <w:rPr>
          <w:color w:val="000000"/>
        </w:rPr>
      </w:pPr>
      <w:r>
        <w:rPr>
          <w:color w:val="000000"/>
        </w:rPr>
        <w:t xml:space="preserve">   </w:t>
      </w:r>
      <w:r w:rsidRPr="004952E7">
        <w:rPr>
          <w:color w:val="000000"/>
        </w:rPr>
        <w:t xml:space="preserve">In the </w:t>
      </w:r>
      <w:r w:rsidR="002D0309">
        <w:t xml:space="preserve">Microstrip Log Periodic Dipole Array </w:t>
      </w:r>
      <w:r w:rsidRPr="004952E7">
        <w:rPr>
          <w:color w:val="000000"/>
        </w:rPr>
        <w:t xml:space="preserve">the </w:t>
      </w:r>
      <w:proofErr w:type="gramStart"/>
      <w:r w:rsidR="002D0309">
        <w:rPr>
          <w:color w:val="000000"/>
        </w:rPr>
        <w:t>length ,</w:t>
      </w:r>
      <w:proofErr w:type="gramEnd"/>
      <w:r w:rsidR="002D0309">
        <w:rPr>
          <w:color w:val="000000"/>
        </w:rPr>
        <w:t xml:space="preserve"> width of the each dipoles depends on the scale and spacing factor values. </w:t>
      </w:r>
    </w:p>
    <w:p w14:paraId="05472B72" w14:textId="6F83B7DF" w:rsidR="002D0309" w:rsidRDefault="002D0309" w:rsidP="002D0309">
      <w:pPr>
        <w:widowControl w:val="0"/>
        <w:pBdr>
          <w:top w:val="nil"/>
          <w:left w:val="nil"/>
          <w:bottom w:val="nil"/>
          <w:right w:val="nil"/>
          <w:between w:val="nil"/>
        </w:pBdr>
        <w:spacing w:line="252" w:lineRule="auto"/>
        <w:ind w:firstLine="202"/>
        <w:jc w:val="both"/>
        <w:rPr>
          <w:color w:val="000000"/>
        </w:rPr>
      </w:pPr>
      <w:r w:rsidRPr="002D0309">
        <w:rPr>
          <w:noProof/>
          <w:color w:val="000000"/>
        </w:rPr>
        <w:drawing>
          <wp:inline distT="0" distB="0" distL="0" distR="0" wp14:anchorId="2516ED78" wp14:editId="18C91BA9">
            <wp:extent cx="3067050" cy="164592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8"/>
                    <a:stretch>
                      <a:fillRect/>
                    </a:stretch>
                  </pic:blipFill>
                  <pic:spPr>
                    <a:xfrm>
                      <a:off x="0" y="0"/>
                      <a:ext cx="3067050" cy="1645920"/>
                    </a:xfrm>
                    <a:prstGeom prst="rect">
                      <a:avLst/>
                    </a:prstGeom>
                  </pic:spPr>
                </pic:pic>
              </a:graphicData>
            </a:graphic>
          </wp:inline>
        </w:drawing>
      </w:r>
    </w:p>
    <w:p w14:paraId="165A6BF0" w14:textId="77777777" w:rsidR="002D0309" w:rsidRDefault="002D0309" w:rsidP="002D0309">
      <w:pPr>
        <w:widowControl w:val="0"/>
        <w:pBdr>
          <w:top w:val="nil"/>
          <w:left w:val="nil"/>
          <w:bottom w:val="nil"/>
          <w:right w:val="nil"/>
          <w:between w:val="nil"/>
        </w:pBdr>
        <w:spacing w:line="252" w:lineRule="auto"/>
        <w:ind w:firstLine="202"/>
        <w:jc w:val="center"/>
        <w:rPr>
          <w:color w:val="000000"/>
        </w:rPr>
      </w:pPr>
      <w:r>
        <w:rPr>
          <w:color w:val="000000"/>
        </w:rPr>
        <w:t xml:space="preserve">Fig 1. The relationship between spacing factor and scale factor. </w:t>
      </w:r>
    </w:p>
    <w:p w14:paraId="68D84484" w14:textId="77777777" w:rsidR="002D0309" w:rsidRDefault="002D0309" w:rsidP="00F56449">
      <w:pPr>
        <w:widowControl w:val="0"/>
        <w:pBdr>
          <w:top w:val="nil"/>
          <w:left w:val="nil"/>
          <w:bottom w:val="nil"/>
          <w:right w:val="nil"/>
          <w:between w:val="nil"/>
        </w:pBdr>
        <w:spacing w:line="252" w:lineRule="auto"/>
        <w:jc w:val="both"/>
        <w:rPr>
          <w:color w:val="000000"/>
        </w:rPr>
      </w:pPr>
    </w:p>
    <w:p w14:paraId="3B6FC838" w14:textId="0D215053" w:rsidR="004952E7" w:rsidRDefault="004952E7" w:rsidP="00F56449">
      <w:pPr>
        <w:widowControl w:val="0"/>
        <w:pBdr>
          <w:top w:val="nil"/>
          <w:left w:val="nil"/>
          <w:bottom w:val="nil"/>
          <w:right w:val="nil"/>
          <w:between w:val="nil"/>
        </w:pBdr>
        <w:spacing w:line="252" w:lineRule="auto"/>
        <w:jc w:val="both"/>
        <w:rPr>
          <w:color w:val="000000"/>
        </w:rPr>
      </w:pPr>
      <w:r w:rsidRPr="004952E7">
        <w:rPr>
          <w:color w:val="000000"/>
        </w:rPr>
        <w:t>The antenna functions as a directional antenna radiating a beam off the ends of the</w:t>
      </w:r>
      <w:r w:rsidR="000B41E8">
        <w:rPr>
          <w:color w:val="000000"/>
        </w:rPr>
        <w:t xml:space="preserve"> MLPDA</w:t>
      </w:r>
      <w:r w:rsidRPr="004952E7">
        <w:rPr>
          <w:color w:val="000000"/>
        </w:rPr>
        <w:t xml:space="preserve">, along the </w:t>
      </w:r>
      <w:r w:rsidR="000B41E8">
        <w:rPr>
          <w:color w:val="000000"/>
        </w:rPr>
        <w:t>feed length axis</w:t>
      </w:r>
      <w:r w:rsidRPr="004952E7">
        <w:rPr>
          <w:color w:val="000000"/>
        </w:rPr>
        <w:t>.</w:t>
      </w:r>
      <w:r w:rsidR="000B41E8">
        <w:rPr>
          <w:color w:val="000000"/>
        </w:rPr>
        <w:t xml:space="preserve"> </w:t>
      </w:r>
      <w:r w:rsidRPr="004952E7">
        <w:rPr>
          <w:color w:val="000000"/>
        </w:rPr>
        <w:t xml:space="preserve">These are used for </w:t>
      </w:r>
      <w:r w:rsidR="000B41E8">
        <w:rPr>
          <w:color w:val="000000"/>
        </w:rPr>
        <w:t>transmitting antenna in high power shortwave broadcasting stations.</w:t>
      </w:r>
    </w:p>
    <w:p w14:paraId="7FC6DC67" w14:textId="6A84674E" w:rsidR="006C7ACE" w:rsidRDefault="004952E7" w:rsidP="00680742">
      <w:pPr>
        <w:pStyle w:val="Heading2"/>
        <w:widowControl w:val="0"/>
        <w:numPr>
          <w:ilvl w:val="1"/>
          <w:numId w:val="4"/>
        </w:numPr>
        <w:pBdr>
          <w:top w:val="nil"/>
          <w:left w:val="nil"/>
          <w:bottom w:val="nil"/>
          <w:right w:val="nil"/>
          <w:between w:val="nil"/>
        </w:pBdr>
        <w:spacing w:line="252" w:lineRule="auto"/>
        <w:jc w:val="both"/>
      </w:pPr>
      <w:r>
        <w:t>Project</w:t>
      </w:r>
    </w:p>
    <w:p w14:paraId="747C09DA" w14:textId="0F419911" w:rsidR="0021364A" w:rsidRPr="0021364A" w:rsidRDefault="0021364A" w:rsidP="0021364A">
      <w:r>
        <w:t xml:space="preserve">   </w:t>
      </w:r>
      <w:r w:rsidRPr="00A76C91">
        <w:t>Calculations will be made for the antenna type to be used as the beginning of the project, then the antenna design will be made using the CST Studio Suite program with reference to these calculations, and finally the project will be concluded with the project report</w:t>
      </w:r>
      <w:r>
        <w:t xml:space="preserve"> right </w:t>
      </w:r>
      <w:r w:rsidRPr="00A76C91">
        <w:t>after the project is implemented and the tests are done.</w:t>
      </w:r>
    </w:p>
    <w:p w14:paraId="3266F392" w14:textId="1AFB6662" w:rsidR="006C7ACE" w:rsidRPr="006C7ACE" w:rsidRDefault="006C7ACE" w:rsidP="00346575">
      <w:pPr>
        <w:pStyle w:val="Heading2"/>
        <w:widowControl w:val="0"/>
        <w:numPr>
          <w:ilvl w:val="0"/>
          <w:numId w:val="8"/>
        </w:numPr>
        <w:pBdr>
          <w:top w:val="nil"/>
          <w:left w:val="nil"/>
          <w:bottom w:val="nil"/>
          <w:right w:val="nil"/>
          <w:between w:val="nil"/>
        </w:pBdr>
        <w:spacing w:line="252" w:lineRule="auto"/>
        <w:jc w:val="both"/>
      </w:pPr>
      <w:r>
        <w:t>Aim</w:t>
      </w:r>
    </w:p>
    <w:p w14:paraId="7C76A9CF" w14:textId="141E6FCB" w:rsidR="00A76C91" w:rsidRPr="004952E7" w:rsidRDefault="004952E7" w:rsidP="00A76C91">
      <w:pPr>
        <w:widowControl w:val="0"/>
        <w:pBdr>
          <w:top w:val="nil"/>
          <w:left w:val="nil"/>
          <w:bottom w:val="nil"/>
          <w:right w:val="nil"/>
          <w:between w:val="nil"/>
        </w:pBdr>
        <w:spacing w:line="252" w:lineRule="auto"/>
        <w:jc w:val="both"/>
        <w:rPr>
          <w:color w:val="000000"/>
        </w:rPr>
      </w:pPr>
      <w:r>
        <w:rPr>
          <w:color w:val="000000"/>
        </w:rPr>
        <w:t xml:space="preserve">   </w:t>
      </w:r>
      <w:r w:rsidRPr="004952E7">
        <w:rPr>
          <w:color w:val="000000"/>
        </w:rPr>
        <w:t xml:space="preserve">The aim of this project is to design </w:t>
      </w:r>
      <w:r w:rsidR="006C7ACE">
        <w:rPr>
          <w:color w:val="000000"/>
        </w:rPr>
        <w:t xml:space="preserve">a </w:t>
      </w:r>
      <w:r w:rsidR="00916DBB">
        <w:rPr>
          <w:color w:val="000000"/>
        </w:rPr>
        <w:t xml:space="preserve">Log Periodic Antenna </w:t>
      </w:r>
      <w:r w:rsidRPr="004952E7">
        <w:rPr>
          <w:color w:val="000000"/>
        </w:rPr>
        <w:t xml:space="preserve">with </w:t>
      </w:r>
      <w:r w:rsidR="00211644">
        <w:rPr>
          <w:color w:val="000000"/>
        </w:rPr>
        <w:t>150</w:t>
      </w:r>
      <w:r w:rsidRPr="004952E7">
        <w:rPr>
          <w:color w:val="000000"/>
        </w:rPr>
        <w:t xml:space="preserve"> MHz bandwidth at </w:t>
      </w:r>
      <w:r w:rsidR="00211644">
        <w:rPr>
          <w:color w:val="000000"/>
        </w:rPr>
        <w:t>1</w:t>
      </w:r>
      <w:r w:rsidR="00916DBB">
        <w:rPr>
          <w:color w:val="000000"/>
        </w:rPr>
        <w:t>.</w:t>
      </w:r>
      <w:r w:rsidR="00211644">
        <w:rPr>
          <w:color w:val="000000"/>
        </w:rPr>
        <w:t>1</w:t>
      </w:r>
      <w:r w:rsidRPr="004952E7">
        <w:rPr>
          <w:color w:val="000000"/>
        </w:rPr>
        <w:t xml:space="preserve"> GHz frequency with S</w:t>
      </w:r>
      <w:r w:rsidRPr="005512C6">
        <w:rPr>
          <w:color w:val="000000"/>
          <w:vertAlign w:val="subscript"/>
        </w:rPr>
        <w:t>11</w:t>
      </w:r>
      <w:r w:rsidR="006C7ACE">
        <w:rPr>
          <w:color w:val="000000"/>
        </w:rPr>
        <w:t xml:space="preserve"> (Reflection)</w:t>
      </w:r>
      <w:r w:rsidRPr="004952E7">
        <w:rPr>
          <w:color w:val="000000"/>
        </w:rPr>
        <w:t xml:space="preserve"> value below -10 dB and </w:t>
      </w:r>
      <w:proofErr w:type="gramStart"/>
      <w:r w:rsidR="006C7ACE">
        <w:rPr>
          <w:color w:val="000000"/>
        </w:rPr>
        <w:t>Realized</w:t>
      </w:r>
      <w:proofErr w:type="gramEnd"/>
      <w:r w:rsidRPr="004952E7">
        <w:rPr>
          <w:color w:val="000000"/>
        </w:rPr>
        <w:t xml:space="preserve"> / IEEE Gain above 6 </w:t>
      </w:r>
      <w:proofErr w:type="spellStart"/>
      <w:r w:rsidRPr="004952E7">
        <w:rPr>
          <w:color w:val="000000"/>
        </w:rPr>
        <w:t>dBi</w:t>
      </w:r>
      <w:proofErr w:type="spellEnd"/>
      <w:r w:rsidRPr="004952E7">
        <w:rPr>
          <w:color w:val="000000"/>
        </w:rPr>
        <w:t xml:space="preserve"> as minimum success.</w:t>
      </w:r>
    </w:p>
    <w:p w14:paraId="6F5D54F8" w14:textId="77A2B245" w:rsidR="00A76C91" w:rsidRDefault="00A76C91" w:rsidP="00A76C91">
      <w:pPr>
        <w:pStyle w:val="Heading2"/>
        <w:widowControl w:val="0"/>
        <w:numPr>
          <w:ilvl w:val="0"/>
          <w:numId w:val="8"/>
        </w:numPr>
        <w:pBdr>
          <w:top w:val="nil"/>
          <w:left w:val="nil"/>
          <w:bottom w:val="nil"/>
          <w:right w:val="nil"/>
          <w:between w:val="nil"/>
        </w:pBdr>
        <w:spacing w:line="252" w:lineRule="auto"/>
        <w:jc w:val="both"/>
      </w:pPr>
      <w:r>
        <w:t>Attributes of Antenna</w:t>
      </w:r>
    </w:p>
    <w:p w14:paraId="2EFF7E7F" w14:textId="3E755D4C" w:rsidR="00A76C91" w:rsidRDefault="00A76C91" w:rsidP="009A243E">
      <w:pPr>
        <w:jc w:val="both"/>
      </w:pPr>
      <w:r>
        <w:t xml:space="preserve">   </w:t>
      </w:r>
      <w:r w:rsidR="0021364A" w:rsidRPr="0021364A">
        <w:t xml:space="preserve">Since we want to design a directional antenna in this problem, we will design </w:t>
      </w:r>
      <w:r w:rsidR="009A243E">
        <w:t xml:space="preserve">MLPDA </w:t>
      </w:r>
      <w:r w:rsidR="0021364A" w:rsidRPr="0021364A">
        <w:t>antenna that can be used in</w:t>
      </w:r>
      <w:r w:rsidR="009A243E">
        <w:t xml:space="preserve"> Bluetooth, phone, Zigbee</w:t>
      </w:r>
      <w:r w:rsidR="0021364A" w:rsidRPr="0021364A">
        <w:t xml:space="preserve"> </w:t>
      </w:r>
      <w:r w:rsidR="009A243E">
        <w:t>etc.</w:t>
      </w:r>
    </w:p>
    <w:p w14:paraId="6820F57E" w14:textId="08D6CF46" w:rsidR="004709A8" w:rsidRDefault="009C0D96">
      <w:pPr>
        <w:pStyle w:val="Heading1"/>
        <w:numPr>
          <w:ilvl w:val="0"/>
          <w:numId w:val="4"/>
        </w:numPr>
      </w:pPr>
      <w:r>
        <w:t>C</w:t>
      </w:r>
      <w:r w:rsidR="00055998">
        <w:rPr>
          <w:sz w:val="16"/>
          <w:szCs w:val="16"/>
        </w:rPr>
        <w:t>ALCULATIONS</w:t>
      </w:r>
    </w:p>
    <w:p w14:paraId="62323A65" w14:textId="6C20F2DE" w:rsidR="004709A8" w:rsidRDefault="009C0D96">
      <w:pPr>
        <w:widowControl w:val="0"/>
        <w:pBdr>
          <w:top w:val="nil"/>
          <w:left w:val="nil"/>
          <w:bottom w:val="nil"/>
          <w:right w:val="nil"/>
          <w:between w:val="nil"/>
        </w:pBdr>
        <w:spacing w:line="252" w:lineRule="auto"/>
        <w:ind w:firstLine="202"/>
        <w:jc w:val="both"/>
        <w:rPr>
          <w:color w:val="000000"/>
        </w:rPr>
      </w:pPr>
      <w:r w:rsidRPr="009C0D96">
        <w:rPr>
          <w:color w:val="000000"/>
        </w:rPr>
        <w:t xml:space="preserve">In </w:t>
      </w:r>
      <w:proofErr w:type="gramStart"/>
      <w:r w:rsidRPr="009C0D96">
        <w:rPr>
          <w:color w:val="000000"/>
        </w:rPr>
        <w:t>addition</w:t>
      </w:r>
      <w:proofErr w:type="gramEnd"/>
      <w:r w:rsidRPr="009C0D96">
        <w:rPr>
          <w:color w:val="000000"/>
        </w:rPr>
        <w:t xml:space="preserve"> the calculations </w:t>
      </w:r>
      <w:r w:rsidR="00DF79E1">
        <w:rPr>
          <w:color w:val="000000"/>
        </w:rPr>
        <w:t xml:space="preserve">were not </w:t>
      </w:r>
      <w:r>
        <w:rPr>
          <w:color w:val="000000"/>
        </w:rPr>
        <w:t>done</w:t>
      </w:r>
      <w:r w:rsidRPr="009C0D96">
        <w:rPr>
          <w:color w:val="000000"/>
        </w:rPr>
        <w:t xml:space="preserve"> </w:t>
      </w:r>
      <w:r>
        <w:rPr>
          <w:color w:val="000000"/>
        </w:rPr>
        <w:t xml:space="preserve">by </w:t>
      </w:r>
      <w:r w:rsidRPr="009C0D96">
        <w:rPr>
          <w:color w:val="000000"/>
        </w:rPr>
        <w:t>using formulas</w:t>
      </w:r>
      <w:r w:rsidR="00FA178B">
        <w:rPr>
          <w:color w:val="000000"/>
        </w:rPr>
        <w:t xml:space="preserve"> that found in the internet </w:t>
      </w:r>
      <w:r w:rsidR="00DF79E1">
        <w:rPr>
          <w:color w:val="000000"/>
        </w:rPr>
        <w:t xml:space="preserve">which is </w:t>
      </w:r>
      <w:r w:rsidR="00FA178B">
        <w:rPr>
          <w:color w:val="000000"/>
        </w:rPr>
        <w:t xml:space="preserve">specifically for log periodic antenna however we need the </w:t>
      </w:r>
      <w:r w:rsidR="00DF79E1">
        <w:rPr>
          <w:color w:val="000000"/>
        </w:rPr>
        <w:t xml:space="preserve">formulas </w:t>
      </w:r>
      <w:r w:rsidR="00FA178B">
        <w:rPr>
          <w:color w:val="000000"/>
        </w:rPr>
        <w:t xml:space="preserve">of microstrip log periodic antenna so there is no any </w:t>
      </w:r>
      <w:r w:rsidR="0084071A">
        <w:rPr>
          <w:color w:val="000000"/>
        </w:rPr>
        <w:t>calculations from any websites each calculation done by using calculator.</w:t>
      </w:r>
    </w:p>
    <w:p w14:paraId="3BF72BE7" w14:textId="4AEBEBF8" w:rsidR="004709A8" w:rsidRDefault="00055998">
      <w:pPr>
        <w:pStyle w:val="Heading2"/>
        <w:numPr>
          <w:ilvl w:val="1"/>
          <w:numId w:val="4"/>
        </w:numPr>
      </w:pPr>
      <w:r>
        <w:t>Formulas</w:t>
      </w:r>
    </w:p>
    <w:p w14:paraId="145C1663" w14:textId="7DE9EE56" w:rsidR="004709A8" w:rsidRDefault="00552E41">
      <w:pPr>
        <w:widowControl w:val="0"/>
        <w:pBdr>
          <w:top w:val="nil"/>
          <w:left w:val="nil"/>
          <w:bottom w:val="nil"/>
          <w:right w:val="nil"/>
          <w:between w:val="nil"/>
        </w:pBdr>
        <w:spacing w:line="252" w:lineRule="auto"/>
        <w:ind w:firstLine="144"/>
        <w:jc w:val="both"/>
        <w:rPr>
          <w:color w:val="000000"/>
        </w:rPr>
      </w:pPr>
      <w:r w:rsidRPr="00552E41">
        <w:rPr>
          <w:color w:val="000000"/>
        </w:rPr>
        <w:t xml:space="preserve">We will start </w:t>
      </w:r>
      <w:r>
        <w:rPr>
          <w:color w:val="000000"/>
        </w:rPr>
        <w:t xml:space="preserve">to project </w:t>
      </w:r>
      <w:r w:rsidRPr="00552E41">
        <w:rPr>
          <w:color w:val="000000"/>
        </w:rPr>
        <w:t>by collecting the formulas that will be used to begin mathematical calculations.</w:t>
      </w:r>
      <w:r w:rsidR="009D7841">
        <w:rPr>
          <w:color w:val="000000"/>
        </w:rPr>
        <w:t xml:space="preserve"> </w:t>
      </w:r>
      <w:r w:rsidR="00A91563">
        <w:rPr>
          <w:color w:val="000000"/>
        </w:rPr>
        <w:t xml:space="preserve">During the process we </w:t>
      </w:r>
      <w:r w:rsidR="00A91563">
        <w:rPr>
          <w:color w:val="000000"/>
        </w:rPr>
        <w:lastRenderedPageBreak/>
        <w:t>have used this article [1]</w:t>
      </w:r>
      <w:r w:rsidR="00DF79E1">
        <w:rPr>
          <w:color w:val="000000"/>
        </w:rPr>
        <w:t>.</w:t>
      </w:r>
    </w:p>
    <w:p w14:paraId="64240E72" w14:textId="683DEDDD" w:rsidR="00552E41" w:rsidRDefault="00552E41">
      <w:pPr>
        <w:widowControl w:val="0"/>
        <w:pBdr>
          <w:top w:val="nil"/>
          <w:left w:val="nil"/>
          <w:bottom w:val="nil"/>
          <w:right w:val="nil"/>
          <w:between w:val="nil"/>
        </w:pBdr>
        <w:spacing w:line="252" w:lineRule="auto"/>
        <w:ind w:firstLine="144"/>
        <w:jc w:val="both"/>
        <w:rPr>
          <w:color w:val="000000"/>
        </w:rPr>
      </w:pPr>
    </w:p>
    <w:p w14:paraId="5BDFB54F" w14:textId="7004475F" w:rsidR="00476AE0" w:rsidRDefault="00552E41" w:rsidP="008B23A7">
      <w:pPr>
        <w:widowControl w:val="0"/>
        <w:pBdr>
          <w:top w:val="nil"/>
          <w:left w:val="nil"/>
          <w:bottom w:val="nil"/>
          <w:right w:val="nil"/>
          <w:between w:val="nil"/>
        </w:pBdr>
        <w:spacing w:line="252" w:lineRule="auto"/>
        <w:ind w:firstLine="202"/>
        <w:jc w:val="both"/>
        <w:rPr>
          <w:color w:val="000000"/>
        </w:rPr>
      </w:pPr>
      <w:r w:rsidRPr="00552E41">
        <w:rPr>
          <w:color w:val="000000"/>
        </w:rPr>
        <w:t>First of all, four basic parameters to be used in the calculations should be chosen according to the problem</w:t>
      </w:r>
      <w:r w:rsidR="001A693A">
        <w:rPr>
          <w:color w:val="000000"/>
        </w:rPr>
        <w:t>. T</w:t>
      </w:r>
      <w:r w:rsidR="0021364A" w:rsidRPr="0021364A">
        <w:rPr>
          <w:color w:val="000000"/>
        </w:rPr>
        <w:t xml:space="preserve">hese parameters </w:t>
      </w:r>
      <w:r w:rsidR="001A693A">
        <w:rPr>
          <w:color w:val="000000"/>
        </w:rPr>
        <w:t>can be given as</w:t>
      </w:r>
      <w:r w:rsidR="0021364A" w:rsidRPr="0021364A">
        <w:rPr>
          <w:color w:val="000000"/>
        </w:rPr>
        <w:t>: Frequency</w:t>
      </w:r>
      <w:r w:rsidR="0021364A">
        <w:rPr>
          <w:color w:val="000000"/>
        </w:rPr>
        <w:t xml:space="preserve"> (</w:t>
      </w:r>
      <w:r w:rsidR="00915980">
        <w:rPr>
          <w:color w:val="000000"/>
        </w:rPr>
        <w:t>f</w:t>
      </w:r>
      <w:r w:rsidR="001A693A">
        <w:rPr>
          <w:color w:val="000000"/>
        </w:rPr>
        <w:t xml:space="preserve"> as megahertz</w:t>
      </w:r>
      <w:r w:rsidR="0021364A">
        <w:rPr>
          <w:color w:val="000000"/>
        </w:rPr>
        <w:t>)</w:t>
      </w:r>
      <w:r w:rsidR="0021364A" w:rsidRPr="0021364A">
        <w:rPr>
          <w:color w:val="000000"/>
        </w:rPr>
        <w:t xml:space="preserve">, </w:t>
      </w:r>
      <w:r w:rsidR="00E00B6F">
        <w:rPr>
          <w:color w:val="000000"/>
        </w:rPr>
        <w:t>spacing factor (</w:t>
      </w:r>
      <w:r w:rsidR="005A65BD">
        <w:rPr>
          <w:color w:val="000000"/>
        </w:rPr>
        <w:t>σ</w:t>
      </w:r>
      <w:r w:rsidR="00E00B6F">
        <w:rPr>
          <w:color w:val="000000"/>
        </w:rPr>
        <w:t>), scal</w:t>
      </w:r>
      <w:r w:rsidR="005A65BD">
        <w:rPr>
          <w:color w:val="000000"/>
        </w:rPr>
        <w:t>e</w:t>
      </w:r>
      <w:r w:rsidR="00E00B6F">
        <w:rPr>
          <w:color w:val="000000"/>
        </w:rPr>
        <w:t xml:space="preserve"> factor</w:t>
      </w:r>
      <w:r w:rsidR="0021364A">
        <w:rPr>
          <w:color w:val="000000"/>
        </w:rPr>
        <w:t xml:space="preserve"> (</w:t>
      </w:r>
      <w:r w:rsidR="00E00B6F">
        <w:rPr>
          <w:color w:val="000000"/>
        </w:rPr>
        <w:t>τ</w:t>
      </w:r>
      <w:r w:rsidR="0021364A">
        <w:rPr>
          <w:color w:val="000000"/>
        </w:rPr>
        <w:t>)</w:t>
      </w:r>
      <w:r w:rsidR="0021364A" w:rsidRPr="0021364A">
        <w:rPr>
          <w:color w:val="000000"/>
        </w:rPr>
        <w:t xml:space="preserve"> and </w:t>
      </w:r>
      <w:r w:rsidR="005A65BD">
        <w:rPr>
          <w:color w:val="000000"/>
        </w:rPr>
        <w:t>number of dipoles(n)</w:t>
      </w:r>
      <w:r w:rsidR="0021364A" w:rsidRPr="0021364A">
        <w:rPr>
          <w:color w:val="000000"/>
        </w:rPr>
        <w:t>.</w:t>
      </w:r>
    </w:p>
    <w:p w14:paraId="6D592F66" w14:textId="77777777" w:rsidR="00476AE0" w:rsidRDefault="00476AE0" w:rsidP="008B23A7">
      <w:pPr>
        <w:widowControl w:val="0"/>
        <w:pBdr>
          <w:top w:val="nil"/>
          <w:left w:val="nil"/>
          <w:bottom w:val="nil"/>
          <w:right w:val="nil"/>
          <w:between w:val="nil"/>
        </w:pBdr>
        <w:spacing w:line="252" w:lineRule="auto"/>
        <w:ind w:firstLine="202"/>
        <w:jc w:val="both"/>
        <w:rPr>
          <w:color w:val="000000"/>
        </w:rPr>
      </w:pPr>
    </w:p>
    <w:p w14:paraId="6AF1E176" w14:textId="5572B6E4" w:rsidR="00476AE0" w:rsidRDefault="008B23A7" w:rsidP="005A65BD">
      <w:pPr>
        <w:widowControl w:val="0"/>
        <w:pBdr>
          <w:top w:val="nil"/>
          <w:left w:val="nil"/>
          <w:bottom w:val="nil"/>
          <w:right w:val="nil"/>
          <w:between w:val="nil"/>
        </w:pBdr>
        <w:spacing w:line="252" w:lineRule="auto"/>
        <w:ind w:firstLine="202"/>
        <w:jc w:val="both"/>
        <w:rPr>
          <w:color w:val="000000"/>
        </w:rPr>
      </w:pPr>
      <w:r w:rsidRPr="008B23A7">
        <w:rPr>
          <w:color w:val="000000"/>
        </w:rPr>
        <w:t>The frequency is already defined in the problem and will be used as 2</w:t>
      </w:r>
      <w:r w:rsidR="005A65BD">
        <w:rPr>
          <w:color w:val="000000"/>
        </w:rPr>
        <w:t>.4</w:t>
      </w:r>
      <w:r w:rsidRPr="008B23A7">
        <w:rPr>
          <w:color w:val="000000"/>
        </w:rPr>
        <w:t xml:space="preserve"> GHz in the calculations. </w:t>
      </w:r>
      <w:r w:rsidR="005A65BD">
        <w:rPr>
          <w:color w:val="000000"/>
        </w:rPr>
        <w:t xml:space="preserve">While choosing the scale factor and spacing factor we have used the graph in Fig </w:t>
      </w:r>
      <w:r w:rsidR="002D0309">
        <w:rPr>
          <w:color w:val="000000"/>
        </w:rPr>
        <w:t>2</w:t>
      </w:r>
      <w:r w:rsidR="005A65BD">
        <w:rPr>
          <w:color w:val="000000"/>
        </w:rPr>
        <w:t>.</w:t>
      </w:r>
    </w:p>
    <w:p w14:paraId="17430254" w14:textId="77777777" w:rsidR="005A65BD" w:rsidRDefault="005A65BD" w:rsidP="005A65BD">
      <w:pPr>
        <w:widowControl w:val="0"/>
        <w:pBdr>
          <w:top w:val="nil"/>
          <w:left w:val="nil"/>
          <w:bottom w:val="nil"/>
          <w:right w:val="nil"/>
          <w:between w:val="nil"/>
        </w:pBdr>
        <w:spacing w:line="252" w:lineRule="auto"/>
        <w:ind w:firstLine="202"/>
        <w:jc w:val="both"/>
        <w:rPr>
          <w:color w:val="000000"/>
        </w:rPr>
      </w:pPr>
    </w:p>
    <w:p w14:paraId="7BA50185" w14:textId="3754C86E" w:rsidR="005A65BD" w:rsidRDefault="005A65BD" w:rsidP="005A65BD">
      <w:pPr>
        <w:widowControl w:val="0"/>
        <w:pBdr>
          <w:top w:val="nil"/>
          <w:left w:val="nil"/>
          <w:bottom w:val="nil"/>
          <w:right w:val="nil"/>
          <w:between w:val="nil"/>
        </w:pBdr>
        <w:spacing w:line="252" w:lineRule="auto"/>
        <w:ind w:firstLine="202"/>
        <w:jc w:val="both"/>
        <w:rPr>
          <w:color w:val="000000"/>
        </w:rPr>
      </w:pPr>
      <w:r w:rsidRPr="005A65BD">
        <w:rPr>
          <w:noProof/>
          <w:color w:val="000000"/>
        </w:rPr>
        <w:drawing>
          <wp:inline distT="0" distB="0" distL="0" distR="0" wp14:anchorId="6AC2319B" wp14:editId="7F23523E">
            <wp:extent cx="3067050" cy="23704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067050" cy="2370455"/>
                    </a:xfrm>
                    <a:prstGeom prst="rect">
                      <a:avLst/>
                    </a:prstGeom>
                  </pic:spPr>
                </pic:pic>
              </a:graphicData>
            </a:graphic>
          </wp:inline>
        </w:drawing>
      </w:r>
    </w:p>
    <w:p w14:paraId="0438557D" w14:textId="3103E437" w:rsidR="005A65BD" w:rsidRDefault="005A65BD" w:rsidP="005A65BD">
      <w:pPr>
        <w:widowControl w:val="0"/>
        <w:pBdr>
          <w:top w:val="nil"/>
          <w:left w:val="nil"/>
          <w:bottom w:val="nil"/>
          <w:right w:val="nil"/>
          <w:between w:val="nil"/>
        </w:pBdr>
        <w:spacing w:line="252" w:lineRule="auto"/>
        <w:ind w:firstLine="202"/>
        <w:jc w:val="center"/>
        <w:rPr>
          <w:color w:val="000000"/>
        </w:rPr>
      </w:pPr>
      <w:r>
        <w:rPr>
          <w:color w:val="000000"/>
        </w:rPr>
        <w:t xml:space="preserve">Fig </w:t>
      </w:r>
      <w:r w:rsidR="002D0309">
        <w:rPr>
          <w:color w:val="000000"/>
        </w:rPr>
        <w:t>2</w:t>
      </w:r>
      <w:r>
        <w:rPr>
          <w:color w:val="000000"/>
        </w:rPr>
        <w:t xml:space="preserve">. The relationship between spacing factor and scale factor. </w:t>
      </w:r>
    </w:p>
    <w:p w14:paraId="73A29697" w14:textId="36164F58" w:rsidR="00525AA0" w:rsidRDefault="008B23A7" w:rsidP="00525AA0">
      <w:pPr>
        <w:widowControl w:val="0"/>
        <w:pBdr>
          <w:top w:val="nil"/>
          <w:left w:val="nil"/>
          <w:bottom w:val="nil"/>
          <w:right w:val="nil"/>
          <w:between w:val="nil"/>
        </w:pBdr>
        <w:spacing w:line="252" w:lineRule="auto"/>
        <w:ind w:firstLine="202"/>
        <w:jc w:val="both"/>
        <w:rPr>
          <w:color w:val="000000"/>
        </w:rPr>
      </w:pPr>
      <w:r w:rsidRPr="008B23A7">
        <w:rPr>
          <w:color w:val="000000"/>
        </w:rPr>
        <w:t xml:space="preserve">To design an </w:t>
      </w:r>
      <w:r w:rsidR="00114BC6">
        <w:rPr>
          <w:color w:val="000000"/>
        </w:rPr>
        <w:t xml:space="preserve">microstrip log periodic </w:t>
      </w:r>
      <w:proofErr w:type="gramStart"/>
      <w:r w:rsidR="00114BC6">
        <w:rPr>
          <w:color w:val="000000"/>
        </w:rPr>
        <w:t xml:space="preserve">antenna </w:t>
      </w:r>
      <w:r w:rsidRPr="008B23A7">
        <w:rPr>
          <w:color w:val="000000"/>
        </w:rPr>
        <w:t>,</w:t>
      </w:r>
      <w:proofErr w:type="gramEnd"/>
      <w:r w:rsidRPr="008B23A7">
        <w:rPr>
          <w:color w:val="000000"/>
        </w:rPr>
        <w:t xml:space="preserve"> </w:t>
      </w:r>
      <w:r w:rsidR="00114BC6">
        <w:rPr>
          <w:color w:val="000000"/>
        </w:rPr>
        <w:t>each length width and the distance between each dipole’s</w:t>
      </w:r>
      <w:r w:rsidR="00F513BF">
        <w:rPr>
          <w:color w:val="000000"/>
        </w:rPr>
        <w:t xml:space="preserve"> center</w:t>
      </w:r>
      <w:r w:rsidRPr="008B23A7">
        <w:rPr>
          <w:color w:val="000000"/>
        </w:rPr>
        <w:t xml:space="preserve">, </w:t>
      </w:r>
      <w:r w:rsidR="00114BC6">
        <w:rPr>
          <w:color w:val="000000"/>
        </w:rPr>
        <w:t>must be calculated in order to get results.</w:t>
      </w:r>
      <w:r w:rsidR="00CF685F">
        <w:rPr>
          <w:color w:val="000000"/>
        </w:rPr>
        <w:t xml:space="preserve"> T</w:t>
      </w:r>
      <w:r w:rsidR="00525AA0">
        <w:rPr>
          <w:color w:val="000000"/>
        </w:rPr>
        <w:t>he design formulas can be given as:</w:t>
      </w:r>
    </w:p>
    <w:p w14:paraId="04075F52" w14:textId="29E07B19" w:rsidR="00915980" w:rsidRDefault="00915980" w:rsidP="00525AA0">
      <w:pPr>
        <w:widowControl w:val="0"/>
        <w:pBdr>
          <w:top w:val="nil"/>
          <w:left w:val="nil"/>
          <w:bottom w:val="nil"/>
          <w:right w:val="nil"/>
          <w:between w:val="nil"/>
        </w:pBdr>
        <w:spacing w:line="252" w:lineRule="auto"/>
        <w:jc w:val="both"/>
        <w:rPr>
          <w:color w:val="000000"/>
        </w:rPr>
      </w:pPr>
    </w:p>
    <w:p w14:paraId="6D687318" w14:textId="59FB704F" w:rsidR="00915980" w:rsidRDefault="00915980" w:rsidP="00915980">
      <w:pPr>
        <w:pStyle w:val="ListParagraph"/>
        <w:widowControl w:val="0"/>
        <w:numPr>
          <w:ilvl w:val="0"/>
          <w:numId w:val="10"/>
        </w:numPr>
        <w:pBdr>
          <w:top w:val="nil"/>
          <w:left w:val="nil"/>
          <w:bottom w:val="nil"/>
          <w:right w:val="nil"/>
          <w:between w:val="nil"/>
        </w:pBdr>
        <w:spacing w:line="252" w:lineRule="auto"/>
        <w:jc w:val="both"/>
        <w:rPr>
          <w:color w:val="000000"/>
        </w:rPr>
      </w:pPr>
      <m:oMath>
        <m:r>
          <m:rPr>
            <m:sty m:val="p"/>
          </m:rPr>
          <w:rPr>
            <w:rFonts w:ascii="Cambria Math" w:hAnsi="Cambria Math"/>
            <w:color w:val="000000"/>
          </w:rPr>
          <m:t>λ</m:t>
        </m:r>
        <m:r>
          <w:rPr>
            <w:rFonts w:ascii="Cambria Math" w:hAnsi="Cambria Math"/>
            <w:color w:val="000000"/>
          </w:rPr>
          <m:t xml:space="preserve">=c/f </m:t>
        </m:r>
      </m:oMath>
      <w:r>
        <w:rPr>
          <w:color w:val="000000"/>
        </w:rPr>
        <w:t xml:space="preserve">, </w:t>
      </w:r>
      <w:r w:rsidR="008A2F6E">
        <w:rPr>
          <w:color w:val="000000"/>
        </w:rPr>
        <w:t xml:space="preserve">operating </w:t>
      </w:r>
      <w:r>
        <w:rPr>
          <w:color w:val="000000"/>
        </w:rPr>
        <w:t xml:space="preserve">wavelength </w:t>
      </w:r>
      <w:r w:rsidR="008A2F6E">
        <w:rPr>
          <w:color w:val="000000"/>
        </w:rPr>
        <w:t>(</w:t>
      </w:r>
      <w:r>
        <w:rPr>
          <w:color w:val="000000"/>
        </w:rPr>
        <w:t>c as speed of light</w:t>
      </w:r>
      <w:r w:rsidR="008A2F6E">
        <w:rPr>
          <w:color w:val="000000"/>
        </w:rPr>
        <w:t>)</w:t>
      </w:r>
      <w:r>
        <w:rPr>
          <w:color w:val="000000"/>
        </w:rPr>
        <w:t>,</w:t>
      </w:r>
    </w:p>
    <w:p w14:paraId="24E3DFC4" w14:textId="745EFB52" w:rsidR="00371E97" w:rsidRDefault="00114BC6" w:rsidP="00371E97">
      <w:pPr>
        <w:pStyle w:val="ListParagraph"/>
        <w:widowControl w:val="0"/>
        <w:numPr>
          <w:ilvl w:val="0"/>
          <w:numId w:val="10"/>
        </w:numPr>
        <w:pBdr>
          <w:top w:val="nil"/>
          <w:left w:val="nil"/>
          <w:bottom w:val="nil"/>
          <w:right w:val="nil"/>
          <w:between w:val="nil"/>
        </w:pBdr>
        <w:spacing w:line="252" w:lineRule="auto"/>
        <w:jc w:val="both"/>
        <w:rPr>
          <w:color w:val="000000"/>
        </w:rPr>
      </w:pPr>
      <m:oMath>
        <m:r>
          <m:rPr>
            <m:sty m:val="p"/>
          </m:rPr>
          <w:rPr>
            <w:rFonts w:ascii="Cambria Math" w:hAnsi="Cambria Math"/>
            <w:color w:val="000000"/>
          </w:rPr>
          <m:t>Lmax=K1*λmax</m:t>
        </m:r>
      </m:oMath>
      <w:r w:rsidR="00915980">
        <w:rPr>
          <w:color w:val="000000"/>
          <w:sz w:val="24"/>
          <w:szCs w:val="24"/>
          <w:vertAlign w:val="subscript"/>
        </w:rPr>
        <w:t xml:space="preserve">, </w:t>
      </w:r>
      <w:r w:rsidR="00F513BF">
        <w:rPr>
          <w:color w:val="000000"/>
        </w:rPr>
        <w:t>maximum length of the dipole</w:t>
      </w:r>
    </w:p>
    <w:p w14:paraId="7ADC6715" w14:textId="37916C1B" w:rsidR="0084071A" w:rsidRPr="0084071A" w:rsidRDefault="0084071A" w:rsidP="0084071A">
      <w:pPr>
        <w:pStyle w:val="ListParagraph"/>
        <w:numPr>
          <w:ilvl w:val="0"/>
          <w:numId w:val="10"/>
        </w:numPr>
        <w:rPr>
          <w:color w:val="000000"/>
        </w:rPr>
      </w:pPr>
      <w:r w:rsidRPr="0084071A">
        <w:rPr>
          <w:color w:val="000000"/>
        </w:rPr>
        <w:t>Where</w:t>
      </w:r>
      <m:oMath>
        <m:r>
          <w:rPr>
            <w:rFonts w:ascii="Cambria Math" w:hAnsi="Cambria Math"/>
            <w:color w:val="000000"/>
          </w:rPr>
          <m:t xml:space="preserve"> K1</m:t>
        </m:r>
      </m:oMath>
      <w:r w:rsidRPr="0084071A">
        <w:rPr>
          <w:color w:val="000000"/>
        </w:rPr>
        <w:t xml:space="preserve"> is </w:t>
      </w:r>
      <w:r>
        <w:rPr>
          <w:color w:val="000000"/>
        </w:rPr>
        <w:t xml:space="preserve"> </w:t>
      </w:r>
      <m:oMath>
        <m:r>
          <w:rPr>
            <w:rFonts w:ascii="Cambria Math" w:hAnsi="Cambria Math"/>
            <w:color w:val="000000"/>
          </w:rPr>
          <m:t>K1=1.01-0.519×</m:t>
        </m:r>
      </m:oMath>
      <w:r w:rsidRPr="0084071A">
        <w:rPr>
          <w:color w:val="000000"/>
        </w:rPr>
        <w:t>τ</w:t>
      </w:r>
    </w:p>
    <w:p w14:paraId="0B8BD8F9" w14:textId="40F46548" w:rsidR="00915980" w:rsidRDefault="00371E97" w:rsidP="00915980">
      <w:pPr>
        <w:pStyle w:val="ListParagraph"/>
        <w:widowControl w:val="0"/>
        <w:numPr>
          <w:ilvl w:val="0"/>
          <w:numId w:val="10"/>
        </w:numPr>
        <w:pBdr>
          <w:top w:val="nil"/>
          <w:left w:val="nil"/>
          <w:bottom w:val="nil"/>
          <w:right w:val="nil"/>
          <w:between w:val="nil"/>
        </w:pBdr>
        <w:spacing w:line="252" w:lineRule="auto"/>
        <w:jc w:val="both"/>
        <w:rPr>
          <w:color w:val="000000"/>
        </w:rPr>
      </w:pPr>
      <m:oMath>
        <m:r>
          <m:rPr>
            <m:sty m:val="p"/>
          </m:rPr>
          <w:rPr>
            <w:rFonts w:ascii="Cambria Math" w:hAnsi="Cambria Math" w:cs="Cambria Math"/>
            <w:color w:val="000000"/>
          </w:rPr>
          <m:t xml:space="preserve">λmax=c / </m:t>
        </m:r>
        <m:r>
          <w:rPr>
            <w:rFonts w:ascii="Cambria Math" w:hAnsi="Cambria Math"/>
            <w:color w:val="000000"/>
            <w:vertAlign w:val="subscript"/>
          </w:rPr>
          <m:t>√</m:t>
        </m:r>
        <m:r>
          <m:rPr>
            <m:sty m:val="p"/>
          </m:rPr>
          <w:rPr>
            <w:rFonts w:ascii="Cambria Math" w:hAnsi="Cambria Math" w:cs="Cambria Math"/>
            <w:color w:val="000000"/>
          </w:rPr>
          <m:t>εeff×fl</m:t>
        </m:r>
      </m:oMath>
      <w:r w:rsidR="00915980">
        <w:rPr>
          <w:color w:val="000000"/>
          <w:sz w:val="24"/>
          <w:szCs w:val="24"/>
          <w:vertAlign w:val="subscript"/>
        </w:rPr>
        <w:t xml:space="preserve">, </w:t>
      </w:r>
      <w:r>
        <w:rPr>
          <w:color w:val="000000"/>
        </w:rPr>
        <w:t xml:space="preserve">where </w:t>
      </w:r>
      <m:oMath>
        <m:r>
          <w:rPr>
            <w:rFonts w:ascii="Cambria Math" w:hAnsi="Cambria Math"/>
            <w:color w:val="000000"/>
          </w:rPr>
          <m:t xml:space="preserve">fl </m:t>
        </m:r>
      </m:oMath>
      <w:r>
        <w:rPr>
          <w:color w:val="000000"/>
        </w:rPr>
        <w:t>is lowest</w:t>
      </w:r>
      <w:r w:rsidR="00525AA0">
        <w:rPr>
          <w:color w:val="000000"/>
        </w:rPr>
        <w:t xml:space="preserve"> </w:t>
      </w:r>
      <w:r>
        <w:rPr>
          <w:color w:val="000000"/>
        </w:rPr>
        <w:t>operating frequency.</w:t>
      </w:r>
    </w:p>
    <w:p w14:paraId="7642618C" w14:textId="7ED5C87B" w:rsidR="00FA178B" w:rsidRPr="00FA178B" w:rsidRDefault="00FA178B" w:rsidP="00FA178B">
      <w:pPr>
        <w:pStyle w:val="ListParagraph"/>
        <w:widowControl w:val="0"/>
        <w:numPr>
          <w:ilvl w:val="0"/>
          <w:numId w:val="10"/>
        </w:numPr>
        <w:pBdr>
          <w:top w:val="nil"/>
          <w:left w:val="nil"/>
          <w:bottom w:val="nil"/>
          <w:right w:val="nil"/>
          <w:between w:val="nil"/>
        </w:pBdr>
        <w:spacing w:line="252" w:lineRule="auto"/>
        <w:jc w:val="both"/>
        <w:rPr>
          <w:color w:val="000000"/>
        </w:rPr>
      </w:pPr>
      <w:r>
        <w:rPr>
          <w:color w:val="000000"/>
        </w:rPr>
        <w:t xml:space="preserve">Where </w:t>
      </w:r>
      <m:oMath>
        <m:r>
          <w:rPr>
            <w:rFonts w:ascii="Cambria Math" w:hAnsi="Cambria Math"/>
            <w:color w:val="000000"/>
            <w:sz w:val="24"/>
            <w:szCs w:val="24"/>
            <w:vertAlign w:val="subscript"/>
          </w:rPr>
          <m:t>εeff</m:t>
        </m:r>
      </m:oMath>
      <w:r>
        <w:rPr>
          <w:color w:val="000000"/>
          <w:sz w:val="24"/>
          <w:szCs w:val="24"/>
          <w:vertAlign w:val="subscript"/>
        </w:rPr>
        <w:t xml:space="preserve"> is </w:t>
      </w:r>
      <m:oMath>
        <m:r>
          <w:rPr>
            <w:rFonts w:ascii="Cambria Math" w:hAnsi="Cambria Math"/>
            <w:color w:val="000000"/>
            <w:sz w:val="24"/>
            <w:szCs w:val="24"/>
            <w:vertAlign w:val="subscript"/>
          </w:rPr>
          <m:t>εeff=</m:t>
        </m:r>
        <m:f>
          <m:fPr>
            <m:ctrlPr>
              <w:rPr>
                <w:rFonts w:ascii="Cambria Math" w:hAnsi="Cambria Math"/>
                <w:i/>
                <w:color w:val="000000"/>
                <w:vertAlign w:val="subscript"/>
              </w:rPr>
            </m:ctrlPr>
          </m:fPr>
          <m:num>
            <m:d>
              <m:dPr>
                <m:ctrlPr>
                  <w:rPr>
                    <w:rFonts w:ascii="Cambria Math" w:hAnsi="Cambria Math"/>
                    <w:i/>
                    <w:color w:val="000000"/>
                    <w:sz w:val="24"/>
                    <w:szCs w:val="24"/>
                    <w:vertAlign w:val="subscript"/>
                  </w:rPr>
                </m:ctrlPr>
              </m:dPr>
              <m:e>
                <m:r>
                  <w:rPr>
                    <w:rFonts w:ascii="Cambria Math" w:hAnsi="Cambria Math"/>
                    <w:color w:val="000000"/>
                    <w:sz w:val="24"/>
                    <w:szCs w:val="24"/>
                    <w:vertAlign w:val="subscript"/>
                  </w:rPr>
                  <m:t xml:space="preserve"> εr+1 </m:t>
                </m:r>
              </m:e>
            </m:d>
            <m:ctrlPr>
              <w:rPr>
                <w:rFonts w:ascii="Cambria Math" w:hAnsi="Cambria Math"/>
                <w:i/>
                <w:color w:val="000000"/>
                <w:sz w:val="24"/>
                <w:szCs w:val="24"/>
                <w:vertAlign w:val="subscript"/>
              </w:rPr>
            </m:ctrlPr>
          </m:num>
          <m:den>
            <m:r>
              <w:rPr>
                <w:rFonts w:ascii="Cambria Math" w:hAnsi="Cambria Math"/>
                <w:color w:val="000000"/>
                <w:sz w:val="24"/>
                <w:szCs w:val="24"/>
                <w:vertAlign w:val="subscript"/>
              </w:rPr>
              <m:t>2</m:t>
            </m:r>
          </m:den>
        </m:f>
        <m:r>
          <w:rPr>
            <w:rFonts w:ascii="Cambria Math" w:hAnsi="Cambria Math"/>
            <w:color w:val="000000"/>
            <w:sz w:val="24"/>
            <w:szCs w:val="24"/>
            <w:vertAlign w:val="subscript"/>
          </w:rPr>
          <m:t>+</m:t>
        </m:r>
        <m:f>
          <m:fPr>
            <m:ctrlPr>
              <w:rPr>
                <w:rFonts w:ascii="Cambria Math" w:hAnsi="Cambria Math"/>
                <w:i/>
                <w:color w:val="000000"/>
                <w:vertAlign w:val="subscript"/>
              </w:rPr>
            </m:ctrlPr>
          </m:fPr>
          <m:num>
            <m:d>
              <m:dPr>
                <m:ctrlPr>
                  <w:rPr>
                    <w:rFonts w:ascii="Cambria Math" w:hAnsi="Cambria Math"/>
                    <w:i/>
                    <w:color w:val="000000"/>
                    <w:sz w:val="24"/>
                    <w:szCs w:val="24"/>
                    <w:vertAlign w:val="subscript"/>
                  </w:rPr>
                </m:ctrlPr>
              </m:dPr>
              <m:e>
                <m:r>
                  <w:rPr>
                    <w:rFonts w:ascii="Cambria Math" w:hAnsi="Cambria Math"/>
                    <w:color w:val="000000"/>
                    <w:sz w:val="24"/>
                    <w:szCs w:val="24"/>
                    <w:vertAlign w:val="subscript"/>
                  </w:rPr>
                  <m:t>εr-1</m:t>
                </m:r>
              </m:e>
            </m:d>
            <m:ctrlPr>
              <w:rPr>
                <w:rFonts w:ascii="Cambria Math" w:hAnsi="Cambria Math"/>
                <w:i/>
                <w:color w:val="000000"/>
                <w:sz w:val="24"/>
                <w:szCs w:val="24"/>
                <w:vertAlign w:val="subscript"/>
              </w:rPr>
            </m:ctrlPr>
          </m:num>
          <m:den>
            <m:r>
              <w:rPr>
                <w:rFonts w:ascii="Cambria Math" w:hAnsi="Cambria Math"/>
                <w:color w:val="000000"/>
                <w:sz w:val="24"/>
                <w:szCs w:val="24"/>
                <w:vertAlign w:val="subscript"/>
              </w:rPr>
              <m:t>2</m:t>
            </m:r>
          </m:den>
        </m:f>
        <m:r>
          <w:rPr>
            <w:rFonts w:ascii="Cambria Math" w:hAnsi="Cambria Math"/>
            <w:color w:val="000000"/>
            <w:sz w:val="24"/>
            <w:szCs w:val="24"/>
            <w:vertAlign w:val="subscript"/>
          </w:rPr>
          <m:t>*</m:t>
        </m:r>
        <m:f>
          <m:fPr>
            <m:ctrlPr>
              <w:rPr>
                <w:rFonts w:ascii="Cambria Math" w:hAnsi="Cambria Math"/>
                <w:i/>
                <w:color w:val="000000"/>
                <w:vertAlign w:val="subscript"/>
              </w:rPr>
            </m:ctrlPr>
          </m:fPr>
          <m:num>
            <m:r>
              <w:rPr>
                <w:rFonts w:ascii="Cambria Math" w:hAnsi="Cambria Math"/>
                <w:color w:val="000000"/>
                <w:vertAlign w:val="subscript"/>
              </w:rPr>
              <m:t>1</m:t>
            </m:r>
            <m:ctrlPr>
              <w:rPr>
                <w:rFonts w:ascii="Cambria Math" w:hAnsi="Cambria Math"/>
                <w:i/>
                <w:color w:val="000000"/>
                <w:sz w:val="24"/>
                <w:szCs w:val="24"/>
                <w:vertAlign w:val="subscript"/>
              </w:rPr>
            </m:ctrlPr>
          </m:num>
          <m:den>
            <m:r>
              <w:rPr>
                <w:rFonts w:ascii="Cambria Math" w:hAnsi="Cambria Math"/>
                <w:color w:val="000000"/>
                <w:vertAlign w:val="subscript"/>
              </w:rPr>
              <m:t>√(</m:t>
            </m:r>
            <m:r>
              <w:rPr>
                <w:rFonts w:ascii="Cambria Math" w:hAnsi="Cambria Math"/>
                <w:color w:val="000000"/>
                <w:sz w:val="24"/>
                <w:szCs w:val="24"/>
                <w:vertAlign w:val="subscript"/>
              </w:rPr>
              <m:t>1+10×</m:t>
            </m:r>
            <m:r>
              <w:rPr>
                <w:rFonts w:ascii="Cambria Math" w:hAnsi="Cambria Math"/>
                <w:color w:val="000000"/>
                <w:sz w:val="24"/>
                <w:szCs w:val="24"/>
                <w:vertAlign w:val="subscript"/>
              </w:rPr>
              <m:t>h* Ws)</m:t>
            </m:r>
          </m:den>
        </m:f>
        <m:r>
          <w:rPr>
            <w:rFonts w:ascii="Cambria Math" w:hAnsi="Cambria Math"/>
            <w:color w:val="000000"/>
            <w:vertAlign w:val="subscript"/>
          </w:rPr>
          <m:t xml:space="preserve"> </m:t>
        </m:r>
        <m:r>
          <m:rPr>
            <m:sty m:val="p"/>
          </m:rPr>
          <w:rPr>
            <w:rFonts w:ascii="Cambria Math" w:hAnsi="Cambria Math" w:cs="Cambria Math"/>
            <w:color w:val="000000"/>
          </w:rPr>
          <m:t xml:space="preserve"> </m:t>
        </m:r>
      </m:oMath>
      <w:r>
        <w:rPr>
          <w:color w:val="000000"/>
          <w:sz w:val="24"/>
          <w:szCs w:val="24"/>
          <w:vertAlign w:val="subscript"/>
        </w:rPr>
        <w:t xml:space="preserve"> </w:t>
      </w:r>
      <w:r w:rsidR="0084071A">
        <w:rPr>
          <w:color w:val="000000"/>
          <w:sz w:val="24"/>
          <w:szCs w:val="24"/>
          <w:vertAlign w:val="subscript"/>
        </w:rPr>
        <w:t xml:space="preserve"> </w:t>
      </w:r>
      <w:r w:rsidRPr="0084071A">
        <w:rPr>
          <w:color w:val="000000"/>
          <w:vertAlign w:val="subscript"/>
        </w:rPr>
        <w:t>the</w:t>
      </w:r>
      <w:r>
        <w:rPr>
          <w:color w:val="000000"/>
          <w:sz w:val="24"/>
          <w:szCs w:val="24"/>
          <w:vertAlign w:val="subscript"/>
        </w:rPr>
        <w:t xml:space="preserve"> </w:t>
      </w:r>
      <w:r>
        <w:rPr>
          <w:color w:val="000000"/>
        </w:rPr>
        <w:t>value</w:t>
      </w:r>
      <w:r w:rsidR="00525AA0">
        <w:rPr>
          <w:color w:val="000000"/>
        </w:rPr>
        <w:t>s</w:t>
      </w:r>
      <w:r>
        <w:rPr>
          <w:color w:val="000000"/>
        </w:rPr>
        <w:t xml:space="preserve"> of </w:t>
      </w:r>
      <m:oMath>
        <m:r>
          <w:rPr>
            <w:rFonts w:ascii="Cambria Math" w:hAnsi="Cambria Math"/>
            <w:color w:val="000000"/>
          </w:rPr>
          <m:t>h</m:t>
        </m:r>
      </m:oMath>
      <w:r>
        <w:rPr>
          <w:color w:val="000000"/>
        </w:rPr>
        <w:t xml:space="preserve"> and </w:t>
      </w:r>
      <m:oMath>
        <m:r>
          <w:rPr>
            <w:rFonts w:ascii="Cambria Math" w:hAnsi="Cambria Math"/>
            <w:color w:val="000000"/>
          </w:rPr>
          <m:t>Ws</m:t>
        </m:r>
      </m:oMath>
      <w:r>
        <w:rPr>
          <w:color w:val="000000"/>
        </w:rPr>
        <w:t xml:space="preserve"> is given</w:t>
      </w:r>
      <w:r w:rsidR="00525AA0">
        <w:rPr>
          <w:color w:val="000000"/>
        </w:rPr>
        <w:t xml:space="preserve"> in Math section</w:t>
      </w:r>
    </w:p>
    <w:p w14:paraId="57AE8648" w14:textId="7A571EE3" w:rsidR="0084071A" w:rsidRDefault="0084071A" w:rsidP="0084071A">
      <w:pPr>
        <w:pStyle w:val="ListParagraph"/>
        <w:widowControl w:val="0"/>
        <w:numPr>
          <w:ilvl w:val="0"/>
          <w:numId w:val="10"/>
        </w:numPr>
        <w:pBdr>
          <w:top w:val="nil"/>
          <w:left w:val="nil"/>
          <w:bottom w:val="nil"/>
          <w:right w:val="nil"/>
          <w:between w:val="nil"/>
        </w:pBdr>
        <w:spacing w:line="252" w:lineRule="auto"/>
        <w:jc w:val="both"/>
        <w:rPr>
          <w:color w:val="000000"/>
        </w:rPr>
      </w:pPr>
      <m:oMath>
        <m:r>
          <m:rPr>
            <m:sty m:val="p"/>
          </m:rPr>
          <w:rPr>
            <w:rFonts w:ascii="Cambria Math" w:hAnsi="Cambria Math"/>
            <w:color w:val="000000"/>
          </w:rPr>
          <m:t>Lmin=K2*λmin</m:t>
        </m:r>
      </m:oMath>
      <w:r>
        <w:rPr>
          <w:color w:val="000000"/>
          <w:sz w:val="24"/>
          <w:szCs w:val="24"/>
          <w:vertAlign w:val="subscript"/>
        </w:rPr>
        <w:t xml:space="preserve">, </w:t>
      </w:r>
      <w:r>
        <w:rPr>
          <w:color w:val="000000"/>
        </w:rPr>
        <w:t>maximum length of the dipole</w:t>
      </w:r>
    </w:p>
    <w:p w14:paraId="5D626C38" w14:textId="59A2529F" w:rsidR="0084071A" w:rsidRPr="0084071A" w:rsidRDefault="0084071A" w:rsidP="0084071A">
      <w:pPr>
        <w:pStyle w:val="ListParagraph"/>
        <w:numPr>
          <w:ilvl w:val="0"/>
          <w:numId w:val="10"/>
        </w:numPr>
        <w:rPr>
          <w:color w:val="000000"/>
        </w:rPr>
      </w:pPr>
      <w:r w:rsidRPr="0084071A">
        <w:rPr>
          <w:color w:val="000000"/>
        </w:rPr>
        <w:t>Where</w:t>
      </w:r>
      <m:oMath>
        <m:r>
          <w:rPr>
            <w:rFonts w:ascii="Cambria Math" w:hAnsi="Cambria Math"/>
            <w:color w:val="000000"/>
          </w:rPr>
          <m:t xml:space="preserve"> K2</m:t>
        </m:r>
      </m:oMath>
      <w:r w:rsidRPr="0084071A">
        <w:rPr>
          <w:color w:val="000000"/>
        </w:rPr>
        <w:t xml:space="preserve"> is </w:t>
      </w:r>
      <w:r>
        <w:rPr>
          <w:color w:val="000000"/>
        </w:rPr>
        <w:t xml:space="preserve"> </w:t>
      </w:r>
      <m:oMath>
        <m:r>
          <w:rPr>
            <w:rFonts w:ascii="Cambria Math" w:hAnsi="Cambria Math"/>
            <w:color w:val="000000"/>
          </w:rPr>
          <m:t xml:space="preserve">K2=7.08* </m:t>
        </m:r>
        <m:sSup>
          <m:sSupPr>
            <m:ctrlPr>
              <w:rPr>
                <w:rFonts w:ascii="Cambria Math" w:hAnsi="Cambria Math"/>
                <w:color w:val="000000"/>
              </w:rPr>
            </m:ctrlPr>
          </m:sSupPr>
          <m:e>
            <m:r>
              <m:rPr>
                <m:sty m:val="p"/>
              </m:rPr>
              <w:rPr>
                <w:rFonts w:ascii="Cambria Math" w:hAnsi="Cambria Math"/>
                <w:color w:val="000000"/>
              </w:rPr>
              <m:t>τ</m:t>
            </m:r>
          </m:e>
          <m:sup>
            <m:r>
              <w:rPr>
                <w:rFonts w:ascii="Cambria Math" w:hAnsi="Cambria Math"/>
                <w:color w:val="000000"/>
              </w:rPr>
              <m:t>3</m:t>
            </m:r>
          </m:sup>
        </m:sSup>
        <m:r>
          <w:rPr>
            <w:rFonts w:ascii="Cambria Math" w:hAnsi="Cambria Math"/>
            <w:color w:val="000000"/>
          </w:rPr>
          <m:t xml:space="preserve">-21.3 </m:t>
        </m:r>
        <m:sSup>
          <m:sSupPr>
            <m:ctrlPr>
              <w:rPr>
                <w:rFonts w:ascii="Cambria Math" w:hAnsi="Cambria Math"/>
                <w:color w:val="000000"/>
              </w:rPr>
            </m:ctrlPr>
          </m:sSupPr>
          <m:e>
            <m:r>
              <m:rPr>
                <m:sty m:val="p"/>
              </m:rPr>
              <w:rPr>
                <w:rFonts w:ascii="Cambria Math" w:hAnsi="Cambria Math"/>
                <w:color w:val="000000"/>
              </w:rPr>
              <m:t>* τ</m:t>
            </m:r>
          </m:e>
          <m:sup>
            <m:r>
              <w:rPr>
                <w:rFonts w:ascii="Cambria Math" w:hAnsi="Cambria Math"/>
                <w:color w:val="000000"/>
              </w:rPr>
              <m:t>2</m:t>
            </m:r>
          </m:sup>
        </m:sSup>
        <m:r>
          <w:rPr>
            <w:rFonts w:ascii="Cambria Math" w:hAnsi="Cambria Math"/>
            <w:color w:val="000000"/>
          </w:rPr>
          <m:t xml:space="preserve">+21.98* </m:t>
        </m:r>
      </m:oMath>
      <w:r w:rsidRPr="0084071A">
        <w:rPr>
          <w:color w:val="000000"/>
        </w:rPr>
        <w:t>τ</w:t>
      </w:r>
      <w:r>
        <w:rPr>
          <w:color w:val="000000"/>
        </w:rPr>
        <w:t xml:space="preserve"> – 7.3</w:t>
      </w:r>
    </w:p>
    <w:p w14:paraId="23DE880C" w14:textId="04516F5B" w:rsidR="0084071A" w:rsidRDefault="0084071A" w:rsidP="0084071A">
      <w:pPr>
        <w:pStyle w:val="ListParagraph"/>
        <w:widowControl w:val="0"/>
        <w:numPr>
          <w:ilvl w:val="0"/>
          <w:numId w:val="10"/>
        </w:numPr>
        <w:pBdr>
          <w:top w:val="nil"/>
          <w:left w:val="nil"/>
          <w:bottom w:val="nil"/>
          <w:right w:val="nil"/>
          <w:between w:val="nil"/>
        </w:pBdr>
        <w:spacing w:line="252" w:lineRule="auto"/>
        <w:jc w:val="both"/>
        <w:rPr>
          <w:color w:val="000000"/>
        </w:rPr>
      </w:pPr>
      <m:oMath>
        <m:r>
          <m:rPr>
            <m:sty m:val="p"/>
          </m:rPr>
          <w:rPr>
            <w:rFonts w:ascii="Cambria Math" w:hAnsi="Cambria Math" w:cs="Cambria Math"/>
            <w:color w:val="000000"/>
          </w:rPr>
          <m:t xml:space="preserve">λmin=c / </m:t>
        </m:r>
        <m:r>
          <w:rPr>
            <w:rFonts w:ascii="Cambria Math" w:hAnsi="Cambria Math"/>
            <w:color w:val="000000"/>
            <w:vertAlign w:val="subscript"/>
          </w:rPr>
          <m:t>√</m:t>
        </m:r>
        <m:r>
          <m:rPr>
            <m:sty m:val="p"/>
          </m:rPr>
          <w:rPr>
            <w:rFonts w:ascii="Cambria Math" w:hAnsi="Cambria Math" w:cs="Cambria Math"/>
            <w:color w:val="000000"/>
          </w:rPr>
          <m:t>εeff×fu</m:t>
        </m:r>
      </m:oMath>
      <w:r>
        <w:rPr>
          <w:color w:val="000000"/>
          <w:sz w:val="24"/>
          <w:szCs w:val="24"/>
          <w:vertAlign w:val="subscript"/>
        </w:rPr>
        <w:t xml:space="preserve">, </w:t>
      </w:r>
      <w:r>
        <w:rPr>
          <w:color w:val="000000"/>
        </w:rPr>
        <w:t xml:space="preserve">where </w:t>
      </w:r>
      <m:oMath>
        <m:r>
          <w:rPr>
            <w:rFonts w:ascii="Cambria Math" w:hAnsi="Cambria Math"/>
            <w:color w:val="000000"/>
          </w:rPr>
          <m:t xml:space="preserve">fu </m:t>
        </m:r>
      </m:oMath>
      <w:r>
        <w:rPr>
          <w:color w:val="000000"/>
        </w:rPr>
        <w:t>is highest operating frequency.</w:t>
      </w:r>
    </w:p>
    <w:p w14:paraId="1ECB857C" w14:textId="77777777" w:rsidR="0084071A" w:rsidRPr="0084071A" w:rsidRDefault="0084071A" w:rsidP="0084071A">
      <w:pPr>
        <w:pStyle w:val="ListParagraph"/>
        <w:numPr>
          <w:ilvl w:val="0"/>
          <w:numId w:val="10"/>
        </w:numPr>
        <w:rPr>
          <w:rFonts w:ascii="Cambria Math" w:hAnsi="Cambria Math"/>
          <w:color w:val="000000"/>
          <w:sz w:val="24"/>
          <w:szCs w:val="24"/>
          <w:vertAlign w:val="subscript"/>
          <w:oMath/>
        </w:rPr>
      </w:pPr>
      <w:r>
        <w:rPr>
          <w:color w:val="000000"/>
        </w:rPr>
        <w:t>Number of dipoles can be calculated from</w:t>
      </w:r>
    </w:p>
    <w:p w14:paraId="4BED0DA4" w14:textId="2B3802AE" w:rsidR="0084071A" w:rsidRPr="0084071A" w:rsidRDefault="0084071A" w:rsidP="0084071A">
      <w:pPr>
        <w:ind w:left="202"/>
        <w:rPr>
          <w:rFonts w:ascii="Cambria Math" w:hAnsi="Cambria Math"/>
          <w:color w:val="000000"/>
          <w:sz w:val="24"/>
          <w:szCs w:val="24"/>
          <w:vertAlign w:val="subscript"/>
          <w:oMath/>
        </w:rPr>
      </w:pPr>
      <w:r w:rsidRPr="0084071A">
        <w:rPr>
          <w:color w:val="000000"/>
        </w:rPr>
        <w:t xml:space="preserve"> </w:t>
      </w:r>
      <m:oMath>
        <m:r>
          <w:rPr>
            <w:rFonts w:ascii="Cambria Math" w:hAnsi="Cambria Math"/>
            <w:color w:val="000000"/>
            <w:sz w:val="24"/>
            <w:szCs w:val="24"/>
            <w:vertAlign w:val="subscript"/>
          </w:rPr>
          <m:t>N=1+(</m:t>
        </m:r>
        <m:r>
          <m:rPr>
            <m:sty m:val="p"/>
          </m:rPr>
          <w:rPr>
            <w:rFonts w:ascii="Cambria Math" w:hAnsi="Cambria Math"/>
            <w:color w:val="000000"/>
            <w:sz w:val="24"/>
            <w:szCs w:val="24"/>
            <w:vertAlign w:val="subscript"/>
          </w:rPr>
          <m:t>log⁡</m:t>
        </m:r>
        <m:r>
          <w:rPr>
            <w:rFonts w:ascii="Cambria Math" w:hAnsi="Cambria Math"/>
            <w:color w:val="000000"/>
            <w:sz w:val="24"/>
            <w:szCs w:val="24"/>
            <w:vertAlign w:val="subscript"/>
          </w:rPr>
          <m:t>(</m:t>
        </m:r>
        <m:f>
          <m:fPr>
            <m:ctrlPr>
              <w:rPr>
                <w:rFonts w:ascii="Cambria Math" w:hAnsi="Cambria Math"/>
                <w:i/>
                <w:color w:val="000000"/>
                <w:sz w:val="24"/>
                <w:szCs w:val="24"/>
                <w:vertAlign w:val="subscript"/>
              </w:rPr>
            </m:ctrlPr>
          </m:fPr>
          <m:num>
            <m:r>
              <w:rPr>
                <w:rFonts w:ascii="Cambria Math" w:hAnsi="Cambria Math"/>
                <w:color w:val="000000"/>
                <w:sz w:val="24"/>
                <w:szCs w:val="24"/>
                <w:vertAlign w:val="subscript"/>
              </w:rPr>
              <m:t>K2</m:t>
            </m:r>
          </m:num>
          <m:den>
            <m:r>
              <w:rPr>
                <w:rFonts w:ascii="Cambria Math" w:hAnsi="Cambria Math"/>
                <w:color w:val="000000"/>
                <w:sz w:val="24"/>
                <w:szCs w:val="24"/>
                <w:vertAlign w:val="subscript"/>
              </w:rPr>
              <m:t>K1</m:t>
            </m:r>
          </m:den>
        </m:f>
        <m:r>
          <w:rPr>
            <w:rFonts w:ascii="Cambria Math" w:hAnsi="Cambria Math"/>
            <w:color w:val="000000"/>
            <w:sz w:val="24"/>
            <w:szCs w:val="24"/>
            <w:vertAlign w:val="subscript"/>
          </w:rPr>
          <m:t>)+</m:t>
        </m:r>
        <m:func>
          <m:funcPr>
            <m:ctrlPr>
              <w:rPr>
                <w:rFonts w:ascii="Cambria Math" w:hAnsi="Cambria Math"/>
                <w:i/>
                <w:color w:val="000000"/>
                <w:sz w:val="24"/>
                <w:szCs w:val="24"/>
                <w:vertAlign w:val="subscript"/>
              </w:rPr>
            </m:ctrlPr>
          </m:funcPr>
          <m:fName>
            <m:r>
              <m:rPr>
                <m:sty m:val="p"/>
              </m:rPr>
              <w:rPr>
                <w:rFonts w:ascii="Cambria Math" w:hAnsi="Cambria Math"/>
                <w:color w:val="000000"/>
                <w:sz w:val="24"/>
                <w:szCs w:val="24"/>
                <w:vertAlign w:val="subscript"/>
              </w:rPr>
              <m:t>log</m:t>
            </m:r>
          </m:fName>
          <m:e>
            <m:d>
              <m:dPr>
                <m:ctrlPr>
                  <w:rPr>
                    <w:rFonts w:ascii="Cambria Math" w:hAnsi="Cambria Math"/>
                    <w:i/>
                    <w:color w:val="000000"/>
                    <w:sz w:val="24"/>
                    <w:szCs w:val="24"/>
                    <w:vertAlign w:val="subscript"/>
                  </w:rPr>
                </m:ctrlPr>
              </m:dPr>
              <m:e>
                <m:f>
                  <m:fPr>
                    <m:ctrlPr>
                      <w:rPr>
                        <w:rFonts w:ascii="Cambria Math" w:hAnsi="Cambria Math"/>
                        <w:i/>
                        <w:color w:val="000000"/>
                        <w:sz w:val="24"/>
                        <w:szCs w:val="24"/>
                        <w:vertAlign w:val="subscript"/>
                      </w:rPr>
                    </m:ctrlPr>
                  </m:fPr>
                  <m:num>
                    <m:r>
                      <w:rPr>
                        <w:rFonts w:ascii="Cambria Math" w:hAnsi="Cambria Math"/>
                        <w:color w:val="000000"/>
                        <w:sz w:val="24"/>
                        <w:szCs w:val="24"/>
                        <w:vertAlign w:val="subscript"/>
                      </w:rPr>
                      <m:t>fl</m:t>
                    </m:r>
                  </m:num>
                  <m:den>
                    <m:r>
                      <w:rPr>
                        <w:rFonts w:ascii="Cambria Math" w:hAnsi="Cambria Math"/>
                        <w:color w:val="000000"/>
                        <w:sz w:val="24"/>
                        <w:szCs w:val="24"/>
                        <w:vertAlign w:val="subscript"/>
                      </w:rPr>
                      <m:t>fu</m:t>
                    </m:r>
                  </m:den>
                </m:f>
              </m:e>
            </m:d>
            <m:r>
              <w:rPr>
                <w:rFonts w:ascii="Cambria Math" w:hAnsi="Cambria Math"/>
                <w:color w:val="000000"/>
                <w:sz w:val="24"/>
                <w:szCs w:val="24"/>
                <w:vertAlign w:val="subscript"/>
              </w:rPr>
              <m:t>)/</m:t>
            </m:r>
          </m:e>
        </m:func>
        <m:r>
          <m:rPr>
            <m:sty m:val="p"/>
          </m:rPr>
          <w:rPr>
            <w:rFonts w:ascii="Cambria Math" w:hAnsi="Cambria Math"/>
            <w:color w:val="000000"/>
            <w:sz w:val="24"/>
            <w:szCs w:val="24"/>
            <w:vertAlign w:val="subscript"/>
          </w:rPr>
          <m:t>log⁡</m:t>
        </m:r>
        <m:r>
          <w:rPr>
            <w:rFonts w:ascii="Cambria Math" w:hAnsi="Cambria Math"/>
            <w:color w:val="000000"/>
            <w:sz w:val="24"/>
            <w:szCs w:val="24"/>
            <w:vertAlign w:val="subscript"/>
          </w:rPr>
          <m:t>(τ)</m:t>
        </m:r>
      </m:oMath>
    </w:p>
    <w:p w14:paraId="43299BAC" w14:textId="7AE0E55E" w:rsidR="0084071A" w:rsidRPr="00525AA0" w:rsidRDefault="00CF685F" w:rsidP="00525AA0">
      <w:pPr>
        <w:pStyle w:val="ListParagraph"/>
        <w:numPr>
          <w:ilvl w:val="0"/>
          <w:numId w:val="10"/>
        </w:numPr>
        <w:rPr>
          <w:color w:val="000000"/>
        </w:rPr>
      </w:pPr>
      <m:oMath>
        <m:r>
          <w:rPr>
            <w:rFonts w:ascii="Cambria Math" w:hAnsi="Cambria Math"/>
            <w:color w:val="000000"/>
          </w:rPr>
          <m:t>Wn=π×an</m:t>
        </m:r>
      </m:oMath>
      <w:r w:rsidR="00525AA0">
        <w:rPr>
          <w:color w:val="000000"/>
        </w:rPr>
        <w:t xml:space="preserve"> </w:t>
      </w:r>
      <m:oMath>
        <m:r>
          <w:rPr>
            <w:rFonts w:ascii="Cambria Math" w:hAnsi="Cambria Math"/>
            <w:color w:val="000000"/>
          </w:rPr>
          <m:t>Wn</m:t>
        </m:r>
      </m:oMath>
      <w:r w:rsidR="00525AA0" w:rsidRPr="00525AA0">
        <w:rPr>
          <w:color w:val="000000"/>
        </w:rPr>
        <w:t xml:space="preserve">  is explained carefully in Math section</w:t>
      </w:r>
    </w:p>
    <w:p w14:paraId="5884005A" w14:textId="77777777" w:rsidR="00525AA0" w:rsidRPr="00525AA0" w:rsidRDefault="00525AA0" w:rsidP="00476AE0">
      <w:pPr>
        <w:pStyle w:val="ListParagraph"/>
        <w:widowControl w:val="0"/>
        <w:numPr>
          <w:ilvl w:val="0"/>
          <w:numId w:val="10"/>
        </w:numPr>
        <w:pBdr>
          <w:top w:val="nil"/>
          <w:left w:val="nil"/>
          <w:bottom w:val="nil"/>
          <w:right w:val="nil"/>
          <w:between w:val="nil"/>
        </w:pBdr>
        <w:spacing w:line="252" w:lineRule="auto"/>
        <w:jc w:val="both"/>
        <w:rPr>
          <w:color w:val="000000"/>
        </w:rPr>
      </w:pPr>
      <w:r>
        <w:rPr>
          <w:color w:val="000000"/>
          <w:sz w:val="24"/>
          <w:szCs w:val="24"/>
          <w:vertAlign w:val="subscript"/>
        </w:rPr>
        <w:t xml:space="preserve">After </w:t>
      </w:r>
      <w:r>
        <w:rPr>
          <w:color w:val="000000"/>
        </w:rPr>
        <w:t xml:space="preserve">determining the length and width of the first dipole element from Eq 2 and Eq 10 we can calculate other dipoles by knowing scale factor value. </w:t>
      </w:r>
    </w:p>
    <w:p w14:paraId="14B669D5" w14:textId="71982BE1" w:rsidR="00476AE0" w:rsidRPr="00915980" w:rsidRDefault="00525AA0" w:rsidP="00476AE0">
      <w:pPr>
        <w:pStyle w:val="ListParagraph"/>
        <w:widowControl w:val="0"/>
        <w:numPr>
          <w:ilvl w:val="0"/>
          <w:numId w:val="10"/>
        </w:numPr>
        <w:pBdr>
          <w:top w:val="nil"/>
          <w:left w:val="nil"/>
          <w:bottom w:val="nil"/>
          <w:right w:val="nil"/>
          <w:between w:val="nil"/>
        </w:pBdr>
        <w:spacing w:line="252" w:lineRule="auto"/>
        <w:jc w:val="both"/>
        <w:rPr>
          <w:color w:val="000000"/>
        </w:rPr>
      </w:pPr>
      <m:oMath>
        <m:r>
          <w:rPr>
            <w:rFonts w:ascii="Cambria Math" w:hAnsi="Cambria Math"/>
            <w:color w:val="000000"/>
          </w:rPr>
          <m:t>τ=</m:t>
        </m:r>
        <m:f>
          <m:fPr>
            <m:ctrlPr>
              <w:rPr>
                <w:rFonts w:ascii="Cambria Math" w:hAnsi="Cambria Math"/>
                <w:i/>
                <w:color w:val="000000"/>
              </w:rPr>
            </m:ctrlPr>
          </m:fPr>
          <m:num>
            <m:r>
              <w:rPr>
                <w:rFonts w:ascii="Cambria Math" w:hAnsi="Cambria Math"/>
                <w:color w:val="000000"/>
              </w:rPr>
              <m:t>Ln</m:t>
            </m:r>
          </m:num>
          <m:den>
            <m:r>
              <w:rPr>
                <w:rFonts w:ascii="Cambria Math" w:hAnsi="Cambria Math"/>
                <w:color w:val="000000"/>
              </w:rPr>
              <m:t>Ln+1</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Wn</m:t>
            </m:r>
          </m:num>
          <m:den>
            <m:r>
              <w:rPr>
                <w:rFonts w:ascii="Cambria Math" w:hAnsi="Cambria Math"/>
                <w:color w:val="000000"/>
              </w:rPr>
              <m:t>Wn+1</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Sn</m:t>
            </m:r>
          </m:num>
          <m:den>
            <m:r>
              <w:rPr>
                <w:rFonts w:ascii="Cambria Math" w:hAnsi="Cambria Math"/>
                <w:color w:val="000000"/>
              </w:rPr>
              <m:t>Sn+1</m:t>
            </m:r>
          </m:den>
        </m:f>
      </m:oMath>
    </w:p>
    <w:p w14:paraId="76D754FA" w14:textId="6C9C9156" w:rsidR="00C76F86" w:rsidRPr="00525AA0" w:rsidRDefault="00525AA0" w:rsidP="00525AA0">
      <w:pPr>
        <w:pStyle w:val="ListParagraph"/>
        <w:numPr>
          <w:ilvl w:val="0"/>
          <w:numId w:val="10"/>
        </w:numPr>
        <w:rPr>
          <w:rFonts w:ascii="Cambria Math" w:hAnsi="Cambria Math"/>
          <w:color w:val="000000"/>
          <w:oMath/>
        </w:rPr>
      </w:pPr>
      <w:r>
        <w:rPr>
          <w:color w:val="000000"/>
        </w:rPr>
        <w:t xml:space="preserve">Where </w:t>
      </w:r>
      <m:oMath>
        <m:r>
          <w:rPr>
            <w:rFonts w:ascii="Cambria Math" w:hAnsi="Cambria Math"/>
            <w:color w:val="000000"/>
          </w:rPr>
          <m:t>Sn</m:t>
        </m:r>
      </m:oMath>
      <w:r>
        <w:rPr>
          <w:color w:val="000000"/>
        </w:rPr>
        <w:t xml:space="preserve"> is </w:t>
      </w:r>
      <m:oMath>
        <m:r>
          <w:rPr>
            <w:rFonts w:ascii="Cambria Math" w:hAnsi="Cambria Math"/>
            <w:color w:val="000000"/>
          </w:rPr>
          <m:t>σ=Sn / 4×Ln</m:t>
        </m:r>
      </m:oMath>
    </w:p>
    <w:p w14:paraId="6C4D93BD" w14:textId="1B20101C" w:rsidR="004709A8" w:rsidRDefault="00476AE0">
      <w:pPr>
        <w:pStyle w:val="Heading2"/>
        <w:numPr>
          <w:ilvl w:val="1"/>
          <w:numId w:val="4"/>
        </w:numPr>
      </w:pPr>
      <w:r>
        <w:t>Math</w:t>
      </w:r>
    </w:p>
    <w:p w14:paraId="73FF8721" w14:textId="65974BD1" w:rsidR="00DF79E1" w:rsidRDefault="00525AA0" w:rsidP="00525AA0">
      <w:pPr>
        <w:widowControl w:val="0"/>
        <w:pBdr>
          <w:top w:val="nil"/>
          <w:left w:val="nil"/>
          <w:bottom w:val="nil"/>
          <w:right w:val="nil"/>
          <w:between w:val="nil"/>
        </w:pBdr>
        <w:spacing w:line="252" w:lineRule="auto"/>
        <w:jc w:val="both"/>
        <w:rPr>
          <w:color w:val="000000"/>
        </w:rPr>
      </w:pPr>
      <w:r>
        <w:rPr>
          <w:color w:val="000000"/>
        </w:rPr>
        <w:t xml:space="preserve">     </w:t>
      </w:r>
      <w:r w:rsidRPr="00525AA0">
        <w:rPr>
          <w:color w:val="000000"/>
        </w:rPr>
        <w:t xml:space="preserve">While calculating the width of each dipole we have used the theory of the line dipole antenna which is as we know from the basic antenna theory when calculating the </w:t>
      </w:r>
      <m:oMath>
        <m:r>
          <w:rPr>
            <w:rFonts w:ascii="Cambria Math" w:hAnsi="Cambria Math"/>
            <w:color w:val="000000"/>
          </w:rPr>
          <m:t xml:space="preserve">dV </m:t>
        </m:r>
      </m:oMath>
      <w:r w:rsidRPr="00525AA0">
        <w:rPr>
          <w:color w:val="000000"/>
        </w:rPr>
        <w:t>of a dipole array antenna we assume that it is not a volume but a</w:t>
      </w:r>
      <w:r>
        <w:rPr>
          <w:color w:val="000000"/>
        </w:rPr>
        <w:t>n</w:t>
      </w:r>
      <w:r w:rsidRPr="00525AA0">
        <w:rPr>
          <w:color w:val="000000"/>
        </w:rPr>
        <w:t xml:space="preserve"> infinite dipole wire which is </w:t>
      </w:r>
      <m:oMath>
        <m:r>
          <w:rPr>
            <w:rFonts w:ascii="Cambria Math" w:hAnsi="Cambria Math"/>
            <w:color w:val="000000"/>
          </w:rPr>
          <m:t>dl</m:t>
        </m:r>
      </m:oMath>
      <w:r w:rsidRPr="00525AA0">
        <w:rPr>
          <w:color w:val="000000"/>
        </w:rPr>
        <w:t>. Since it is a</w:t>
      </w:r>
      <w:r>
        <w:rPr>
          <w:color w:val="000000"/>
        </w:rPr>
        <w:t>n</w:t>
      </w:r>
      <w:r w:rsidRPr="00525AA0">
        <w:rPr>
          <w:color w:val="000000"/>
        </w:rPr>
        <w:t xml:space="preserve"> infinite dipole wire, we can approximately say that a width of a dipole wire is  </w:t>
      </w:r>
      <m:oMath>
        <m:r>
          <m:rPr>
            <m:sty m:val="p"/>
          </m:rPr>
          <w:rPr>
            <w:rFonts w:ascii="Cambria Math" w:hAnsi="Cambria Math"/>
            <w:color w:val="000000"/>
          </w:rPr>
          <m:t>λ</m:t>
        </m:r>
        <m:r>
          <w:rPr>
            <w:rFonts w:ascii="Cambria Math" w:hAnsi="Cambria Math"/>
            <w:color w:val="000000"/>
          </w:rPr>
          <m:t xml:space="preserve"> / 10</m:t>
        </m:r>
      </m:oMath>
      <w:r w:rsidRPr="00525AA0">
        <w:rPr>
          <w:color w:val="000000"/>
        </w:rPr>
        <w:t xml:space="preserve">. </w:t>
      </w:r>
      <w:r w:rsidR="00DF79E1">
        <w:rPr>
          <w:color w:val="000000"/>
        </w:rPr>
        <w:t xml:space="preserve">For instance after calculating the </w:t>
      </w:r>
      <w:proofErr w:type="gramStart"/>
      <w:r w:rsidR="00DF79E1">
        <w:rPr>
          <w:color w:val="000000"/>
        </w:rPr>
        <w:t>lambda(</w:t>
      </w:r>
      <w:proofErr w:type="gramEnd"/>
      <m:oMath>
        <m:r>
          <m:rPr>
            <m:sty m:val="p"/>
          </m:rPr>
          <w:rPr>
            <w:rFonts w:ascii="Cambria Math" w:hAnsi="Cambria Math"/>
            <w:color w:val="000000"/>
          </w:rPr>
          <m:t>λ</m:t>
        </m:r>
      </m:oMath>
      <w:r w:rsidR="00DF79E1">
        <w:rPr>
          <w:color w:val="000000"/>
        </w:rPr>
        <w:t>) It is divided by 10 and multiplied by pi(</w:t>
      </w:r>
      <w:r w:rsidR="00DF79E1" w:rsidRPr="00525AA0">
        <w:rPr>
          <w:color w:val="000000"/>
        </w:rPr>
        <w:t>π</w:t>
      </w:r>
      <w:r w:rsidR="00DF79E1">
        <w:rPr>
          <w:color w:val="000000"/>
        </w:rPr>
        <w:t xml:space="preserve">). An example calculation is </w:t>
      </w:r>
      <w:proofErr w:type="gramStart"/>
      <w:r w:rsidR="00DF79E1">
        <w:rPr>
          <w:color w:val="000000"/>
        </w:rPr>
        <w:t>give</w:t>
      </w:r>
      <w:proofErr w:type="gramEnd"/>
      <w:r w:rsidR="00DF79E1">
        <w:rPr>
          <w:color w:val="000000"/>
        </w:rPr>
        <w:t xml:space="preserve"> below.</w:t>
      </w:r>
    </w:p>
    <w:p w14:paraId="784484FD" w14:textId="77AEC59C" w:rsidR="00DF79E1" w:rsidRDefault="00DF79E1" w:rsidP="00525AA0">
      <w:pPr>
        <w:widowControl w:val="0"/>
        <w:pBdr>
          <w:top w:val="nil"/>
          <w:left w:val="nil"/>
          <w:bottom w:val="nil"/>
          <w:right w:val="nil"/>
          <w:between w:val="nil"/>
        </w:pBdr>
        <w:spacing w:line="252" w:lineRule="auto"/>
        <w:jc w:val="both"/>
        <w:rPr>
          <w:color w:val="000000"/>
        </w:rPr>
      </w:pPr>
    </w:p>
    <w:p w14:paraId="06DFDA80" w14:textId="490888DD" w:rsidR="00DF79E1" w:rsidRPr="00DF79E1" w:rsidRDefault="00DF79E1" w:rsidP="00525AA0">
      <w:pPr>
        <w:widowControl w:val="0"/>
        <w:pBdr>
          <w:top w:val="nil"/>
          <w:left w:val="nil"/>
          <w:bottom w:val="nil"/>
          <w:right w:val="nil"/>
          <w:between w:val="nil"/>
        </w:pBdr>
        <w:spacing w:line="252" w:lineRule="auto"/>
        <w:jc w:val="both"/>
        <w:rPr>
          <w:color w:val="000000"/>
        </w:rPr>
      </w:pPr>
      <m:oMathPara>
        <m:oMath>
          <m:r>
            <m:rPr>
              <m:sty m:val="p"/>
            </m:rPr>
            <w:rPr>
              <w:rFonts w:ascii="Cambria Math" w:hAnsi="Cambria Math" w:cs="Cambria Math"/>
              <w:color w:val="000000"/>
            </w:rPr>
            <m:t>λ=3*</m:t>
          </m:r>
          <m:sSup>
            <m:sSupPr>
              <m:ctrlPr>
                <w:rPr>
                  <w:rFonts w:ascii="Cambria Math" w:hAnsi="Cambria Math" w:cs="Cambria Math"/>
                  <w:color w:val="000000"/>
                </w:rPr>
              </m:ctrlPr>
            </m:sSupPr>
            <m:e>
              <m:r>
                <m:rPr>
                  <m:sty m:val="p"/>
                </m:rPr>
                <w:rPr>
                  <w:rFonts w:ascii="Cambria Math" w:hAnsi="Cambria Math" w:cs="Cambria Math"/>
                  <w:color w:val="000000"/>
                </w:rPr>
                <m:t>10</m:t>
              </m:r>
            </m:e>
            <m:sup>
              <m:r>
                <m:rPr>
                  <m:sty m:val="p"/>
                </m:rPr>
                <w:rPr>
                  <w:rFonts w:ascii="Cambria Math" w:hAnsi="Cambria Math" w:cs="Cambria Math"/>
                  <w:color w:val="000000"/>
                </w:rPr>
                <m:t>8</m:t>
              </m:r>
            </m:sup>
          </m:sSup>
          <m:r>
            <w:rPr>
              <w:rFonts w:ascii="Cambria Math" w:hAnsi="Cambria Math" w:cs="Cambria Math"/>
              <w:color w:val="000000"/>
            </w:rPr>
            <m:t xml:space="preserve">/ </m:t>
          </m:r>
          <m:rad>
            <m:radPr>
              <m:degHide m:val="1"/>
              <m:ctrlPr>
                <w:rPr>
                  <w:rFonts w:ascii="Cambria Math" w:hAnsi="Cambria Math"/>
                  <w:i/>
                  <w:color w:val="000000"/>
                  <w:vertAlign w:val="subscript"/>
                </w:rPr>
              </m:ctrlPr>
            </m:radPr>
            <m:deg>
              <m:ctrlPr>
                <w:rPr>
                  <w:rFonts w:ascii="Cambria Math" w:hAnsi="Cambria Math" w:cs="Cambria Math"/>
                  <w:color w:val="000000"/>
                </w:rPr>
              </m:ctrlPr>
            </m:deg>
            <m:e>
              <m:r>
                <m:rPr>
                  <m:sty m:val="p"/>
                </m:rPr>
                <w:rPr>
                  <w:rFonts w:ascii="Cambria Math" w:hAnsi="Cambria Math" w:cs="Cambria Math"/>
                  <w:color w:val="000000"/>
                </w:rPr>
                <m:t>3,47407</m:t>
              </m:r>
            </m:e>
          </m:rad>
          <m:r>
            <m:rPr>
              <m:sty m:val="p"/>
            </m:rPr>
            <w:rPr>
              <w:rFonts w:ascii="Cambria Math" w:hAnsi="Cambria Math" w:cs="Cambria Math"/>
              <w:color w:val="000000"/>
            </w:rPr>
            <m:t>×</m:t>
          </m:r>
          <m:r>
            <m:rPr>
              <m:sty m:val="p"/>
            </m:rPr>
            <w:rPr>
              <w:rFonts w:ascii="Cambria Math" w:hAnsi="Cambria Math" w:cs="Cambria Math"/>
              <w:color w:val="000000"/>
            </w:rPr>
            <m:t>0.95</m:t>
          </m:r>
          <m:r>
            <m:rPr>
              <m:sty m:val="p"/>
            </m:rPr>
            <w:rPr>
              <w:rFonts w:ascii="Cambria Math" w:hAnsi="Cambria Math" w:cs="Cambria Math"/>
              <w:color w:val="000000"/>
            </w:rPr>
            <m:t>*</m:t>
          </m:r>
          <m:sSup>
            <m:sSupPr>
              <m:ctrlPr>
                <w:rPr>
                  <w:rFonts w:ascii="Cambria Math" w:hAnsi="Cambria Math" w:cs="Cambria Math"/>
                  <w:color w:val="000000"/>
                </w:rPr>
              </m:ctrlPr>
            </m:sSupPr>
            <m:e>
              <m:r>
                <m:rPr>
                  <m:sty m:val="p"/>
                </m:rPr>
                <w:rPr>
                  <w:rFonts w:ascii="Cambria Math" w:hAnsi="Cambria Math" w:cs="Cambria Math"/>
                  <w:color w:val="000000"/>
                </w:rPr>
                <m:t>10</m:t>
              </m:r>
            </m:e>
            <m:sup>
              <m:r>
                <m:rPr>
                  <m:sty m:val="p"/>
                </m:rPr>
                <w:rPr>
                  <w:rFonts w:ascii="Cambria Math" w:hAnsi="Cambria Math" w:cs="Cambria Math"/>
                  <w:color w:val="000000"/>
                </w:rPr>
                <m:t>9</m:t>
              </m:r>
            </m:sup>
          </m:sSup>
        </m:oMath>
      </m:oMathPara>
    </w:p>
    <w:p w14:paraId="7440EE30" w14:textId="721F147A" w:rsidR="00DF79E1" w:rsidRDefault="00DF79E1" w:rsidP="00525AA0">
      <w:pPr>
        <w:widowControl w:val="0"/>
        <w:pBdr>
          <w:top w:val="nil"/>
          <w:left w:val="nil"/>
          <w:bottom w:val="nil"/>
          <w:right w:val="nil"/>
          <w:between w:val="nil"/>
        </w:pBdr>
        <w:spacing w:line="252" w:lineRule="auto"/>
        <w:jc w:val="both"/>
        <w:rPr>
          <w:color w:val="000000"/>
        </w:rPr>
      </w:pPr>
      <w:r>
        <w:rPr>
          <w:color w:val="000000"/>
        </w:rPr>
        <w:t>then</w:t>
      </w:r>
    </w:p>
    <w:p w14:paraId="0C6B179C" w14:textId="063DEE91" w:rsidR="00151090" w:rsidRPr="00DF79E1" w:rsidRDefault="00151090" w:rsidP="00151090">
      <w:pPr>
        <w:widowControl w:val="0"/>
        <w:pBdr>
          <w:top w:val="nil"/>
          <w:left w:val="nil"/>
          <w:bottom w:val="nil"/>
          <w:right w:val="nil"/>
          <w:between w:val="nil"/>
        </w:pBdr>
        <w:spacing w:line="252" w:lineRule="auto"/>
        <w:jc w:val="both"/>
        <w:rPr>
          <w:color w:val="000000"/>
        </w:rPr>
      </w:pPr>
      <w:r>
        <w:rPr>
          <w:color w:val="000000"/>
        </w:rPr>
        <w:tab/>
        <w:t xml:space="preserve">     </w:t>
      </w:r>
      <w:r w:rsidRPr="00151090">
        <w:rPr>
          <w:rFonts w:ascii="Cambria Math" w:hAnsi="Cambria Math" w:cs="Cambria Math"/>
          <w:color w:val="000000"/>
        </w:rPr>
        <w:br/>
      </w:r>
      <m:oMathPara>
        <m:oMath>
          <m:r>
            <m:rPr>
              <m:sty m:val="p"/>
            </m:rPr>
            <w:rPr>
              <w:rFonts w:ascii="Cambria Math" w:hAnsi="Cambria Math" w:cs="Cambria Math"/>
              <w:color w:val="000000"/>
            </w:rPr>
            <m:t>5.32</m:t>
          </m:r>
          <m:r>
            <m:rPr>
              <m:sty m:val="p"/>
            </m:rPr>
            <w:rPr>
              <w:rFonts w:ascii="Cambria Math" w:hAnsi="Cambria Math" w:cs="Cambria Math"/>
              <w:color w:val="000000"/>
            </w:rPr>
            <m:t>=0,1</m:t>
          </m:r>
          <m:r>
            <m:rPr>
              <m:sty m:val="p"/>
            </m:rPr>
            <w:rPr>
              <w:rFonts w:ascii="Cambria Math" w:hAnsi="Cambria Math" w:cs="Cambria Math"/>
              <w:color w:val="000000"/>
            </w:rPr>
            <m:t>69</m:t>
          </m:r>
          <m:r>
            <m:rPr>
              <m:sty m:val="p"/>
            </m:rPr>
            <w:rPr>
              <w:rFonts w:ascii="Cambria Math" w:hAnsi="Cambria Math" w:cs="Cambria Math"/>
              <w:color w:val="000000"/>
            </w:rPr>
            <m:t xml:space="preserve">* </m:t>
          </m:r>
          <m:r>
            <m:rPr>
              <m:sty m:val="p"/>
            </m:rPr>
            <w:rPr>
              <w:rFonts w:ascii="Cambria Math" w:hAnsi="Cambria Math"/>
              <w:color w:val="000000"/>
            </w:rPr>
            <m:t>π</m:t>
          </m:r>
        </m:oMath>
      </m:oMathPara>
    </w:p>
    <w:p w14:paraId="2D618EB2" w14:textId="037562DD" w:rsidR="00DF79E1" w:rsidRDefault="00DF79E1" w:rsidP="00525AA0">
      <w:pPr>
        <w:widowControl w:val="0"/>
        <w:pBdr>
          <w:top w:val="nil"/>
          <w:left w:val="nil"/>
          <w:bottom w:val="nil"/>
          <w:right w:val="nil"/>
          <w:between w:val="nil"/>
        </w:pBdr>
        <w:spacing w:line="252" w:lineRule="auto"/>
        <w:jc w:val="both"/>
        <w:rPr>
          <w:color w:val="000000"/>
        </w:rPr>
      </w:pPr>
    </w:p>
    <w:p w14:paraId="031C1049" w14:textId="66A9641C" w:rsidR="00525AA0" w:rsidRDefault="00525AA0" w:rsidP="00525AA0">
      <w:pPr>
        <w:widowControl w:val="0"/>
        <w:pBdr>
          <w:top w:val="nil"/>
          <w:left w:val="nil"/>
          <w:bottom w:val="nil"/>
          <w:right w:val="nil"/>
          <w:between w:val="nil"/>
        </w:pBdr>
        <w:spacing w:line="252" w:lineRule="auto"/>
        <w:jc w:val="both"/>
        <w:rPr>
          <w:color w:val="000000"/>
        </w:rPr>
      </w:pPr>
    </w:p>
    <w:p w14:paraId="5AD99B9A" w14:textId="04EC2E86" w:rsidR="00476AE0" w:rsidRDefault="00525AA0" w:rsidP="00A91563">
      <w:pPr>
        <w:widowControl w:val="0"/>
        <w:pBdr>
          <w:top w:val="nil"/>
          <w:left w:val="nil"/>
          <w:bottom w:val="nil"/>
          <w:right w:val="nil"/>
          <w:between w:val="nil"/>
        </w:pBdr>
        <w:spacing w:line="252" w:lineRule="auto"/>
        <w:jc w:val="both"/>
        <w:rPr>
          <w:color w:val="000000"/>
        </w:rPr>
      </w:pPr>
      <w:r>
        <w:rPr>
          <w:color w:val="000000"/>
        </w:rPr>
        <w:t xml:space="preserve">     The given value of </w:t>
      </w:r>
      <m:oMath>
        <m:r>
          <w:rPr>
            <w:rFonts w:ascii="Cambria Math" w:hAnsi="Cambria Math"/>
            <w:color w:val="000000"/>
          </w:rPr>
          <m:t>h</m:t>
        </m:r>
      </m:oMath>
      <w:r>
        <w:rPr>
          <w:color w:val="000000"/>
        </w:rPr>
        <w:t xml:space="preserve"> and </w:t>
      </w:r>
      <m:oMath>
        <m:r>
          <w:rPr>
            <w:rFonts w:ascii="Cambria Math" w:hAnsi="Cambria Math"/>
            <w:color w:val="000000"/>
          </w:rPr>
          <m:t>Ws</m:t>
        </m:r>
      </m:oMath>
      <w:r>
        <w:rPr>
          <w:color w:val="000000"/>
        </w:rPr>
        <w:t xml:space="preserve"> are calculated from the substrate which is </w:t>
      </w:r>
      <w:r w:rsidRPr="009027B2">
        <w:rPr>
          <w:color w:val="2E2E2E"/>
        </w:rPr>
        <w:t>FR4 substrate (</w:t>
      </w:r>
      <w:proofErr w:type="spellStart"/>
      <w:r w:rsidRPr="009027B2">
        <w:rPr>
          <w:rStyle w:val="Emphasis"/>
          <w:color w:val="2E2E2E"/>
        </w:rPr>
        <w:t>ε</w:t>
      </w:r>
      <w:r w:rsidRPr="009027B2">
        <w:rPr>
          <w:rStyle w:val="Emphasis"/>
          <w:color w:val="2E2E2E"/>
          <w:vertAlign w:val="subscript"/>
        </w:rPr>
        <w:t>r</w:t>
      </w:r>
      <w:proofErr w:type="spellEnd"/>
      <w:r w:rsidRPr="009027B2">
        <w:rPr>
          <w:color w:val="2E2E2E"/>
        </w:rPr>
        <w:t> = 4.4 and width </w:t>
      </w:r>
      <w:r w:rsidRPr="009027B2">
        <w:rPr>
          <w:rStyle w:val="Emphasis"/>
          <w:color w:val="2E2E2E"/>
        </w:rPr>
        <w:t>h</w:t>
      </w:r>
      <w:r w:rsidRPr="009027B2">
        <w:rPr>
          <w:color w:val="2E2E2E"/>
        </w:rPr>
        <w:t> </w:t>
      </w:r>
      <w:r w:rsidRPr="009027B2">
        <w:rPr>
          <w:rStyle w:val="Emphasis"/>
          <w:color w:val="2E2E2E"/>
        </w:rPr>
        <w:t>=</w:t>
      </w:r>
      <w:r w:rsidRPr="009027B2">
        <w:rPr>
          <w:color w:val="2E2E2E"/>
        </w:rPr>
        <w:t> 1.6 mm)</w:t>
      </w:r>
      <w:r w:rsidRPr="009027B2">
        <w:rPr>
          <w:color w:val="000000"/>
        </w:rPr>
        <w:t>.</w:t>
      </w:r>
      <w:r>
        <w:rPr>
          <w:color w:val="000000"/>
        </w:rPr>
        <w:t xml:space="preserve"> The  </w:t>
      </w:r>
      <m:oMath>
        <m:r>
          <w:rPr>
            <w:rFonts w:ascii="Cambria Math" w:hAnsi="Cambria Math"/>
            <w:color w:val="000000"/>
          </w:rPr>
          <m:t>Ws</m:t>
        </m:r>
      </m:oMath>
      <w:r w:rsidR="009027B2">
        <w:rPr>
          <w:color w:val="000000"/>
        </w:rPr>
        <w:t xml:space="preserve"> value is calculated from this article </w:t>
      </w:r>
      <w:r w:rsidR="00A91563">
        <w:rPr>
          <w:color w:val="000000"/>
        </w:rPr>
        <w:t xml:space="preserve">[2]. </w:t>
      </w:r>
    </w:p>
    <w:p w14:paraId="73C17037" w14:textId="5EFAEE42" w:rsidR="00E26226" w:rsidRDefault="00E26226" w:rsidP="00A91563">
      <w:pPr>
        <w:widowControl w:val="0"/>
        <w:pBdr>
          <w:top w:val="nil"/>
          <w:left w:val="nil"/>
          <w:bottom w:val="nil"/>
          <w:right w:val="nil"/>
          <w:between w:val="nil"/>
        </w:pBdr>
        <w:spacing w:line="252" w:lineRule="auto"/>
        <w:jc w:val="both"/>
        <w:rPr>
          <w:color w:val="000000"/>
        </w:rPr>
      </w:pPr>
    </w:p>
    <w:p w14:paraId="5B93329E" w14:textId="4B66154C" w:rsidR="00E26226" w:rsidRDefault="00E26226" w:rsidP="00A91563">
      <w:pPr>
        <w:widowControl w:val="0"/>
        <w:pBdr>
          <w:top w:val="nil"/>
          <w:left w:val="nil"/>
          <w:bottom w:val="nil"/>
          <w:right w:val="nil"/>
          <w:between w:val="nil"/>
        </w:pBdr>
        <w:spacing w:line="252" w:lineRule="auto"/>
        <w:jc w:val="both"/>
        <w:rPr>
          <w:color w:val="000000"/>
        </w:rPr>
      </w:pPr>
      <w:r>
        <w:rPr>
          <w:color w:val="000000"/>
        </w:rPr>
        <w:t xml:space="preserve">From the graph given in Fig 1 the base parameters of microstrip log periodic dipole array antenna are given below </w:t>
      </w:r>
    </w:p>
    <w:p w14:paraId="264BEA5D" w14:textId="6242EBA2" w:rsidR="00E26226" w:rsidRDefault="003977FB" w:rsidP="00A91563">
      <w:pPr>
        <w:widowControl w:val="0"/>
        <w:pBdr>
          <w:top w:val="nil"/>
          <w:left w:val="nil"/>
          <w:bottom w:val="nil"/>
          <w:right w:val="nil"/>
          <w:between w:val="nil"/>
        </w:pBdr>
        <w:spacing w:line="252" w:lineRule="auto"/>
        <w:jc w:val="both"/>
        <w:rPr>
          <w:color w:val="000000"/>
        </w:rPr>
      </w:pPr>
      <w:r w:rsidRPr="003977FB">
        <w:rPr>
          <w:color w:val="000000"/>
        </w:rPr>
        <w:drawing>
          <wp:inline distT="0" distB="0" distL="0" distR="0" wp14:anchorId="3C568E14" wp14:editId="0F944C0E">
            <wp:extent cx="3067050" cy="113474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3067050" cy="1134745"/>
                    </a:xfrm>
                    <a:prstGeom prst="rect">
                      <a:avLst/>
                    </a:prstGeom>
                  </pic:spPr>
                </pic:pic>
              </a:graphicData>
            </a:graphic>
          </wp:inline>
        </w:drawing>
      </w:r>
    </w:p>
    <w:p w14:paraId="2D1C2C35" w14:textId="06F70F29" w:rsidR="00E26226" w:rsidRDefault="00E26226" w:rsidP="00E26226">
      <w:pPr>
        <w:widowControl w:val="0"/>
        <w:pBdr>
          <w:top w:val="nil"/>
          <w:left w:val="nil"/>
          <w:bottom w:val="nil"/>
          <w:right w:val="nil"/>
          <w:between w:val="nil"/>
        </w:pBdr>
        <w:spacing w:line="252" w:lineRule="auto"/>
        <w:ind w:firstLine="202"/>
        <w:jc w:val="center"/>
        <w:rPr>
          <w:color w:val="000000"/>
        </w:rPr>
      </w:pPr>
      <w:r>
        <w:rPr>
          <w:color w:val="000000"/>
        </w:rPr>
        <w:t xml:space="preserve">Fig </w:t>
      </w:r>
      <w:r w:rsidR="002D0309">
        <w:rPr>
          <w:color w:val="000000"/>
        </w:rPr>
        <w:t>3</w:t>
      </w:r>
      <w:r>
        <w:rPr>
          <w:color w:val="000000"/>
        </w:rPr>
        <w:t>. Parameters of MLPDA antenna</w:t>
      </w:r>
    </w:p>
    <w:p w14:paraId="7D393D1E" w14:textId="17EAABDA" w:rsidR="00476AE0" w:rsidRDefault="00476AE0">
      <w:pPr>
        <w:widowControl w:val="0"/>
        <w:pBdr>
          <w:top w:val="nil"/>
          <w:left w:val="nil"/>
          <w:bottom w:val="nil"/>
          <w:right w:val="nil"/>
          <w:between w:val="nil"/>
        </w:pBdr>
        <w:spacing w:line="252" w:lineRule="auto"/>
        <w:ind w:firstLine="202"/>
        <w:jc w:val="both"/>
        <w:rPr>
          <w:color w:val="000000"/>
        </w:rPr>
      </w:pPr>
    </w:p>
    <w:p w14:paraId="20CF78BA" w14:textId="244F7A36" w:rsidR="00476AE0" w:rsidRDefault="007773B1">
      <w:pPr>
        <w:widowControl w:val="0"/>
        <w:pBdr>
          <w:top w:val="nil"/>
          <w:left w:val="nil"/>
          <w:bottom w:val="nil"/>
          <w:right w:val="nil"/>
          <w:between w:val="nil"/>
        </w:pBdr>
        <w:spacing w:line="252" w:lineRule="auto"/>
        <w:ind w:firstLine="202"/>
        <w:jc w:val="both"/>
        <w:rPr>
          <w:color w:val="000000"/>
        </w:rPr>
      </w:pPr>
      <w:r w:rsidRPr="007773B1">
        <w:rPr>
          <w:color w:val="000000"/>
        </w:rPr>
        <w:drawing>
          <wp:inline distT="0" distB="0" distL="0" distR="0" wp14:anchorId="18101CCC" wp14:editId="15AD59D2">
            <wp:extent cx="3067050" cy="107442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3067050" cy="1074420"/>
                    </a:xfrm>
                    <a:prstGeom prst="rect">
                      <a:avLst/>
                    </a:prstGeom>
                  </pic:spPr>
                </pic:pic>
              </a:graphicData>
            </a:graphic>
          </wp:inline>
        </w:drawing>
      </w:r>
    </w:p>
    <w:p w14:paraId="582FA975" w14:textId="065A7A3D" w:rsidR="00476AE0" w:rsidRDefault="00C76F86" w:rsidP="001906BC">
      <w:pPr>
        <w:widowControl w:val="0"/>
        <w:pBdr>
          <w:top w:val="nil"/>
          <w:left w:val="nil"/>
          <w:bottom w:val="nil"/>
          <w:right w:val="nil"/>
          <w:between w:val="nil"/>
        </w:pBdr>
        <w:spacing w:line="252" w:lineRule="auto"/>
        <w:ind w:firstLine="202"/>
        <w:jc w:val="center"/>
        <w:rPr>
          <w:color w:val="000000"/>
        </w:rPr>
      </w:pPr>
      <w:r>
        <w:rPr>
          <w:color w:val="000000"/>
        </w:rPr>
        <w:t xml:space="preserve">Fig </w:t>
      </w:r>
      <w:r w:rsidR="002D0309">
        <w:rPr>
          <w:color w:val="000000"/>
        </w:rPr>
        <w:t>4</w:t>
      </w:r>
      <w:r>
        <w:rPr>
          <w:color w:val="000000"/>
        </w:rPr>
        <w:t xml:space="preserve">. </w:t>
      </w:r>
      <w:r w:rsidR="00E26226">
        <w:rPr>
          <w:color w:val="000000"/>
        </w:rPr>
        <w:t xml:space="preserve">Each dipole’s </w:t>
      </w:r>
      <w:proofErr w:type="gramStart"/>
      <w:r w:rsidR="00E26226">
        <w:rPr>
          <w:color w:val="000000"/>
        </w:rPr>
        <w:t>length ,</w:t>
      </w:r>
      <w:proofErr w:type="gramEnd"/>
      <w:r w:rsidR="00E26226">
        <w:rPr>
          <w:color w:val="000000"/>
        </w:rPr>
        <w:t xml:space="preserve"> widths and the distance between center of dipoles values</w:t>
      </w:r>
    </w:p>
    <w:p w14:paraId="06C30625" w14:textId="77777777" w:rsidR="00263B46" w:rsidRDefault="00263B46" w:rsidP="00E950F8">
      <w:pPr>
        <w:widowControl w:val="0"/>
        <w:pBdr>
          <w:top w:val="nil"/>
          <w:left w:val="nil"/>
          <w:bottom w:val="nil"/>
          <w:right w:val="nil"/>
          <w:between w:val="nil"/>
        </w:pBdr>
        <w:spacing w:line="252" w:lineRule="auto"/>
        <w:rPr>
          <w:color w:val="000000"/>
        </w:rPr>
      </w:pPr>
    </w:p>
    <w:p w14:paraId="0B57ECFE" w14:textId="71BE24CE" w:rsidR="00263B46" w:rsidRDefault="00C76F86" w:rsidP="00F43DF7">
      <w:pPr>
        <w:pStyle w:val="Heading2"/>
        <w:numPr>
          <w:ilvl w:val="1"/>
          <w:numId w:val="4"/>
        </w:numPr>
      </w:pPr>
      <w:r>
        <w:t>Optimizing Calculations</w:t>
      </w:r>
    </w:p>
    <w:p w14:paraId="285B67F8" w14:textId="3E8EC92E" w:rsidR="00263B46" w:rsidRPr="00E950F8" w:rsidRDefault="00263B46" w:rsidP="00E950F8">
      <w:pPr>
        <w:jc w:val="both"/>
      </w:pPr>
      <w:r>
        <w:t xml:space="preserve">   </w:t>
      </w:r>
      <w:r w:rsidRPr="00263B46">
        <w:t>While some of the</w:t>
      </w:r>
      <w:r w:rsidR="00E950F8">
        <w:t xml:space="preserve"> </w:t>
      </w:r>
      <w:r w:rsidRPr="00263B46">
        <w:t>parameters were changed due to the problem</w:t>
      </w:r>
      <w:r>
        <w:t xml:space="preserve">s about </w:t>
      </w:r>
      <w:r w:rsidR="00E950F8">
        <w:t xml:space="preserve">the relationship between </w:t>
      </w:r>
      <w:r w:rsidR="00E950F8">
        <w:rPr>
          <w:color w:val="000000"/>
        </w:rPr>
        <w:t xml:space="preserve">spacing factor and scale factor. </w:t>
      </w:r>
      <w:proofErr w:type="gramStart"/>
      <w:r w:rsidR="00E950F8">
        <w:rPr>
          <w:color w:val="000000"/>
        </w:rPr>
        <w:t>Firstly</w:t>
      </w:r>
      <w:proofErr w:type="gramEnd"/>
      <w:r w:rsidR="00E950F8">
        <w:rPr>
          <w:color w:val="000000"/>
        </w:rPr>
        <w:t xml:space="preserve"> the values are chosen as 0,78 for scale factor and 0,135 for spacing factor but it has been seen that while doing simulation the S11 graph didn’t satisfy our goal.</w:t>
      </w:r>
    </w:p>
    <w:p w14:paraId="18FFE78C" w14:textId="3B4D056E" w:rsidR="005E69A3" w:rsidRDefault="005E69A3" w:rsidP="005E69A3">
      <w:pPr>
        <w:pStyle w:val="Heading1"/>
        <w:numPr>
          <w:ilvl w:val="0"/>
          <w:numId w:val="4"/>
        </w:numPr>
      </w:pPr>
      <w:r>
        <w:t>S</w:t>
      </w:r>
      <w:r>
        <w:rPr>
          <w:sz w:val="16"/>
          <w:szCs w:val="16"/>
        </w:rPr>
        <w:t>IMULATION</w:t>
      </w:r>
    </w:p>
    <w:p w14:paraId="248F09C1" w14:textId="21679AAA" w:rsidR="00263B46" w:rsidRDefault="005E69A3" w:rsidP="00C76F86">
      <w:pPr>
        <w:widowControl w:val="0"/>
        <w:pBdr>
          <w:top w:val="nil"/>
          <w:left w:val="nil"/>
          <w:bottom w:val="nil"/>
          <w:right w:val="nil"/>
          <w:between w:val="nil"/>
        </w:pBdr>
        <w:spacing w:line="252" w:lineRule="auto"/>
        <w:ind w:firstLine="202"/>
        <w:jc w:val="both"/>
        <w:rPr>
          <w:color w:val="000000"/>
        </w:rPr>
      </w:pPr>
      <w:r w:rsidRPr="005E69A3">
        <w:rPr>
          <w:color w:val="000000"/>
        </w:rPr>
        <w:t xml:space="preserve">The design will be realized by finding the best design values in line with the simulation results of the drawing made using </w:t>
      </w:r>
      <w:r w:rsidRPr="005E69A3">
        <w:rPr>
          <w:color w:val="000000"/>
        </w:rPr>
        <w:lastRenderedPageBreak/>
        <w:t>mathematically calculated values and optimization tools in the CST Studio Suite program.</w:t>
      </w:r>
    </w:p>
    <w:p w14:paraId="2715EA06" w14:textId="684F1D42" w:rsidR="005E69A3" w:rsidRDefault="005E69A3" w:rsidP="005E69A3">
      <w:pPr>
        <w:pStyle w:val="Heading2"/>
        <w:numPr>
          <w:ilvl w:val="1"/>
          <w:numId w:val="4"/>
        </w:numPr>
      </w:pPr>
      <w:r>
        <w:t>Designing Stage</w:t>
      </w:r>
    </w:p>
    <w:p w14:paraId="2F7D516E" w14:textId="2B48F9CC" w:rsidR="004171A6" w:rsidRDefault="00922713" w:rsidP="005E69A3">
      <w:pPr>
        <w:widowControl w:val="0"/>
        <w:pBdr>
          <w:top w:val="nil"/>
          <w:left w:val="nil"/>
          <w:bottom w:val="nil"/>
          <w:right w:val="nil"/>
          <w:between w:val="nil"/>
        </w:pBdr>
        <w:spacing w:line="252" w:lineRule="auto"/>
        <w:ind w:firstLine="202"/>
        <w:jc w:val="both"/>
        <w:rPr>
          <w:color w:val="000000"/>
        </w:rPr>
      </w:pPr>
      <w:r>
        <w:rPr>
          <w:noProof/>
        </w:rPr>
        <w:drawing>
          <wp:inline distT="0" distB="0" distL="0" distR="0" wp14:anchorId="73A06330" wp14:editId="3A286E14">
            <wp:extent cx="3067050" cy="331089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3310890"/>
                    </a:xfrm>
                    <a:prstGeom prst="rect">
                      <a:avLst/>
                    </a:prstGeom>
                    <a:noFill/>
                    <a:ln>
                      <a:noFill/>
                    </a:ln>
                  </pic:spPr>
                </pic:pic>
              </a:graphicData>
            </a:graphic>
          </wp:inline>
        </w:drawing>
      </w:r>
    </w:p>
    <w:p w14:paraId="0849CD59" w14:textId="7EA16951" w:rsidR="004171A6" w:rsidRDefault="004171A6" w:rsidP="004171A6">
      <w:pPr>
        <w:widowControl w:val="0"/>
        <w:pBdr>
          <w:top w:val="nil"/>
          <w:left w:val="nil"/>
          <w:bottom w:val="nil"/>
          <w:right w:val="nil"/>
          <w:between w:val="nil"/>
        </w:pBdr>
        <w:spacing w:line="252" w:lineRule="auto"/>
        <w:ind w:firstLine="202"/>
        <w:jc w:val="center"/>
        <w:rPr>
          <w:color w:val="000000"/>
        </w:rPr>
      </w:pPr>
      <w:r>
        <w:rPr>
          <w:color w:val="000000"/>
        </w:rPr>
        <w:t xml:space="preserve">Fig </w:t>
      </w:r>
      <w:r w:rsidR="002D0309">
        <w:rPr>
          <w:color w:val="000000"/>
        </w:rPr>
        <w:t>5</w:t>
      </w:r>
      <w:r>
        <w:rPr>
          <w:color w:val="000000"/>
        </w:rPr>
        <w:t>. Log Periodic</w:t>
      </w:r>
      <w:r w:rsidRPr="00263B46">
        <w:rPr>
          <w:color w:val="000000"/>
        </w:rPr>
        <w:t xml:space="preserve"> </w:t>
      </w:r>
      <w:r>
        <w:rPr>
          <w:color w:val="000000"/>
        </w:rPr>
        <w:t>A</w:t>
      </w:r>
      <w:r w:rsidRPr="00263B46">
        <w:rPr>
          <w:color w:val="000000"/>
        </w:rPr>
        <w:t xml:space="preserve">ntenna </w:t>
      </w:r>
      <w:r>
        <w:rPr>
          <w:color w:val="000000"/>
        </w:rPr>
        <w:t>D</w:t>
      </w:r>
      <w:r w:rsidRPr="00263B46">
        <w:rPr>
          <w:color w:val="000000"/>
        </w:rPr>
        <w:t xml:space="preserve">esign </w:t>
      </w:r>
      <w:r>
        <w:rPr>
          <w:color w:val="000000"/>
        </w:rPr>
        <w:t>at CST Studio Suite 2021.</w:t>
      </w:r>
    </w:p>
    <w:p w14:paraId="07E5FAB9" w14:textId="77777777" w:rsidR="004171A6" w:rsidRDefault="004171A6" w:rsidP="005E69A3">
      <w:pPr>
        <w:widowControl w:val="0"/>
        <w:pBdr>
          <w:top w:val="nil"/>
          <w:left w:val="nil"/>
          <w:bottom w:val="nil"/>
          <w:right w:val="nil"/>
          <w:between w:val="nil"/>
        </w:pBdr>
        <w:spacing w:line="252" w:lineRule="auto"/>
        <w:ind w:firstLine="202"/>
        <w:jc w:val="both"/>
        <w:rPr>
          <w:color w:val="000000"/>
        </w:rPr>
      </w:pPr>
    </w:p>
    <w:p w14:paraId="1EA525FB" w14:textId="16F45D4C" w:rsidR="005E69A3" w:rsidRDefault="005E69A3" w:rsidP="005E69A3">
      <w:pPr>
        <w:widowControl w:val="0"/>
        <w:pBdr>
          <w:top w:val="nil"/>
          <w:left w:val="nil"/>
          <w:bottom w:val="nil"/>
          <w:right w:val="nil"/>
          <w:between w:val="nil"/>
        </w:pBdr>
        <w:spacing w:line="252" w:lineRule="auto"/>
        <w:ind w:firstLine="202"/>
        <w:jc w:val="both"/>
        <w:rPr>
          <w:color w:val="000000"/>
        </w:rPr>
      </w:pPr>
      <w:r w:rsidRPr="005E69A3">
        <w:rPr>
          <w:color w:val="000000"/>
        </w:rPr>
        <w:t>As can be seen on</w:t>
      </w:r>
      <w:r w:rsidR="009A243E">
        <w:rPr>
          <w:color w:val="000000"/>
        </w:rPr>
        <w:t xml:space="preserve"> from </w:t>
      </w:r>
      <w:r w:rsidRPr="005E69A3">
        <w:rPr>
          <w:color w:val="000000"/>
        </w:rPr>
        <w:t xml:space="preserve">the </w:t>
      </w:r>
      <w:proofErr w:type="gramStart"/>
      <w:r w:rsidRPr="005E69A3">
        <w:rPr>
          <w:color w:val="000000"/>
        </w:rPr>
        <w:t>figure ,</w:t>
      </w:r>
      <w:proofErr w:type="gramEnd"/>
      <w:r w:rsidRPr="005E69A3">
        <w:rPr>
          <w:color w:val="000000"/>
        </w:rPr>
        <w:t xml:space="preserve"> </w:t>
      </w:r>
      <w:r w:rsidR="009A243E">
        <w:rPr>
          <w:color w:val="000000"/>
        </w:rPr>
        <w:t xml:space="preserve">each parameters that calculated in math section is used while designing the antenna. </w:t>
      </w:r>
    </w:p>
    <w:p w14:paraId="4456EDD9" w14:textId="534920C6" w:rsidR="005E69A3" w:rsidRDefault="005E69A3" w:rsidP="005E69A3">
      <w:pPr>
        <w:widowControl w:val="0"/>
        <w:pBdr>
          <w:top w:val="nil"/>
          <w:left w:val="nil"/>
          <w:bottom w:val="nil"/>
          <w:right w:val="nil"/>
          <w:between w:val="nil"/>
        </w:pBdr>
        <w:spacing w:line="252" w:lineRule="auto"/>
        <w:ind w:firstLine="202"/>
        <w:jc w:val="both"/>
        <w:rPr>
          <w:color w:val="000000"/>
        </w:rPr>
      </w:pPr>
    </w:p>
    <w:p w14:paraId="0A116BFE" w14:textId="51BC208E" w:rsidR="005512C6" w:rsidRDefault="005512C6" w:rsidP="005512C6">
      <w:pPr>
        <w:pStyle w:val="Heading2"/>
        <w:numPr>
          <w:ilvl w:val="1"/>
          <w:numId w:val="4"/>
        </w:numPr>
      </w:pPr>
      <w:r>
        <w:t>Graphics</w:t>
      </w:r>
    </w:p>
    <w:p w14:paraId="3D99E075" w14:textId="5FA94763" w:rsidR="005512C6" w:rsidRDefault="005512C6" w:rsidP="005E69A3">
      <w:pPr>
        <w:widowControl w:val="0"/>
        <w:pBdr>
          <w:top w:val="nil"/>
          <w:left w:val="nil"/>
          <w:bottom w:val="nil"/>
          <w:right w:val="nil"/>
          <w:between w:val="nil"/>
        </w:pBdr>
        <w:spacing w:line="252" w:lineRule="auto"/>
        <w:ind w:firstLine="202"/>
        <w:jc w:val="both"/>
        <w:rPr>
          <w:color w:val="000000"/>
        </w:rPr>
      </w:pPr>
      <w:r w:rsidRPr="005512C6">
        <w:rPr>
          <w:color w:val="000000"/>
        </w:rPr>
        <w:t>After designing the antenna with the most suitable values for the problem, we simulated the operation of our antenna and obtained S</w:t>
      </w:r>
      <w:r w:rsidRPr="005512C6">
        <w:rPr>
          <w:color w:val="000000"/>
          <w:vertAlign w:val="subscript"/>
        </w:rPr>
        <w:t>11</w:t>
      </w:r>
      <w:r w:rsidRPr="005512C6">
        <w:rPr>
          <w:color w:val="000000"/>
        </w:rPr>
        <w:t xml:space="preserve"> (reflection) graphs and far</w:t>
      </w:r>
      <w:r w:rsidR="00043F32">
        <w:rPr>
          <w:color w:val="000000"/>
        </w:rPr>
        <w:t>-</w:t>
      </w:r>
      <w:r w:rsidRPr="005512C6">
        <w:rPr>
          <w:color w:val="000000"/>
        </w:rPr>
        <w:t>field graphs.</w:t>
      </w:r>
    </w:p>
    <w:p w14:paraId="5FB9AD70" w14:textId="2BD2C639" w:rsidR="005512C6" w:rsidRDefault="00922713" w:rsidP="005E69A3">
      <w:pPr>
        <w:widowControl w:val="0"/>
        <w:pBdr>
          <w:top w:val="nil"/>
          <w:left w:val="nil"/>
          <w:bottom w:val="nil"/>
          <w:right w:val="nil"/>
          <w:between w:val="nil"/>
        </w:pBdr>
        <w:spacing w:line="252" w:lineRule="auto"/>
        <w:ind w:firstLine="202"/>
        <w:jc w:val="both"/>
        <w:rPr>
          <w:color w:val="000000"/>
        </w:rPr>
      </w:pPr>
      <w:r>
        <w:rPr>
          <w:noProof/>
        </w:rPr>
        <w:drawing>
          <wp:inline distT="0" distB="0" distL="0" distR="0" wp14:anchorId="12DB83AD" wp14:editId="2B941A47">
            <wp:extent cx="3067050" cy="124333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7050" cy="1243330"/>
                    </a:xfrm>
                    <a:prstGeom prst="rect">
                      <a:avLst/>
                    </a:prstGeom>
                    <a:noFill/>
                    <a:ln>
                      <a:noFill/>
                    </a:ln>
                  </pic:spPr>
                </pic:pic>
              </a:graphicData>
            </a:graphic>
          </wp:inline>
        </w:drawing>
      </w:r>
    </w:p>
    <w:p w14:paraId="6FCEC4BE" w14:textId="31298CA0" w:rsidR="00043F32" w:rsidRDefault="005512C6" w:rsidP="001906BC">
      <w:pPr>
        <w:widowControl w:val="0"/>
        <w:pBdr>
          <w:top w:val="nil"/>
          <w:left w:val="nil"/>
          <w:bottom w:val="nil"/>
          <w:right w:val="nil"/>
          <w:between w:val="nil"/>
        </w:pBdr>
        <w:spacing w:line="252" w:lineRule="auto"/>
        <w:ind w:firstLine="202"/>
        <w:jc w:val="center"/>
        <w:rPr>
          <w:color w:val="000000"/>
        </w:rPr>
      </w:pPr>
      <w:r>
        <w:rPr>
          <w:color w:val="000000"/>
        </w:rPr>
        <w:t xml:space="preserve">Fig </w:t>
      </w:r>
      <w:r w:rsidR="002D0309">
        <w:rPr>
          <w:color w:val="000000"/>
        </w:rPr>
        <w:t>6</w:t>
      </w:r>
      <w:r>
        <w:rPr>
          <w:color w:val="000000"/>
        </w:rPr>
        <w:t>. S</w:t>
      </w:r>
      <w:r w:rsidRPr="005512C6">
        <w:rPr>
          <w:color w:val="000000"/>
          <w:vertAlign w:val="subscript"/>
        </w:rPr>
        <w:t>11</w:t>
      </w:r>
      <w:r>
        <w:rPr>
          <w:color w:val="000000"/>
        </w:rPr>
        <w:t xml:space="preserve"> Graph</w:t>
      </w:r>
      <w:r w:rsidR="00043F32">
        <w:rPr>
          <w:color w:val="000000"/>
        </w:rPr>
        <w:t xml:space="preserve"> of the </w:t>
      </w:r>
      <w:r w:rsidR="004171A6">
        <w:rPr>
          <w:color w:val="000000"/>
        </w:rPr>
        <w:t>Log Periodic</w:t>
      </w:r>
      <w:r w:rsidR="00043F32">
        <w:rPr>
          <w:color w:val="000000"/>
        </w:rPr>
        <w:t xml:space="preserve"> Antenna Design.</w:t>
      </w:r>
    </w:p>
    <w:p w14:paraId="48939095" w14:textId="601E7DE4" w:rsidR="00043F32" w:rsidRDefault="00043F32" w:rsidP="00043F32">
      <w:pPr>
        <w:widowControl w:val="0"/>
        <w:pBdr>
          <w:top w:val="nil"/>
          <w:left w:val="nil"/>
          <w:bottom w:val="nil"/>
          <w:right w:val="nil"/>
          <w:between w:val="nil"/>
        </w:pBdr>
        <w:spacing w:line="252" w:lineRule="auto"/>
        <w:ind w:firstLine="202"/>
        <w:rPr>
          <w:color w:val="000000"/>
        </w:rPr>
      </w:pPr>
    </w:p>
    <w:p w14:paraId="367D0D39" w14:textId="371DBDFF" w:rsidR="00043F32" w:rsidRDefault="00043F32" w:rsidP="00043F32">
      <w:pPr>
        <w:widowControl w:val="0"/>
        <w:pBdr>
          <w:top w:val="nil"/>
          <w:left w:val="nil"/>
          <w:bottom w:val="nil"/>
          <w:right w:val="nil"/>
          <w:between w:val="nil"/>
        </w:pBdr>
        <w:spacing w:line="252" w:lineRule="auto"/>
        <w:ind w:firstLine="202"/>
        <w:jc w:val="both"/>
        <w:rPr>
          <w:color w:val="000000"/>
        </w:rPr>
      </w:pPr>
      <w:r w:rsidRPr="00043F32">
        <w:rPr>
          <w:color w:val="000000"/>
        </w:rPr>
        <w:t xml:space="preserve">As can be seen from the graph, our antenna design provides the -10 dB condition determined for our problem in the simulation </w:t>
      </w:r>
      <w:proofErr w:type="gramStart"/>
      <w:r w:rsidRPr="00043F32">
        <w:rPr>
          <w:color w:val="000000"/>
        </w:rPr>
        <w:t>results, and</w:t>
      </w:r>
      <w:proofErr w:type="gramEnd"/>
      <w:r w:rsidRPr="00043F32">
        <w:rPr>
          <w:color w:val="000000"/>
        </w:rPr>
        <w:t xml:space="preserve"> gives the S</w:t>
      </w:r>
      <w:r w:rsidRPr="00043F32">
        <w:rPr>
          <w:color w:val="000000"/>
          <w:vertAlign w:val="subscript"/>
        </w:rPr>
        <w:t>11</w:t>
      </w:r>
      <w:r w:rsidRPr="00043F32">
        <w:rPr>
          <w:color w:val="000000"/>
        </w:rPr>
        <w:t xml:space="preserve"> result at -</w:t>
      </w:r>
      <w:r w:rsidR="003977FB">
        <w:rPr>
          <w:color w:val="000000"/>
        </w:rPr>
        <w:t>40</w:t>
      </w:r>
      <w:r w:rsidRPr="00043F32">
        <w:rPr>
          <w:color w:val="000000"/>
        </w:rPr>
        <w:t xml:space="preserve"> dB values.</w:t>
      </w:r>
    </w:p>
    <w:p w14:paraId="2FF4AB9D" w14:textId="77777777" w:rsidR="00043F32" w:rsidRDefault="00043F32" w:rsidP="00043F32">
      <w:pPr>
        <w:widowControl w:val="0"/>
        <w:pBdr>
          <w:top w:val="nil"/>
          <w:left w:val="nil"/>
          <w:bottom w:val="nil"/>
          <w:right w:val="nil"/>
          <w:between w:val="nil"/>
        </w:pBdr>
        <w:spacing w:line="252" w:lineRule="auto"/>
        <w:ind w:firstLine="202"/>
        <w:jc w:val="both"/>
        <w:rPr>
          <w:color w:val="000000"/>
        </w:rPr>
      </w:pPr>
    </w:p>
    <w:p w14:paraId="7F6E9BDB" w14:textId="708C1F21" w:rsidR="005512C6" w:rsidRDefault="00922713" w:rsidP="00043F32">
      <w:pPr>
        <w:widowControl w:val="0"/>
        <w:pBdr>
          <w:top w:val="nil"/>
          <w:left w:val="nil"/>
          <w:bottom w:val="nil"/>
          <w:right w:val="nil"/>
          <w:between w:val="nil"/>
        </w:pBdr>
        <w:spacing w:line="252" w:lineRule="auto"/>
        <w:ind w:firstLine="202"/>
        <w:jc w:val="both"/>
        <w:rPr>
          <w:color w:val="000000"/>
        </w:rPr>
      </w:pPr>
      <w:r>
        <w:rPr>
          <w:noProof/>
        </w:rPr>
        <w:drawing>
          <wp:inline distT="0" distB="0" distL="0" distR="0" wp14:anchorId="54BAFE64" wp14:editId="65D79075">
            <wp:extent cx="3067050" cy="3100705"/>
            <wp:effectExtent l="0" t="0" r="0" b="4445"/>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3100705"/>
                    </a:xfrm>
                    <a:prstGeom prst="rect">
                      <a:avLst/>
                    </a:prstGeom>
                    <a:noFill/>
                    <a:ln>
                      <a:noFill/>
                    </a:ln>
                  </pic:spPr>
                </pic:pic>
              </a:graphicData>
            </a:graphic>
          </wp:inline>
        </w:drawing>
      </w:r>
    </w:p>
    <w:p w14:paraId="26748EA5" w14:textId="24E5D630" w:rsidR="00043F32" w:rsidRDefault="00043F32" w:rsidP="001906BC">
      <w:pPr>
        <w:widowControl w:val="0"/>
        <w:pBdr>
          <w:top w:val="nil"/>
          <w:left w:val="nil"/>
          <w:bottom w:val="nil"/>
          <w:right w:val="nil"/>
          <w:between w:val="nil"/>
        </w:pBdr>
        <w:spacing w:line="252" w:lineRule="auto"/>
        <w:ind w:firstLine="202"/>
        <w:jc w:val="center"/>
        <w:rPr>
          <w:color w:val="000000"/>
        </w:rPr>
      </w:pPr>
      <w:r>
        <w:rPr>
          <w:color w:val="000000"/>
        </w:rPr>
        <w:t xml:space="preserve">Fig </w:t>
      </w:r>
      <w:r w:rsidR="002D0309">
        <w:rPr>
          <w:color w:val="000000"/>
        </w:rPr>
        <w:t>7</w:t>
      </w:r>
      <w:r>
        <w:rPr>
          <w:color w:val="000000"/>
        </w:rPr>
        <w:t>. Far-</w:t>
      </w:r>
      <w:r w:rsidR="00A57237">
        <w:rPr>
          <w:color w:val="000000"/>
        </w:rPr>
        <w:t>F</w:t>
      </w:r>
      <w:r>
        <w:rPr>
          <w:color w:val="000000"/>
        </w:rPr>
        <w:t xml:space="preserve">ield Graph of the </w:t>
      </w:r>
      <w:r w:rsidR="004171A6">
        <w:rPr>
          <w:color w:val="000000"/>
        </w:rPr>
        <w:t>Log Periodic</w:t>
      </w:r>
      <w:r>
        <w:rPr>
          <w:color w:val="000000"/>
        </w:rPr>
        <w:t xml:space="preserve"> Antenna Design.</w:t>
      </w:r>
    </w:p>
    <w:p w14:paraId="0F4E73D4" w14:textId="76C7B4DE" w:rsidR="005512C6" w:rsidRDefault="005512C6" w:rsidP="005E69A3">
      <w:pPr>
        <w:widowControl w:val="0"/>
        <w:pBdr>
          <w:top w:val="nil"/>
          <w:left w:val="nil"/>
          <w:bottom w:val="nil"/>
          <w:right w:val="nil"/>
          <w:between w:val="nil"/>
        </w:pBdr>
        <w:spacing w:line="252" w:lineRule="auto"/>
        <w:ind w:firstLine="202"/>
        <w:jc w:val="both"/>
        <w:rPr>
          <w:color w:val="000000"/>
        </w:rPr>
      </w:pPr>
    </w:p>
    <w:p w14:paraId="66729046" w14:textId="55B6005F" w:rsidR="00043F32" w:rsidRDefault="001906BC" w:rsidP="005E69A3">
      <w:pPr>
        <w:widowControl w:val="0"/>
        <w:pBdr>
          <w:top w:val="nil"/>
          <w:left w:val="nil"/>
          <w:bottom w:val="nil"/>
          <w:right w:val="nil"/>
          <w:between w:val="nil"/>
        </w:pBdr>
        <w:spacing w:line="252" w:lineRule="auto"/>
        <w:ind w:firstLine="202"/>
        <w:jc w:val="both"/>
        <w:rPr>
          <w:color w:val="000000"/>
        </w:rPr>
      </w:pPr>
      <w:r>
        <w:rPr>
          <w:color w:val="000000"/>
        </w:rPr>
        <w:t>Far-field</w:t>
      </w:r>
      <w:r w:rsidR="00043F32" w:rsidRPr="00043F32">
        <w:rPr>
          <w:color w:val="000000"/>
        </w:rPr>
        <w:t xml:space="preserve"> graph </w:t>
      </w:r>
      <w:r>
        <w:rPr>
          <w:color w:val="000000"/>
        </w:rPr>
        <w:t xml:space="preserve">also </w:t>
      </w:r>
      <w:r w:rsidR="00043F32" w:rsidRPr="00043F32">
        <w:rPr>
          <w:color w:val="000000"/>
        </w:rPr>
        <w:t xml:space="preserve">has been formed in a direction suitable for the </w:t>
      </w:r>
      <w:r w:rsidR="00C6083B">
        <w:rPr>
          <w:color w:val="000000"/>
        </w:rPr>
        <w:t xml:space="preserve">MLPDA </w:t>
      </w:r>
      <w:r w:rsidR="00043F32" w:rsidRPr="00043F32">
        <w:rPr>
          <w:color w:val="000000"/>
        </w:rPr>
        <w:t>antenna graphs and is suitable for our purpose.</w:t>
      </w:r>
    </w:p>
    <w:p w14:paraId="178F3CAB" w14:textId="252BFAAE" w:rsidR="001906BC" w:rsidRDefault="001906BC" w:rsidP="001906BC">
      <w:pPr>
        <w:pStyle w:val="Heading1"/>
        <w:numPr>
          <w:ilvl w:val="0"/>
          <w:numId w:val="4"/>
        </w:numPr>
      </w:pPr>
      <w:r>
        <w:t>R</w:t>
      </w:r>
      <w:r w:rsidRPr="001906BC">
        <w:rPr>
          <w:sz w:val="16"/>
          <w:szCs w:val="16"/>
        </w:rPr>
        <w:t>EALIZATION</w:t>
      </w:r>
    </w:p>
    <w:p w14:paraId="27331005" w14:textId="775C208B" w:rsidR="004709A8" w:rsidRDefault="001906BC" w:rsidP="001906BC">
      <w:pPr>
        <w:widowControl w:val="0"/>
        <w:pBdr>
          <w:top w:val="nil"/>
          <w:left w:val="nil"/>
          <w:bottom w:val="nil"/>
          <w:right w:val="nil"/>
          <w:between w:val="nil"/>
        </w:pBdr>
        <w:spacing w:line="252" w:lineRule="auto"/>
        <w:ind w:firstLine="202"/>
        <w:jc w:val="both"/>
        <w:rPr>
          <w:color w:val="000000"/>
        </w:rPr>
      </w:pPr>
      <w:r w:rsidRPr="001906BC">
        <w:rPr>
          <w:color w:val="000000"/>
        </w:rPr>
        <w:t>We will implement and test our antenna design that performs successfully in the simulation results.</w:t>
      </w:r>
    </w:p>
    <w:p w14:paraId="24596185" w14:textId="4EA492C5" w:rsidR="001906BC" w:rsidRPr="00C2505F" w:rsidRDefault="001906BC" w:rsidP="00474B95">
      <w:pPr>
        <w:pStyle w:val="Heading2"/>
        <w:widowControl w:val="0"/>
        <w:numPr>
          <w:ilvl w:val="1"/>
          <w:numId w:val="4"/>
        </w:numPr>
        <w:pBdr>
          <w:top w:val="nil"/>
          <w:left w:val="nil"/>
          <w:bottom w:val="nil"/>
          <w:right w:val="nil"/>
          <w:between w:val="nil"/>
        </w:pBdr>
        <w:spacing w:line="252" w:lineRule="auto"/>
        <w:ind w:firstLine="202"/>
        <w:jc w:val="both"/>
        <w:rPr>
          <w:color w:val="000000"/>
        </w:rPr>
      </w:pPr>
      <w:r>
        <w:t>Antenna</w:t>
      </w:r>
    </w:p>
    <w:p w14:paraId="2DA871BC" w14:textId="55DECF9E" w:rsidR="001906BC" w:rsidRDefault="00730CA4" w:rsidP="001906BC">
      <w:pPr>
        <w:widowControl w:val="0"/>
        <w:pBdr>
          <w:top w:val="nil"/>
          <w:left w:val="nil"/>
          <w:bottom w:val="nil"/>
          <w:right w:val="nil"/>
          <w:between w:val="nil"/>
        </w:pBdr>
        <w:spacing w:line="252" w:lineRule="auto"/>
        <w:ind w:firstLine="202"/>
        <w:jc w:val="both"/>
        <w:rPr>
          <w:color w:val="000000"/>
        </w:rPr>
      </w:pPr>
      <w:r w:rsidRPr="00730CA4">
        <w:rPr>
          <w:color w:val="000000"/>
        </w:rPr>
        <w:t xml:space="preserve">The realized antenna </w:t>
      </w:r>
      <w:r w:rsidR="00790417">
        <w:rPr>
          <w:color w:val="000000"/>
        </w:rPr>
        <w:t xml:space="preserve">hasn’t tested yet. </w:t>
      </w:r>
      <w:r w:rsidR="004D550C">
        <w:rPr>
          <w:color w:val="000000"/>
        </w:rPr>
        <w:t>The results</w:t>
      </w:r>
      <w:r w:rsidR="00790417">
        <w:rPr>
          <w:color w:val="000000"/>
        </w:rPr>
        <w:t xml:space="preserve"> will be added after testing with Prof. Dr. </w:t>
      </w:r>
      <w:proofErr w:type="spellStart"/>
      <w:r w:rsidR="00790417">
        <w:rPr>
          <w:color w:val="000000"/>
        </w:rPr>
        <w:t>Selçuk</w:t>
      </w:r>
      <w:proofErr w:type="spellEnd"/>
      <w:r w:rsidR="00790417">
        <w:rPr>
          <w:color w:val="000000"/>
        </w:rPr>
        <w:t xml:space="preserve"> </w:t>
      </w:r>
      <w:proofErr w:type="spellStart"/>
      <w:r w:rsidR="00790417">
        <w:rPr>
          <w:color w:val="000000"/>
        </w:rPr>
        <w:t>Helhel</w:t>
      </w:r>
      <w:proofErr w:type="spellEnd"/>
      <w:r w:rsidR="00790417">
        <w:rPr>
          <w:color w:val="000000"/>
        </w:rPr>
        <w:t>.</w:t>
      </w:r>
    </w:p>
    <w:p w14:paraId="4E96DB00" w14:textId="77777777" w:rsidR="00730CA4" w:rsidRDefault="00730CA4" w:rsidP="001906BC">
      <w:pPr>
        <w:widowControl w:val="0"/>
        <w:pBdr>
          <w:top w:val="nil"/>
          <w:left w:val="nil"/>
          <w:bottom w:val="nil"/>
          <w:right w:val="nil"/>
          <w:between w:val="nil"/>
        </w:pBdr>
        <w:spacing w:line="252" w:lineRule="auto"/>
        <w:ind w:firstLine="202"/>
        <w:jc w:val="both"/>
        <w:rPr>
          <w:color w:val="000000"/>
        </w:rPr>
      </w:pPr>
    </w:p>
    <w:p w14:paraId="355F5047" w14:textId="4CAE9B53" w:rsidR="001906BC" w:rsidRDefault="00922713" w:rsidP="001906BC">
      <w:pPr>
        <w:widowControl w:val="0"/>
        <w:pBdr>
          <w:top w:val="nil"/>
          <w:left w:val="nil"/>
          <w:bottom w:val="nil"/>
          <w:right w:val="nil"/>
          <w:between w:val="nil"/>
        </w:pBdr>
        <w:spacing w:line="252" w:lineRule="auto"/>
        <w:ind w:firstLine="202"/>
        <w:jc w:val="both"/>
        <w:rPr>
          <w:color w:val="000000"/>
        </w:rPr>
      </w:pPr>
      <w:r>
        <w:rPr>
          <w:noProof/>
        </w:rPr>
        <w:drawing>
          <wp:inline distT="0" distB="0" distL="0" distR="0" wp14:anchorId="373B871D" wp14:editId="3A06D735">
            <wp:extent cx="3067050" cy="3486150"/>
            <wp:effectExtent l="0" t="0" r="0" b="0"/>
            <wp:docPr id="6" name="Picture 6" descr="A close-up of some pap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some papers&#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7050" cy="3486150"/>
                    </a:xfrm>
                    <a:prstGeom prst="rect">
                      <a:avLst/>
                    </a:prstGeom>
                    <a:noFill/>
                    <a:ln>
                      <a:noFill/>
                    </a:ln>
                  </pic:spPr>
                </pic:pic>
              </a:graphicData>
            </a:graphic>
          </wp:inline>
        </w:drawing>
      </w:r>
    </w:p>
    <w:p w14:paraId="406EC5B5" w14:textId="36CBBBA5" w:rsidR="001906BC" w:rsidRDefault="001906BC" w:rsidP="001906BC">
      <w:pPr>
        <w:widowControl w:val="0"/>
        <w:pBdr>
          <w:top w:val="nil"/>
          <w:left w:val="nil"/>
          <w:bottom w:val="nil"/>
          <w:right w:val="nil"/>
          <w:between w:val="nil"/>
        </w:pBdr>
        <w:spacing w:line="252" w:lineRule="auto"/>
        <w:ind w:firstLine="202"/>
        <w:jc w:val="center"/>
        <w:rPr>
          <w:color w:val="000000"/>
        </w:rPr>
      </w:pPr>
      <w:r>
        <w:rPr>
          <w:color w:val="000000"/>
        </w:rPr>
        <w:t xml:space="preserve">Fig </w:t>
      </w:r>
      <w:r w:rsidR="002D0309">
        <w:rPr>
          <w:color w:val="000000"/>
        </w:rPr>
        <w:t>8</w:t>
      </w:r>
      <w:r>
        <w:rPr>
          <w:color w:val="000000"/>
        </w:rPr>
        <w:t xml:space="preserve">. </w:t>
      </w:r>
      <w:r w:rsidR="00C2505F">
        <w:rPr>
          <w:color w:val="000000"/>
        </w:rPr>
        <w:t>Implementation of the</w:t>
      </w:r>
      <w:r>
        <w:rPr>
          <w:color w:val="000000"/>
        </w:rPr>
        <w:t xml:space="preserve"> </w:t>
      </w:r>
      <w:r w:rsidR="00572C3E">
        <w:rPr>
          <w:color w:val="000000"/>
        </w:rPr>
        <w:t>Log Periodic</w:t>
      </w:r>
      <w:r>
        <w:rPr>
          <w:color w:val="000000"/>
        </w:rPr>
        <w:t xml:space="preserve"> Antenna Design.</w:t>
      </w:r>
    </w:p>
    <w:p w14:paraId="6B3E66B1" w14:textId="77B20F99" w:rsidR="00C2505F" w:rsidRDefault="00C2505F" w:rsidP="00BA54EC">
      <w:pPr>
        <w:pStyle w:val="Heading2"/>
        <w:widowControl w:val="0"/>
        <w:numPr>
          <w:ilvl w:val="1"/>
          <w:numId w:val="4"/>
        </w:numPr>
        <w:pBdr>
          <w:top w:val="nil"/>
          <w:left w:val="nil"/>
          <w:bottom w:val="nil"/>
          <w:right w:val="nil"/>
          <w:between w:val="nil"/>
        </w:pBdr>
        <w:spacing w:line="252" w:lineRule="auto"/>
        <w:ind w:firstLine="202"/>
        <w:jc w:val="both"/>
      </w:pPr>
      <w:r>
        <w:lastRenderedPageBreak/>
        <w:t>Test Results</w:t>
      </w:r>
    </w:p>
    <w:p w14:paraId="03C8C0A7" w14:textId="0065BBCC" w:rsidR="00950D69" w:rsidRDefault="00FB4883" w:rsidP="00C2505F">
      <w:pPr>
        <w:jc w:val="both"/>
      </w:pPr>
      <w:r>
        <w:t xml:space="preserve">    Before testing the antenna </w:t>
      </w:r>
      <w:proofErr w:type="gramStart"/>
      <w:r>
        <w:t xml:space="preserve">we can </w:t>
      </w:r>
      <w:r w:rsidR="00950D69">
        <w:t>we can</w:t>
      </w:r>
      <w:proofErr w:type="gramEnd"/>
      <w:r w:rsidR="00950D69">
        <w:t xml:space="preserve"> easily predict that the result will not be same as in simulation. The reason of that the realization of the project made by hand. Since it is a handmade </w:t>
      </w:r>
      <w:r w:rsidR="00C6083B">
        <w:t>realization,</w:t>
      </w:r>
      <w:r w:rsidR="00950D69">
        <w:t xml:space="preserve"> we can see that from Fig </w:t>
      </w:r>
      <w:r w:rsidR="002D0309">
        <w:t>8</w:t>
      </w:r>
      <w:r w:rsidR="00950D69">
        <w:t>. there are some</w:t>
      </w:r>
      <w:r w:rsidR="00C6083B">
        <w:t xml:space="preserve"> </w:t>
      </w:r>
      <w:r w:rsidR="00950D69">
        <w:t xml:space="preserve">troubles at the end of </w:t>
      </w:r>
      <w:r w:rsidR="003924E4">
        <w:t>some dipoles</w:t>
      </w:r>
      <w:r>
        <w:t>. That caused by the usage of iron and the type of the paper when printing.</w:t>
      </w:r>
    </w:p>
    <w:p w14:paraId="25DF343E" w14:textId="52E52889" w:rsidR="00A57237" w:rsidRDefault="00A57237" w:rsidP="00A57237">
      <w:pPr>
        <w:pStyle w:val="Heading1"/>
        <w:numPr>
          <w:ilvl w:val="0"/>
          <w:numId w:val="4"/>
        </w:numPr>
      </w:pPr>
      <w:r>
        <w:t>C</w:t>
      </w:r>
      <w:r w:rsidRPr="00A57237">
        <w:rPr>
          <w:sz w:val="16"/>
          <w:szCs w:val="16"/>
        </w:rPr>
        <w:t>ONCLUSION</w:t>
      </w:r>
      <w:r>
        <w:t xml:space="preserve"> and D</w:t>
      </w:r>
      <w:r w:rsidRPr="00A57237">
        <w:rPr>
          <w:sz w:val="16"/>
          <w:szCs w:val="16"/>
        </w:rPr>
        <w:t>ISCUSSION</w:t>
      </w:r>
    </w:p>
    <w:p w14:paraId="27C0345B" w14:textId="3E3A7554" w:rsidR="004709A8" w:rsidRDefault="00A57237" w:rsidP="00730CA4">
      <w:pPr>
        <w:widowControl w:val="0"/>
        <w:pBdr>
          <w:top w:val="nil"/>
          <w:left w:val="nil"/>
          <w:bottom w:val="nil"/>
          <w:right w:val="nil"/>
          <w:between w:val="nil"/>
        </w:pBdr>
        <w:spacing w:line="252" w:lineRule="auto"/>
        <w:ind w:firstLine="202"/>
        <w:jc w:val="both"/>
        <w:rPr>
          <w:color w:val="000000"/>
        </w:rPr>
      </w:pPr>
      <w:r w:rsidRPr="00A57237">
        <w:rPr>
          <w:color w:val="000000"/>
        </w:rPr>
        <w:t>As seen from the antenna design and implementation stages, mathematical calculations, simulation, and realization will not give the same results even if they are done carefully in the problem-solving process, however mathematical calculations and simulation steps are required to reach our goal for a successful application.</w:t>
      </w:r>
    </w:p>
    <w:p w14:paraId="63B3F387" w14:textId="09925DFC" w:rsidR="00471C72" w:rsidRDefault="00471C72" w:rsidP="00730CA4">
      <w:pPr>
        <w:widowControl w:val="0"/>
        <w:pBdr>
          <w:top w:val="nil"/>
          <w:left w:val="nil"/>
          <w:bottom w:val="nil"/>
          <w:right w:val="nil"/>
          <w:between w:val="nil"/>
        </w:pBdr>
        <w:spacing w:line="252" w:lineRule="auto"/>
        <w:ind w:firstLine="202"/>
        <w:jc w:val="both"/>
        <w:rPr>
          <w:color w:val="000000"/>
        </w:rPr>
      </w:pPr>
    </w:p>
    <w:p w14:paraId="40BBA37D" w14:textId="4F4A6964" w:rsidR="00D1558D" w:rsidRPr="00294F2C" w:rsidRDefault="009D7841" w:rsidP="00D1558D">
      <w:pPr>
        <w:keepNext/>
        <w:pBdr>
          <w:top w:val="nil"/>
          <w:left w:val="nil"/>
          <w:bottom w:val="nil"/>
          <w:right w:val="nil"/>
          <w:between w:val="nil"/>
        </w:pBdr>
        <w:spacing w:before="240" w:after="80"/>
        <w:jc w:val="center"/>
        <w:rPr>
          <w:smallCaps/>
          <w:color w:val="000000"/>
          <w:sz w:val="16"/>
          <w:szCs w:val="16"/>
        </w:rPr>
      </w:pPr>
      <w:r>
        <w:rPr>
          <w:smallCaps/>
          <w:color w:val="000000"/>
        </w:rPr>
        <w:t>R</w:t>
      </w:r>
      <w:r w:rsidR="00D1558D" w:rsidRPr="00D1558D">
        <w:rPr>
          <w:smallCaps/>
          <w:color w:val="000000"/>
          <w:sz w:val="16"/>
          <w:szCs w:val="16"/>
        </w:rPr>
        <w:t>EFERENCES</w:t>
      </w:r>
    </w:p>
    <w:p w14:paraId="1FD7E5C8" w14:textId="6E4A7622" w:rsidR="00A91563" w:rsidRPr="00A91563" w:rsidRDefault="00A91563" w:rsidP="00A91563">
      <w:pPr>
        <w:keepNext/>
        <w:numPr>
          <w:ilvl w:val="0"/>
          <w:numId w:val="1"/>
        </w:numPr>
        <w:pBdr>
          <w:top w:val="nil"/>
          <w:left w:val="nil"/>
          <w:bottom w:val="nil"/>
          <w:right w:val="nil"/>
          <w:between w:val="nil"/>
        </w:pBdr>
        <w:spacing w:before="240" w:after="80"/>
        <w:jc w:val="both"/>
        <w:rPr>
          <w:sz w:val="16"/>
          <w:szCs w:val="16"/>
        </w:rPr>
      </w:pPr>
      <w:r>
        <w:rPr>
          <w:sz w:val="16"/>
          <w:szCs w:val="16"/>
        </w:rPr>
        <w:t xml:space="preserve">Shailendra Singh Pawar, </w:t>
      </w:r>
      <w:proofErr w:type="spellStart"/>
      <w:r>
        <w:rPr>
          <w:sz w:val="16"/>
          <w:szCs w:val="16"/>
        </w:rPr>
        <w:t>Mahdu</w:t>
      </w:r>
      <w:proofErr w:type="spellEnd"/>
      <w:r>
        <w:rPr>
          <w:sz w:val="16"/>
          <w:szCs w:val="16"/>
        </w:rPr>
        <w:t xml:space="preserve"> Shandilya, </w:t>
      </w:r>
      <w:proofErr w:type="spellStart"/>
      <w:r>
        <w:rPr>
          <w:sz w:val="16"/>
          <w:szCs w:val="16"/>
        </w:rPr>
        <w:t>Vijayshri</w:t>
      </w:r>
      <w:proofErr w:type="spellEnd"/>
      <w:r>
        <w:rPr>
          <w:sz w:val="16"/>
          <w:szCs w:val="16"/>
        </w:rPr>
        <w:t xml:space="preserve"> </w:t>
      </w:r>
      <w:proofErr w:type="spellStart"/>
      <w:r>
        <w:rPr>
          <w:sz w:val="16"/>
          <w:szCs w:val="16"/>
        </w:rPr>
        <w:t>Chaurasia</w:t>
      </w:r>
      <w:proofErr w:type="spellEnd"/>
      <w:r>
        <w:rPr>
          <w:sz w:val="16"/>
          <w:szCs w:val="16"/>
        </w:rPr>
        <w:t xml:space="preserve"> ,“Parametric evaluation of microstrip log periodic dipole array antenna using transmission line equivalent circuit”, Available : </w:t>
      </w:r>
      <w:hyperlink r:id="rId16" w:anchor="b0070" w:history="1">
        <w:r w:rsidRPr="00FC7476">
          <w:rPr>
            <w:rStyle w:val="Hyperlink"/>
            <w:sz w:val="16"/>
            <w:szCs w:val="16"/>
          </w:rPr>
          <w:t>https://www.sciencedirect.com/science/article/pii/S2215098616308291#b0070</w:t>
        </w:r>
      </w:hyperlink>
      <w:r>
        <w:rPr>
          <w:sz w:val="16"/>
          <w:szCs w:val="16"/>
        </w:rPr>
        <w:t xml:space="preserve"> Acces</w:t>
      </w:r>
      <w:r w:rsidR="00CC77B2">
        <w:rPr>
          <w:sz w:val="16"/>
          <w:szCs w:val="16"/>
        </w:rPr>
        <w:t>s</w:t>
      </w:r>
      <w:r>
        <w:rPr>
          <w:sz w:val="16"/>
          <w:szCs w:val="16"/>
        </w:rPr>
        <w:t xml:space="preserve"> :</w:t>
      </w:r>
      <w:r w:rsidRPr="00A91563">
        <w:rPr>
          <w:color w:val="000000"/>
          <w:sz w:val="16"/>
          <w:szCs w:val="16"/>
        </w:rPr>
        <w:t xml:space="preserve"> </w:t>
      </w:r>
      <w:r w:rsidRPr="00294F2C">
        <w:rPr>
          <w:color w:val="000000"/>
          <w:sz w:val="16"/>
          <w:szCs w:val="16"/>
        </w:rPr>
        <w:t>December 1</w:t>
      </w:r>
      <w:r w:rsidRPr="00294F2C">
        <w:rPr>
          <w:color w:val="000000"/>
          <w:sz w:val="16"/>
          <w:szCs w:val="16"/>
          <w:vertAlign w:val="superscript"/>
        </w:rPr>
        <w:t>st</w:t>
      </w:r>
      <w:r w:rsidRPr="00294F2C">
        <w:rPr>
          <w:color w:val="000000"/>
          <w:sz w:val="16"/>
          <w:szCs w:val="16"/>
        </w:rPr>
        <w:t xml:space="preserve"> 2022</w:t>
      </w:r>
    </w:p>
    <w:p w14:paraId="381B2DC6" w14:textId="7D2467EE" w:rsidR="00E5272A" w:rsidRPr="00CC77B2" w:rsidRDefault="009027B2" w:rsidP="00A173FC">
      <w:pPr>
        <w:keepNext/>
        <w:numPr>
          <w:ilvl w:val="0"/>
          <w:numId w:val="1"/>
        </w:numPr>
        <w:pBdr>
          <w:top w:val="nil"/>
          <w:left w:val="nil"/>
          <w:bottom w:val="nil"/>
          <w:right w:val="nil"/>
          <w:between w:val="nil"/>
        </w:pBdr>
        <w:spacing w:before="240" w:after="80"/>
        <w:jc w:val="both"/>
        <w:rPr>
          <w:smallCaps/>
          <w:color w:val="000000"/>
          <w:sz w:val="16"/>
          <w:szCs w:val="16"/>
        </w:rPr>
      </w:pPr>
      <w:proofErr w:type="gramStart"/>
      <w:r w:rsidRPr="00A91563">
        <w:rPr>
          <w:sz w:val="16"/>
          <w:szCs w:val="16"/>
        </w:rPr>
        <w:t>GG.A</w:t>
      </w:r>
      <w:proofErr w:type="gramEnd"/>
      <w:r w:rsidRPr="00A91563">
        <w:rPr>
          <w:sz w:val="16"/>
          <w:szCs w:val="16"/>
        </w:rPr>
        <w:t xml:space="preserve"> Casula, Paolo </w:t>
      </w:r>
      <w:proofErr w:type="spellStart"/>
      <w:r w:rsidRPr="00A91563">
        <w:rPr>
          <w:sz w:val="16"/>
          <w:szCs w:val="16"/>
        </w:rPr>
        <w:t>Maxia</w:t>
      </w:r>
      <w:proofErr w:type="spellEnd"/>
      <w:r w:rsidRPr="00A91563">
        <w:rPr>
          <w:sz w:val="16"/>
          <w:szCs w:val="16"/>
        </w:rPr>
        <w:t xml:space="preserve">, Giuseppe </w:t>
      </w:r>
      <w:proofErr w:type="spellStart"/>
      <w:r w:rsidRPr="00A91563">
        <w:rPr>
          <w:sz w:val="16"/>
          <w:szCs w:val="16"/>
        </w:rPr>
        <w:t>Mazzarella</w:t>
      </w:r>
      <w:proofErr w:type="spellEnd"/>
      <w:r w:rsidRPr="00A91563">
        <w:rPr>
          <w:sz w:val="16"/>
          <w:szCs w:val="16"/>
        </w:rPr>
        <w:t xml:space="preserve">, Giorgio </w:t>
      </w:r>
      <w:proofErr w:type="spellStart"/>
      <w:r w:rsidRPr="00A91563">
        <w:rPr>
          <w:sz w:val="16"/>
          <w:szCs w:val="16"/>
        </w:rPr>
        <w:t>Montisci</w:t>
      </w:r>
      <w:proofErr w:type="spellEnd"/>
      <w:r w:rsidRPr="00A91563">
        <w:rPr>
          <w:sz w:val="16"/>
          <w:szCs w:val="16"/>
        </w:rPr>
        <w:t xml:space="preserve"> </w:t>
      </w:r>
      <w:r w:rsidR="00A91563" w:rsidRPr="00A91563">
        <w:rPr>
          <w:sz w:val="16"/>
          <w:szCs w:val="16"/>
        </w:rPr>
        <w:t xml:space="preserve">, “Design </w:t>
      </w:r>
      <w:r w:rsidR="00CC77B2">
        <w:rPr>
          <w:sz w:val="16"/>
          <w:szCs w:val="16"/>
        </w:rPr>
        <w:t>O</w:t>
      </w:r>
      <w:r w:rsidR="00A91563" w:rsidRPr="00A91563">
        <w:rPr>
          <w:sz w:val="16"/>
          <w:szCs w:val="16"/>
        </w:rPr>
        <w:t xml:space="preserve">f </w:t>
      </w:r>
      <w:r w:rsidR="00CC77B2">
        <w:rPr>
          <w:sz w:val="16"/>
          <w:szCs w:val="16"/>
        </w:rPr>
        <w:t>A</w:t>
      </w:r>
      <w:r w:rsidR="00A91563" w:rsidRPr="00A91563">
        <w:rPr>
          <w:sz w:val="16"/>
          <w:szCs w:val="16"/>
        </w:rPr>
        <w:t xml:space="preserve"> </w:t>
      </w:r>
      <w:r w:rsidR="00CC77B2">
        <w:rPr>
          <w:sz w:val="16"/>
          <w:szCs w:val="16"/>
        </w:rPr>
        <w:t>P</w:t>
      </w:r>
      <w:r w:rsidR="00A91563" w:rsidRPr="00A91563">
        <w:rPr>
          <w:sz w:val="16"/>
          <w:szCs w:val="16"/>
        </w:rPr>
        <w:t xml:space="preserve">rinted </w:t>
      </w:r>
      <w:r w:rsidR="00CC77B2">
        <w:rPr>
          <w:sz w:val="16"/>
          <w:szCs w:val="16"/>
        </w:rPr>
        <w:t>L</w:t>
      </w:r>
      <w:r w:rsidR="00A91563" w:rsidRPr="00A91563">
        <w:rPr>
          <w:sz w:val="16"/>
          <w:szCs w:val="16"/>
        </w:rPr>
        <w:t>og-</w:t>
      </w:r>
      <w:r w:rsidR="00CC77B2">
        <w:rPr>
          <w:sz w:val="16"/>
          <w:szCs w:val="16"/>
        </w:rPr>
        <w:t>P</w:t>
      </w:r>
      <w:r w:rsidR="00A91563" w:rsidRPr="00A91563">
        <w:rPr>
          <w:sz w:val="16"/>
          <w:szCs w:val="16"/>
        </w:rPr>
        <w:t xml:space="preserve">eriodic </w:t>
      </w:r>
      <w:r w:rsidR="00CC77B2">
        <w:rPr>
          <w:sz w:val="16"/>
          <w:szCs w:val="16"/>
        </w:rPr>
        <w:t>D</w:t>
      </w:r>
      <w:r w:rsidR="00A91563" w:rsidRPr="00A91563">
        <w:rPr>
          <w:sz w:val="16"/>
          <w:szCs w:val="16"/>
        </w:rPr>
        <w:t xml:space="preserve">ipole </w:t>
      </w:r>
      <w:r w:rsidR="00CC77B2">
        <w:rPr>
          <w:sz w:val="16"/>
          <w:szCs w:val="16"/>
        </w:rPr>
        <w:t>A</w:t>
      </w:r>
      <w:r w:rsidR="00A91563" w:rsidRPr="00A91563">
        <w:rPr>
          <w:sz w:val="16"/>
          <w:szCs w:val="16"/>
        </w:rPr>
        <w:t xml:space="preserve">rray </w:t>
      </w:r>
      <w:r w:rsidR="00CC77B2">
        <w:rPr>
          <w:sz w:val="16"/>
          <w:szCs w:val="16"/>
        </w:rPr>
        <w:t>F</w:t>
      </w:r>
      <w:r w:rsidR="00A91563" w:rsidRPr="00A91563">
        <w:rPr>
          <w:sz w:val="16"/>
          <w:szCs w:val="16"/>
        </w:rPr>
        <w:t xml:space="preserve">or </w:t>
      </w:r>
      <w:proofErr w:type="spellStart"/>
      <w:r w:rsidR="00CC77B2">
        <w:rPr>
          <w:sz w:val="16"/>
          <w:szCs w:val="16"/>
        </w:rPr>
        <w:t>U</w:t>
      </w:r>
      <w:r w:rsidR="00A91563" w:rsidRPr="00A91563">
        <w:rPr>
          <w:sz w:val="16"/>
          <w:szCs w:val="16"/>
        </w:rPr>
        <w:t xml:space="preserve">ltra </w:t>
      </w:r>
      <w:r w:rsidR="00CC77B2">
        <w:rPr>
          <w:sz w:val="16"/>
          <w:szCs w:val="16"/>
        </w:rPr>
        <w:t>W</w:t>
      </w:r>
      <w:r w:rsidR="00A91563" w:rsidRPr="00A91563">
        <w:rPr>
          <w:sz w:val="16"/>
          <w:szCs w:val="16"/>
        </w:rPr>
        <w:t>ideband</w:t>
      </w:r>
      <w:proofErr w:type="spellEnd"/>
      <w:r w:rsidR="00A91563" w:rsidRPr="00A91563">
        <w:rPr>
          <w:sz w:val="16"/>
          <w:szCs w:val="16"/>
        </w:rPr>
        <w:t xml:space="preserve"> </w:t>
      </w:r>
      <w:r w:rsidR="00CC77B2">
        <w:rPr>
          <w:sz w:val="16"/>
          <w:szCs w:val="16"/>
        </w:rPr>
        <w:t>A</w:t>
      </w:r>
      <w:r w:rsidR="00A91563" w:rsidRPr="00A91563">
        <w:rPr>
          <w:sz w:val="16"/>
          <w:szCs w:val="16"/>
        </w:rPr>
        <w:t>pplications”</w:t>
      </w:r>
      <w:r w:rsidR="00CC77B2">
        <w:rPr>
          <w:sz w:val="16"/>
          <w:szCs w:val="16"/>
        </w:rPr>
        <w:t xml:space="preserve"> </w:t>
      </w:r>
      <w:r w:rsidRPr="00A91563">
        <w:rPr>
          <w:sz w:val="16"/>
          <w:szCs w:val="16"/>
        </w:rPr>
        <w:t>Available</w:t>
      </w:r>
      <w:r w:rsidR="00CC77B2">
        <w:rPr>
          <w:sz w:val="16"/>
          <w:szCs w:val="16"/>
        </w:rPr>
        <w:t xml:space="preserve">: </w:t>
      </w:r>
      <w:hyperlink r:id="rId17" w:history="1">
        <w:r w:rsidR="00CC77B2" w:rsidRPr="00B561BF">
          <w:rPr>
            <w:rStyle w:val="Hyperlink"/>
            <w:sz w:val="16"/>
            <w:szCs w:val="16"/>
          </w:rPr>
          <w:t>https://www.jpier.org/pierc/pier.php?paper=13012704</w:t>
        </w:r>
      </w:hyperlink>
      <w:r w:rsidRPr="00A91563">
        <w:rPr>
          <w:sz w:val="16"/>
          <w:szCs w:val="16"/>
        </w:rPr>
        <w:t xml:space="preserve"> Access : </w:t>
      </w:r>
      <w:r w:rsidR="00A91563">
        <w:rPr>
          <w:sz w:val="16"/>
          <w:szCs w:val="16"/>
        </w:rPr>
        <w:t>Acces</w:t>
      </w:r>
      <w:r w:rsidR="00CC77B2">
        <w:rPr>
          <w:sz w:val="16"/>
          <w:szCs w:val="16"/>
        </w:rPr>
        <w:t>s</w:t>
      </w:r>
      <w:r w:rsidR="00A91563">
        <w:rPr>
          <w:sz w:val="16"/>
          <w:szCs w:val="16"/>
        </w:rPr>
        <w:t xml:space="preserve"> :</w:t>
      </w:r>
      <w:r w:rsidR="00A91563" w:rsidRPr="00A91563">
        <w:rPr>
          <w:color w:val="000000"/>
          <w:sz w:val="16"/>
          <w:szCs w:val="16"/>
        </w:rPr>
        <w:t xml:space="preserve"> </w:t>
      </w:r>
      <w:r w:rsidR="00A91563" w:rsidRPr="00294F2C">
        <w:rPr>
          <w:color w:val="000000"/>
          <w:sz w:val="16"/>
          <w:szCs w:val="16"/>
        </w:rPr>
        <w:t>December 1</w:t>
      </w:r>
      <w:r w:rsidR="00A91563" w:rsidRPr="00294F2C">
        <w:rPr>
          <w:color w:val="000000"/>
          <w:sz w:val="16"/>
          <w:szCs w:val="16"/>
          <w:vertAlign w:val="superscript"/>
        </w:rPr>
        <w:t>st</w:t>
      </w:r>
      <w:r w:rsidR="00A91563" w:rsidRPr="00294F2C">
        <w:rPr>
          <w:color w:val="000000"/>
          <w:sz w:val="16"/>
          <w:szCs w:val="16"/>
        </w:rPr>
        <w:t xml:space="preserve"> 2022</w:t>
      </w:r>
    </w:p>
    <w:p w14:paraId="4E5B9D91" w14:textId="5762F562" w:rsidR="00CC77B2" w:rsidRPr="00A173FC" w:rsidRDefault="00CC77B2" w:rsidP="00CC77B2">
      <w:pPr>
        <w:keepNext/>
        <w:numPr>
          <w:ilvl w:val="0"/>
          <w:numId w:val="1"/>
        </w:numPr>
        <w:pBdr>
          <w:top w:val="nil"/>
          <w:left w:val="nil"/>
          <w:bottom w:val="nil"/>
          <w:right w:val="nil"/>
          <w:between w:val="nil"/>
        </w:pBdr>
        <w:spacing w:before="240" w:after="80"/>
        <w:jc w:val="both"/>
        <w:rPr>
          <w:smallCaps/>
          <w:color w:val="000000"/>
          <w:sz w:val="16"/>
          <w:szCs w:val="16"/>
        </w:rPr>
      </w:pPr>
      <w:r w:rsidRPr="00CC77B2">
        <w:rPr>
          <w:sz w:val="16"/>
          <w:szCs w:val="16"/>
        </w:rPr>
        <w:t>F</w:t>
      </w:r>
      <w:r>
        <w:rPr>
          <w:sz w:val="16"/>
          <w:szCs w:val="16"/>
        </w:rPr>
        <w:t xml:space="preserve">atma </w:t>
      </w:r>
      <w:proofErr w:type="spellStart"/>
      <w:r>
        <w:rPr>
          <w:sz w:val="16"/>
          <w:szCs w:val="16"/>
        </w:rPr>
        <w:t>Müge</w:t>
      </w:r>
      <w:proofErr w:type="spellEnd"/>
      <w:r>
        <w:rPr>
          <w:sz w:val="16"/>
          <w:szCs w:val="16"/>
        </w:rPr>
        <w:t xml:space="preserve"> </w:t>
      </w:r>
      <w:proofErr w:type="spellStart"/>
      <w:r>
        <w:rPr>
          <w:sz w:val="16"/>
          <w:szCs w:val="16"/>
        </w:rPr>
        <w:t>Tanyer</w:t>
      </w:r>
      <w:proofErr w:type="spellEnd"/>
      <w:r w:rsidRPr="00A91563">
        <w:rPr>
          <w:sz w:val="16"/>
          <w:szCs w:val="16"/>
        </w:rPr>
        <w:t>, “</w:t>
      </w:r>
      <w:r>
        <w:rPr>
          <w:sz w:val="16"/>
          <w:szCs w:val="16"/>
        </w:rPr>
        <w:t xml:space="preserve">Design Of Log Periodic Dipole Array Feed And Wide Band Reflector Antenna </w:t>
      </w:r>
      <w:proofErr w:type="gramStart"/>
      <w:r>
        <w:rPr>
          <w:sz w:val="16"/>
          <w:szCs w:val="16"/>
        </w:rPr>
        <w:t>System</w:t>
      </w:r>
      <w:r w:rsidRPr="00A91563">
        <w:rPr>
          <w:sz w:val="16"/>
          <w:szCs w:val="16"/>
        </w:rPr>
        <w:t>”</w:t>
      </w:r>
      <w:r>
        <w:rPr>
          <w:sz w:val="16"/>
          <w:szCs w:val="16"/>
        </w:rPr>
        <w:t xml:space="preserve">  </w:t>
      </w:r>
      <w:r w:rsidRPr="00A91563">
        <w:rPr>
          <w:sz w:val="16"/>
          <w:szCs w:val="16"/>
        </w:rPr>
        <w:t>Available</w:t>
      </w:r>
      <w:proofErr w:type="gramEnd"/>
      <w:r w:rsidRPr="00A91563">
        <w:rPr>
          <w:sz w:val="16"/>
          <w:szCs w:val="16"/>
        </w:rPr>
        <w:t xml:space="preserve"> : </w:t>
      </w:r>
      <w:r>
        <w:rPr>
          <w:sz w:val="16"/>
          <w:szCs w:val="16"/>
        </w:rPr>
        <w:t xml:space="preserve">(?) </w:t>
      </w:r>
      <w:r w:rsidRPr="00A91563">
        <w:rPr>
          <w:sz w:val="16"/>
          <w:szCs w:val="16"/>
        </w:rPr>
        <w:t xml:space="preserve">Access : </w:t>
      </w:r>
      <w:r>
        <w:rPr>
          <w:sz w:val="16"/>
          <w:szCs w:val="16"/>
        </w:rPr>
        <w:t>Access  :</w:t>
      </w:r>
      <w:r w:rsidRPr="00A91563">
        <w:rPr>
          <w:color w:val="000000"/>
          <w:sz w:val="16"/>
          <w:szCs w:val="16"/>
        </w:rPr>
        <w:t xml:space="preserve"> </w:t>
      </w:r>
      <w:r w:rsidRPr="00294F2C">
        <w:rPr>
          <w:color w:val="000000"/>
          <w:sz w:val="16"/>
          <w:szCs w:val="16"/>
        </w:rPr>
        <w:t>December 1</w:t>
      </w:r>
      <w:r>
        <w:rPr>
          <w:color w:val="000000"/>
          <w:sz w:val="16"/>
          <w:szCs w:val="16"/>
        </w:rPr>
        <w:t>0</w:t>
      </w:r>
      <w:r w:rsidRPr="00294F2C">
        <w:rPr>
          <w:color w:val="000000"/>
          <w:sz w:val="16"/>
          <w:szCs w:val="16"/>
          <w:vertAlign w:val="superscript"/>
        </w:rPr>
        <w:t>st</w:t>
      </w:r>
      <w:r w:rsidRPr="00294F2C">
        <w:rPr>
          <w:color w:val="000000"/>
          <w:sz w:val="16"/>
          <w:szCs w:val="16"/>
        </w:rPr>
        <w:t xml:space="preserve"> 2022</w:t>
      </w:r>
    </w:p>
    <w:p w14:paraId="3B33D413" w14:textId="01D7B12C" w:rsidR="00CC77B2" w:rsidRPr="00CA1FB5" w:rsidRDefault="00CC77B2" w:rsidP="00CA1FB5">
      <w:pPr>
        <w:keepNext/>
        <w:numPr>
          <w:ilvl w:val="0"/>
          <w:numId w:val="1"/>
        </w:numPr>
        <w:pBdr>
          <w:top w:val="nil"/>
          <w:left w:val="nil"/>
          <w:bottom w:val="nil"/>
          <w:right w:val="nil"/>
          <w:between w:val="nil"/>
        </w:pBdr>
        <w:spacing w:before="240" w:after="80"/>
        <w:jc w:val="both"/>
        <w:rPr>
          <w:smallCaps/>
          <w:color w:val="000000"/>
          <w:sz w:val="16"/>
          <w:szCs w:val="16"/>
        </w:rPr>
      </w:pPr>
      <w:proofErr w:type="spellStart"/>
      <w:r>
        <w:rPr>
          <w:sz w:val="16"/>
          <w:szCs w:val="16"/>
        </w:rPr>
        <w:t>Lianbo</w:t>
      </w:r>
      <w:proofErr w:type="spellEnd"/>
      <w:r>
        <w:rPr>
          <w:sz w:val="16"/>
          <w:szCs w:val="16"/>
        </w:rPr>
        <w:t xml:space="preserve"> </w:t>
      </w:r>
      <w:proofErr w:type="spellStart"/>
      <w:r>
        <w:rPr>
          <w:sz w:val="16"/>
          <w:szCs w:val="16"/>
        </w:rPr>
        <w:t>Yo</w:t>
      </w:r>
      <w:proofErr w:type="spellEnd"/>
      <w:r>
        <w:rPr>
          <w:sz w:val="16"/>
          <w:szCs w:val="16"/>
        </w:rPr>
        <w:t xml:space="preserve">, </w:t>
      </w:r>
      <w:proofErr w:type="spellStart"/>
      <w:r>
        <w:rPr>
          <w:sz w:val="16"/>
          <w:szCs w:val="16"/>
        </w:rPr>
        <w:t>Haou</w:t>
      </w:r>
      <w:proofErr w:type="spellEnd"/>
      <w:r>
        <w:rPr>
          <w:sz w:val="16"/>
          <w:szCs w:val="16"/>
        </w:rPr>
        <w:t xml:space="preserve"> Huang</w:t>
      </w:r>
      <w:r w:rsidRPr="00A91563">
        <w:rPr>
          <w:sz w:val="16"/>
          <w:szCs w:val="16"/>
        </w:rPr>
        <w:t xml:space="preserve"> , “</w:t>
      </w:r>
      <w:r>
        <w:rPr>
          <w:sz w:val="16"/>
          <w:szCs w:val="16"/>
        </w:rPr>
        <w:t>A Printed Log Periodic Dipole Array Antenna With Balanced Structure</w:t>
      </w:r>
      <w:r w:rsidRPr="00A91563">
        <w:rPr>
          <w:sz w:val="16"/>
          <w:szCs w:val="16"/>
        </w:rPr>
        <w:t>”</w:t>
      </w:r>
      <w:r>
        <w:rPr>
          <w:sz w:val="16"/>
          <w:szCs w:val="16"/>
        </w:rPr>
        <w:t xml:space="preserve"> </w:t>
      </w:r>
      <w:r w:rsidRPr="00A91563">
        <w:rPr>
          <w:sz w:val="16"/>
          <w:szCs w:val="16"/>
        </w:rPr>
        <w:t xml:space="preserve">Available : </w:t>
      </w:r>
      <w:hyperlink r:id="rId18" w:history="1">
        <w:r w:rsidRPr="00CC77B2">
          <w:rPr>
            <w:rStyle w:val="Hyperlink"/>
            <w:sz w:val="16"/>
            <w:szCs w:val="16"/>
          </w:rPr>
          <w:t>A printed log-periodic dipole antenna with balanced feed structure (researchgate.net)</w:t>
        </w:r>
      </w:hyperlink>
      <w:r w:rsidRPr="00A91563">
        <w:rPr>
          <w:sz w:val="16"/>
          <w:szCs w:val="16"/>
        </w:rPr>
        <w:t xml:space="preserve">: </w:t>
      </w:r>
      <w:r>
        <w:rPr>
          <w:sz w:val="16"/>
          <w:szCs w:val="16"/>
        </w:rPr>
        <w:t>Access :</w:t>
      </w:r>
      <w:r w:rsidRPr="00A91563">
        <w:rPr>
          <w:color w:val="000000"/>
          <w:sz w:val="16"/>
          <w:szCs w:val="16"/>
        </w:rPr>
        <w:t xml:space="preserve"> </w:t>
      </w:r>
      <w:r w:rsidRPr="00294F2C">
        <w:rPr>
          <w:color w:val="000000"/>
          <w:sz w:val="16"/>
          <w:szCs w:val="16"/>
        </w:rPr>
        <w:t>December 1</w:t>
      </w:r>
      <w:r>
        <w:rPr>
          <w:color w:val="000000"/>
          <w:sz w:val="16"/>
          <w:szCs w:val="16"/>
        </w:rPr>
        <w:t>0</w:t>
      </w:r>
      <w:r w:rsidRPr="00294F2C">
        <w:rPr>
          <w:color w:val="000000"/>
          <w:sz w:val="16"/>
          <w:szCs w:val="16"/>
          <w:vertAlign w:val="superscript"/>
        </w:rPr>
        <w:t>st</w:t>
      </w:r>
      <w:r w:rsidRPr="00294F2C">
        <w:rPr>
          <w:color w:val="000000"/>
          <w:sz w:val="16"/>
          <w:szCs w:val="16"/>
        </w:rPr>
        <w:t xml:space="preserve"> 2022</w:t>
      </w:r>
    </w:p>
    <w:sectPr w:rsidR="00CC77B2" w:rsidRPr="00CA1FB5">
      <w:headerReference w:type="default" r:id="rId19"/>
      <w:footerReference w:type="default" r:id="rId20"/>
      <w:type w:val="continuous"/>
      <w:pgSz w:w="12240" w:h="15840"/>
      <w:pgMar w:top="1008" w:right="936" w:bottom="1008" w:left="936" w:header="432" w:footer="432" w:gutter="0"/>
      <w:cols w:num="2" w:space="708"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E2722" w14:textId="77777777" w:rsidR="00654F09" w:rsidRDefault="00654F09">
      <w:r>
        <w:separator/>
      </w:r>
    </w:p>
  </w:endnote>
  <w:endnote w:type="continuationSeparator" w:id="0">
    <w:p w14:paraId="06A6E855" w14:textId="77777777" w:rsidR="00654F09" w:rsidRDefault="00654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B2B1" w14:textId="77777777" w:rsidR="004709A8" w:rsidRDefault="004709A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2A6C8" w14:textId="77777777" w:rsidR="00654F09" w:rsidRDefault="00654F09">
      <w:r>
        <w:separator/>
      </w:r>
    </w:p>
  </w:footnote>
  <w:footnote w:type="continuationSeparator" w:id="0">
    <w:p w14:paraId="7FD104BA" w14:textId="77777777" w:rsidR="00654F09" w:rsidRDefault="00654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BE7C" w14:textId="77777777" w:rsidR="004709A8" w:rsidRDefault="004709A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29E1"/>
    <w:multiLevelType w:val="hybridMultilevel"/>
    <w:tmpl w:val="EDC439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EC1E02"/>
    <w:multiLevelType w:val="multilevel"/>
    <w:tmpl w:val="D67611B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5CF2853"/>
    <w:multiLevelType w:val="multilevel"/>
    <w:tmpl w:val="648CC8E4"/>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476B2096"/>
    <w:multiLevelType w:val="hybridMultilevel"/>
    <w:tmpl w:val="21644914"/>
    <w:lvl w:ilvl="0" w:tplc="ADC4B4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E802405"/>
    <w:multiLevelType w:val="multilevel"/>
    <w:tmpl w:val="00949492"/>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9070EB"/>
    <w:multiLevelType w:val="hybridMultilevel"/>
    <w:tmpl w:val="21644914"/>
    <w:lvl w:ilvl="0" w:tplc="ADC4B4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070456B"/>
    <w:multiLevelType w:val="multilevel"/>
    <w:tmpl w:val="A6FE09A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4407DC6"/>
    <w:multiLevelType w:val="hybridMultilevel"/>
    <w:tmpl w:val="9D7650E6"/>
    <w:lvl w:ilvl="0" w:tplc="3782D5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53D0105"/>
    <w:multiLevelType w:val="hybridMultilevel"/>
    <w:tmpl w:val="DFBCC58C"/>
    <w:lvl w:ilvl="0" w:tplc="F238D146">
      <w:start w:val="1"/>
      <w:numFmt w:val="upperLetter"/>
      <w:lvlText w:val="%1."/>
      <w:lvlJc w:val="left"/>
      <w:pPr>
        <w:ind w:left="562" w:hanging="360"/>
      </w:pPr>
      <w:rPr>
        <w:rFonts w:hint="default"/>
        <w:i/>
      </w:rPr>
    </w:lvl>
    <w:lvl w:ilvl="1" w:tplc="041F0019" w:tentative="1">
      <w:start w:val="1"/>
      <w:numFmt w:val="lowerLetter"/>
      <w:lvlText w:val="%2."/>
      <w:lvlJc w:val="left"/>
      <w:pPr>
        <w:ind w:left="1282" w:hanging="360"/>
      </w:pPr>
    </w:lvl>
    <w:lvl w:ilvl="2" w:tplc="041F001B" w:tentative="1">
      <w:start w:val="1"/>
      <w:numFmt w:val="lowerRoman"/>
      <w:lvlText w:val="%3."/>
      <w:lvlJc w:val="right"/>
      <w:pPr>
        <w:ind w:left="2002" w:hanging="180"/>
      </w:pPr>
    </w:lvl>
    <w:lvl w:ilvl="3" w:tplc="041F000F" w:tentative="1">
      <w:start w:val="1"/>
      <w:numFmt w:val="decimal"/>
      <w:lvlText w:val="%4."/>
      <w:lvlJc w:val="left"/>
      <w:pPr>
        <w:ind w:left="2722" w:hanging="360"/>
      </w:pPr>
    </w:lvl>
    <w:lvl w:ilvl="4" w:tplc="041F0019" w:tentative="1">
      <w:start w:val="1"/>
      <w:numFmt w:val="lowerLetter"/>
      <w:lvlText w:val="%5."/>
      <w:lvlJc w:val="left"/>
      <w:pPr>
        <w:ind w:left="3442" w:hanging="360"/>
      </w:pPr>
    </w:lvl>
    <w:lvl w:ilvl="5" w:tplc="041F001B" w:tentative="1">
      <w:start w:val="1"/>
      <w:numFmt w:val="lowerRoman"/>
      <w:lvlText w:val="%6."/>
      <w:lvlJc w:val="right"/>
      <w:pPr>
        <w:ind w:left="4162" w:hanging="180"/>
      </w:pPr>
    </w:lvl>
    <w:lvl w:ilvl="6" w:tplc="041F000F" w:tentative="1">
      <w:start w:val="1"/>
      <w:numFmt w:val="decimal"/>
      <w:lvlText w:val="%7."/>
      <w:lvlJc w:val="left"/>
      <w:pPr>
        <w:ind w:left="4882" w:hanging="360"/>
      </w:pPr>
    </w:lvl>
    <w:lvl w:ilvl="7" w:tplc="041F0019" w:tentative="1">
      <w:start w:val="1"/>
      <w:numFmt w:val="lowerLetter"/>
      <w:lvlText w:val="%8."/>
      <w:lvlJc w:val="left"/>
      <w:pPr>
        <w:ind w:left="5602" w:hanging="360"/>
      </w:pPr>
    </w:lvl>
    <w:lvl w:ilvl="8" w:tplc="041F001B" w:tentative="1">
      <w:start w:val="1"/>
      <w:numFmt w:val="lowerRoman"/>
      <w:lvlText w:val="%9."/>
      <w:lvlJc w:val="right"/>
      <w:pPr>
        <w:ind w:left="6322" w:hanging="180"/>
      </w:pPr>
    </w:lvl>
  </w:abstractNum>
  <w:abstractNum w:abstractNumId="9" w15:restartNumberingAfterBreak="0">
    <w:nsid w:val="797F3F8E"/>
    <w:multiLevelType w:val="hybridMultilevel"/>
    <w:tmpl w:val="48EC1744"/>
    <w:lvl w:ilvl="0" w:tplc="DAE6340E">
      <w:start w:val="1"/>
      <w:numFmt w:val="decimal"/>
      <w:lvlText w:val="%1."/>
      <w:lvlJc w:val="left"/>
      <w:pPr>
        <w:ind w:left="562" w:hanging="360"/>
      </w:pPr>
      <w:rPr>
        <w:rFonts w:ascii="Times New Roman" w:eastAsia="Times New Roman" w:hAnsi="Times New Roman" w:cs="Times New Roman" w:hint="default"/>
        <w:i w:val="0"/>
        <w:noProof w:val="0"/>
      </w:rPr>
    </w:lvl>
    <w:lvl w:ilvl="1" w:tplc="041F0019" w:tentative="1">
      <w:start w:val="1"/>
      <w:numFmt w:val="lowerLetter"/>
      <w:lvlText w:val="%2."/>
      <w:lvlJc w:val="left"/>
      <w:pPr>
        <w:ind w:left="1282" w:hanging="360"/>
      </w:pPr>
    </w:lvl>
    <w:lvl w:ilvl="2" w:tplc="041F001B" w:tentative="1">
      <w:start w:val="1"/>
      <w:numFmt w:val="lowerRoman"/>
      <w:lvlText w:val="%3."/>
      <w:lvlJc w:val="right"/>
      <w:pPr>
        <w:ind w:left="2002" w:hanging="180"/>
      </w:pPr>
    </w:lvl>
    <w:lvl w:ilvl="3" w:tplc="041F000F" w:tentative="1">
      <w:start w:val="1"/>
      <w:numFmt w:val="decimal"/>
      <w:lvlText w:val="%4."/>
      <w:lvlJc w:val="left"/>
      <w:pPr>
        <w:ind w:left="2722" w:hanging="360"/>
      </w:pPr>
    </w:lvl>
    <w:lvl w:ilvl="4" w:tplc="041F0019" w:tentative="1">
      <w:start w:val="1"/>
      <w:numFmt w:val="lowerLetter"/>
      <w:lvlText w:val="%5."/>
      <w:lvlJc w:val="left"/>
      <w:pPr>
        <w:ind w:left="3442" w:hanging="360"/>
      </w:pPr>
    </w:lvl>
    <w:lvl w:ilvl="5" w:tplc="041F001B" w:tentative="1">
      <w:start w:val="1"/>
      <w:numFmt w:val="lowerRoman"/>
      <w:lvlText w:val="%6."/>
      <w:lvlJc w:val="right"/>
      <w:pPr>
        <w:ind w:left="4162" w:hanging="180"/>
      </w:pPr>
    </w:lvl>
    <w:lvl w:ilvl="6" w:tplc="041F000F" w:tentative="1">
      <w:start w:val="1"/>
      <w:numFmt w:val="decimal"/>
      <w:lvlText w:val="%7."/>
      <w:lvlJc w:val="left"/>
      <w:pPr>
        <w:ind w:left="4882" w:hanging="360"/>
      </w:pPr>
    </w:lvl>
    <w:lvl w:ilvl="7" w:tplc="041F0019" w:tentative="1">
      <w:start w:val="1"/>
      <w:numFmt w:val="lowerLetter"/>
      <w:lvlText w:val="%8."/>
      <w:lvlJc w:val="left"/>
      <w:pPr>
        <w:ind w:left="5602" w:hanging="360"/>
      </w:pPr>
    </w:lvl>
    <w:lvl w:ilvl="8" w:tplc="041F001B" w:tentative="1">
      <w:start w:val="1"/>
      <w:numFmt w:val="lowerRoman"/>
      <w:lvlText w:val="%9."/>
      <w:lvlJc w:val="right"/>
      <w:pPr>
        <w:ind w:left="6322" w:hanging="180"/>
      </w:pPr>
    </w:lvl>
  </w:abstractNum>
  <w:num w:numId="1" w16cid:durableId="2131128095">
    <w:abstractNumId w:val="6"/>
  </w:num>
  <w:num w:numId="2" w16cid:durableId="950238535">
    <w:abstractNumId w:val="4"/>
  </w:num>
  <w:num w:numId="3" w16cid:durableId="60950517">
    <w:abstractNumId w:val="1"/>
  </w:num>
  <w:num w:numId="4" w16cid:durableId="2044359849">
    <w:abstractNumId w:val="2"/>
  </w:num>
  <w:num w:numId="5" w16cid:durableId="360664970">
    <w:abstractNumId w:val="8"/>
  </w:num>
  <w:num w:numId="6" w16cid:durableId="1434739385">
    <w:abstractNumId w:val="3"/>
  </w:num>
  <w:num w:numId="7" w16cid:durableId="828794263">
    <w:abstractNumId w:val="0"/>
  </w:num>
  <w:num w:numId="8" w16cid:durableId="937370781">
    <w:abstractNumId w:val="7"/>
  </w:num>
  <w:num w:numId="9" w16cid:durableId="2057778869">
    <w:abstractNumId w:val="5"/>
  </w:num>
  <w:num w:numId="10" w16cid:durableId="7741336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A8"/>
    <w:rsid w:val="00043F32"/>
    <w:rsid w:val="00055998"/>
    <w:rsid w:val="0007448C"/>
    <w:rsid w:val="000B41E8"/>
    <w:rsid w:val="001054D5"/>
    <w:rsid w:val="00114BC6"/>
    <w:rsid w:val="00151090"/>
    <w:rsid w:val="001906BC"/>
    <w:rsid w:val="001A693A"/>
    <w:rsid w:val="001B7424"/>
    <w:rsid w:val="00211644"/>
    <w:rsid w:val="0021364A"/>
    <w:rsid w:val="002563D0"/>
    <w:rsid w:val="00263B46"/>
    <w:rsid w:val="00294F2C"/>
    <w:rsid w:val="002D0309"/>
    <w:rsid w:val="002D500C"/>
    <w:rsid w:val="00371E97"/>
    <w:rsid w:val="003924E4"/>
    <w:rsid w:val="003977FB"/>
    <w:rsid w:val="004171A6"/>
    <w:rsid w:val="0042084A"/>
    <w:rsid w:val="004709A8"/>
    <w:rsid w:val="00471C72"/>
    <w:rsid w:val="00476AE0"/>
    <w:rsid w:val="004952E7"/>
    <w:rsid w:val="004D550C"/>
    <w:rsid w:val="00525AA0"/>
    <w:rsid w:val="005512C6"/>
    <w:rsid w:val="00552E41"/>
    <w:rsid w:val="00556C73"/>
    <w:rsid w:val="00572C3E"/>
    <w:rsid w:val="005A65BD"/>
    <w:rsid w:val="005E69A3"/>
    <w:rsid w:val="005F2473"/>
    <w:rsid w:val="0064149D"/>
    <w:rsid w:val="00654F09"/>
    <w:rsid w:val="006832D9"/>
    <w:rsid w:val="006C3C1D"/>
    <w:rsid w:val="006C7ACE"/>
    <w:rsid w:val="00730CA4"/>
    <w:rsid w:val="00774601"/>
    <w:rsid w:val="007773B1"/>
    <w:rsid w:val="0078597E"/>
    <w:rsid w:val="00790417"/>
    <w:rsid w:val="0084071A"/>
    <w:rsid w:val="00873BDC"/>
    <w:rsid w:val="008A2F6E"/>
    <w:rsid w:val="008B23A7"/>
    <w:rsid w:val="009027B2"/>
    <w:rsid w:val="00911692"/>
    <w:rsid w:val="00915980"/>
    <w:rsid w:val="00916DBB"/>
    <w:rsid w:val="00922713"/>
    <w:rsid w:val="00937CCF"/>
    <w:rsid w:val="00950D69"/>
    <w:rsid w:val="00974BBA"/>
    <w:rsid w:val="009A243E"/>
    <w:rsid w:val="009A3746"/>
    <w:rsid w:val="009C0D96"/>
    <w:rsid w:val="009D7841"/>
    <w:rsid w:val="00A173FC"/>
    <w:rsid w:val="00A57237"/>
    <w:rsid w:val="00A63BA8"/>
    <w:rsid w:val="00A76C91"/>
    <w:rsid w:val="00A91563"/>
    <w:rsid w:val="00C2505F"/>
    <w:rsid w:val="00C43102"/>
    <w:rsid w:val="00C6083B"/>
    <w:rsid w:val="00C76F86"/>
    <w:rsid w:val="00C817D3"/>
    <w:rsid w:val="00CA1FB5"/>
    <w:rsid w:val="00CB246D"/>
    <w:rsid w:val="00CC77B2"/>
    <w:rsid w:val="00CE5475"/>
    <w:rsid w:val="00CF685F"/>
    <w:rsid w:val="00D1558D"/>
    <w:rsid w:val="00D86145"/>
    <w:rsid w:val="00DD768A"/>
    <w:rsid w:val="00DF79E1"/>
    <w:rsid w:val="00E00B6F"/>
    <w:rsid w:val="00E26226"/>
    <w:rsid w:val="00E5272A"/>
    <w:rsid w:val="00E950F8"/>
    <w:rsid w:val="00F237CB"/>
    <w:rsid w:val="00F513BF"/>
    <w:rsid w:val="00F56449"/>
    <w:rsid w:val="00FA178B"/>
    <w:rsid w:val="00FB48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EF25"/>
  <w15:docId w15:val="{C6A68586-8E84-49FA-86CE-8AC4C852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80"/>
      <w:jc w:val="center"/>
      <w:outlineLvl w:val="0"/>
    </w:pPr>
    <w:rPr>
      <w:smallCaps/>
    </w:rPr>
  </w:style>
  <w:style w:type="paragraph" w:styleId="Heading2">
    <w:name w:val="heading 2"/>
    <w:basedOn w:val="Normal"/>
    <w:next w:val="Normal"/>
    <w:uiPriority w:val="9"/>
    <w:unhideWhenUsed/>
    <w:qFormat/>
    <w:pPr>
      <w:keepNext/>
      <w:spacing w:before="120" w:after="60"/>
      <w:outlineLvl w:val="1"/>
    </w:pPr>
    <w:rPr>
      <w:i/>
    </w:rPr>
  </w:style>
  <w:style w:type="paragraph" w:styleId="Heading3">
    <w:name w:val="heading 3"/>
    <w:basedOn w:val="Normal"/>
    <w:next w:val="Normal"/>
    <w:uiPriority w:val="9"/>
    <w:unhideWhenUsed/>
    <w:qFormat/>
    <w:pPr>
      <w:keepNext/>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E5475"/>
    <w:pPr>
      <w:tabs>
        <w:tab w:val="center" w:pos="4536"/>
        <w:tab w:val="right" w:pos="9072"/>
      </w:tabs>
    </w:pPr>
  </w:style>
  <w:style w:type="character" w:customStyle="1" w:styleId="HeaderChar">
    <w:name w:val="Header Char"/>
    <w:basedOn w:val="DefaultParagraphFont"/>
    <w:link w:val="Header"/>
    <w:uiPriority w:val="99"/>
    <w:rsid w:val="00CE5475"/>
  </w:style>
  <w:style w:type="paragraph" w:styleId="Footer">
    <w:name w:val="footer"/>
    <w:basedOn w:val="Normal"/>
    <w:link w:val="FooterChar"/>
    <w:uiPriority w:val="99"/>
    <w:unhideWhenUsed/>
    <w:rsid w:val="00CE5475"/>
    <w:pPr>
      <w:tabs>
        <w:tab w:val="center" w:pos="4536"/>
        <w:tab w:val="right" w:pos="9072"/>
      </w:tabs>
    </w:pPr>
  </w:style>
  <w:style w:type="character" w:customStyle="1" w:styleId="FooterChar">
    <w:name w:val="Footer Char"/>
    <w:basedOn w:val="DefaultParagraphFont"/>
    <w:link w:val="Footer"/>
    <w:uiPriority w:val="99"/>
    <w:rsid w:val="00CE5475"/>
  </w:style>
  <w:style w:type="paragraph" w:styleId="ListParagraph">
    <w:name w:val="List Paragraph"/>
    <w:basedOn w:val="Normal"/>
    <w:uiPriority w:val="34"/>
    <w:qFormat/>
    <w:rsid w:val="00873BDC"/>
    <w:pPr>
      <w:ind w:left="720"/>
      <w:contextualSpacing/>
    </w:pPr>
  </w:style>
  <w:style w:type="character" w:styleId="Hyperlink">
    <w:name w:val="Hyperlink"/>
    <w:basedOn w:val="DefaultParagraphFont"/>
    <w:uiPriority w:val="99"/>
    <w:unhideWhenUsed/>
    <w:rsid w:val="00C76F86"/>
    <w:rPr>
      <w:color w:val="0000FF" w:themeColor="hyperlink"/>
      <w:u w:val="single"/>
    </w:rPr>
  </w:style>
  <w:style w:type="character" w:styleId="UnresolvedMention">
    <w:name w:val="Unresolved Mention"/>
    <w:basedOn w:val="DefaultParagraphFont"/>
    <w:uiPriority w:val="99"/>
    <w:semiHidden/>
    <w:unhideWhenUsed/>
    <w:rsid w:val="00C76F86"/>
    <w:rPr>
      <w:color w:val="605E5C"/>
      <w:shd w:val="clear" w:color="auto" w:fill="E1DFDD"/>
    </w:rPr>
  </w:style>
  <w:style w:type="character" w:customStyle="1" w:styleId="Heading1Char">
    <w:name w:val="Heading 1 Char"/>
    <w:basedOn w:val="DefaultParagraphFont"/>
    <w:link w:val="Heading1"/>
    <w:uiPriority w:val="9"/>
    <w:rsid w:val="00730CA4"/>
    <w:rPr>
      <w:smallCaps/>
    </w:rPr>
  </w:style>
  <w:style w:type="character" w:styleId="PlaceholderText">
    <w:name w:val="Placeholder Text"/>
    <w:basedOn w:val="DefaultParagraphFont"/>
    <w:uiPriority w:val="99"/>
    <w:semiHidden/>
    <w:rsid w:val="00FA178B"/>
    <w:rPr>
      <w:color w:val="808080"/>
    </w:rPr>
  </w:style>
  <w:style w:type="character" w:styleId="Emphasis">
    <w:name w:val="Emphasis"/>
    <w:basedOn w:val="DefaultParagraphFont"/>
    <w:uiPriority w:val="20"/>
    <w:qFormat/>
    <w:rsid w:val="00525AA0"/>
    <w:rPr>
      <w:i/>
      <w:iCs/>
    </w:rPr>
  </w:style>
  <w:style w:type="character" w:styleId="Strong">
    <w:name w:val="Strong"/>
    <w:basedOn w:val="DefaultParagraphFont"/>
    <w:uiPriority w:val="22"/>
    <w:qFormat/>
    <w:rsid w:val="009027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1792">
      <w:bodyDiv w:val="1"/>
      <w:marLeft w:val="0"/>
      <w:marRight w:val="0"/>
      <w:marTop w:val="0"/>
      <w:marBottom w:val="0"/>
      <w:divBdr>
        <w:top w:val="none" w:sz="0" w:space="0" w:color="auto"/>
        <w:left w:val="none" w:sz="0" w:space="0" w:color="auto"/>
        <w:bottom w:val="none" w:sz="0" w:space="0" w:color="auto"/>
        <w:right w:val="none" w:sz="0" w:space="0" w:color="auto"/>
      </w:divBdr>
    </w:div>
    <w:div w:id="417483025">
      <w:bodyDiv w:val="1"/>
      <w:marLeft w:val="0"/>
      <w:marRight w:val="0"/>
      <w:marTop w:val="0"/>
      <w:marBottom w:val="0"/>
      <w:divBdr>
        <w:top w:val="none" w:sz="0" w:space="0" w:color="auto"/>
        <w:left w:val="none" w:sz="0" w:space="0" w:color="auto"/>
        <w:bottom w:val="none" w:sz="0" w:space="0" w:color="auto"/>
        <w:right w:val="none" w:sz="0" w:space="0" w:color="auto"/>
      </w:divBdr>
    </w:div>
    <w:div w:id="569539292">
      <w:bodyDiv w:val="1"/>
      <w:marLeft w:val="0"/>
      <w:marRight w:val="0"/>
      <w:marTop w:val="0"/>
      <w:marBottom w:val="0"/>
      <w:divBdr>
        <w:top w:val="none" w:sz="0" w:space="0" w:color="auto"/>
        <w:left w:val="none" w:sz="0" w:space="0" w:color="auto"/>
        <w:bottom w:val="none" w:sz="0" w:space="0" w:color="auto"/>
        <w:right w:val="none" w:sz="0" w:space="0" w:color="auto"/>
      </w:divBdr>
    </w:div>
    <w:div w:id="1330791129">
      <w:bodyDiv w:val="1"/>
      <w:marLeft w:val="0"/>
      <w:marRight w:val="0"/>
      <w:marTop w:val="0"/>
      <w:marBottom w:val="0"/>
      <w:divBdr>
        <w:top w:val="none" w:sz="0" w:space="0" w:color="auto"/>
        <w:left w:val="none" w:sz="0" w:space="0" w:color="auto"/>
        <w:bottom w:val="none" w:sz="0" w:space="0" w:color="auto"/>
        <w:right w:val="none" w:sz="0" w:space="0" w:color="auto"/>
      </w:divBdr>
      <w:divsChild>
        <w:div w:id="1036613996">
          <w:marLeft w:val="0"/>
          <w:marRight w:val="0"/>
          <w:marTop w:val="0"/>
          <w:marBottom w:val="120"/>
          <w:divBdr>
            <w:top w:val="none" w:sz="0" w:space="0" w:color="auto"/>
            <w:left w:val="none" w:sz="0" w:space="0" w:color="auto"/>
            <w:bottom w:val="none" w:sz="0" w:space="0" w:color="auto"/>
            <w:right w:val="none" w:sz="0" w:space="0" w:color="auto"/>
          </w:divBdr>
          <w:divsChild>
            <w:div w:id="2093771241">
              <w:marLeft w:val="0"/>
              <w:marRight w:val="0"/>
              <w:marTop w:val="0"/>
              <w:marBottom w:val="0"/>
              <w:divBdr>
                <w:top w:val="none" w:sz="0" w:space="0" w:color="auto"/>
                <w:left w:val="none" w:sz="0" w:space="0" w:color="auto"/>
                <w:bottom w:val="none" w:sz="0" w:space="0" w:color="auto"/>
                <w:right w:val="none" w:sz="0" w:space="0" w:color="auto"/>
              </w:divBdr>
              <w:divsChild>
                <w:div w:id="1737166952">
                  <w:marLeft w:val="0"/>
                  <w:marRight w:val="0"/>
                  <w:marTop w:val="0"/>
                  <w:marBottom w:val="0"/>
                  <w:divBdr>
                    <w:top w:val="none" w:sz="0" w:space="0" w:color="auto"/>
                    <w:left w:val="none" w:sz="0" w:space="0" w:color="auto"/>
                    <w:bottom w:val="none" w:sz="0" w:space="0" w:color="auto"/>
                    <w:right w:val="none" w:sz="0" w:space="0" w:color="auto"/>
                  </w:divBdr>
                  <w:divsChild>
                    <w:div w:id="16422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4881">
      <w:bodyDiv w:val="1"/>
      <w:marLeft w:val="0"/>
      <w:marRight w:val="0"/>
      <w:marTop w:val="0"/>
      <w:marBottom w:val="0"/>
      <w:divBdr>
        <w:top w:val="none" w:sz="0" w:space="0" w:color="auto"/>
        <w:left w:val="none" w:sz="0" w:space="0" w:color="auto"/>
        <w:bottom w:val="none" w:sz="0" w:space="0" w:color="auto"/>
        <w:right w:val="none" w:sz="0" w:space="0" w:color="auto"/>
      </w:divBdr>
      <w:divsChild>
        <w:div w:id="1043674932">
          <w:marLeft w:val="0"/>
          <w:marRight w:val="0"/>
          <w:marTop w:val="0"/>
          <w:marBottom w:val="0"/>
          <w:divBdr>
            <w:top w:val="none" w:sz="0" w:space="0" w:color="auto"/>
            <w:left w:val="none" w:sz="0" w:space="0" w:color="auto"/>
            <w:bottom w:val="none" w:sz="0" w:space="0" w:color="auto"/>
            <w:right w:val="none" w:sz="0" w:space="0" w:color="auto"/>
          </w:divBdr>
        </w:div>
      </w:divsChild>
    </w:div>
    <w:div w:id="1890611595">
      <w:bodyDiv w:val="1"/>
      <w:marLeft w:val="0"/>
      <w:marRight w:val="0"/>
      <w:marTop w:val="0"/>
      <w:marBottom w:val="0"/>
      <w:divBdr>
        <w:top w:val="none" w:sz="0" w:space="0" w:color="auto"/>
        <w:left w:val="none" w:sz="0" w:space="0" w:color="auto"/>
        <w:bottom w:val="none" w:sz="0" w:space="0" w:color="auto"/>
        <w:right w:val="none" w:sz="0" w:space="0" w:color="auto"/>
      </w:divBdr>
      <w:divsChild>
        <w:div w:id="1132478204">
          <w:marLeft w:val="0"/>
          <w:marRight w:val="0"/>
          <w:marTop w:val="0"/>
          <w:marBottom w:val="0"/>
          <w:divBdr>
            <w:top w:val="none" w:sz="0" w:space="0" w:color="auto"/>
            <w:left w:val="none" w:sz="0" w:space="0" w:color="auto"/>
            <w:bottom w:val="none" w:sz="0" w:space="0" w:color="auto"/>
            <w:right w:val="none" w:sz="0" w:space="0" w:color="auto"/>
          </w:divBdr>
        </w:div>
      </w:divsChild>
    </w:div>
    <w:div w:id="199101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ublication/310457119_A_printed_log-periodic_dipole_antenna_with_balanced_feed_struct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pier.org/pierc/pier.php?paper=13012704" TargetMode="External"/><Relationship Id="rId2" Type="http://schemas.openxmlformats.org/officeDocument/2006/relationships/numbering" Target="numbering.xml"/><Relationship Id="rId16" Type="http://schemas.openxmlformats.org/officeDocument/2006/relationships/hyperlink" Target="https://www.sciencedirect.com/science/article/pii/S221509861630829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12D7DA-D002-4235-B3F5-F232BD4E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1554</Words>
  <Characters>8859</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kaan uslu</cp:lastModifiedBy>
  <cp:revision>8</cp:revision>
  <dcterms:created xsi:type="dcterms:W3CDTF">2022-12-24T20:21:00Z</dcterms:created>
  <dcterms:modified xsi:type="dcterms:W3CDTF">2022-12-24T20:47:00Z</dcterms:modified>
</cp:coreProperties>
</file>