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9F712" w14:textId="77777777" w:rsidR="001D78A3" w:rsidRPr="001D78A3" w:rsidRDefault="001D78A3" w:rsidP="001D78A3">
      <w:pPr>
        <w:pStyle w:val="Heading1"/>
        <w:rPr>
          <w:b w:val="0"/>
          <w:bCs/>
        </w:rPr>
      </w:pPr>
      <w:r w:rsidRPr="001D78A3">
        <w:rPr>
          <w:b w:val="0"/>
          <w:bCs/>
        </w:rPr>
        <w:t>Filtering &amp; Categorization</w:t>
      </w:r>
    </w:p>
    <w:p w14:paraId="13185219" w14:textId="77777777" w:rsidR="001D78A3" w:rsidRPr="001D78A3" w:rsidRDefault="001D78A3" w:rsidP="001D78A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Filter by keyword should be added</w:t>
      </w:r>
    </w:p>
    <w:p w14:paraId="2712336B" w14:textId="77777777" w:rsidR="001D78A3" w:rsidRPr="001D78A3" w:rsidRDefault="001D78A3" w:rsidP="001D78A3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Issue</w:t>
      </w:r>
      <w:r w:rsidRPr="001D78A3">
        <w:rPr>
          <w:rFonts w:ascii="Times New Roman" w:hAnsi="Times New Roman" w:cs="Times New Roman"/>
          <w:sz w:val="24"/>
          <w:szCs w:val="24"/>
        </w:rPr>
        <w:t>: Users can’t search tenders by specific terms (e.g. “ICT”, “construction”).</w:t>
      </w:r>
    </w:p>
    <w:p w14:paraId="004B5B67" w14:textId="77777777" w:rsidR="001D78A3" w:rsidRPr="001D78A3" w:rsidRDefault="001D78A3" w:rsidP="001D78A3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1D78A3">
        <w:rPr>
          <w:rFonts w:ascii="Times New Roman" w:hAnsi="Times New Roman" w:cs="Times New Roman"/>
          <w:sz w:val="24"/>
          <w:szCs w:val="24"/>
        </w:rPr>
        <w:t>: Limits discoverability and slows down navigation.</w:t>
      </w:r>
    </w:p>
    <w:p w14:paraId="65FE357D" w14:textId="77777777" w:rsidR="001D78A3" w:rsidRPr="001D78A3" w:rsidRDefault="001D78A3" w:rsidP="001D78A3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1D78A3">
        <w:rPr>
          <w:rFonts w:ascii="Times New Roman" w:hAnsi="Times New Roman" w:cs="Times New Roman"/>
          <w:sz w:val="24"/>
          <w:szCs w:val="24"/>
        </w:rPr>
        <w:t>: Implement a dynamic search bar with real-time filtering across tender titles, descriptions, and tags. Use fuzzy matching to catch typos and synonyms.</w:t>
      </w:r>
    </w:p>
    <w:p w14:paraId="6456E9A8" w14:textId="77777777" w:rsidR="001D78A3" w:rsidRPr="001D78A3" w:rsidRDefault="001D78A3" w:rsidP="001D78A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Filter by date doesn’t work for only one day</w:t>
      </w:r>
    </w:p>
    <w:p w14:paraId="754EB3CF" w14:textId="77777777" w:rsidR="001D78A3" w:rsidRPr="001D78A3" w:rsidRDefault="001D78A3" w:rsidP="001D78A3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Issue</w:t>
      </w:r>
      <w:r w:rsidRPr="001D78A3">
        <w:rPr>
          <w:rFonts w:ascii="Times New Roman" w:hAnsi="Times New Roman" w:cs="Times New Roman"/>
          <w:sz w:val="24"/>
          <w:szCs w:val="24"/>
        </w:rPr>
        <w:t>: Selecting a single date (e.g. July 9) doesn’t return results.</w:t>
      </w:r>
    </w:p>
    <w:p w14:paraId="67550DF9" w14:textId="77777777" w:rsidR="001D78A3" w:rsidRPr="001D78A3" w:rsidRDefault="001D78A3" w:rsidP="001D78A3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1D78A3">
        <w:rPr>
          <w:rFonts w:ascii="Times New Roman" w:hAnsi="Times New Roman" w:cs="Times New Roman"/>
          <w:sz w:val="24"/>
          <w:szCs w:val="24"/>
        </w:rPr>
        <w:t>: Users can’t pinpoint tenders posted or closing on a specific day.</w:t>
      </w:r>
    </w:p>
    <w:p w14:paraId="4505FA60" w14:textId="77777777" w:rsidR="001D78A3" w:rsidRDefault="001D78A3" w:rsidP="001D78A3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1D78A3">
        <w:rPr>
          <w:rFonts w:ascii="Times New Roman" w:hAnsi="Times New Roman" w:cs="Times New Roman"/>
          <w:sz w:val="24"/>
          <w:szCs w:val="24"/>
        </w:rPr>
        <w:t xml:space="preserve">: Fix the date picker logic to allow single-day queries. Ensure backend supports </w:t>
      </w:r>
      <w:proofErr w:type="spellStart"/>
      <w:r w:rsidRPr="001D78A3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1D78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78A3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1D78A3">
        <w:rPr>
          <w:rFonts w:ascii="Times New Roman" w:hAnsi="Times New Roman" w:cs="Times New Roman"/>
          <w:sz w:val="24"/>
          <w:szCs w:val="24"/>
        </w:rPr>
        <w:t xml:space="preserve"> filtering.</w:t>
      </w:r>
    </w:p>
    <w:p w14:paraId="485EFB06" w14:textId="6700D5D7" w:rsidR="001D78A3" w:rsidRPr="001D78A3" w:rsidRDefault="001D78A3" w:rsidP="001D78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Enhanced Date Filter Options</w:t>
      </w:r>
    </w:p>
    <w:p w14:paraId="32E9B35F" w14:textId="77777777" w:rsidR="001D78A3" w:rsidRDefault="001D78A3" w:rsidP="001D78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sz w:val="24"/>
          <w:szCs w:val="24"/>
        </w:rPr>
        <w:t xml:space="preserve">Issue: Users lack control over whether they’re filtering by when a tender was posted or when it’s due. </w:t>
      </w:r>
    </w:p>
    <w:p w14:paraId="66457374" w14:textId="77777777" w:rsidR="001D78A3" w:rsidRDefault="001D78A3" w:rsidP="001D78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sz w:val="24"/>
          <w:szCs w:val="24"/>
        </w:rPr>
        <w:t xml:space="preserve">Impact: Limits the usefulness of date filters, especially for time-sensitive bid planning or tracking newly announced tenders. </w:t>
      </w:r>
    </w:p>
    <w:p w14:paraId="0DF8DDE2" w14:textId="000F4E8F" w:rsidR="001D78A3" w:rsidRPr="001D78A3" w:rsidRDefault="001D78A3" w:rsidP="001D78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sz w:val="24"/>
          <w:szCs w:val="24"/>
        </w:rPr>
        <w:t xml:space="preserve">Solution: Add a toggle to switch between filtering by </w:t>
      </w:r>
      <w:r w:rsidRPr="001D78A3">
        <w:rPr>
          <w:rFonts w:ascii="Times New Roman" w:hAnsi="Times New Roman" w:cs="Times New Roman"/>
          <w:b/>
          <w:bCs/>
          <w:sz w:val="24"/>
          <w:szCs w:val="24"/>
        </w:rPr>
        <w:t>Posted Date</w:t>
      </w:r>
      <w:r w:rsidRPr="001D78A3">
        <w:rPr>
          <w:rFonts w:ascii="Times New Roman" w:hAnsi="Times New Roman" w:cs="Times New Roman"/>
          <w:sz w:val="24"/>
          <w:szCs w:val="24"/>
        </w:rPr>
        <w:t xml:space="preserve"> and </w:t>
      </w:r>
      <w:r w:rsidRPr="001D78A3">
        <w:rPr>
          <w:rFonts w:ascii="Times New Roman" w:hAnsi="Times New Roman" w:cs="Times New Roman"/>
          <w:b/>
          <w:bCs/>
          <w:sz w:val="24"/>
          <w:szCs w:val="24"/>
        </w:rPr>
        <w:t>Deadline</w:t>
      </w:r>
      <w:r w:rsidRPr="001D78A3">
        <w:rPr>
          <w:rFonts w:ascii="Times New Roman" w:hAnsi="Times New Roman" w:cs="Times New Roman"/>
          <w:sz w:val="24"/>
          <w:szCs w:val="24"/>
        </w:rPr>
        <w:t xml:space="preserve">, and ensure both fields are indexed and </w:t>
      </w:r>
      <w:proofErr w:type="spellStart"/>
      <w:r w:rsidRPr="001D78A3">
        <w:rPr>
          <w:rFonts w:ascii="Times New Roman" w:hAnsi="Times New Roman" w:cs="Times New Roman"/>
          <w:sz w:val="24"/>
          <w:szCs w:val="24"/>
        </w:rPr>
        <w:t>queryable</w:t>
      </w:r>
      <w:proofErr w:type="spellEnd"/>
      <w:r w:rsidRPr="001D78A3">
        <w:rPr>
          <w:rFonts w:ascii="Times New Roman" w:hAnsi="Times New Roman" w:cs="Times New Roman"/>
          <w:sz w:val="24"/>
          <w:szCs w:val="24"/>
        </w:rPr>
        <w:t xml:space="preserve"> to support precise date-based results.</w:t>
      </w:r>
    </w:p>
    <w:p w14:paraId="11630474" w14:textId="77777777" w:rsidR="001D78A3" w:rsidRPr="001D78A3" w:rsidRDefault="001D78A3" w:rsidP="001D78A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In filter category display, the category should contain section and subsection</w:t>
      </w:r>
    </w:p>
    <w:p w14:paraId="1EAE85DF" w14:textId="77777777" w:rsidR="001D78A3" w:rsidRPr="001D78A3" w:rsidRDefault="001D78A3" w:rsidP="001D78A3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Issue</w:t>
      </w:r>
      <w:r w:rsidRPr="001D78A3">
        <w:rPr>
          <w:rFonts w:ascii="Times New Roman" w:hAnsi="Times New Roman" w:cs="Times New Roman"/>
          <w:sz w:val="24"/>
          <w:szCs w:val="24"/>
        </w:rPr>
        <w:t>: Categories are flat and lack hierarchy.</w:t>
      </w:r>
    </w:p>
    <w:p w14:paraId="28528A8A" w14:textId="77777777" w:rsidR="001D78A3" w:rsidRPr="001D78A3" w:rsidRDefault="001D78A3" w:rsidP="001D78A3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1D78A3">
        <w:rPr>
          <w:rFonts w:ascii="Times New Roman" w:hAnsi="Times New Roman" w:cs="Times New Roman"/>
          <w:sz w:val="24"/>
          <w:szCs w:val="24"/>
        </w:rPr>
        <w:t>: Users can’t drill down into specific areas (e.g. “Construction &gt; Roads”).</w:t>
      </w:r>
    </w:p>
    <w:p w14:paraId="01999166" w14:textId="77777777" w:rsidR="001D78A3" w:rsidRPr="001D78A3" w:rsidRDefault="001D78A3" w:rsidP="001D78A3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1D78A3">
        <w:rPr>
          <w:rFonts w:ascii="Times New Roman" w:hAnsi="Times New Roman" w:cs="Times New Roman"/>
          <w:sz w:val="24"/>
          <w:szCs w:val="24"/>
        </w:rPr>
        <w:t>: Introduce nested categories using a tree structure. This improves clarity and supports better filtering.</w:t>
      </w:r>
    </w:p>
    <w:p w14:paraId="7B6BB18B" w14:textId="77777777" w:rsidR="001D78A3" w:rsidRPr="001D78A3" w:rsidRDefault="001D78A3" w:rsidP="001D78A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Category should be in alphabetical order</w:t>
      </w:r>
    </w:p>
    <w:p w14:paraId="6D872A3D" w14:textId="77777777" w:rsidR="001D78A3" w:rsidRPr="001D78A3" w:rsidRDefault="001D78A3" w:rsidP="001D78A3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Issue</w:t>
      </w:r>
      <w:r w:rsidRPr="001D78A3">
        <w:rPr>
          <w:rFonts w:ascii="Times New Roman" w:hAnsi="Times New Roman" w:cs="Times New Roman"/>
          <w:sz w:val="24"/>
          <w:szCs w:val="24"/>
        </w:rPr>
        <w:t>: Categories are randomly ordered.</w:t>
      </w:r>
    </w:p>
    <w:p w14:paraId="756C5E91" w14:textId="77777777" w:rsidR="001D78A3" w:rsidRPr="001D78A3" w:rsidRDefault="001D78A3" w:rsidP="001D78A3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1D78A3">
        <w:rPr>
          <w:rFonts w:ascii="Times New Roman" w:hAnsi="Times New Roman" w:cs="Times New Roman"/>
          <w:sz w:val="24"/>
          <w:szCs w:val="24"/>
        </w:rPr>
        <w:t>: Users struggle to locate familiar categories.</w:t>
      </w:r>
    </w:p>
    <w:p w14:paraId="5974DCFB" w14:textId="77777777" w:rsidR="001D78A3" w:rsidRPr="001D78A3" w:rsidRDefault="001D78A3" w:rsidP="001D78A3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1D78A3">
        <w:rPr>
          <w:rFonts w:ascii="Times New Roman" w:hAnsi="Times New Roman" w:cs="Times New Roman"/>
          <w:sz w:val="24"/>
          <w:szCs w:val="24"/>
        </w:rPr>
        <w:t>: Sort categories alphabetically client-side for consistency and ease of use.</w:t>
      </w:r>
    </w:p>
    <w:p w14:paraId="734E7035" w14:textId="3E713A96" w:rsidR="001D78A3" w:rsidRPr="001D78A3" w:rsidRDefault="001D78A3" w:rsidP="001D78A3">
      <w:pPr>
        <w:pStyle w:val="Heading1"/>
        <w:rPr>
          <w:b w:val="0"/>
          <w:bCs/>
        </w:rPr>
      </w:pPr>
      <w:r w:rsidRPr="001D78A3">
        <w:rPr>
          <w:b w:val="0"/>
          <w:bCs/>
        </w:rPr>
        <w:t>Video Playback</w:t>
      </w:r>
    </w:p>
    <w:p w14:paraId="23339818" w14:textId="77777777" w:rsidR="001D78A3" w:rsidRPr="001D78A3" w:rsidRDefault="001D78A3" w:rsidP="001D78A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 xml:space="preserve">Video doesn’t work to see </w:t>
      </w:r>
      <w:proofErr w:type="spellStart"/>
      <w:r w:rsidRPr="001D78A3">
        <w:rPr>
          <w:rFonts w:ascii="Times New Roman" w:hAnsi="Times New Roman" w:cs="Times New Roman"/>
          <w:b/>
          <w:bCs/>
          <w:sz w:val="24"/>
          <w:szCs w:val="24"/>
        </w:rPr>
        <w:t>GetChereta</w:t>
      </w:r>
      <w:proofErr w:type="spellEnd"/>
      <w:r w:rsidRPr="001D78A3">
        <w:rPr>
          <w:rFonts w:ascii="Times New Roman" w:hAnsi="Times New Roman" w:cs="Times New Roman"/>
          <w:b/>
          <w:bCs/>
          <w:sz w:val="24"/>
          <w:szCs w:val="24"/>
        </w:rPr>
        <w:t xml:space="preserve"> in action</w:t>
      </w:r>
    </w:p>
    <w:p w14:paraId="0D5E877F" w14:textId="77777777" w:rsidR="001D78A3" w:rsidRPr="001D78A3" w:rsidRDefault="001D78A3" w:rsidP="001D78A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Issue</w:t>
      </w:r>
      <w:r w:rsidRPr="001D78A3">
        <w:rPr>
          <w:rFonts w:ascii="Times New Roman" w:hAnsi="Times New Roman" w:cs="Times New Roman"/>
          <w:sz w:val="24"/>
          <w:szCs w:val="24"/>
        </w:rPr>
        <w:t>: Demo video fails to load or play.</w:t>
      </w:r>
    </w:p>
    <w:p w14:paraId="7E80BE24" w14:textId="77777777" w:rsidR="001D78A3" w:rsidRPr="001D78A3" w:rsidRDefault="001D78A3" w:rsidP="001D78A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Impact</w:t>
      </w:r>
      <w:r w:rsidRPr="001D78A3">
        <w:rPr>
          <w:rFonts w:ascii="Times New Roman" w:hAnsi="Times New Roman" w:cs="Times New Roman"/>
          <w:sz w:val="24"/>
          <w:szCs w:val="24"/>
        </w:rPr>
        <w:t>: Users miss out on understanding platform features.</w:t>
      </w:r>
    </w:p>
    <w:p w14:paraId="2C0B7553" w14:textId="77777777" w:rsidR="001D78A3" w:rsidRPr="001D78A3" w:rsidRDefault="001D78A3" w:rsidP="001D78A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Root Causes</w:t>
      </w:r>
      <w:r w:rsidRPr="001D78A3">
        <w:rPr>
          <w:rFonts w:ascii="Times New Roman" w:hAnsi="Times New Roman" w:cs="Times New Roman"/>
          <w:sz w:val="24"/>
          <w:szCs w:val="24"/>
        </w:rPr>
        <w:t>: Could be format incompatibility, broken link, or hosting issues2.</w:t>
      </w:r>
    </w:p>
    <w:p w14:paraId="4EA0A993" w14:textId="77777777" w:rsidR="001D78A3" w:rsidRPr="001D78A3" w:rsidRDefault="001D78A3" w:rsidP="001D78A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1D78A3">
        <w:rPr>
          <w:rFonts w:ascii="Times New Roman" w:hAnsi="Times New Roman" w:cs="Times New Roman"/>
          <w:sz w:val="24"/>
          <w:szCs w:val="24"/>
        </w:rPr>
        <w:t>:</w:t>
      </w:r>
    </w:p>
    <w:p w14:paraId="04963DA1" w14:textId="77777777" w:rsidR="001D78A3" w:rsidRPr="001D78A3" w:rsidRDefault="001D78A3" w:rsidP="001D78A3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sz w:val="24"/>
          <w:szCs w:val="24"/>
        </w:rPr>
        <w:t>Re-upload in MP4 format with H.264 encoding.</w:t>
      </w:r>
    </w:p>
    <w:p w14:paraId="12C6F912" w14:textId="77777777" w:rsidR="001D78A3" w:rsidRPr="001D78A3" w:rsidRDefault="001D78A3" w:rsidP="001D78A3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sz w:val="24"/>
          <w:szCs w:val="24"/>
        </w:rPr>
        <w:t>Host on a reliable platform like YouTube or Vimeo.</w:t>
      </w:r>
    </w:p>
    <w:p w14:paraId="764DE820" w14:textId="77777777" w:rsidR="001D78A3" w:rsidRPr="001D78A3" w:rsidRDefault="001D78A3" w:rsidP="001D78A3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sz w:val="24"/>
          <w:szCs w:val="24"/>
        </w:rPr>
        <w:t>Test across browsers and devices.</w:t>
      </w:r>
    </w:p>
    <w:p w14:paraId="25CF037F" w14:textId="078648F2" w:rsidR="001D78A3" w:rsidRPr="001D78A3" w:rsidRDefault="001D78A3" w:rsidP="001D78A3">
      <w:pPr>
        <w:pStyle w:val="Heading1"/>
        <w:rPr>
          <w:b w:val="0"/>
          <w:bCs/>
        </w:rPr>
      </w:pPr>
      <w:r w:rsidRPr="001D78A3">
        <w:rPr>
          <w:b w:val="0"/>
          <w:bCs/>
        </w:rPr>
        <w:t>Quick Access Features</w:t>
      </w:r>
    </w:p>
    <w:p w14:paraId="11C5D9F5" w14:textId="77777777" w:rsidR="001D78A3" w:rsidRPr="001D78A3" w:rsidRDefault="001D78A3" w:rsidP="001D78A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AI Proposal, AI Win Rate, AI Document Chat, and AI Summary should allow users to upload a document</w:t>
      </w:r>
    </w:p>
    <w:p w14:paraId="6E475608" w14:textId="77777777" w:rsidR="001D78A3" w:rsidRPr="001D78A3" w:rsidRDefault="001D78A3" w:rsidP="001D78A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Issue</w:t>
      </w:r>
      <w:r w:rsidRPr="001D78A3">
        <w:rPr>
          <w:rFonts w:ascii="Times New Roman" w:hAnsi="Times New Roman" w:cs="Times New Roman"/>
          <w:sz w:val="24"/>
          <w:szCs w:val="24"/>
        </w:rPr>
        <w:t>: These features show “You don’t have any file” without an upload option.</w:t>
      </w:r>
    </w:p>
    <w:p w14:paraId="41BC5C6E" w14:textId="77777777" w:rsidR="001D78A3" w:rsidRPr="001D78A3" w:rsidRDefault="001D78A3" w:rsidP="001D78A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1D78A3">
        <w:rPr>
          <w:rFonts w:ascii="Times New Roman" w:hAnsi="Times New Roman" w:cs="Times New Roman"/>
          <w:sz w:val="24"/>
          <w:szCs w:val="24"/>
        </w:rPr>
        <w:t>: Users can’t initiate AI workflows.</w:t>
      </w:r>
    </w:p>
    <w:p w14:paraId="7232B49C" w14:textId="77777777" w:rsidR="001D78A3" w:rsidRPr="001D78A3" w:rsidRDefault="001D78A3" w:rsidP="001D78A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1D78A3">
        <w:rPr>
          <w:rFonts w:ascii="Times New Roman" w:hAnsi="Times New Roman" w:cs="Times New Roman"/>
          <w:sz w:val="24"/>
          <w:szCs w:val="24"/>
        </w:rPr>
        <w:t>:</w:t>
      </w:r>
    </w:p>
    <w:p w14:paraId="1E47BDE9" w14:textId="77777777" w:rsidR="001D78A3" w:rsidRPr="001D78A3" w:rsidRDefault="001D78A3" w:rsidP="001D78A3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sz w:val="24"/>
          <w:szCs w:val="24"/>
        </w:rPr>
        <w:t>Add a clear “Upload Document” button.</w:t>
      </w:r>
    </w:p>
    <w:p w14:paraId="414D4339" w14:textId="77777777" w:rsidR="001D78A3" w:rsidRDefault="001D78A3" w:rsidP="001D78A3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sz w:val="24"/>
          <w:szCs w:val="24"/>
        </w:rPr>
        <w:t>Use conditional rendering: if no file exists, show upload prompt instead of empty state.</w:t>
      </w:r>
    </w:p>
    <w:p w14:paraId="08EA4F6B" w14:textId="5884AB74" w:rsidR="00935E93" w:rsidRDefault="00935E93" w:rsidP="00935E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E93">
        <w:rPr>
          <w:rFonts w:ascii="Times New Roman" w:hAnsi="Times New Roman" w:cs="Times New Roman"/>
          <w:sz w:val="24"/>
          <w:szCs w:val="24"/>
        </w:rPr>
        <w:t>Reporting &amp; Analytics in Quick Access Panel</w:t>
      </w:r>
    </w:p>
    <w:p w14:paraId="142FD6CD" w14:textId="77777777" w:rsidR="00935E93" w:rsidRDefault="00935E93" w:rsidP="00935E9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E93">
        <w:rPr>
          <w:rFonts w:ascii="Times New Roman" w:hAnsi="Times New Roman" w:cs="Times New Roman"/>
          <w:b/>
          <w:bCs/>
          <w:sz w:val="24"/>
          <w:szCs w:val="24"/>
        </w:rPr>
        <w:t>Issue:</w:t>
      </w:r>
      <w:r w:rsidRPr="00935E93">
        <w:rPr>
          <w:rFonts w:ascii="Times New Roman" w:hAnsi="Times New Roman" w:cs="Times New Roman"/>
          <w:sz w:val="24"/>
          <w:szCs w:val="24"/>
        </w:rPr>
        <w:t xml:space="preserve"> The Quick Access section lacks reporting and analytics features such as bid posted today, bid closed today, active bids, and total bids on the platform. </w:t>
      </w:r>
    </w:p>
    <w:p w14:paraId="50998018" w14:textId="77777777" w:rsidR="00935E93" w:rsidRDefault="00935E93" w:rsidP="00935E9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E93">
        <w:rPr>
          <w:rFonts w:ascii="Times New Roman" w:hAnsi="Times New Roman" w:cs="Times New Roman"/>
          <w:b/>
          <w:bCs/>
          <w:sz w:val="24"/>
          <w:szCs w:val="24"/>
        </w:rPr>
        <w:t>Impact:</w:t>
      </w:r>
      <w:r w:rsidRPr="00935E93">
        <w:rPr>
          <w:rFonts w:ascii="Times New Roman" w:hAnsi="Times New Roman" w:cs="Times New Roman"/>
          <w:sz w:val="24"/>
          <w:szCs w:val="24"/>
        </w:rPr>
        <w:t xml:space="preserve"> Users have limited visibility into platform activity, making it harder to track performance, plan submissions, or assess market engagement. </w:t>
      </w:r>
    </w:p>
    <w:p w14:paraId="40E3C3B6" w14:textId="77777777" w:rsidR="00935E93" w:rsidRPr="00935E93" w:rsidRDefault="00935E93" w:rsidP="007F223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E93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935E93">
        <w:rPr>
          <w:rFonts w:ascii="Times New Roman" w:hAnsi="Times New Roman" w:cs="Times New Roman"/>
          <w:sz w:val="24"/>
          <w:szCs w:val="24"/>
        </w:rPr>
        <w:t xml:space="preserve"> Add a reporting dashboard that displays real-time metrics including bids posted today, bids closed today, active bids, and cumulative bid totals</w:t>
      </w:r>
    </w:p>
    <w:p w14:paraId="4C18C8A8" w14:textId="51495AD3" w:rsidR="001D78A3" w:rsidRPr="00935E93" w:rsidRDefault="001D78A3" w:rsidP="00935E93">
      <w:pPr>
        <w:pStyle w:val="Heading1"/>
      </w:pPr>
      <w:r w:rsidRPr="00935E93">
        <w:t>Tender Integration</w:t>
      </w:r>
    </w:p>
    <w:p w14:paraId="6DD6C4E6" w14:textId="62A7911B" w:rsidR="001D78A3" w:rsidRPr="00935E93" w:rsidRDefault="001D78A3" w:rsidP="00935E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E93">
        <w:rPr>
          <w:rFonts w:ascii="Times New Roman" w:hAnsi="Times New Roman" w:cs="Times New Roman"/>
          <w:b/>
          <w:bCs/>
          <w:sz w:val="24"/>
          <w:szCs w:val="24"/>
        </w:rPr>
        <w:t xml:space="preserve">Tenders from </w:t>
      </w:r>
      <w:proofErr w:type="spellStart"/>
      <w:r w:rsidRPr="00935E93">
        <w:rPr>
          <w:rFonts w:ascii="Times New Roman" w:hAnsi="Times New Roman" w:cs="Times New Roman"/>
          <w:b/>
          <w:bCs/>
          <w:sz w:val="24"/>
          <w:szCs w:val="24"/>
        </w:rPr>
        <w:t>eGP</w:t>
      </w:r>
      <w:proofErr w:type="spellEnd"/>
      <w:r w:rsidRPr="00935E93">
        <w:rPr>
          <w:rFonts w:ascii="Times New Roman" w:hAnsi="Times New Roman" w:cs="Times New Roman"/>
          <w:b/>
          <w:bCs/>
          <w:sz w:val="24"/>
          <w:szCs w:val="24"/>
        </w:rPr>
        <w:t xml:space="preserve"> Ethiopia should be posted</w:t>
      </w:r>
    </w:p>
    <w:p w14:paraId="634C8CA9" w14:textId="77777777" w:rsidR="001D78A3" w:rsidRPr="001D78A3" w:rsidRDefault="001D78A3" w:rsidP="00935E9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Issue</w:t>
      </w:r>
      <w:r w:rsidRPr="001D78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D78A3">
        <w:rPr>
          <w:rFonts w:ascii="Times New Roman" w:hAnsi="Times New Roman" w:cs="Times New Roman"/>
          <w:sz w:val="24"/>
          <w:szCs w:val="24"/>
        </w:rPr>
        <w:t>GetChereta</w:t>
      </w:r>
      <w:proofErr w:type="spellEnd"/>
      <w:r w:rsidRPr="001D78A3">
        <w:rPr>
          <w:rFonts w:ascii="Times New Roman" w:hAnsi="Times New Roman" w:cs="Times New Roman"/>
          <w:sz w:val="24"/>
          <w:szCs w:val="24"/>
        </w:rPr>
        <w:t xml:space="preserve"> lacks integration with Ethiopia’s official </w:t>
      </w:r>
      <w:proofErr w:type="spellStart"/>
      <w:r w:rsidRPr="001D78A3">
        <w:rPr>
          <w:rFonts w:ascii="Times New Roman" w:hAnsi="Times New Roman" w:cs="Times New Roman"/>
          <w:sz w:val="24"/>
          <w:szCs w:val="24"/>
        </w:rPr>
        <w:t>eGP</w:t>
      </w:r>
      <w:proofErr w:type="spellEnd"/>
      <w:r w:rsidRPr="001D78A3">
        <w:rPr>
          <w:rFonts w:ascii="Times New Roman" w:hAnsi="Times New Roman" w:cs="Times New Roman"/>
          <w:sz w:val="24"/>
          <w:szCs w:val="24"/>
        </w:rPr>
        <w:t xml:space="preserve"> portal.</w:t>
      </w:r>
    </w:p>
    <w:p w14:paraId="0ABD18D2" w14:textId="77777777" w:rsidR="001D78A3" w:rsidRPr="001D78A3" w:rsidRDefault="001D78A3" w:rsidP="00935E9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1D78A3">
        <w:rPr>
          <w:rFonts w:ascii="Times New Roman" w:hAnsi="Times New Roman" w:cs="Times New Roman"/>
          <w:sz w:val="24"/>
          <w:szCs w:val="24"/>
        </w:rPr>
        <w:t>: Users miss out on verified government tenders.</w:t>
      </w:r>
    </w:p>
    <w:p w14:paraId="136DF992" w14:textId="77777777" w:rsidR="001D78A3" w:rsidRPr="001D78A3" w:rsidRDefault="001D78A3" w:rsidP="00935E9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1D78A3">
        <w:rPr>
          <w:rFonts w:ascii="Times New Roman" w:hAnsi="Times New Roman" w:cs="Times New Roman"/>
          <w:sz w:val="24"/>
          <w:szCs w:val="24"/>
        </w:rPr>
        <w:t>:</w:t>
      </w:r>
    </w:p>
    <w:p w14:paraId="7D0C223D" w14:textId="77777777" w:rsidR="001D78A3" w:rsidRPr="001D78A3" w:rsidRDefault="001D78A3" w:rsidP="00935E93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1D78A3">
        <w:rPr>
          <w:rFonts w:ascii="Times New Roman" w:hAnsi="Times New Roman" w:cs="Times New Roman"/>
          <w:sz w:val="24"/>
          <w:szCs w:val="24"/>
        </w:rPr>
        <w:t>eGP’s</w:t>
      </w:r>
      <w:proofErr w:type="spellEnd"/>
      <w:r w:rsidRPr="001D78A3">
        <w:rPr>
          <w:rFonts w:ascii="Times New Roman" w:hAnsi="Times New Roman" w:cs="Times New Roman"/>
          <w:sz w:val="24"/>
          <w:szCs w:val="24"/>
        </w:rPr>
        <w:t xml:space="preserve"> public API or RSS feed to sync tenders.</w:t>
      </w:r>
    </w:p>
    <w:p w14:paraId="558A73F2" w14:textId="77777777" w:rsidR="001D78A3" w:rsidRPr="001D78A3" w:rsidRDefault="001D78A3" w:rsidP="00935E93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sz w:val="24"/>
          <w:szCs w:val="24"/>
        </w:rPr>
        <w:t>Ensure metadata (title, deadline, procuring entity) is mapped correctly.</w:t>
      </w:r>
    </w:p>
    <w:p w14:paraId="3B8EF96F" w14:textId="531822AB" w:rsidR="001D78A3" w:rsidRPr="001D78A3" w:rsidRDefault="001D78A3" w:rsidP="00935E93">
      <w:pPr>
        <w:pStyle w:val="Heading1"/>
      </w:pPr>
      <w:r w:rsidRPr="001D78A3">
        <w:t>Personal Information &amp; Password</w:t>
      </w:r>
    </w:p>
    <w:p w14:paraId="7703EE17" w14:textId="233B8401" w:rsidR="001D78A3" w:rsidRPr="00935E93" w:rsidRDefault="001D78A3" w:rsidP="00935E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E93">
        <w:rPr>
          <w:rFonts w:ascii="Times New Roman" w:hAnsi="Times New Roman" w:cs="Times New Roman"/>
          <w:b/>
          <w:bCs/>
          <w:sz w:val="24"/>
          <w:szCs w:val="24"/>
        </w:rPr>
        <w:t>12 characters for password is too long</w:t>
      </w:r>
    </w:p>
    <w:p w14:paraId="6CD1CF3B" w14:textId="77777777" w:rsidR="001D78A3" w:rsidRPr="001D78A3" w:rsidRDefault="001D78A3" w:rsidP="00935E9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lastRenderedPageBreak/>
        <w:t>Issue</w:t>
      </w:r>
      <w:r w:rsidRPr="001D78A3">
        <w:rPr>
          <w:rFonts w:ascii="Times New Roman" w:hAnsi="Times New Roman" w:cs="Times New Roman"/>
          <w:sz w:val="24"/>
          <w:szCs w:val="24"/>
        </w:rPr>
        <w:t>: Minimum password length is excessive.</w:t>
      </w:r>
    </w:p>
    <w:p w14:paraId="4807F368" w14:textId="77777777" w:rsidR="001D78A3" w:rsidRPr="001D78A3" w:rsidRDefault="001D78A3" w:rsidP="00935E9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1D78A3">
        <w:rPr>
          <w:rFonts w:ascii="Times New Roman" w:hAnsi="Times New Roman" w:cs="Times New Roman"/>
          <w:sz w:val="24"/>
          <w:szCs w:val="24"/>
        </w:rPr>
        <w:t>: Frustrates users during signup.</w:t>
      </w:r>
    </w:p>
    <w:p w14:paraId="7411C90D" w14:textId="77777777" w:rsidR="001D78A3" w:rsidRPr="001D78A3" w:rsidRDefault="001D78A3" w:rsidP="00935E9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1D78A3">
        <w:rPr>
          <w:rFonts w:ascii="Times New Roman" w:hAnsi="Times New Roman" w:cs="Times New Roman"/>
          <w:sz w:val="24"/>
          <w:szCs w:val="24"/>
        </w:rPr>
        <w:t>: Reduce to 8 characters with complexity rules (uppercase, number, symbol).</w:t>
      </w:r>
    </w:p>
    <w:p w14:paraId="695AE39E" w14:textId="77777777" w:rsidR="001D78A3" w:rsidRPr="001D78A3" w:rsidRDefault="001D78A3" w:rsidP="00935E9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Show Password option should be included</w:t>
      </w:r>
    </w:p>
    <w:p w14:paraId="5EDB13D1" w14:textId="77777777" w:rsidR="001D78A3" w:rsidRPr="001D78A3" w:rsidRDefault="001D78A3" w:rsidP="00935E9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Issue</w:t>
      </w:r>
      <w:r w:rsidRPr="001D78A3">
        <w:rPr>
          <w:rFonts w:ascii="Times New Roman" w:hAnsi="Times New Roman" w:cs="Times New Roman"/>
          <w:sz w:val="24"/>
          <w:szCs w:val="24"/>
        </w:rPr>
        <w:t>: Users can’t view what they’re typing.</w:t>
      </w:r>
    </w:p>
    <w:p w14:paraId="15941697" w14:textId="77777777" w:rsidR="001D78A3" w:rsidRPr="001D78A3" w:rsidRDefault="001D78A3" w:rsidP="00935E9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1D78A3">
        <w:rPr>
          <w:rFonts w:ascii="Times New Roman" w:hAnsi="Times New Roman" w:cs="Times New Roman"/>
          <w:sz w:val="24"/>
          <w:szCs w:val="24"/>
        </w:rPr>
        <w:t>: Increases login errors.</w:t>
      </w:r>
    </w:p>
    <w:p w14:paraId="6D335447" w14:textId="77777777" w:rsidR="001D78A3" w:rsidRPr="001D78A3" w:rsidRDefault="001D78A3" w:rsidP="00935E9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1D78A3">
        <w:rPr>
          <w:rFonts w:ascii="Times New Roman" w:hAnsi="Times New Roman" w:cs="Times New Roman"/>
          <w:sz w:val="24"/>
          <w:szCs w:val="24"/>
        </w:rPr>
        <w:t>: Add a “</w:t>
      </w:r>
      <w:r w:rsidRPr="001D78A3">
        <w:rPr>
          <w:rFonts w:ascii="Segoe UI Symbol" w:hAnsi="Segoe UI Symbol" w:cs="Segoe UI Symbol"/>
          <w:sz w:val="24"/>
          <w:szCs w:val="24"/>
        </w:rPr>
        <w:t>👁</w:t>
      </w:r>
      <w:r w:rsidRPr="001D78A3">
        <w:rPr>
          <w:rFonts w:ascii="Times New Roman" w:hAnsi="Times New Roman" w:cs="Times New Roman"/>
          <w:sz w:val="24"/>
          <w:szCs w:val="24"/>
        </w:rPr>
        <w:t xml:space="preserve"> Show Password” toggle to input fields.</w:t>
      </w:r>
    </w:p>
    <w:p w14:paraId="65351530" w14:textId="42DBD5D2" w:rsidR="001D78A3" w:rsidRPr="001D78A3" w:rsidRDefault="001D78A3" w:rsidP="00935E93">
      <w:pPr>
        <w:pStyle w:val="Heading1"/>
      </w:pPr>
      <w:r w:rsidRPr="001D78A3">
        <w:t>UI/UX</w:t>
      </w:r>
    </w:p>
    <w:p w14:paraId="407AB3C5" w14:textId="4FD3864B" w:rsidR="001D78A3" w:rsidRPr="00935E93" w:rsidRDefault="001D78A3" w:rsidP="00935E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E93">
        <w:rPr>
          <w:rFonts w:ascii="Times New Roman" w:hAnsi="Times New Roman" w:cs="Times New Roman"/>
          <w:b/>
          <w:bCs/>
          <w:sz w:val="24"/>
          <w:szCs w:val="24"/>
        </w:rPr>
        <w:t>UI/UX is not attractive and easy to navigate (2Merkato’s is very good)</w:t>
      </w:r>
    </w:p>
    <w:p w14:paraId="3E4F6488" w14:textId="77777777" w:rsidR="001D78A3" w:rsidRPr="001D78A3" w:rsidRDefault="001D78A3" w:rsidP="001D78A3">
      <w:pPr>
        <w:numPr>
          <w:ilvl w:val="0"/>
          <w:numId w:val="7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Issue</w:t>
      </w:r>
      <w:r w:rsidRPr="001D78A3">
        <w:rPr>
          <w:rFonts w:ascii="Times New Roman" w:hAnsi="Times New Roman" w:cs="Times New Roman"/>
          <w:sz w:val="24"/>
          <w:szCs w:val="24"/>
        </w:rPr>
        <w:t>: Current interface is cluttered or unintuitive.</w:t>
      </w:r>
    </w:p>
    <w:p w14:paraId="06D098B1" w14:textId="77777777" w:rsidR="001D78A3" w:rsidRPr="001D78A3" w:rsidRDefault="001D78A3" w:rsidP="001D78A3">
      <w:pPr>
        <w:numPr>
          <w:ilvl w:val="0"/>
          <w:numId w:val="7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1D78A3">
        <w:rPr>
          <w:rFonts w:ascii="Times New Roman" w:hAnsi="Times New Roman" w:cs="Times New Roman"/>
          <w:sz w:val="24"/>
          <w:szCs w:val="24"/>
        </w:rPr>
        <w:t>: Users struggle to post bids or find tenders.</w:t>
      </w:r>
    </w:p>
    <w:p w14:paraId="0B7E6544" w14:textId="77777777" w:rsidR="001D78A3" w:rsidRPr="001D78A3" w:rsidRDefault="001D78A3" w:rsidP="001D78A3">
      <w:pPr>
        <w:numPr>
          <w:ilvl w:val="0"/>
          <w:numId w:val="7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Reference</w:t>
      </w:r>
      <w:r w:rsidRPr="001D78A3">
        <w:rPr>
          <w:rFonts w:ascii="Times New Roman" w:hAnsi="Times New Roman" w:cs="Times New Roman"/>
          <w:sz w:val="24"/>
          <w:szCs w:val="24"/>
        </w:rPr>
        <w:t>: 2Merkato’s tender interface is praised for clarity and simplicity.</w:t>
      </w:r>
    </w:p>
    <w:p w14:paraId="0AFFA691" w14:textId="77777777" w:rsidR="001D78A3" w:rsidRPr="001D78A3" w:rsidRDefault="001D78A3" w:rsidP="001D78A3">
      <w:pPr>
        <w:numPr>
          <w:ilvl w:val="0"/>
          <w:numId w:val="7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1D78A3">
        <w:rPr>
          <w:rFonts w:ascii="Times New Roman" w:hAnsi="Times New Roman" w:cs="Times New Roman"/>
          <w:sz w:val="24"/>
          <w:szCs w:val="24"/>
        </w:rPr>
        <w:t>:</w:t>
      </w:r>
    </w:p>
    <w:p w14:paraId="0CA5B962" w14:textId="77777777" w:rsidR="001D78A3" w:rsidRPr="001D78A3" w:rsidRDefault="001D78A3" w:rsidP="001D78A3">
      <w:pPr>
        <w:numPr>
          <w:ilvl w:val="1"/>
          <w:numId w:val="7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sz w:val="24"/>
          <w:szCs w:val="24"/>
        </w:rPr>
        <w:t>Adopt a card-based layout with clear CTAs.</w:t>
      </w:r>
    </w:p>
    <w:p w14:paraId="4CC59AA0" w14:textId="77777777" w:rsidR="001D78A3" w:rsidRPr="001D78A3" w:rsidRDefault="001D78A3" w:rsidP="001D78A3">
      <w:pPr>
        <w:numPr>
          <w:ilvl w:val="1"/>
          <w:numId w:val="7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sz w:val="24"/>
          <w:szCs w:val="24"/>
        </w:rPr>
        <w:t>Use progressive disclosure (show details only when needed).</w:t>
      </w:r>
    </w:p>
    <w:p w14:paraId="53C9C48A" w14:textId="77777777" w:rsidR="001D78A3" w:rsidRDefault="001D78A3" w:rsidP="001D78A3">
      <w:pPr>
        <w:numPr>
          <w:ilvl w:val="1"/>
          <w:numId w:val="7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sz w:val="24"/>
          <w:szCs w:val="24"/>
        </w:rPr>
        <w:t>Consider temporarily mirroring 2Merkato’s structure while redesigning.</w:t>
      </w:r>
    </w:p>
    <w:p w14:paraId="63A49970" w14:textId="069557AA" w:rsidR="00892DEF" w:rsidRDefault="00892DEF" w:rsidP="001D78A3">
      <w:pPr>
        <w:numPr>
          <w:ilvl w:val="1"/>
          <w:numId w:val="7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Reference: </w:t>
      </w:r>
      <w:hyperlink r:id="rId5" w:history="1">
        <w:r w:rsidR="00E035F4" w:rsidRPr="00B86F5B">
          <w:rPr>
            <w:rStyle w:val="Hyperlink"/>
            <w:rFonts w:ascii="Times New Roman" w:hAnsi="Times New Roman" w:cs="Times New Roman"/>
            <w:sz w:val="24"/>
            <w:szCs w:val="24"/>
          </w:rPr>
          <w:t>https://tender.2merkato.com/start</w:t>
        </w:r>
      </w:hyperlink>
    </w:p>
    <w:p w14:paraId="7FD55454" w14:textId="468BAD12" w:rsidR="00E035F4" w:rsidRDefault="00E035F4" w:rsidP="00E035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F4">
        <w:rPr>
          <w:rFonts w:ascii="Times New Roman" w:hAnsi="Times New Roman" w:cs="Times New Roman"/>
          <w:sz w:val="24"/>
          <w:szCs w:val="24"/>
        </w:rPr>
        <w:t>Bid Notification Layout &amp; Functionality</w:t>
      </w:r>
    </w:p>
    <w:p w14:paraId="5639EA60" w14:textId="77777777" w:rsidR="00E035F4" w:rsidRDefault="00E035F4" w:rsidP="00E035F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F4">
        <w:rPr>
          <w:rFonts w:ascii="Times New Roman" w:hAnsi="Times New Roman" w:cs="Times New Roman"/>
          <w:b/>
          <w:bCs/>
          <w:sz w:val="24"/>
          <w:szCs w:val="24"/>
        </w:rPr>
        <w:t>Issue:</w:t>
      </w:r>
      <w:r w:rsidRPr="00E035F4">
        <w:rPr>
          <w:rFonts w:ascii="Times New Roman" w:hAnsi="Times New Roman" w:cs="Times New Roman"/>
          <w:sz w:val="24"/>
          <w:szCs w:val="24"/>
        </w:rPr>
        <w:t xml:space="preserve"> The bid notification layout is unclear and lacks structured formatting, making it difficult for users to quickly identify key information such as title, deadline, and buyer.</w:t>
      </w:r>
    </w:p>
    <w:p w14:paraId="66493F12" w14:textId="77777777" w:rsidR="00E035F4" w:rsidRDefault="00E035F4" w:rsidP="00E035F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F4">
        <w:rPr>
          <w:rFonts w:ascii="Times New Roman" w:hAnsi="Times New Roman" w:cs="Times New Roman"/>
          <w:b/>
          <w:bCs/>
          <w:sz w:val="24"/>
          <w:szCs w:val="24"/>
        </w:rPr>
        <w:t>Impact:</w:t>
      </w:r>
      <w:r w:rsidRPr="00E035F4">
        <w:rPr>
          <w:rFonts w:ascii="Times New Roman" w:hAnsi="Times New Roman" w:cs="Times New Roman"/>
          <w:sz w:val="24"/>
          <w:szCs w:val="24"/>
        </w:rPr>
        <w:t xml:space="preserve"> Users may overlook critical bid opportunities or spend unnecessary time parsing through unorganized details. </w:t>
      </w:r>
    </w:p>
    <w:p w14:paraId="2A15A1D8" w14:textId="0850716D" w:rsidR="00E035F4" w:rsidRDefault="00E035F4" w:rsidP="00E035F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F4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E035F4">
        <w:rPr>
          <w:rFonts w:ascii="Times New Roman" w:hAnsi="Times New Roman" w:cs="Times New Roman"/>
          <w:sz w:val="24"/>
          <w:szCs w:val="24"/>
        </w:rPr>
        <w:t xml:space="preserve"> Redesign the bid notification format with a clear header (title), metadata (posting date, deadline</w:t>
      </w:r>
      <w:r>
        <w:rPr>
          <w:rFonts w:ascii="Times New Roman" w:hAnsi="Times New Roman" w:cs="Times New Roman"/>
          <w:sz w:val="24"/>
          <w:szCs w:val="24"/>
        </w:rPr>
        <w:t>, posted date</w:t>
      </w:r>
      <w:r w:rsidR="00F63D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(on </w:t>
      </w:r>
      <w:proofErr w:type="spellStart"/>
      <w:r>
        <w:rPr>
          <w:rFonts w:ascii="Times New Roman" w:hAnsi="Times New Roman" w:cs="Times New Roman"/>
          <w:sz w:val="24"/>
          <w:szCs w:val="24"/>
        </w:rPr>
        <w:t>news paper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E035F4">
        <w:rPr>
          <w:rFonts w:ascii="Times New Roman" w:hAnsi="Times New Roman" w:cs="Times New Roman"/>
          <w:sz w:val="24"/>
          <w:szCs w:val="24"/>
        </w:rPr>
        <w:t>)</w:t>
      </w:r>
    </w:p>
    <w:p w14:paraId="7D9FB294" w14:textId="77777777" w:rsidR="00F63D44" w:rsidRPr="00F63D44" w:rsidRDefault="00F63D44" w:rsidP="00E035F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Sample:</w:t>
      </w:r>
    </w:p>
    <w:p w14:paraId="072E12C5" w14:textId="348C18C9" w:rsidR="00F63D44" w:rsidRPr="00E035F4" w:rsidRDefault="00F63D44" w:rsidP="00E035F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D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C861A3" wp14:editId="2A7062D4">
            <wp:extent cx="3291840" cy="1006192"/>
            <wp:effectExtent l="0" t="0" r="3810" b="3810"/>
            <wp:docPr id="135086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69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2988" cy="101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C8DB" w14:textId="699C7E2F" w:rsidR="001D78A3" w:rsidRPr="001D78A3" w:rsidRDefault="001D78A3" w:rsidP="00935E93">
      <w:pPr>
        <w:pStyle w:val="Heading1"/>
      </w:pPr>
      <w:r w:rsidRPr="001D78A3">
        <w:lastRenderedPageBreak/>
        <w:t>Exchange Rate Functionality</w:t>
      </w:r>
    </w:p>
    <w:p w14:paraId="6D777AE2" w14:textId="28DF188B" w:rsidR="001D78A3" w:rsidRPr="00935E93" w:rsidRDefault="001D78A3" w:rsidP="00935E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E93">
        <w:rPr>
          <w:rFonts w:ascii="Times New Roman" w:hAnsi="Times New Roman" w:cs="Times New Roman"/>
          <w:b/>
          <w:bCs/>
          <w:sz w:val="24"/>
          <w:szCs w:val="24"/>
        </w:rPr>
        <w:t>Exchange rate is not working</w:t>
      </w:r>
    </w:p>
    <w:p w14:paraId="1BB21DB9" w14:textId="77777777" w:rsidR="001D78A3" w:rsidRPr="001D78A3" w:rsidRDefault="001D78A3" w:rsidP="001D78A3">
      <w:pPr>
        <w:numPr>
          <w:ilvl w:val="0"/>
          <w:numId w:val="9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Issue</w:t>
      </w:r>
      <w:r w:rsidRPr="001D78A3">
        <w:rPr>
          <w:rFonts w:ascii="Times New Roman" w:hAnsi="Times New Roman" w:cs="Times New Roman"/>
          <w:sz w:val="24"/>
          <w:szCs w:val="24"/>
        </w:rPr>
        <w:t>: Rates fail to load or display outdated data.</w:t>
      </w:r>
    </w:p>
    <w:p w14:paraId="1B2B1228" w14:textId="77777777" w:rsidR="001D78A3" w:rsidRPr="001D78A3" w:rsidRDefault="001D78A3" w:rsidP="001D78A3">
      <w:pPr>
        <w:numPr>
          <w:ilvl w:val="0"/>
          <w:numId w:val="9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1D78A3">
        <w:rPr>
          <w:rFonts w:ascii="Times New Roman" w:hAnsi="Times New Roman" w:cs="Times New Roman"/>
          <w:sz w:val="24"/>
          <w:szCs w:val="24"/>
        </w:rPr>
        <w:t>: Users can’t make informed financial decisions.</w:t>
      </w:r>
    </w:p>
    <w:p w14:paraId="5E645B1A" w14:textId="77777777" w:rsidR="001D78A3" w:rsidRPr="001D78A3" w:rsidRDefault="001D78A3" w:rsidP="001D78A3">
      <w:pPr>
        <w:numPr>
          <w:ilvl w:val="0"/>
          <w:numId w:val="9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1D78A3">
        <w:rPr>
          <w:rFonts w:ascii="Times New Roman" w:hAnsi="Times New Roman" w:cs="Times New Roman"/>
          <w:sz w:val="24"/>
          <w:szCs w:val="24"/>
        </w:rPr>
        <w:t>:</w:t>
      </w:r>
    </w:p>
    <w:p w14:paraId="4B07D4BA" w14:textId="77777777" w:rsidR="001D78A3" w:rsidRPr="001D78A3" w:rsidRDefault="001D78A3" w:rsidP="001D78A3">
      <w:pPr>
        <w:numPr>
          <w:ilvl w:val="1"/>
          <w:numId w:val="9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sz w:val="24"/>
          <w:szCs w:val="24"/>
        </w:rPr>
        <w:t xml:space="preserve">Sync with reliable sources like </w:t>
      </w:r>
      <w:proofErr w:type="spellStart"/>
      <w:r w:rsidRPr="001D78A3">
        <w:rPr>
          <w:rFonts w:ascii="Times New Roman" w:hAnsi="Times New Roman" w:cs="Times New Roman"/>
          <w:sz w:val="24"/>
          <w:szCs w:val="24"/>
        </w:rPr>
        <w:t>EthioXchange</w:t>
      </w:r>
      <w:proofErr w:type="spellEnd"/>
      <w:r w:rsidRPr="001D78A3">
        <w:rPr>
          <w:rFonts w:ascii="Times New Roman" w:hAnsi="Times New Roman" w:cs="Times New Roman"/>
          <w:sz w:val="24"/>
          <w:szCs w:val="24"/>
        </w:rPr>
        <w:t xml:space="preserve"> or Commercial Bank of Ethiopia.</w:t>
      </w:r>
    </w:p>
    <w:p w14:paraId="0678CD13" w14:textId="77777777" w:rsidR="001D78A3" w:rsidRPr="001D78A3" w:rsidRDefault="001D78A3" w:rsidP="001D78A3">
      <w:pPr>
        <w:numPr>
          <w:ilvl w:val="1"/>
          <w:numId w:val="9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sz w:val="24"/>
          <w:szCs w:val="24"/>
        </w:rPr>
        <w:t>Cache fallback values and show last updated timestamp.</w:t>
      </w:r>
    </w:p>
    <w:p w14:paraId="635FFBC9" w14:textId="1B7B4EB5" w:rsidR="001D78A3" w:rsidRPr="001D78A3" w:rsidRDefault="001D78A3" w:rsidP="00935E93">
      <w:pPr>
        <w:pStyle w:val="Heading1"/>
      </w:pPr>
      <w:r w:rsidRPr="001D78A3">
        <w:t>Bid Document Upload</w:t>
      </w:r>
    </w:p>
    <w:p w14:paraId="744B3C76" w14:textId="15C4D66E" w:rsidR="001D78A3" w:rsidRPr="00935E93" w:rsidRDefault="001D78A3" w:rsidP="00935E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E93">
        <w:rPr>
          <w:rFonts w:ascii="Times New Roman" w:hAnsi="Times New Roman" w:cs="Times New Roman"/>
          <w:b/>
          <w:bCs/>
          <w:sz w:val="24"/>
          <w:szCs w:val="24"/>
        </w:rPr>
        <w:t>Bid Document Upload is not working</w:t>
      </w:r>
    </w:p>
    <w:p w14:paraId="055B7108" w14:textId="77777777" w:rsidR="001D78A3" w:rsidRPr="001D78A3" w:rsidRDefault="001D78A3" w:rsidP="001D78A3">
      <w:pPr>
        <w:numPr>
          <w:ilvl w:val="0"/>
          <w:numId w:val="11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Issue</w:t>
      </w:r>
      <w:r w:rsidRPr="001D78A3">
        <w:rPr>
          <w:rFonts w:ascii="Times New Roman" w:hAnsi="Times New Roman" w:cs="Times New Roman"/>
          <w:sz w:val="24"/>
          <w:szCs w:val="24"/>
        </w:rPr>
        <w:t>: Uploads fail silently or throw errors.</w:t>
      </w:r>
    </w:p>
    <w:p w14:paraId="200C049E" w14:textId="77777777" w:rsidR="001D78A3" w:rsidRPr="001D78A3" w:rsidRDefault="001D78A3" w:rsidP="001D78A3">
      <w:pPr>
        <w:numPr>
          <w:ilvl w:val="0"/>
          <w:numId w:val="11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1D78A3">
        <w:rPr>
          <w:rFonts w:ascii="Times New Roman" w:hAnsi="Times New Roman" w:cs="Times New Roman"/>
          <w:sz w:val="24"/>
          <w:szCs w:val="24"/>
        </w:rPr>
        <w:t>: Blocks bid submission.</w:t>
      </w:r>
    </w:p>
    <w:p w14:paraId="0819EA88" w14:textId="77777777" w:rsidR="001D78A3" w:rsidRPr="001D78A3" w:rsidRDefault="001D78A3" w:rsidP="001D78A3">
      <w:pPr>
        <w:numPr>
          <w:ilvl w:val="0"/>
          <w:numId w:val="11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1D78A3">
        <w:rPr>
          <w:rFonts w:ascii="Times New Roman" w:hAnsi="Times New Roman" w:cs="Times New Roman"/>
          <w:sz w:val="24"/>
          <w:szCs w:val="24"/>
        </w:rPr>
        <w:t>:</w:t>
      </w:r>
    </w:p>
    <w:p w14:paraId="654721AB" w14:textId="77777777" w:rsidR="001D78A3" w:rsidRPr="001D78A3" w:rsidRDefault="001D78A3" w:rsidP="001D78A3">
      <w:pPr>
        <w:numPr>
          <w:ilvl w:val="1"/>
          <w:numId w:val="11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sz w:val="24"/>
          <w:szCs w:val="24"/>
        </w:rPr>
        <w:t>Check file size limits, format restrictions, and storage configuration.</w:t>
      </w:r>
    </w:p>
    <w:p w14:paraId="74E39B26" w14:textId="77777777" w:rsidR="001D78A3" w:rsidRPr="001D78A3" w:rsidRDefault="001D78A3" w:rsidP="001D78A3">
      <w:pPr>
        <w:numPr>
          <w:ilvl w:val="1"/>
          <w:numId w:val="11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sz w:val="24"/>
          <w:szCs w:val="24"/>
        </w:rPr>
        <w:t>Add clear error messages and progress indicators.</w:t>
      </w:r>
    </w:p>
    <w:p w14:paraId="5AC3EE93" w14:textId="45CC1205" w:rsidR="001D78A3" w:rsidRPr="001D78A3" w:rsidRDefault="001D78A3" w:rsidP="00935E93">
      <w:pPr>
        <w:pStyle w:val="Heading1"/>
      </w:pPr>
      <w:r w:rsidRPr="001D78A3">
        <w:t>Dashboard as Landing Page</w:t>
      </w:r>
    </w:p>
    <w:p w14:paraId="29A45B4A" w14:textId="60EA141A" w:rsidR="001D78A3" w:rsidRPr="00935E93" w:rsidRDefault="001D78A3" w:rsidP="00935E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E93">
        <w:rPr>
          <w:rFonts w:ascii="Times New Roman" w:hAnsi="Times New Roman" w:cs="Times New Roman"/>
          <w:b/>
          <w:bCs/>
          <w:sz w:val="24"/>
          <w:szCs w:val="24"/>
        </w:rPr>
        <w:t>Bring the dashboard to the landing page</w:t>
      </w:r>
    </w:p>
    <w:p w14:paraId="214EF037" w14:textId="77777777" w:rsidR="001D78A3" w:rsidRPr="001D78A3" w:rsidRDefault="001D78A3" w:rsidP="001D78A3">
      <w:pPr>
        <w:numPr>
          <w:ilvl w:val="0"/>
          <w:numId w:val="13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Issue</w:t>
      </w:r>
      <w:r w:rsidRPr="001D78A3">
        <w:rPr>
          <w:rFonts w:ascii="Times New Roman" w:hAnsi="Times New Roman" w:cs="Times New Roman"/>
          <w:sz w:val="24"/>
          <w:szCs w:val="24"/>
        </w:rPr>
        <w:t>: Users land on a generic homepage.</w:t>
      </w:r>
    </w:p>
    <w:p w14:paraId="6C6228A6" w14:textId="1016A45B" w:rsidR="001D78A3" w:rsidRPr="001D78A3" w:rsidRDefault="001D78A3" w:rsidP="001D78A3">
      <w:pPr>
        <w:numPr>
          <w:ilvl w:val="0"/>
          <w:numId w:val="13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1D78A3">
        <w:rPr>
          <w:rFonts w:ascii="Times New Roman" w:hAnsi="Times New Roman" w:cs="Times New Roman"/>
          <w:sz w:val="24"/>
          <w:szCs w:val="24"/>
        </w:rPr>
        <w:t xml:space="preserve">: Adds friction to accessing </w:t>
      </w:r>
      <w:r w:rsidR="00935E93">
        <w:rPr>
          <w:rFonts w:ascii="Times New Roman" w:hAnsi="Times New Roman" w:cs="Times New Roman"/>
          <w:sz w:val="24"/>
          <w:szCs w:val="24"/>
        </w:rPr>
        <w:t>dashboard</w:t>
      </w:r>
      <w:r w:rsidRPr="001D78A3">
        <w:rPr>
          <w:rFonts w:ascii="Times New Roman" w:hAnsi="Times New Roman" w:cs="Times New Roman"/>
          <w:sz w:val="24"/>
          <w:szCs w:val="24"/>
        </w:rPr>
        <w:t>.</w:t>
      </w:r>
    </w:p>
    <w:p w14:paraId="0CBE4AC4" w14:textId="77777777" w:rsidR="001D78A3" w:rsidRPr="001D78A3" w:rsidRDefault="001D78A3" w:rsidP="001D78A3">
      <w:pPr>
        <w:numPr>
          <w:ilvl w:val="0"/>
          <w:numId w:val="13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1D78A3">
        <w:rPr>
          <w:rFonts w:ascii="Times New Roman" w:hAnsi="Times New Roman" w:cs="Times New Roman"/>
          <w:sz w:val="24"/>
          <w:szCs w:val="24"/>
        </w:rPr>
        <w:t>:</w:t>
      </w:r>
    </w:p>
    <w:p w14:paraId="7B46E863" w14:textId="77777777" w:rsidR="001D78A3" w:rsidRPr="001D78A3" w:rsidRDefault="001D78A3" w:rsidP="001D78A3">
      <w:pPr>
        <w:numPr>
          <w:ilvl w:val="1"/>
          <w:numId w:val="13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sz w:val="24"/>
          <w:szCs w:val="24"/>
        </w:rPr>
        <w:t>Make dashboard the default post-login view.</w:t>
      </w:r>
    </w:p>
    <w:p w14:paraId="6A4E1E17" w14:textId="77777777" w:rsidR="001D78A3" w:rsidRPr="001D78A3" w:rsidRDefault="001D78A3" w:rsidP="001D78A3">
      <w:pPr>
        <w:numPr>
          <w:ilvl w:val="1"/>
          <w:numId w:val="13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D78A3">
        <w:rPr>
          <w:rFonts w:ascii="Times New Roman" w:hAnsi="Times New Roman" w:cs="Times New Roman"/>
          <w:sz w:val="24"/>
          <w:szCs w:val="24"/>
        </w:rPr>
        <w:t>Include widgets for “New Tenders”, “My Bids”, “AI Insights”, and “Upload Center”.</w:t>
      </w:r>
    </w:p>
    <w:p w14:paraId="394B1D3E" w14:textId="77777777" w:rsidR="00C00E65" w:rsidRPr="00C00E65" w:rsidRDefault="00C00E65" w:rsidP="00C00E65">
      <w:pPr>
        <w:pStyle w:val="Heading1"/>
      </w:pPr>
      <w:r w:rsidRPr="00C00E65">
        <w:t>Bid Notification Features</w:t>
      </w:r>
    </w:p>
    <w:p w14:paraId="11ADB89B" w14:textId="2E4C8609" w:rsidR="00C00E65" w:rsidRPr="00C00E65" w:rsidRDefault="00C00E65" w:rsidP="00C00E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0E65">
        <w:rPr>
          <w:rFonts w:ascii="Times New Roman" w:hAnsi="Times New Roman" w:cs="Times New Roman"/>
          <w:b/>
          <w:bCs/>
          <w:sz w:val="24"/>
          <w:szCs w:val="24"/>
        </w:rPr>
        <w:t xml:space="preserve"> Export Bid Notifications</w:t>
      </w:r>
    </w:p>
    <w:p w14:paraId="508FC70F" w14:textId="77777777" w:rsidR="00C00E65" w:rsidRPr="00C00E65" w:rsidRDefault="00C00E65" w:rsidP="00C00E65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0E65">
        <w:rPr>
          <w:rFonts w:ascii="Times New Roman" w:hAnsi="Times New Roman" w:cs="Times New Roman"/>
          <w:b/>
          <w:bCs/>
          <w:sz w:val="24"/>
          <w:szCs w:val="24"/>
        </w:rPr>
        <w:t>Issue</w:t>
      </w:r>
      <w:r w:rsidRPr="00C00E65">
        <w:rPr>
          <w:rFonts w:ascii="Times New Roman" w:hAnsi="Times New Roman" w:cs="Times New Roman"/>
          <w:sz w:val="24"/>
          <w:szCs w:val="24"/>
        </w:rPr>
        <w:t>: Users cannot export or download bid notifications for external use.</w:t>
      </w:r>
    </w:p>
    <w:p w14:paraId="36D45F7E" w14:textId="77777777" w:rsidR="00C00E65" w:rsidRPr="00C00E65" w:rsidRDefault="00C00E65" w:rsidP="00C00E65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0E65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C00E65">
        <w:rPr>
          <w:rFonts w:ascii="Times New Roman" w:hAnsi="Times New Roman" w:cs="Times New Roman"/>
          <w:sz w:val="24"/>
          <w:szCs w:val="24"/>
        </w:rPr>
        <w:t>: Restricts reporting, offline archiving, and integration with productivity tools.</w:t>
      </w:r>
    </w:p>
    <w:p w14:paraId="0C6044D6" w14:textId="77777777" w:rsidR="00C00E65" w:rsidRPr="00C00E65" w:rsidRDefault="00C00E65" w:rsidP="00C00E65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0E65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C00E65">
        <w:rPr>
          <w:rFonts w:ascii="Times New Roman" w:hAnsi="Times New Roman" w:cs="Times New Roman"/>
          <w:sz w:val="24"/>
          <w:szCs w:val="24"/>
        </w:rPr>
        <w:t>: Introduce export options (CSV, Excel, PDF), with filters for date, category, and status to support batch reporting and customized downloads.</w:t>
      </w:r>
    </w:p>
    <w:p w14:paraId="643D73F9" w14:textId="21C1B9AD" w:rsidR="00C00E65" w:rsidRPr="00C00E65" w:rsidRDefault="00C00E65" w:rsidP="00C00E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0E6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Save Bid Notifications</w:t>
      </w:r>
    </w:p>
    <w:p w14:paraId="2496F412" w14:textId="77777777" w:rsidR="00C00E65" w:rsidRPr="00C00E65" w:rsidRDefault="00C00E65" w:rsidP="00C00E65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0E65">
        <w:rPr>
          <w:rFonts w:ascii="Times New Roman" w:hAnsi="Times New Roman" w:cs="Times New Roman"/>
          <w:b/>
          <w:bCs/>
          <w:sz w:val="24"/>
          <w:szCs w:val="24"/>
        </w:rPr>
        <w:t>Issue</w:t>
      </w:r>
      <w:r w:rsidRPr="00C00E65">
        <w:rPr>
          <w:rFonts w:ascii="Times New Roman" w:hAnsi="Times New Roman" w:cs="Times New Roman"/>
          <w:sz w:val="24"/>
          <w:szCs w:val="24"/>
        </w:rPr>
        <w:t>: There’s no way to bookmark or save bid alerts for later reference.</w:t>
      </w:r>
    </w:p>
    <w:p w14:paraId="4E1E1D7F" w14:textId="77777777" w:rsidR="00C00E65" w:rsidRPr="00C00E65" w:rsidRDefault="00C00E65" w:rsidP="00C00E65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0E65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C00E65">
        <w:rPr>
          <w:rFonts w:ascii="Times New Roman" w:hAnsi="Times New Roman" w:cs="Times New Roman"/>
          <w:sz w:val="24"/>
          <w:szCs w:val="24"/>
        </w:rPr>
        <w:t>: Users lose track of tenders they want to monitor or revisit.</w:t>
      </w:r>
    </w:p>
    <w:p w14:paraId="745E6B7F" w14:textId="77777777" w:rsidR="00C00E65" w:rsidRPr="00C00E65" w:rsidRDefault="00C00E65" w:rsidP="00C00E65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0E65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C00E65">
        <w:rPr>
          <w:rFonts w:ascii="Times New Roman" w:hAnsi="Times New Roman" w:cs="Times New Roman"/>
          <w:sz w:val="24"/>
          <w:szCs w:val="24"/>
        </w:rPr>
        <w:t>: Add a “Save Notification” feature that bookmarks bid alerts to a user-specific dashboard, with tagging and categorization for better organization.</w:t>
      </w:r>
    </w:p>
    <w:p w14:paraId="654EE996" w14:textId="32663465" w:rsidR="00C00E65" w:rsidRPr="00C00E65" w:rsidRDefault="00C00E65" w:rsidP="00C00E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0E65">
        <w:rPr>
          <w:rFonts w:ascii="Times New Roman" w:hAnsi="Times New Roman" w:cs="Times New Roman"/>
          <w:b/>
          <w:bCs/>
          <w:sz w:val="24"/>
          <w:szCs w:val="24"/>
        </w:rPr>
        <w:t>Notification History View</w:t>
      </w:r>
    </w:p>
    <w:p w14:paraId="1F64027A" w14:textId="53B2BCC0" w:rsidR="00C00E65" w:rsidRPr="00C00E65" w:rsidRDefault="00C00E65" w:rsidP="00C00E6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0E65">
        <w:rPr>
          <w:rFonts w:ascii="Times New Roman" w:hAnsi="Times New Roman" w:cs="Times New Roman"/>
          <w:b/>
          <w:bCs/>
          <w:sz w:val="24"/>
          <w:szCs w:val="24"/>
        </w:rPr>
        <w:t>Issue</w:t>
      </w:r>
      <w:r w:rsidRPr="00C00E65">
        <w:rPr>
          <w:rFonts w:ascii="Times New Roman" w:hAnsi="Times New Roman" w:cs="Times New Roman"/>
          <w:sz w:val="24"/>
          <w:szCs w:val="24"/>
        </w:rPr>
        <w:t>: Users can’t view previously received bid notifications.</w:t>
      </w:r>
    </w:p>
    <w:p w14:paraId="5ABFB3C6" w14:textId="77777777" w:rsidR="00C00E65" w:rsidRPr="00C00E65" w:rsidRDefault="00C00E65" w:rsidP="00C00E6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0E65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C00E65">
        <w:rPr>
          <w:rFonts w:ascii="Times New Roman" w:hAnsi="Times New Roman" w:cs="Times New Roman"/>
          <w:sz w:val="24"/>
          <w:szCs w:val="24"/>
        </w:rPr>
        <w:t>: Reduces continuity in bid monitoring and long-term tracking.</w:t>
      </w:r>
    </w:p>
    <w:p w14:paraId="07608847" w14:textId="75FD2981" w:rsidR="00C00E65" w:rsidRPr="00C00E65" w:rsidRDefault="00C00E65" w:rsidP="00C00E6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0E65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C00E65">
        <w:rPr>
          <w:rFonts w:ascii="Times New Roman" w:hAnsi="Times New Roman" w:cs="Times New Roman"/>
          <w:sz w:val="24"/>
          <w:szCs w:val="24"/>
        </w:rPr>
        <w:t>: Create a “</w:t>
      </w:r>
      <w:r w:rsidR="00892DEF">
        <w:rPr>
          <w:rFonts w:ascii="Times New Roman" w:hAnsi="Times New Roman" w:cs="Times New Roman"/>
          <w:sz w:val="24"/>
          <w:szCs w:val="24"/>
        </w:rPr>
        <w:t>Saved Bids</w:t>
      </w:r>
      <w:r w:rsidRPr="00C00E65">
        <w:rPr>
          <w:rFonts w:ascii="Times New Roman" w:hAnsi="Times New Roman" w:cs="Times New Roman"/>
          <w:sz w:val="24"/>
          <w:szCs w:val="24"/>
        </w:rPr>
        <w:t>” history panel with filters fo</w:t>
      </w:r>
      <w:r w:rsidR="00892DEF">
        <w:rPr>
          <w:rFonts w:ascii="Times New Roman" w:hAnsi="Times New Roman" w:cs="Times New Roman"/>
          <w:sz w:val="24"/>
          <w:szCs w:val="24"/>
        </w:rPr>
        <w:t>r s</w:t>
      </w:r>
      <w:r w:rsidRPr="00C00E65">
        <w:rPr>
          <w:rFonts w:ascii="Times New Roman" w:hAnsi="Times New Roman" w:cs="Times New Roman"/>
          <w:sz w:val="24"/>
          <w:szCs w:val="24"/>
        </w:rPr>
        <w:t>aved</w:t>
      </w:r>
      <w:r w:rsidR="00892DEF">
        <w:rPr>
          <w:rFonts w:ascii="Times New Roman" w:hAnsi="Times New Roman" w:cs="Times New Roman"/>
          <w:sz w:val="24"/>
          <w:szCs w:val="24"/>
        </w:rPr>
        <w:t xml:space="preserve"> </w:t>
      </w:r>
      <w:r w:rsidRPr="00C00E65">
        <w:rPr>
          <w:rFonts w:ascii="Times New Roman" w:hAnsi="Times New Roman" w:cs="Times New Roman"/>
          <w:sz w:val="24"/>
          <w:szCs w:val="24"/>
        </w:rPr>
        <w:t>bids.</w:t>
      </w:r>
    </w:p>
    <w:p w14:paraId="3D784408" w14:textId="77777777" w:rsidR="001D78A3" w:rsidRPr="001D78A3" w:rsidRDefault="001D78A3" w:rsidP="001D78A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D78A3" w:rsidRPr="001D7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1106"/>
    <w:multiLevelType w:val="multilevel"/>
    <w:tmpl w:val="AEEAD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7D14"/>
    <w:multiLevelType w:val="multilevel"/>
    <w:tmpl w:val="786E944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21F31"/>
    <w:multiLevelType w:val="multilevel"/>
    <w:tmpl w:val="D3F034E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B3A64"/>
    <w:multiLevelType w:val="multilevel"/>
    <w:tmpl w:val="888CD56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F1EF6"/>
    <w:multiLevelType w:val="multilevel"/>
    <w:tmpl w:val="CF9AFDA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0190F"/>
    <w:multiLevelType w:val="multilevel"/>
    <w:tmpl w:val="888CD56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875B2"/>
    <w:multiLevelType w:val="multilevel"/>
    <w:tmpl w:val="F32438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DB13EB"/>
    <w:multiLevelType w:val="multilevel"/>
    <w:tmpl w:val="D156695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101BEA"/>
    <w:multiLevelType w:val="multilevel"/>
    <w:tmpl w:val="3F54D7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AD4786"/>
    <w:multiLevelType w:val="multilevel"/>
    <w:tmpl w:val="4C7A6A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FE74E7"/>
    <w:multiLevelType w:val="multilevel"/>
    <w:tmpl w:val="3B9A0F3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975C74"/>
    <w:multiLevelType w:val="multilevel"/>
    <w:tmpl w:val="139CA68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4B41D5"/>
    <w:multiLevelType w:val="multilevel"/>
    <w:tmpl w:val="AF98E6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B67591"/>
    <w:multiLevelType w:val="multilevel"/>
    <w:tmpl w:val="FD4CFAA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BD32C5"/>
    <w:multiLevelType w:val="multilevel"/>
    <w:tmpl w:val="CB42531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9330DA"/>
    <w:multiLevelType w:val="multilevel"/>
    <w:tmpl w:val="8FFACD9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A416C2"/>
    <w:multiLevelType w:val="multilevel"/>
    <w:tmpl w:val="8828E5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8348625">
    <w:abstractNumId w:val="0"/>
  </w:num>
  <w:num w:numId="2" w16cid:durableId="1577982981">
    <w:abstractNumId w:val="16"/>
  </w:num>
  <w:num w:numId="3" w16cid:durableId="1136679849">
    <w:abstractNumId w:val="8"/>
  </w:num>
  <w:num w:numId="4" w16cid:durableId="541135690">
    <w:abstractNumId w:val="6"/>
  </w:num>
  <w:num w:numId="5" w16cid:durableId="1484154971">
    <w:abstractNumId w:val="12"/>
  </w:num>
  <w:num w:numId="6" w16cid:durableId="721443687">
    <w:abstractNumId w:val="9"/>
  </w:num>
  <w:num w:numId="7" w16cid:durableId="525412577">
    <w:abstractNumId w:val="13"/>
  </w:num>
  <w:num w:numId="8" w16cid:durableId="1524590852">
    <w:abstractNumId w:val="15"/>
  </w:num>
  <w:num w:numId="9" w16cid:durableId="216552955">
    <w:abstractNumId w:val="2"/>
  </w:num>
  <w:num w:numId="10" w16cid:durableId="573203767">
    <w:abstractNumId w:val="11"/>
  </w:num>
  <w:num w:numId="11" w16cid:durableId="371419722">
    <w:abstractNumId w:val="10"/>
  </w:num>
  <w:num w:numId="12" w16cid:durableId="1674842734">
    <w:abstractNumId w:val="14"/>
  </w:num>
  <w:num w:numId="13" w16cid:durableId="365907699">
    <w:abstractNumId w:val="7"/>
  </w:num>
  <w:num w:numId="14" w16cid:durableId="1653942528">
    <w:abstractNumId w:val="1"/>
  </w:num>
  <w:num w:numId="15" w16cid:durableId="1791511804">
    <w:abstractNumId w:val="4"/>
  </w:num>
  <w:num w:numId="16" w16cid:durableId="1322735184">
    <w:abstractNumId w:val="5"/>
  </w:num>
  <w:num w:numId="17" w16cid:durableId="356391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A3"/>
    <w:rsid w:val="001D78A3"/>
    <w:rsid w:val="00892DEF"/>
    <w:rsid w:val="00935E93"/>
    <w:rsid w:val="00B801B1"/>
    <w:rsid w:val="00C00E65"/>
    <w:rsid w:val="00E035F4"/>
    <w:rsid w:val="00F6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F9A3"/>
  <w15:chartTrackingRefBased/>
  <w15:docId w15:val="{68A6F0AE-1DBA-481C-A312-1DB6A5876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8A3"/>
    <w:pPr>
      <w:keepNext/>
      <w:keepLines/>
      <w:spacing w:before="240" w:after="0"/>
      <w:outlineLvl w:val="0"/>
    </w:pPr>
    <w:rPr>
      <w:rFonts w:ascii="Century" w:eastAsiaTheme="majorEastAsia" w:hAnsi="Century" w:cstheme="majorBidi"/>
      <w:b/>
      <w:color w:val="2F5496" w:themeColor="accent1" w:themeShade="BF"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E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E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8A3"/>
    <w:rPr>
      <w:rFonts w:ascii="Century" w:eastAsiaTheme="majorEastAsia" w:hAnsi="Century" w:cstheme="majorBidi"/>
      <w:b/>
      <w:color w:val="2F5496" w:themeColor="accent1" w:themeShade="BF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1D78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00E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E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E035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ender.2merkato.com/st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josh2faris@outlook.com</dc:creator>
  <cp:keywords/>
  <dc:description/>
  <cp:lastModifiedBy>josh2faris@outlook.com</cp:lastModifiedBy>
  <cp:revision>1</cp:revision>
  <dcterms:created xsi:type="dcterms:W3CDTF">2025-07-09T12:41:00Z</dcterms:created>
  <dcterms:modified xsi:type="dcterms:W3CDTF">2025-07-09T13:54:00Z</dcterms:modified>
</cp:coreProperties>
</file>