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9758" w14:textId="77777777" w:rsidR="004D7400" w:rsidRDefault="004D7591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Francis J. Kang</w:t>
      </w:r>
    </w:p>
    <w:p w14:paraId="2D2454E3" w14:textId="51DF6D33" w:rsidR="004D7400" w:rsidRDefault="00B12E0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Germantown, Maryland</w:t>
      </w:r>
      <w:r w:rsidR="00897DC7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//</w:t>
      </w:r>
      <w:r w:rsidR="004D7591">
        <w:rPr>
          <w:rFonts w:ascii="Arial" w:eastAsia="Arial" w:hAnsi="Arial" w:cs="Arial"/>
          <w:sz w:val="18"/>
          <w:szCs w:val="18"/>
        </w:rPr>
        <w:t xml:space="preserve"> (301)-919-4203</w:t>
      </w:r>
      <w:r w:rsidR="00A47C4C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// </w:t>
      </w:r>
      <w:r w:rsidR="004D7591">
        <w:rPr>
          <w:rFonts w:ascii="Arial" w:eastAsia="Arial" w:hAnsi="Arial" w:cs="Arial"/>
          <w:sz w:val="18"/>
          <w:szCs w:val="18"/>
        </w:rPr>
        <w:t>kang.francis.j@gmail.com</w:t>
      </w:r>
    </w:p>
    <w:p w14:paraId="65D957D0" w14:textId="7B22415F" w:rsidR="004D7400" w:rsidRPr="00FD1F7D" w:rsidRDefault="001F43B4">
      <w:pPr>
        <w:rPr>
          <w:rFonts w:ascii="Arial" w:eastAsia="Arial" w:hAnsi="Arial" w:cs="Arial"/>
          <w:sz w:val="18"/>
          <w:szCs w:val="18"/>
        </w:rPr>
      </w:pPr>
      <w:hyperlink r:id="rId5" w:history="1">
        <w:r w:rsidR="00FD1F7D" w:rsidRPr="00E64972">
          <w:rPr>
            <w:rStyle w:val="Hyperlink"/>
            <w:rFonts w:ascii="Arial" w:eastAsia="Arial" w:hAnsi="Arial" w:cs="Arial"/>
            <w:sz w:val="18"/>
            <w:szCs w:val="18"/>
          </w:rPr>
          <w:t>https://fkanger.github.io</w:t>
        </w:r>
      </w:hyperlink>
      <w:r w:rsidR="00FD1F7D">
        <w:rPr>
          <w:rStyle w:val="Hyperlink"/>
          <w:rFonts w:ascii="Arial" w:eastAsia="Arial" w:hAnsi="Arial" w:cs="Arial"/>
          <w:sz w:val="18"/>
          <w:szCs w:val="18"/>
          <w:u w:val="none"/>
        </w:rPr>
        <w:t xml:space="preserve"> </w:t>
      </w:r>
      <w:r w:rsidR="004D7591">
        <w:rPr>
          <w:rFonts w:ascii="Arial" w:eastAsia="Arial" w:hAnsi="Arial" w:cs="Arial"/>
          <w:sz w:val="18"/>
          <w:szCs w:val="18"/>
        </w:rPr>
        <w:t xml:space="preserve">// </w:t>
      </w:r>
      <w:hyperlink r:id="rId6" w:history="1">
        <w:r w:rsidR="007368F3" w:rsidRPr="003923EA">
          <w:rPr>
            <w:rStyle w:val="Hyperlink"/>
            <w:rFonts w:ascii="Arial" w:eastAsia="Arial" w:hAnsi="Arial" w:cs="Arial"/>
            <w:sz w:val="18"/>
            <w:szCs w:val="18"/>
          </w:rPr>
          <w:t>https://www.linkedin.com/in/fkanger</w:t>
        </w:r>
      </w:hyperlink>
      <w:r w:rsidR="00FD1F7D">
        <w:rPr>
          <w:rStyle w:val="Hyperlink"/>
          <w:rFonts w:ascii="Arial" w:eastAsia="Arial" w:hAnsi="Arial" w:cs="Arial"/>
          <w:sz w:val="18"/>
          <w:szCs w:val="18"/>
          <w:u w:val="none"/>
        </w:rPr>
        <w:t xml:space="preserve"> </w:t>
      </w:r>
      <w:r w:rsidR="00FD1F7D">
        <w:rPr>
          <w:rFonts w:ascii="Arial" w:eastAsia="Arial" w:hAnsi="Arial" w:cs="Arial"/>
          <w:sz w:val="18"/>
          <w:szCs w:val="18"/>
        </w:rPr>
        <w:t xml:space="preserve">// </w:t>
      </w:r>
      <w:hyperlink r:id="rId7" w:history="1">
        <w:r w:rsidR="00FD1F7D" w:rsidRPr="007368F3">
          <w:rPr>
            <w:rStyle w:val="Hyperlink"/>
            <w:rFonts w:ascii="Arial" w:eastAsia="Arial" w:hAnsi="Arial" w:cs="Arial"/>
            <w:sz w:val="18"/>
            <w:szCs w:val="18"/>
          </w:rPr>
          <w:t>https://github.com/fkanger</w:t>
        </w:r>
      </w:hyperlink>
    </w:p>
    <w:p w14:paraId="76FEDE37" w14:textId="61D0C445" w:rsidR="007368F3" w:rsidRDefault="007368F3">
      <w:pPr>
        <w:rPr>
          <w:rFonts w:ascii="Arial" w:eastAsia="Arial" w:hAnsi="Arial" w:cs="Arial"/>
          <w:sz w:val="18"/>
          <w:szCs w:val="18"/>
        </w:rPr>
      </w:pPr>
    </w:p>
    <w:p w14:paraId="7077FF1B" w14:textId="77777777" w:rsidR="007368F3" w:rsidRDefault="007368F3" w:rsidP="00897DC7">
      <w:pPr>
        <w:rPr>
          <w:rFonts w:ascii="Arial" w:eastAsia="Arial" w:hAnsi="Arial" w:cs="Arial"/>
          <w:b/>
          <w:sz w:val="18"/>
          <w:szCs w:val="18"/>
        </w:rPr>
      </w:pPr>
    </w:p>
    <w:p w14:paraId="6D20B522" w14:textId="733FC510" w:rsidR="00897DC7" w:rsidRDefault="00897DC7" w:rsidP="00897DC7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EDUCATION/CERTIFICATION</w:t>
      </w:r>
    </w:p>
    <w:p w14:paraId="1AD1CFAA" w14:textId="77777777" w:rsidR="00897DC7" w:rsidRDefault="001F43B4" w:rsidP="00897DC7">
      <w:pPr>
        <w:rPr>
          <w:rFonts w:ascii="Arial" w:eastAsia="Arial" w:hAnsi="Arial" w:cs="Arial"/>
          <w:b/>
          <w:sz w:val="18"/>
          <w:szCs w:val="18"/>
        </w:rPr>
      </w:pPr>
      <w:r>
        <w:pict w14:anchorId="6647D76F">
          <v:rect id="_x0000_i1025" style="width:0;height:1.5pt" o:hralign="center" o:hrstd="t" o:hr="t" fillcolor="#a0a0a0" stroked="f"/>
        </w:pict>
      </w:r>
    </w:p>
    <w:p w14:paraId="7E187F66" w14:textId="77777777" w:rsidR="00897DC7" w:rsidRDefault="00897DC7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University of Maryland</w:t>
      </w:r>
      <w:r>
        <w:rPr>
          <w:rFonts w:ascii="Arial" w:eastAsia="Arial" w:hAnsi="Arial" w:cs="Arial"/>
          <w:sz w:val="18"/>
          <w:szCs w:val="18"/>
        </w:rPr>
        <w:t xml:space="preserve">, College Park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sz w:val="18"/>
          <w:szCs w:val="18"/>
        </w:rPr>
        <w:tab/>
        <w:t xml:space="preserve">      </w:t>
      </w:r>
      <w:r w:rsidRPr="007368F3">
        <w:rPr>
          <w:rFonts w:ascii="Arial" w:eastAsia="Arial" w:hAnsi="Arial" w:cs="Arial"/>
          <w:b/>
          <w:sz w:val="18"/>
          <w:szCs w:val="18"/>
        </w:rPr>
        <w:t>2017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0CDC79AC" w14:textId="77777777" w:rsidR="00897DC7" w:rsidRDefault="00897DC7" w:rsidP="00897DC7">
      <w:pPr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Degree: General Biology</w:t>
      </w:r>
    </w:p>
    <w:p w14:paraId="01347AA7" w14:textId="77777777" w:rsidR="00897DC7" w:rsidRDefault="00897DC7" w:rsidP="00897DC7">
      <w:pPr>
        <w:rPr>
          <w:rFonts w:ascii="Arial" w:eastAsia="Arial" w:hAnsi="Arial" w:cs="Arial"/>
          <w:sz w:val="18"/>
          <w:szCs w:val="18"/>
        </w:rPr>
      </w:pPr>
    </w:p>
    <w:p w14:paraId="555210DD" w14:textId="71FF8936" w:rsidR="00897DC7" w:rsidRDefault="00897DC7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George Washington University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     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</w:t>
      </w:r>
      <w:r w:rsidRPr="007368F3">
        <w:rPr>
          <w:rFonts w:ascii="Arial" w:eastAsia="Arial" w:hAnsi="Arial" w:cs="Arial"/>
          <w:b/>
          <w:sz w:val="18"/>
          <w:szCs w:val="18"/>
        </w:rPr>
        <w:t>Sept 2017- March 2018</w:t>
      </w:r>
    </w:p>
    <w:p w14:paraId="485DD0F7" w14:textId="77777777" w:rsidR="00897DC7" w:rsidRDefault="00897DC7" w:rsidP="00897DC7">
      <w:pPr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Data Science &amp; Data Visualization Certificate Program </w:t>
      </w:r>
    </w:p>
    <w:p w14:paraId="3147D235" w14:textId="19CAED90" w:rsidR="004D7400" w:rsidRDefault="004D7400">
      <w:pPr>
        <w:rPr>
          <w:rFonts w:ascii="Arial" w:eastAsia="Arial" w:hAnsi="Arial" w:cs="Arial"/>
          <w:b/>
          <w:sz w:val="18"/>
          <w:szCs w:val="18"/>
        </w:rPr>
      </w:pPr>
    </w:p>
    <w:p w14:paraId="2B57F9F8" w14:textId="03EC2809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</w:t>
      </w:r>
    </w:p>
    <w:p w14:paraId="691D7A34" w14:textId="77777777" w:rsidR="004D7400" w:rsidRDefault="001F43B4">
      <w:pPr>
        <w:rPr>
          <w:rFonts w:ascii="Arial" w:eastAsia="Arial" w:hAnsi="Arial" w:cs="Arial"/>
          <w:b/>
          <w:sz w:val="18"/>
          <w:szCs w:val="18"/>
        </w:rPr>
      </w:pPr>
      <w:bookmarkStart w:id="0" w:name="_Hlk515929876"/>
      <w:r>
        <w:pict w14:anchorId="5AA461B8">
          <v:rect id="_x0000_i1026" style="width:0;height:1.5pt" o:hralign="center" o:hrstd="t" o:hr="t" fillcolor="#a0a0a0" stroked="f"/>
        </w:pict>
      </w:r>
      <w:bookmarkEnd w:id="0"/>
    </w:p>
    <w:p w14:paraId="583EFBAB" w14:textId="712EDDEB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Languages (Front End Visualization):</w:t>
      </w:r>
      <w:r>
        <w:rPr>
          <w:rFonts w:ascii="Arial" w:eastAsia="Arial" w:hAnsi="Arial" w:cs="Arial"/>
          <w:sz w:val="18"/>
          <w:szCs w:val="18"/>
        </w:rPr>
        <w:t xml:space="preserve"> HTML, CSS, Bootstrap, Dashboarding, D3.js,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Charting,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Handlebars,Git</w:t>
      </w:r>
      <w:proofErr w:type="spellEnd"/>
      <w:proofErr w:type="gramEnd"/>
    </w:p>
    <w:p w14:paraId="0349A3B8" w14:textId="77777777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Databases:</w:t>
      </w:r>
      <w:r>
        <w:rPr>
          <w:rFonts w:ascii="Arial" w:eastAsia="Arial" w:hAnsi="Arial" w:cs="Arial"/>
          <w:sz w:val="18"/>
          <w:szCs w:val="18"/>
        </w:rPr>
        <w:t xml:space="preserve"> MySQL, Mongo DB</w:t>
      </w:r>
    </w:p>
    <w:p w14:paraId="3B1A8018" w14:textId="77777777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Programming Technologies: </w:t>
      </w:r>
      <w:r>
        <w:rPr>
          <w:rFonts w:ascii="Arial" w:eastAsia="Arial" w:hAnsi="Arial" w:cs="Arial"/>
          <w:sz w:val="18"/>
          <w:szCs w:val="18"/>
        </w:rPr>
        <w:t>Python 3, Pandas, Matplotlib, API Interactions, Social Media Mining, NumPy</w:t>
      </w:r>
    </w:p>
    <w:p w14:paraId="02B0DFAF" w14:textId="77777777" w:rsidR="004D7400" w:rsidRDefault="004D7591" w:rsidP="00897DC7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Frameworks/Tools:</w:t>
      </w:r>
      <w:r>
        <w:rPr>
          <w:rFonts w:ascii="Arial" w:eastAsia="Arial" w:hAnsi="Arial" w:cs="Arial"/>
          <w:sz w:val="18"/>
          <w:szCs w:val="18"/>
        </w:rPr>
        <w:t xml:space="preserve"> Excel VBA, Excel (Modeling and Forecasting)</w:t>
      </w:r>
    </w:p>
    <w:p w14:paraId="5681E137" w14:textId="77777777" w:rsidR="004D7400" w:rsidRDefault="004D7400">
      <w:pPr>
        <w:rPr>
          <w:rFonts w:ascii="Arial" w:eastAsia="Arial" w:hAnsi="Arial" w:cs="Arial"/>
          <w:b/>
          <w:sz w:val="18"/>
          <w:szCs w:val="18"/>
        </w:rPr>
      </w:pPr>
    </w:p>
    <w:p w14:paraId="4FA9CE01" w14:textId="77777777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PROJECTS </w:t>
      </w:r>
    </w:p>
    <w:p w14:paraId="4050D0BC" w14:textId="77777777" w:rsidR="004D7400" w:rsidRDefault="001F43B4">
      <w:pPr>
        <w:rPr>
          <w:rFonts w:ascii="Arial" w:eastAsia="Arial" w:hAnsi="Arial" w:cs="Arial"/>
          <w:sz w:val="18"/>
          <w:szCs w:val="18"/>
        </w:rPr>
      </w:pPr>
      <w:r>
        <w:pict w14:anchorId="6F45C5EE">
          <v:rect id="_x0000_i1027" style="width:0;height:1.5pt" o:hralign="center" o:hrstd="t" o:hr="t" fillcolor="#a0a0a0" stroked="f"/>
        </w:pict>
      </w:r>
    </w:p>
    <w:p w14:paraId="77648400" w14:textId="2070715E" w:rsidR="004D7400" w:rsidRPr="00B12E07" w:rsidRDefault="004D7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Airline Turnover Rate Analysis</w:t>
      </w:r>
      <w:r w:rsidR="00B12E07" w:rsidRPr="00B12E07">
        <w:rPr>
          <w:rFonts w:ascii="Arial" w:eastAsia="Arial" w:hAnsi="Arial" w:cs="Arial"/>
          <w:sz w:val="18"/>
          <w:szCs w:val="18"/>
        </w:rPr>
        <w:t xml:space="preserve"> (https://github.com/fkanger/Airline_Turnover_Analysis)</w:t>
      </w:r>
    </w:p>
    <w:p w14:paraId="6628EDAE" w14:textId="77777777" w:rsidR="004D7400" w:rsidRDefault="004D7591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Analyzed the high turnover rate of employees and determined the cause (involuntary vs. voluntary)</w:t>
      </w:r>
    </w:p>
    <w:p w14:paraId="4B332BD0" w14:textId="77777777" w:rsidR="004D7400" w:rsidRDefault="004D7591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a thorough review using data from the Bureau of Labor Statistics and Lawson ERP System’s Dataset</w:t>
      </w:r>
    </w:p>
    <w:p w14:paraId="0524B138" w14:textId="741978A9" w:rsidR="004D7400" w:rsidRDefault="004D7591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Provided recommendations on how to improve retention of employees as well as attraction</w:t>
      </w:r>
    </w:p>
    <w:p w14:paraId="1036E1C9" w14:textId="57730560" w:rsidR="007368F3" w:rsidRDefault="00B02100">
      <w:pPr>
        <w:numPr>
          <w:ilvl w:val="0"/>
          <w:numId w:val="3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Languages used: </w:t>
      </w:r>
      <w:r w:rsidR="007368F3">
        <w:rPr>
          <w:rFonts w:ascii="Arial" w:eastAsia="Arial" w:hAnsi="Arial" w:cs="Arial"/>
          <w:sz w:val="18"/>
          <w:szCs w:val="18"/>
        </w:rPr>
        <w:t xml:space="preserve">Python, Matplotlib, and Pandas </w:t>
      </w:r>
    </w:p>
    <w:p w14:paraId="6BAF5EF9" w14:textId="756B356F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WeatherPy</w:t>
      </w:r>
      <w:proofErr w:type="spellEnd"/>
      <w:r w:rsidR="00B12E07">
        <w:rPr>
          <w:rFonts w:ascii="Arial" w:eastAsia="Arial" w:hAnsi="Arial" w:cs="Arial"/>
          <w:b/>
          <w:sz w:val="18"/>
          <w:szCs w:val="18"/>
        </w:rPr>
        <w:t xml:space="preserve"> (</w:t>
      </w:r>
      <w:r w:rsidR="00B12E07" w:rsidRPr="00B12E07">
        <w:rPr>
          <w:rFonts w:ascii="Arial" w:eastAsia="Arial" w:hAnsi="Arial" w:cs="Arial"/>
          <w:sz w:val="18"/>
          <w:szCs w:val="18"/>
        </w:rPr>
        <w:t>https://github.com/fkanger/Weatherpy</w:t>
      </w:r>
      <w:r w:rsidR="00B12E07">
        <w:rPr>
          <w:rFonts w:ascii="Arial" w:eastAsia="Arial" w:hAnsi="Arial" w:cs="Arial"/>
          <w:b/>
          <w:sz w:val="18"/>
          <w:szCs w:val="18"/>
        </w:rPr>
        <w:t>)</w:t>
      </w:r>
    </w:p>
    <w:p w14:paraId="41DB680C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Created a Python script to visualize the weather of 500+ cities across the world of varying distance from the equator</w:t>
      </w:r>
    </w:p>
    <w:p w14:paraId="19337C4A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Utilized a Python library and the </w:t>
      </w:r>
      <w:proofErr w:type="spellStart"/>
      <w:r>
        <w:rPr>
          <w:rFonts w:ascii="Arial" w:eastAsia="Arial" w:hAnsi="Arial" w:cs="Arial"/>
          <w:sz w:val="18"/>
          <w:szCs w:val="18"/>
        </w:rPr>
        <w:t>OpenWeatherMap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API to create a representative model of weather across world cities</w:t>
      </w:r>
    </w:p>
    <w:p w14:paraId="6733D3E2" w14:textId="77777777" w:rsidR="004D7400" w:rsidRDefault="004D7591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Created a series of scatterplots to showcase the relationship that temperature, wind speed, cloudiness, and humidity have with the </w:t>
      </w:r>
      <w:proofErr w:type="spellStart"/>
      <w:r>
        <w:rPr>
          <w:rFonts w:ascii="Arial" w:eastAsia="Arial" w:hAnsi="Arial" w:cs="Arial"/>
          <w:sz w:val="18"/>
          <w:szCs w:val="18"/>
        </w:rPr>
        <w:t>lattitude</w:t>
      </w:r>
      <w:proofErr w:type="spellEnd"/>
    </w:p>
    <w:p w14:paraId="4A547D5C" w14:textId="67943D09" w:rsidR="004D7400" w:rsidRDefault="00B02100">
      <w:pPr>
        <w:numPr>
          <w:ilvl w:val="0"/>
          <w:numId w:val="1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Languages used: </w:t>
      </w:r>
      <w:r w:rsidR="004D7591">
        <w:rPr>
          <w:rFonts w:ascii="Arial" w:eastAsia="Arial" w:hAnsi="Arial" w:cs="Arial"/>
          <w:sz w:val="18"/>
          <w:szCs w:val="18"/>
        </w:rPr>
        <w:t xml:space="preserve">Matplotlib, JSON, and Pandas </w:t>
      </w:r>
    </w:p>
    <w:p w14:paraId="265A20B8" w14:textId="39EDA72E" w:rsidR="004D7400" w:rsidRPr="00B12E07" w:rsidRDefault="00FA59B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Surf’s Up</w:t>
      </w:r>
      <w:r w:rsidR="00B12E07"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Weather API </w:t>
      </w:r>
      <w:r w:rsidR="00B12E07" w:rsidRPr="00B12E07">
        <w:rPr>
          <w:rFonts w:ascii="Arial" w:eastAsia="Arial" w:hAnsi="Arial" w:cs="Arial"/>
          <w:sz w:val="18"/>
          <w:szCs w:val="18"/>
        </w:rPr>
        <w:t>(https://github.com/fkanger/</w:t>
      </w:r>
      <w:r>
        <w:rPr>
          <w:rFonts w:ascii="Arial" w:eastAsia="Arial" w:hAnsi="Arial" w:cs="Arial"/>
          <w:sz w:val="18"/>
          <w:szCs w:val="18"/>
        </w:rPr>
        <w:t>surfsup</w:t>
      </w:r>
      <w:r w:rsidR="00B12E07" w:rsidRPr="00B12E07">
        <w:rPr>
          <w:rFonts w:ascii="Arial" w:eastAsia="Arial" w:hAnsi="Arial" w:cs="Arial"/>
          <w:sz w:val="18"/>
          <w:szCs w:val="18"/>
        </w:rPr>
        <w:t>)</w:t>
      </w:r>
    </w:p>
    <w:p w14:paraId="6AA5F4B4" w14:textId="5E9F952D" w:rsidR="004D7400" w:rsidRDefault="00FA59B9">
      <w:pPr>
        <w:numPr>
          <w:ilvl w:val="0"/>
          <w:numId w:val="5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Allows users to search for past weather data</w:t>
      </w:r>
    </w:p>
    <w:p w14:paraId="2B2ABE5C" w14:textId="420F1AED" w:rsidR="00FA59B9" w:rsidRDefault="00FA59B9">
      <w:pPr>
        <w:numPr>
          <w:ilvl w:val="0"/>
          <w:numId w:val="5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Languages used: </w:t>
      </w:r>
      <w:r w:rsidRPr="00FA59B9">
        <w:rPr>
          <w:rFonts w:ascii="Arial" w:eastAsia="Arial" w:hAnsi="Arial" w:cs="Arial"/>
          <w:sz w:val="18"/>
          <w:szCs w:val="18"/>
        </w:rPr>
        <w:t xml:space="preserve">Python, Pandas, </w:t>
      </w:r>
      <w:proofErr w:type="spellStart"/>
      <w:r w:rsidRPr="00FA59B9">
        <w:rPr>
          <w:rFonts w:ascii="Arial" w:eastAsia="Arial" w:hAnsi="Arial" w:cs="Arial"/>
          <w:sz w:val="18"/>
          <w:szCs w:val="18"/>
        </w:rPr>
        <w:t>Jupyter</w:t>
      </w:r>
      <w:proofErr w:type="spellEnd"/>
      <w:r w:rsidRPr="00FA59B9">
        <w:rPr>
          <w:rFonts w:ascii="Arial" w:eastAsia="Arial" w:hAnsi="Arial" w:cs="Arial"/>
          <w:sz w:val="18"/>
          <w:szCs w:val="18"/>
        </w:rPr>
        <w:t xml:space="preserve"> Notebook, </w:t>
      </w:r>
      <w:proofErr w:type="spellStart"/>
      <w:r w:rsidRPr="00FA59B9">
        <w:rPr>
          <w:rFonts w:ascii="Arial" w:eastAsia="Arial" w:hAnsi="Arial" w:cs="Arial"/>
          <w:sz w:val="18"/>
          <w:szCs w:val="18"/>
        </w:rPr>
        <w:t>SQLAlchemy</w:t>
      </w:r>
      <w:proofErr w:type="spellEnd"/>
      <w:r w:rsidRPr="00FA59B9">
        <w:rPr>
          <w:rFonts w:ascii="Arial" w:eastAsia="Arial" w:hAnsi="Arial" w:cs="Arial"/>
          <w:sz w:val="18"/>
          <w:szCs w:val="18"/>
        </w:rPr>
        <w:t>, SQLite, and Flask</w:t>
      </w:r>
    </w:p>
    <w:p w14:paraId="331E5844" w14:textId="14B9DF3E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Bacteria Biodiversity Dashboard</w:t>
      </w:r>
      <w:r w:rsidR="00B12E07">
        <w:rPr>
          <w:rFonts w:ascii="Arial" w:eastAsia="Arial" w:hAnsi="Arial" w:cs="Arial"/>
          <w:b/>
          <w:sz w:val="18"/>
          <w:szCs w:val="18"/>
        </w:rPr>
        <w:t xml:space="preserve"> </w:t>
      </w:r>
      <w:r w:rsidR="00B12E07" w:rsidRPr="00B12E07">
        <w:rPr>
          <w:rFonts w:ascii="Arial" w:eastAsia="Arial" w:hAnsi="Arial" w:cs="Arial"/>
          <w:sz w:val="18"/>
          <w:szCs w:val="18"/>
        </w:rPr>
        <w:t>(https://belly-button-bi</w:t>
      </w:r>
      <w:bookmarkStart w:id="1" w:name="_GoBack"/>
      <w:bookmarkEnd w:id="1"/>
      <w:r w:rsidR="00B12E07" w:rsidRPr="00B12E07">
        <w:rPr>
          <w:rFonts w:ascii="Arial" w:eastAsia="Arial" w:hAnsi="Arial" w:cs="Arial"/>
          <w:sz w:val="18"/>
          <w:szCs w:val="18"/>
        </w:rPr>
        <w:t>odiversity.herokuapp.com)</w:t>
      </w:r>
    </w:p>
    <w:p w14:paraId="2E2CF236" w14:textId="77777777" w:rsidR="004D7400" w:rsidRDefault="004D7591">
      <w:pPr>
        <w:numPr>
          <w:ilvl w:val="0"/>
          <w:numId w:val="4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This project used JavaScript, Plotly.JS, Python, HTML, CSS, Bootstrap, and Flask to explore the Belly Button Biodiversity dataset. </w:t>
      </w:r>
    </w:p>
    <w:p w14:paraId="0D54BC5D" w14:textId="061F9DAE" w:rsidR="004D7400" w:rsidRDefault="004D7591">
      <w:pPr>
        <w:numPr>
          <w:ilvl w:val="0"/>
          <w:numId w:val="4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Using data from CSV files</w:t>
      </w:r>
      <w:r w:rsidR="001F43B4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three graphs were built using </w:t>
      </w:r>
      <w:proofErr w:type="spellStart"/>
      <w:r>
        <w:rPr>
          <w:rFonts w:ascii="Arial" w:eastAsia="Arial" w:hAnsi="Arial" w:cs="Arial"/>
          <w:sz w:val="18"/>
          <w:szCs w:val="18"/>
        </w:rPr>
        <w:t>Plotly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Javascript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06CAFEDA" w14:textId="77777777" w:rsidR="004D7400" w:rsidRDefault="004D7591">
      <w:pPr>
        <w:numPr>
          <w:ilvl w:val="0"/>
          <w:numId w:val="4"/>
        </w:numPr>
        <w:contextualSpacing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The pie chart shows the top ten samples for a </w:t>
      </w:r>
      <w:proofErr w:type="gramStart"/>
      <w:r>
        <w:rPr>
          <w:rFonts w:ascii="Arial" w:eastAsia="Arial" w:hAnsi="Arial" w:cs="Arial"/>
          <w:sz w:val="18"/>
          <w:szCs w:val="18"/>
        </w:rPr>
        <w:t>particular sample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id. The bubble chart shows all the samples and OTU ID data points. Metadata for the sample is also displayed and a gauge chart is shown for washing frequency. </w:t>
      </w:r>
    </w:p>
    <w:p w14:paraId="1F0CD07A" w14:textId="77777777" w:rsidR="007368F3" w:rsidRDefault="007368F3">
      <w:pPr>
        <w:rPr>
          <w:rFonts w:ascii="Arial" w:eastAsia="Arial" w:hAnsi="Arial" w:cs="Arial"/>
          <w:b/>
          <w:sz w:val="18"/>
          <w:szCs w:val="18"/>
        </w:rPr>
      </w:pPr>
    </w:p>
    <w:p w14:paraId="349F941D" w14:textId="2982EEB8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6901E8BC" w14:textId="77777777" w:rsidR="004D7400" w:rsidRDefault="001F43B4">
      <w:pPr>
        <w:rPr>
          <w:rFonts w:ascii="Arial" w:eastAsia="Arial" w:hAnsi="Arial" w:cs="Arial"/>
          <w:b/>
          <w:sz w:val="18"/>
          <w:szCs w:val="18"/>
        </w:rPr>
      </w:pPr>
      <w:r>
        <w:pict w14:anchorId="62C71F7D">
          <v:rect id="_x0000_i1028" style="width:0;height:1.5pt" o:hralign="center" o:hrstd="t" o:hr="t" fillcolor="#a0a0a0" stroked="f"/>
        </w:pict>
      </w:r>
    </w:p>
    <w:p w14:paraId="094A6A16" w14:textId="77777777" w:rsidR="004D7400" w:rsidRDefault="004D7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C2 Education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>September 2017- Present</w:t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06D49627" w14:textId="77777777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Tutor</w:t>
      </w:r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6AB5F5EA" w14:textId="6B4C3818" w:rsidR="004D7400" w:rsidRPr="00897DC7" w:rsidRDefault="00897DC7">
      <w:pPr>
        <w:numPr>
          <w:ilvl w:val="0"/>
          <w:numId w:val="7"/>
        </w:numPr>
        <w:contextualSpacing/>
        <w:rPr>
          <w:rFonts w:ascii="Arial" w:eastAsia="Arial" w:hAnsi="Arial" w:cs="Arial"/>
          <w:sz w:val="18"/>
          <w:szCs w:val="18"/>
        </w:rPr>
      </w:pPr>
      <w:bookmarkStart w:id="2" w:name="_gjdgxs" w:colFirst="0" w:colLast="0"/>
      <w:bookmarkEnd w:id="2"/>
      <w:r w:rsidRPr="00897DC7">
        <w:rPr>
          <w:rFonts w:ascii="Arial" w:eastAsia="Arial" w:hAnsi="Arial" w:cs="Arial"/>
          <w:color w:val="000000"/>
          <w:sz w:val="18"/>
          <w:szCs w:val="22"/>
        </w:rPr>
        <w:t xml:space="preserve">Achieved a 15% increase in score results by tutoring high school students with their preparation for the SAT and ACT </w:t>
      </w:r>
    </w:p>
    <w:p w14:paraId="6610D412" w14:textId="074CAECA" w:rsidR="00897DC7" w:rsidRPr="00897DC7" w:rsidRDefault="00897DC7">
      <w:pPr>
        <w:numPr>
          <w:ilvl w:val="0"/>
          <w:numId w:val="7"/>
        </w:numPr>
        <w:contextualSpacing/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22"/>
        </w:rPr>
        <w:t>Created and distributed weekly assignments according to each student’s needs and abilities</w:t>
      </w:r>
    </w:p>
    <w:p w14:paraId="23DA3F1F" w14:textId="06770984" w:rsidR="00897DC7" w:rsidRPr="00897DC7" w:rsidRDefault="00897DC7" w:rsidP="00897DC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 xml:space="preserve">Wrote an in-depth analysis of student performance after every session for parents </w:t>
      </w:r>
    </w:p>
    <w:p w14:paraId="3BE13F7C" w14:textId="77777777" w:rsidR="004D7400" w:rsidRDefault="004D7400">
      <w:pPr>
        <w:rPr>
          <w:rFonts w:ascii="Arial" w:eastAsia="Arial" w:hAnsi="Arial" w:cs="Arial"/>
          <w:sz w:val="18"/>
          <w:szCs w:val="18"/>
        </w:rPr>
      </w:pPr>
    </w:p>
    <w:p w14:paraId="4B4D42C0" w14:textId="77777777" w:rsidR="004D7400" w:rsidRDefault="004D7591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Civil and Environmental Engineering                                                                                                       August 2016- December 2016</w:t>
      </w:r>
    </w:p>
    <w:p w14:paraId="6E069D42" w14:textId="77777777" w:rsidR="004D7400" w:rsidRDefault="004D7591">
      <w:pPr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Administrative Assistant   </w:t>
      </w:r>
    </w:p>
    <w:p w14:paraId="70A589F2" w14:textId="77777777" w:rsidR="007368F3" w:rsidRPr="007368F3" w:rsidRDefault="007368F3" w:rsidP="007368F3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color w:val="000000"/>
          <w:sz w:val="18"/>
          <w:szCs w:val="18"/>
        </w:rPr>
        <w:t xml:space="preserve">Delivered a more efficient database by organizing financial records daily, inputting all records of spending into financial databases for office accountants </w:t>
      </w:r>
    </w:p>
    <w:p w14:paraId="21A08699" w14:textId="77777777" w:rsidR="007368F3" w:rsidRPr="007368F3" w:rsidRDefault="007368F3" w:rsidP="007368F3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color w:val="000000"/>
          <w:sz w:val="18"/>
          <w:szCs w:val="18"/>
        </w:rPr>
        <w:t xml:space="preserve">Maintained 100+ departmental accounts, serving as the lead point of contact for Deans and Department Chairs </w:t>
      </w:r>
    </w:p>
    <w:p w14:paraId="2CC4287E" w14:textId="1F387848" w:rsidR="004D7400" w:rsidRPr="007368F3" w:rsidRDefault="007368F3" w:rsidP="007368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color w:val="000000"/>
          <w:sz w:val="18"/>
          <w:szCs w:val="18"/>
        </w:rPr>
        <w:t xml:space="preserve">Assisted visitors, undergraduate students, professors, graduate students, and staff  </w:t>
      </w:r>
    </w:p>
    <w:p w14:paraId="581D464E" w14:textId="77777777" w:rsidR="007368F3" w:rsidRDefault="007368F3">
      <w:pP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3624BB48" w14:textId="740DFFDA" w:rsidR="004D7400" w:rsidRPr="007368F3" w:rsidRDefault="007368F3">
      <w:pPr>
        <w:rPr>
          <w:rFonts w:ascii="Arial" w:eastAsia="Arial" w:hAnsi="Arial" w:cs="Arial"/>
          <w:color w:val="000000"/>
          <w:sz w:val="18"/>
          <w:szCs w:val="18"/>
        </w:rPr>
      </w:pPr>
      <w:r w:rsidRPr="007368F3">
        <w:rPr>
          <w:rFonts w:ascii="Arial" w:eastAsia="Arial" w:hAnsi="Arial" w:cs="Arial"/>
          <w:b/>
          <w:color w:val="000000"/>
          <w:sz w:val="18"/>
          <w:szCs w:val="18"/>
        </w:rPr>
        <w:t>LEADERSHIP,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4D7591">
        <w:rPr>
          <w:rFonts w:ascii="Arial" w:eastAsia="Arial" w:hAnsi="Arial" w:cs="Arial"/>
          <w:b/>
          <w:sz w:val="18"/>
          <w:szCs w:val="18"/>
        </w:rPr>
        <w:t>AWARDS</w:t>
      </w:r>
      <w:r>
        <w:rPr>
          <w:rFonts w:ascii="Arial" w:eastAsia="Arial" w:hAnsi="Arial" w:cs="Arial"/>
          <w:b/>
          <w:sz w:val="18"/>
          <w:szCs w:val="18"/>
        </w:rPr>
        <w:t xml:space="preserve"> &amp; </w:t>
      </w:r>
      <w:r w:rsidR="004D7591">
        <w:rPr>
          <w:rFonts w:ascii="Arial" w:eastAsia="Arial" w:hAnsi="Arial" w:cs="Arial"/>
          <w:b/>
          <w:sz w:val="18"/>
          <w:szCs w:val="18"/>
        </w:rPr>
        <w:t>CERTIFCATES</w:t>
      </w:r>
    </w:p>
    <w:p w14:paraId="3A317B05" w14:textId="77777777" w:rsidR="004D7400" w:rsidRDefault="001F43B4">
      <w:pPr>
        <w:rPr>
          <w:rFonts w:ascii="Arial" w:eastAsia="Arial" w:hAnsi="Arial" w:cs="Arial"/>
          <w:b/>
          <w:color w:val="000000"/>
          <w:sz w:val="18"/>
          <w:szCs w:val="18"/>
        </w:rPr>
      </w:pPr>
      <w:r>
        <w:pict w14:anchorId="59BC4055">
          <v:rect id="_x0000_i1029" style="width:0;height:1.5pt" o:hralign="center" o:hrstd="t" o:hr="t" fillcolor="#a0a0a0" stroked="f"/>
        </w:pict>
      </w:r>
    </w:p>
    <w:p w14:paraId="13040498" w14:textId="1E209CA4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Youth Choir Director of St. Andrew Kim Catholic Church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</w:t>
      </w:r>
      <w:r w:rsidRPr="007368F3">
        <w:rPr>
          <w:rFonts w:ascii="Arial" w:eastAsia="Arial" w:hAnsi="Arial" w:cs="Arial"/>
          <w:b/>
          <w:sz w:val="18"/>
          <w:szCs w:val="18"/>
        </w:rPr>
        <w:t>August 2016-Present</w:t>
      </w:r>
    </w:p>
    <w:p w14:paraId="1C30E5EE" w14:textId="642607BB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Founder of Eyeglasses-String Music Duo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Pr="007368F3">
        <w:rPr>
          <w:rFonts w:ascii="Arial" w:eastAsia="Arial" w:hAnsi="Arial" w:cs="Arial"/>
          <w:b/>
          <w:sz w:val="18"/>
          <w:szCs w:val="18"/>
        </w:rPr>
        <w:t>June 2013-Present</w:t>
      </w:r>
    </w:p>
    <w:p w14:paraId="1AF1A378" w14:textId="7D6DE2B0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Intern Leader at Washington Youth Foundation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                                     </w:t>
      </w:r>
      <w:r w:rsidRPr="007368F3">
        <w:rPr>
          <w:rFonts w:ascii="Arial" w:eastAsia="Arial" w:hAnsi="Arial" w:cs="Arial"/>
          <w:b/>
          <w:sz w:val="18"/>
          <w:szCs w:val="18"/>
        </w:rPr>
        <w:t>June 2011-August 2011</w:t>
      </w:r>
    </w:p>
    <w:p w14:paraId="68E42248" w14:textId="684E80A1" w:rsidR="00897DC7" w:rsidRPr="00897DC7" w:rsidRDefault="00897DC7" w:rsidP="00897DC7">
      <w:pPr>
        <w:pStyle w:val="ListParagraph"/>
        <w:numPr>
          <w:ilvl w:val="0"/>
          <w:numId w:val="2"/>
        </w:numPr>
        <w:rPr>
          <w:rFonts w:ascii="Arial" w:eastAsia="Arial" w:hAnsi="Arial" w:cs="Arial"/>
          <w:b/>
          <w:sz w:val="18"/>
          <w:szCs w:val="18"/>
        </w:rPr>
      </w:pPr>
      <w:r w:rsidRPr="00897DC7">
        <w:rPr>
          <w:rFonts w:ascii="Arial" w:eastAsia="Arial" w:hAnsi="Arial" w:cs="Arial"/>
          <w:sz w:val="18"/>
          <w:szCs w:val="18"/>
        </w:rPr>
        <w:t>Principal Cellist of the University of Maryland Repertoire Orchestra</w:t>
      </w:r>
      <w:r>
        <w:rPr>
          <w:rFonts w:ascii="Arial" w:eastAsia="Arial" w:hAnsi="Arial" w:cs="Arial"/>
          <w:sz w:val="18"/>
          <w:szCs w:val="18"/>
        </w:rPr>
        <w:t xml:space="preserve">                                                 </w:t>
      </w:r>
      <w:r w:rsidR="007368F3">
        <w:rPr>
          <w:rFonts w:ascii="Arial" w:eastAsia="Arial" w:hAnsi="Arial" w:cs="Arial"/>
          <w:sz w:val="18"/>
          <w:szCs w:val="18"/>
        </w:rPr>
        <w:t xml:space="preserve"> </w:t>
      </w:r>
      <w:r w:rsidRPr="007368F3">
        <w:rPr>
          <w:rFonts w:ascii="Arial" w:eastAsia="Arial" w:hAnsi="Arial" w:cs="Arial"/>
          <w:b/>
          <w:sz w:val="18"/>
          <w:szCs w:val="18"/>
        </w:rPr>
        <w:t>September 2013-May 2017</w:t>
      </w:r>
    </w:p>
    <w:p w14:paraId="17493BB2" w14:textId="26A99D19" w:rsidR="004D7400" w:rsidRPr="00897DC7" w:rsidRDefault="004D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18"/>
        </w:rPr>
        <w:t xml:space="preserve">2010 Smithsonian Folklife Festival Certificate Award </w:t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 w:rsidR="00897DC7">
        <w:rPr>
          <w:rFonts w:ascii="Arial" w:eastAsia="Arial" w:hAnsi="Arial" w:cs="Arial"/>
          <w:color w:val="000000"/>
          <w:sz w:val="18"/>
          <w:szCs w:val="18"/>
        </w:rPr>
        <w:tab/>
      </w:r>
      <w:r w:rsidR="00897DC7">
        <w:rPr>
          <w:rFonts w:ascii="Arial" w:eastAsia="Arial" w:hAnsi="Arial" w:cs="Arial"/>
          <w:color w:val="000000"/>
          <w:sz w:val="18"/>
          <w:szCs w:val="18"/>
        </w:rPr>
        <w:tab/>
        <w:t xml:space="preserve">            </w:t>
      </w:r>
      <w:r w:rsidRPr="007368F3">
        <w:rPr>
          <w:rFonts w:ascii="Arial" w:eastAsia="Arial" w:hAnsi="Arial" w:cs="Arial"/>
          <w:b/>
          <w:color w:val="000000"/>
          <w:sz w:val="18"/>
          <w:szCs w:val="18"/>
        </w:rPr>
        <w:t>July 2010</w:t>
      </w:r>
    </w:p>
    <w:p w14:paraId="190837D9" w14:textId="53FC7E2E" w:rsidR="007368F3" w:rsidRDefault="004D7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18"/>
        </w:rPr>
        <w:t>President’s Volunteer Service Award</w:t>
      </w:r>
      <w:r w:rsidR="00897DC7">
        <w:rPr>
          <w:rFonts w:ascii="Arial" w:eastAsia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</w:t>
      </w:r>
      <w:r w:rsidR="00897DC7" w:rsidRPr="007368F3">
        <w:rPr>
          <w:rFonts w:ascii="Arial" w:eastAsia="Arial" w:hAnsi="Arial" w:cs="Arial"/>
          <w:b/>
          <w:color w:val="000000"/>
          <w:sz w:val="18"/>
          <w:szCs w:val="18"/>
        </w:rPr>
        <w:t>August 2010</w:t>
      </w:r>
    </w:p>
    <w:p w14:paraId="30C511B2" w14:textId="6E116C98" w:rsidR="004D7400" w:rsidRDefault="004D7591" w:rsidP="007368F3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  <w:sz w:val="18"/>
          <w:szCs w:val="18"/>
        </w:rPr>
      </w:pPr>
      <w:r w:rsidRPr="00897DC7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Arial" w:eastAsia="Arial" w:hAnsi="Arial" w:cs="Arial"/>
          <w:b/>
          <w:color w:val="000000"/>
          <w:sz w:val="18"/>
          <w:szCs w:val="18"/>
        </w:rPr>
        <w:tab/>
        <w:t xml:space="preserve">                           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sectPr w:rsidR="004D7400"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4FA9"/>
    <w:multiLevelType w:val="multilevel"/>
    <w:tmpl w:val="77929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95710"/>
    <w:multiLevelType w:val="multilevel"/>
    <w:tmpl w:val="95682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003D8"/>
    <w:multiLevelType w:val="multilevel"/>
    <w:tmpl w:val="43686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7522A"/>
    <w:multiLevelType w:val="multilevel"/>
    <w:tmpl w:val="99B2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3F2553"/>
    <w:multiLevelType w:val="multilevel"/>
    <w:tmpl w:val="597E8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F0573E"/>
    <w:multiLevelType w:val="multilevel"/>
    <w:tmpl w:val="7FCAE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123C88"/>
    <w:multiLevelType w:val="multilevel"/>
    <w:tmpl w:val="E8606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8F76B3"/>
    <w:multiLevelType w:val="multilevel"/>
    <w:tmpl w:val="24CE6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0"/>
    <w:rsid w:val="001F43B4"/>
    <w:rsid w:val="004D7400"/>
    <w:rsid w:val="004D7591"/>
    <w:rsid w:val="007368F3"/>
    <w:rsid w:val="00897DC7"/>
    <w:rsid w:val="00A47C4C"/>
    <w:rsid w:val="00B02100"/>
    <w:rsid w:val="00B12E07"/>
    <w:rsid w:val="00EE5088"/>
    <w:rsid w:val="00FA59B9"/>
    <w:rsid w:val="00F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A0B5"/>
  <w15:docId w15:val="{AE9833F0-E5B9-48D7-A809-6B4B3B0B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7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8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8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kan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kanger" TargetMode="External"/><Relationship Id="rId5" Type="http://schemas.openxmlformats.org/officeDocument/2006/relationships/hyperlink" Target="https://fkanger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Kang</dc:creator>
  <cp:lastModifiedBy>Francis Kang</cp:lastModifiedBy>
  <cp:revision>8</cp:revision>
  <dcterms:created xsi:type="dcterms:W3CDTF">2018-05-30T07:24:00Z</dcterms:created>
  <dcterms:modified xsi:type="dcterms:W3CDTF">2018-08-27T19:10:00Z</dcterms:modified>
</cp:coreProperties>
</file>