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FB5EC4">
        <w:rPr>
          <w:b/>
        </w:rPr>
        <w:t>voting counts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8"/>
        <w:gridCol w:w="4468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4D3268">
              <w:t xml:space="preserve"> </w:t>
            </w:r>
            <w:r w:rsidR="004D3268" w:rsidRPr="003F5D22">
              <w:rPr>
                <w:i/>
                <w:u w:val="single"/>
              </w:rPr>
              <w:t>your</w:t>
            </w:r>
            <w:r w:rsidR="004D3268">
              <w:t xml:space="preserve"> 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>Are the users homogenous/heterogeneous?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490E3A">
            <w:pPr>
              <w:rPr>
                <w:b/>
              </w:rPr>
            </w:pPr>
          </w:p>
          <w:p w:rsidR="009F5168" w:rsidRDefault="009F5168" w:rsidP="009F5168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6C4DFC" w:rsidRPr="00A45012" w:rsidRDefault="005F5316" w:rsidP="00196B20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 xml:space="preserve">(e.g. if the system has a log in it is likely that a user would create an account just once therefore that task should </w:t>
            </w:r>
            <w:r w:rsidR="00196B20">
              <w:t>be bottom of the list)</w:t>
            </w:r>
          </w:p>
        </w:tc>
        <w:tc>
          <w:tcPr>
            <w:tcW w:w="4621" w:type="dxa"/>
          </w:tcPr>
          <w:p w:rsidR="004059BD" w:rsidRDefault="004059BD" w:rsidP="004059B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6C4DFC" w:rsidRDefault="00336693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 xml:space="preserve">, organisational &amp; 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082E06">
              <w:rPr>
                <w:b/>
                <w:i/>
              </w:rPr>
              <w:t xml:space="preserve"> </w:t>
            </w:r>
            <w:r w:rsidR="00082E06">
              <w:t xml:space="preserve">and discuss the implications of this (e.g. the product’s resilience to the environmental factors such as noise, disturbance, light, ability to connect to </w:t>
            </w:r>
            <w:proofErr w:type="spellStart"/>
            <w:r w:rsidR="00082E06">
              <w:t>wifi</w:t>
            </w:r>
            <w:proofErr w:type="spellEnd"/>
            <w:r w:rsidR="00082E06">
              <w:t xml:space="preserve">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  <w:r w:rsidR="00A45012">
              <w:t xml:space="preserve"> </w:t>
            </w:r>
          </w:p>
        </w:tc>
        <w:tc>
          <w:tcPr>
            <w:tcW w:w="4621" w:type="dxa"/>
          </w:tcPr>
          <w:p w:rsidR="00014DE8" w:rsidRDefault="00014DE8" w:rsidP="00AA446F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 xml:space="preserve">Consider input and output, data </w:t>
            </w:r>
            <w:proofErr w:type="gramStart"/>
            <w:r w:rsidR="00883776">
              <w:t>types</w:t>
            </w:r>
            <w:proofErr w:type="gramEnd"/>
            <w:r w:rsidR="00883776">
              <w:t xml:space="preserve">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t>You should link to what you have said in the contexts section above.</w:t>
            </w:r>
          </w:p>
          <w:p w:rsidR="00A45012" w:rsidRDefault="00883776" w:rsidP="003F5D22">
            <w:r>
              <w:t>You should also link to what you have said in the activities section above (e.g. if an activity is to leave comments then the input technology might be a form; if the activity is to search then the input technology might be a search bar).</w:t>
            </w:r>
          </w:p>
        </w:tc>
        <w:tc>
          <w:tcPr>
            <w:tcW w:w="4621" w:type="dxa"/>
          </w:tcPr>
          <w:p w:rsidR="00DC0FD0" w:rsidRDefault="00DC0FD0" w:rsidP="00196B2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  <w:r w:rsidR="00DC0FD0">
              <w:rPr>
                <w:b/>
              </w:rPr>
              <w:t xml:space="preserve"> </w:t>
            </w:r>
          </w:p>
          <w:p w:rsidR="00A45012" w:rsidRDefault="00A45012" w:rsidP="00A45012">
            <w:pPr>
              <w:rPr>
                <w:b/>
              </w:rPr>
            </w:pPr>
          </w:p>
          <w:p w:rsidR="00214A89" w:rsidRPr="00214A89" w:rsidRDefault="00214A89" w:rsidP="00A45012">
            <w:pPr>
              <w:rPr>
                <w:i/>
              </w:rPr>
            </w:pPr>
            <w:r w:rsidRPr="00214A89">
              <w:rPr>
                <w:i/>
              </w:rPr>
              <w:t>Add a description here.</w:t>
            </w:r>
          </w:p>
          <w:p w:rsidR="00A45012" w:rsidRPr="00A45012" w:rsidRDefault="00A45012">
            <w:pPr>
              <w:rPr>
                <w:b/>
              </w:rPr>
            </w:pPr>
          </w:p>
        </w:tc>
      </w:tr>
    </w:tbl>
    <w:p w:rsidR="00A45012" w:rsidRDefault="00A45012" w:rsidP="00A45012">
      <w:bookmarkStart w:id="0" w:name="_GoBack"/>
      <w:bookmarkEnd w:id="0"/>
    </w:p>
    <w:sectPr w:rsidR="00A45012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2"/>
    <w:rsid w:val="00014DE8"/>
    <w:rsid w:val="00042410"/>
    <w:rsid w:val="00082E06"/>
    <w:rsid w:val="00196B20"/>
    <w:rsid w:val="00214A89"/>
    <w:rsid w:val="00336693"/>
    <w:rsid w:val="003D5DAD"/>
    <w:rsid w:val="003F5D22"/>
    <w:rsid w:val="004059BD"/>
    <w:rsid w:val="00433448"/>
    <w:rsid w:val="00490E3A"/>
    <w:rsid w:val="004D3268"/>
    <w:rsid w:val="0052276B"/>
    <w:rsid w:val="00542948"/>
    <w:rsid w:val="005B5C06"/>
    <w:rsid w:val="005F5316"/>
    <w:rsid w:val="006C4DFC"/>
    <w:rsid w:val="007104BE"/>
    <w:rsid w:val="00803B6D"/>
    <w:rsid w:val="00876969"/>
    <w:rsid w:val="00883776"/>
    <w:rsid w:val="008E1629"/>
    <w:rsid w:val="00980069"/>
    <w:rsid w:val="009F5168"/>
    <w:rsid w:val="00A032B1"/>
    <w:rsid w:val="00A45012"/>
    <w:rsid w:val="00A51D75"/>
    <w:rsid w:val="00AA446F"/>
    <w:rsid w:val="00AB0170"/>
    <w:rsid w:val="00B02147"/>
    <w:rsid w:val="00CD27BB"/>
    <w:rsid w:val="00DC0FD0"/>
    <w:rsid w:val="00DD446C"/>
    <w:rsid w:val="00FB5EC4"/>
    <w:rsid w:val="00FC329A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971"/>
  <w15:docId w15:val="{9B6C73A7-46B0-4165-9993-240150A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EC00D463.dotm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Kate MacFarlane</cp:lastModifiedBy>
  <cp:revision>3</cp:revision>
  <cp:lastPrinted>2010-04-19T08:30:00Z</cp:lastPrinted>
  <dcterms:created xsi:type="dcterms:W3CDTF">2019-10-01T10:55:00Z</dcterms:created>
  <dcterms:modified xsi:type="dcterms:W3CDTF">2019-10-18T08:40:00Z</dcterms:modified>
</cp:coreProperties>
</file>