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6A" w:rsidRDefault="00E33B6A" w:rsidP="00E33B6A">
      <w:pPr>
        <w:pStyle w:val="berschrift1"/>
        <w:rPr>
          <w:rFonts w:eastAsia="Times New Roman"/>
          <w:lang w:val="de-DE"/>
        </w:rPr>
      </w:pPr>
      <w:r>
        <w:rPr>
          <w:rFonts w:eastAsia="Times New Roman"/>
          <w:lang w:val="de-DE"/>
        </w:rPr>
        <w:t>Silk Server</w:t>
      </w:r>
    </w:p>
    <w:p w:rsidR="00E33B6A" w:rsidRPr="00E33B6A" w:rsidRDefault="00E33B6A" w:rsidP="00E33B6A">
      <w:pPr>
        <w:rPr>
          <w:lang w:val="de-DE"/>
        </w:rPr>
      </w:pPr>
    </w:p>
    <w:p w:rsidR="00A04516" w:rsidRPr="003B296F" w:rsidRDefault="00E33B6A" w:rsidP="00E33B6A">
      <w:pPr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Setting: </w:t>
      </w:r>
      <w:r w:rsidR="00A04516" w:rsidRPr="003B296F">
        <w:rPr>
          <w:rFonts w:eastAsia="Times New Roman"/>
          <w:lang w:val="de-DE"/>
        </w:rPr>
        <w:t xml:space="preserve">Eine Anwendung kennt bereits eine Menge an RDF Daten zusätzlich greift sie auf das Web </w:t>
      </w:r>
      <w:proofErr w:type="spellStart"/>
      <w:r w:rsidR="00A04516" w:rsidRPr="003B296F">
        <w:rPr>
          <w:rFonts w:eastAsia="Times New Roman"/>
          <w:lang w:val="de-DE"/>
        </w:rPr>
        <w:t>of</w:t>
      </w:r>
      <w:proofErr w:type="spellEnd"/>
      <w:r w:rsidR="00A04516" w:rsidRPr="003B296F">
        <w:rPr>
          <w:rFonts w:eastAsia="Times New Roman"/>
          <w:lang w:val="de-DE"/>
        </w:rPr>
        <w:t xml:space="preserve"> Data zu um zusätzliche Daten zu finden und gemeinsam mit den bekannten Daten zu nutzen. Da nicht sichergestellt ist, das die gefundenen Web Daten mit den </w:t>
      </w:r>
      <w:proofErr w:type="spellStart"/>
      <w:r w:rsidR="00A04516" w:rsidRPr="003B296F">
        <w:rPr>
          <w:rFonts w:eastAsia="Times New Roman"/>
          <w:lang w:val="de-DE"/>
        </w:rPr>
        <w:t>initial</w:t>
      </w:r>
      <w:proofErr w:type="spellEnd"/>
      <w:r w:rsidR="00A04516" w:rsidRPr="003B296F">
        <w:rPr>
          <w:rFonts w:eastAsia="Times New Roman"/>
          <w:lang w:val="de-DE"/>
        </w:rPr>
        <w:t xml:space="preserve"> existierenden Daten verlinkt sind, will die Applikation beim Import zusätzliche Links erzeugen.</w:t>
      </w:r>
    </w:p>
    <w:p w:rsidR="00A04516" w:rsidRDefault="008E3502" w:rsidP="00A04516">
      <w:pPr>
        <w:spacing w:after="0" w:line="240" w:lineRule="auto"/>
        <w:rPr>
          <w:rStyle w:val="berschrift2Zchn"/>
        </w:rPr>
      </w:pPr>
      <w:r w:rsidRPr="004D308B">
        <w:rPr>
          <w:rStyle w:val="berschrift2Zchn"/>
        </w:rPr>
        <w:t>Components</w:t>
      </w:r>
    </w:p>
    <w:p w:rsidR="00E33B6A" w:rsidRPr="004D308B" w:rsidRDefault="00E33B6A" w:rsidP="00A0451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 w:rsidRPr="00583CEE">
        <w:rPr>
          <w:rFonts w:eastAsia="Times New Roman"/>
          <w:lang w:val="de-DE"/>
        </w:rPr>
        <w:t>Die Anwendung, die auf das WOD zugreift</w:t>
      </w: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 w:rsidRPr="00583CEE">
        <w:rPr>
          <w:rFonts w:eastAsia="Times New Roman"/>
          <w:lang w:val="de-DE"/>
        </w:rPr>
        <w:t xml:space="preserve">Ein RDF Store auf den die </w:t>
      </w:r>
      <w:proofErr w:type="spellStart"/>
      <w:r w:rsidRPr="00583CEE">
        <w:rPr>
          <w:rFonts w:eastAsia="Times New Roman"/>
          <w:lang w:val="de-DE"/>
        </w:rPr>
        <w:t>App</w:t>
      </w:r>
      <w:proofErr w:type="spellEnd"/>
      <w:r w:rsidRPr="00583CEE">
        <w:rPr>
          <w:rFonts w:eastAsia="Times New Roman"/>
          <w:lang w:val="de-DE"/>
        </w:rPr>
        <w:t xml:space="preserve"> über SPARQL/SPARUL zugreift</w:t>
      </w:r>
    </w:p>
    <w:p w:rsidR="00583CEE" w:rsidRPr="00583CEE" w:rsidRDefault="00583CEE" w:rsidP="00583CEE">
      <w:pPr>
        <w:pStyle w:val="Listenabsatz"/>
        <w:numPr>
          <w:ilvl w:val="0"/>
          <w:numId w:val="23"/>
        </w:numPr>
        <w:spacing w:after="0" w:line="240" w:lineRule="auto"/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Der Silk Server auf den </w:t>
      </w:r>
      <w:r w:rsidRPr="00583CEE">
        <w:rPr>
          <w:rFonts w:eastAsia="Times New Roman"/>
          <w:lang w:val="de-DE"/>
        </w:rPr>
        <w:t>per http zugegriffen wird.</w:t>
      </w:r>
    </w:p>
    <w:p w:rsidR="00A04516" w:rsidRPr="003B296F" w:rsidRDefault="00A04516" w:rsidP="00583CE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de-DE"/>
        </w:rPr>
      </w:pPr>
      <w:r w:rsidRPr="003B296F">
        <w:rPr>
          <w:rFonts w:ascii="Arial" w:eastAsia="Times New Roman" w:hAnsi="Arial" w:cs="Arial"/>
          <w:color w:val="000000"/>
          <w:sz w:val="20"/>
          <w:szCs w:val="20"/>
          <w:lang w:val="de-DE"/>
        </w:rPr>
        <w:t> </w:t>
      </w:r>
    </w:p>
    <w:p w:rsidR="00013874" w:rsidRDefault="008E3502" w:rsidP="00A04516">
      <w:pPr>
        <w:spacing w:after="0" w:line="240" w:lineRule="auto"/>
        <w:rPr>
          <w:rStyle w:val="berschrift2Zchn"/>
          <w:lang w:val="de-DE"/>
        </w:rPr>
      </w:pPr>
      <w:proofErr w:type="spellStart"/>
      <w:r w:rsidRPr="000141FD">
        <w:rPr>
          <w:rStyle w:val="berschrift2Zchn"/>
          <w:lang w:val="de-DE"/>
        </w:rPr>
        <w:t>Use</w:t>
      </w:r>
      <w:proofErr w:type="spellEnd"/>
      <w:r w:rsidRPr="000141FD">
        <w:rPr>
          <w:rStyle w:val="berschrift2Zchn"/>
          <w:lang w:val="de-DE"/>
        </w:rPr>
        <w:t xml:space="preserve"> Case</w:t>
      </w:r>
    </w:p>
    <w:p w:rsidR="000223A4" w:rsidRDefault="000223A4" w:rsidP="00A04516">
      <w:pPr>
        <w:spacing w:after="0" w:line="240" w:lineRule="auto"/>
        <w:rPr>
          <w:rStyle w:val="berschrift2Zchn"/>
          <w:lang w:val="de-DE"/>
        </w:rPr>
      </w:pPr>
    </w:p>
    <w:p w:rsidR="00E33B6A" w:rsidRPr="00E33B6A" w:rsidRDefault="00E33B6A" w:rsidP="000223A4">
      <w:pPr>
        <w:pStyle w:val="Listenabsatz"/>
        <w:numPr>
          <w:ilvl w:val="0"/>
          <w:numId w:val="14"/>
        </w:numPr>
        <w:rPr>
          <w:rFonts w:eastAsia="Times New Roman"/>
        </w:rPr>
      </w:pPr>
      <w:r w:rsidRPr="00E33B6A">
        <w:rPr>
          <w:rFonts w:eastAsia="Times New Roman"/>
          <w:lang w:val="de-DE"/>
        </w:rPr>
        <w:t xml:space="preserve">Die </w:t>
      </w:r>
      <w:proofErr w:type="spellStart"/>
      <w:r w:rsidRPr="00E33B6A">
        <w:rPr>
          <w:rFonts w:eastAsia="Times New Roman"/>
          <w:lang w:val="de-DE"/>
        </w:rPr>
        <w:t>App</w:t>
      </w:r>
      <w:proofErr w:type="spellEnd"/>
      <w:r w:rsidRPr="00E33B6A">
        <w:rPr>
          <w:rFonts w:eastAsia="Times New Roman"/>
          <w:lang w:val="de-DE"/>
        </w:rPr>
        <w:t xml:space="preserve"> stellt Silk2 eine </w:t>
      </w:r>
      <w:proofErr w:type="spellStart"/>
      <w:r w:rsidRPr="00E33B6A">
        <w:rPr>
          <w:rFonts w:eastAsia="Times New Roman"/>
          <w:lang w:val="de-DE"/>
        </w:rPr>
        <w:t>Matching</w:t>
      </w:r>
      <w:proofErr w:type="spellEnd"/>
      <w:r w:rsidRPr="00E33B6A">
        <w:rPr>
          <w:rFonts w:eastAsia="Times New Roman"/>
          <w:lang w:val="de-DE"/>
        </w:rPr>
        <w:t xml:space="preserve"> Konfiguration zur Verfügung, die beschreibt, wie  alle (also mehrere) für die Anwendung interessanten Klassen </w:t>
      </w:r>
      <w:proofErr w:type="spellStart"/>
      <w:r w:rsidRPr="00E33B6A">
        <w:rPr>
          <w:rFonts w:eastAsia="Times New Roman"/>
          <w:lang w:val="de-DE"/>
        </w:rPr>
        <w:t>gematcht</w:t>
      </w:r>
      <w:proofErr w:type="spellEnd"/>
      <w:r w:rsidRPr="00E33B6A">
        <w:rPr>
          <w:rFonts w:eastAsia="Times New Roman"/>
          <w:lang w:val="de-DE"/>
        </w:rPr>
        <w:t xml:space="preserve"> werden sollen.</w:t>
      </w:r>
    </w:p>
    <w:p w:rsidR="000223A4" w:rsidRPr="00E33B6A" w:rsidRDefault="0005407C" w:rsidP="000223A4">
      <w:pPr>
        <w:pStyle w:val="Listenabsatz"/>
        <w:numPr>
          <w:ilvl w:val="0"/>
          <w:numId w:val="14"/>
        </w:numPr>
        <w:rPr>
          <w:rFonts w:eastAsia="Times New Roman"/>
          <w:lang w:val="de-DE"/>
        </w:rPr>
      </w:pPr>
      <w:r w:rsidRPr="00E33B6A">
        <w:rPr>
          <w:rFonts w:eastAsia="Times New Roman"/>
          <w:lang w:val="de-DE"/>
        </w:rPr>
        <w:t xml:space="preserve"> </w:t>
      </w:r>
      <w:r w:rsidR="00E33B6A" w:rsidRPr="00E33B6A">
        <w:rPr>
          <w:rFonts w:eastAsia="Times New Roman"/>
          <w:lang w:val="de-DE"/>
        </w:rPr>
        <w:t xml:space="preserve">Silk2 </w:t>
      </w:r>
      <w:proofErr w:type="spellStart"/>
      <w:r w:rsidR="00E33B6A" w:rsidRPr="00E33B6A">
        <w:rPr>
          <w:rFonts w:eastAsia="Times New Roman"/>
          <w:lang w:val="de-DE"/>
        </w:rPr>
        <w:t>läd</w:t>
      </w:r>
      <w:proofErr w:type="spellEnd"/>
      <w:r w:rsidR="00E33B6A" w:rsidRPr="00E33B6A">
        <w:rPr>
          <w:rFonts w:eastAsia="Times New Roman"/>
          <w:lang w:val="de-DE"/>
        </w:rPr>
        <w:t xml:space="preserve"> sich alle für die verschiedenen Klassen relevanten </w:t>
      </w:r>
      <w:proofErr w:type="spellStart"/>
      <w:r w:rsidR="00E33B6A" w:rsidRPr="00E33B6A">
        <w:rPr>
          <w:rFonts w:eastAsia="Times New Roman"/>
          <w:lang w:val="de-DE"/>
        </w:rPr>
        <w:t>Instanzdaten</w:t>
      </w:r>
      <w:proofErr w:type="spellEnd"/>
      <w:r w:rsidR="00E33B6A" w:rsidRPr="00E33B6A">
        <w:rPr>
          <w:rFonts w:eastAsia="Times New Roman"/>
          <w:lang w:val="de-DE"/>
        </w:rPr>
        <w:t xml:space="preserve"> aus dem Store und </w:t>
      </w:r>
      <w:proofErr w:type="spellStart"/>
      <w:r w:rsidR="00E33B6A" w:rsidRPr="00E33B6A">
        <w:rPr>
          <w:rFonts w:eastAsia="Times New Roman"/>
          <w:lang w:val="de-DE"/>
        </w:rPr>
        <w:t>cacht</w:t>
      </w:r>
      <w:proofErr w:type="spellEnd"/>
      <w:r w:rsidR="00E33B6A" w:rsidRPr="00E33B6A">
        <w:rPr>
          <w:rFonts w:eastAsia="Times New Roman"/>
          <w:lang w:val="de-DE"/>
        </w:rPr>
        <w:t xml:space="preserve"> diese (erst einmal im Speicher, später können wir über andere Lösung nachdenken).</w:t>
      </w:r>
    </w:p>
    <w:p w:rsidR="000223A4" w:rsidRPr="000223A4" w:rsidRDefault="000223A4" w:rsidP="000223A4">
      <w:pPr>
        <w:pStyle w:val="Listenabsatz"/>
        <w:numPr>
          <w:ilvl w:val="0"/>
          <w:numId w:val="14"/>
        </w:numPr>
        <w:rPr>
          <w:rFonts w:eastAsia="Times New Roman"/>
          <w:lang w:val="de-DE"/>
        </w:rPr>
      </w:pPr>
      <w:r w:rsidRPr="000223A4">
        <w:rPr>
          <w:rFonts w:eastAsia="Times New Roman"/>
          <w:lang w:val="de-DE"/>
        </w:rPr>
        <w:t>Die Anwendung findet Daten im Web, die sie mit den Daten im Store verlinken will.</w:t>
      </w:r>
    </w:p>
    <w:p w:rsidR="00E33B6A" w:rsidRDefault="00E33B6A" w:rsidP="00C914F8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>
        <w:rPr>
          <w:rFonts w:eastAsia="Times New Roman"/>
          <w:lang w:val="de-DE"/>
        </w:rPr>
        <w:t xml:space="preserve"> </w:t>
      </w:r>
      <w:r w:rsidRPr="00E33B6A">
        <w:rPr>
          <w:rFonts w:eastAsia="Times New Roman"/>
          <w:lang w:val="de-DE"/>
        </w:rPr>
        <w:t>Sie schickt diese Daten (RDF Beschreibung einer oder mehrerer Ressourcen, eine oder mehrere Klassen) per HTTP an die Silk Instanz</w:t>
      </w:r>
    </w:p>
    <w:p w:rsidR="00E33B6A" w:rsidRDefault="00E33B6A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E33B6A">
        <w:rPr>
          <w:rFonts w:eastAsia="Times New Roman"/>
          <w:lang w:val="de-DE"/>
        </w:rPr>
        <w:t xml:space="preserve">Silk schaut </w:t>
      </w:r>
      <w:r w:rsidR="00583CEE">
        <w:rPr>
          <w:rFonts w:eastAsia="Times New Roman"/>
          <w:lang w:val="de-DE"/>
        </w:rPr>
        <w:t xml:space="preserve">welche LinkSpec gemäß ihrer </w:t>
      </w:r>
      <w:proofErr w:type="spellStart"/>
      <w:r w:rsidR="00583CEE">
        <w:rPr>
          <w:rFonts w:eastAsia="Times New Roman"/>
          <w:lang w:val="de-DE"/>
        </w:rPr>
        <w:t>dataset</w:t>
      </w:r>
      <w:proofErr w:type="spellEnd"/>
      <w:r w:rsidR="00583CEE">
        <w:rPr>
          <w:rFonts w:eastAsia="Times New Roman"/>
          <w:lang w:val="de-DE"/>
        </w:rPr>
        <w:t xml:space="preserve"> </w:t>
      </w:r>
      <w:proofErr w:type="spellStart"/>
      <w:r w:rsidR="00583CEE">
        <w:rPr>
          <w:rFonts w:eastAsia="Times New Roman"/>
          <w:lang w:val="de-DE"/>
        </w:rPr>
        <w:t>restriction</w:t>
      </w:r>
      <w:proofErr w:type="spellEnd"/>
      <w:r w:rsidR="00583CEE">
        <w:rPr>
          <w:rFonts w:eastAsia="Times New Roman"/>
          <w:lang w:val="de-DE"/>
        </w:rPr>
        <w:t xml:space="preserve"> auf die Instanzen anwendbar ist </w:t>
      </w:r>
      <w:r w:rsidRPr="00E33B6A">
        <w:rPr>
          <w:rFonts w:eastAsia="Times New Roman"/>
          <w:lang w:val="de-DE"/>
        </w:rPr>
        <w:t xml:space="preserve">und startet entsprechende </w:t>
      </w:r>
      <w:proofErr w:type="spellStart"/>
      <w:r w:rsidRPr="00E33B6A">
        <w:rPr>
          <w:rFonts w:eastAsia="Times New Roman"/>
          <w:lang w:val="de-DE"/>
        </w:rPr>
        <w:t>Matching</w:t>
      </w:r>
      <w:proofErr w:type="spellEnd"/>
      <w:r w:rsidRPr="00E33B6A">
        <w:rPr>
          <w:rFonts w:eastAsia="Times New Roman"/>
          <w:lang w:val="de-DE"/>
        </w:rPr>
        <w:t xml:space="preserve"> Jobs gegen den Cache.</w:t>
      </w:r>
    </w:p>
    <w:p w:rsidR="006D588F" w:rsidRDefault="00C914F8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C914F8">
        <w:rPr>
          <w:rFonts w:eastAsia="Times New Roman"/>
          <w:lang w:val="de-DE"/>
        </w:rPr>
        <w:t>Wenn eine Instanz über dem Ähnlichkeits-</w:t>
      </w:r>
      <w:proofErr w:type="spellStart"/>
      <w:r w:rsidRPr="00C914F8">
        <w:rPr>
          <w:rFonts w:eastAsia="Times New Roman"/>
          <w:lang w:val="de-DE"/>
        </w:rPr>
        <w:t>Threshold</w:t>
      </w:r>
      <w:proofErr w:type="spellEnd"/>
      <w:r w:rsidRPr="00C914F8">
        <w:rPr>
          <w:rFonts w:eastAsia="Times New Roman"/>
          <w:lang w:val="de-DE"/>
        </w:rPr>
        <w:t xml:space="preserve"> liegt, wird ein Link „</w:t>
      </w:r>
      <w:proofErr w:type="spellStart"/>
      <w:r w:rsidRPr="00C914F8">
        <w:rPr>
          <w:rFonts w:eastAsia="Times New Roman"/>
          <w:lang w:val="de-DE"/>
        </w:rPr>
        <w:t>Orginal</w:t>
      </w:r>
      <w:proofErr w:type="spellEnd"/>
      <w:r w:rsidRPr="00C914F8">
        <w:rPr>
          <w:rFonts w:eastAsia="Times New Roman"/>
          <w:lang w:val="de-DE"/>
        </w:rPr>
        <w:t xml:space="preserve"> URI </w:t>
      </w:r>
      <w:proofErr w:type="spellStart"/>
      <w:r w:rsidRPr="00C914F8">
        <w:rPr>
          <w:rFonts w:eastAsia="Times New Roman"/>
          <w:lang w:val="de-DE"/>
        </w:rPr>
        <w:t>owl:sameAs</w:t>
      </w:r>
      <w:proofErr w:type="spellEnd"/>
      <w:r w:rsidRPr="00C914F8">
        <w:rPr>
          <w:rFonts w:eastAsia="Times New Roman"/>
          <w:lang w:val="de-DE"/>
        </w:rPr>
        <w:t xml:space="preserve"> Existierende URI im Store“ erzeugt und für die Rückgabe an die Applikation in einem Cache gesammelt. Gegebenenfalls werden </w:t>
      </w:r>
      <w:proofErr w:type="spellStart"/>
      <w:r w:rsidRPr="00C914F8">
        <w:rPr>
          <w:rFonts w:eastAsia="Times New Roman"/>
          <w:lang w:val="de-DE"/>
        </w:rPr>
        <w:t>Missing</w:t>
      </w:r>
      <w:proofErr w:type="spellEnd"/>
      <w:r w:rsidRPr="00C914F8">
        <w:rPr>
          <w:rFonts w:eastAsia="Times New Roman"/>
          <w:lang w:val="de-DE"/>
        </w:rPr>
        <w:t xml:space="preserve"> Values im Cache mit Daten von der neuen Instanz ergänzt (</w:t>
      </w:r>
      <w:proofErr w:type="spellStart"/>
      <w:r w:rsidRPr="00C914F8">
        <w:rPr>
          <w:rFonts w:eastAsia="Times New Roman"/>
          <w:lang w:val="de-DE"/>
        </w:rPr>
        <w:t>zusatzfeature</w:t>
      </w:r>
      <w:proofErr w:type="spellEnd"/>
      <w:r w:rsidRPr="00C914F8">
        <w:rPr>
          <w:rFonts w:eastAsia="Times New Roman"/>
          <w:lang w:val="de-DE"/>
        </w:rPr>
        <w:t xml:space="preserve"> </w:t>
      </w:r>
      <w:proofErr w:type="spellStart"/>
      <w:r w:rsidRPr="00C914F8">
        <w:rPr>
          <w:rFonts w:eastAsia="Times New Roman"/>
          <w:lang w:val="de-DE"/>
        </w:rPr>
        <w:t>version</w:t>
      </w:r>
      <w:proofErr w:type="spellEnd"/>
      <w:r w:rsidRPr="00C914F8">
        <w:rPr>
          <w:rFonts w:eastAsia="Times New Roman"/>
          <w:lang w:val="de-DE"/>
        </w:rPr>
        <w:t xml:space="preserve"> 2)</w:t>
      </w:r>
    </w:p>
    <w:p w:rsidR="006D588F" w:rsidRDefault="00A04516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6D588F">
        <w:rPr>
          <w:rFonts w:eastAsia="Times New Roman"/>
          <w:lang w:val="de-DE"/>
        </w:rPr>
        <w:t>Wenn eine Instanz nicht über dem Ähnlichkeits-</w:t>
      </w:r>
      <w:proofErr w:type="spellStart"/>
      <w:r w:rsidRPr="006D588F">
        <w:rPr>
          <w:rFonts w:eastAsia="Times New Roman"/>
          <w:lang w:val="de-DE"/>
        </w:rPr>
        <w:t>Threshold</w:t>
      </w:r>
      <w:proofErr w:type="spellEnd"/>
      <w:r w:rsidRPr="006D588F">
        <w:rPr>
          <w:rFonts w:eastAsia="Times New Roman"/>
          <w:lang w:val="de-DE"/>
        </w:rPr>
        <w:t xml:space="preserve">  liegt wird davon ausgegangen, dass die Instanz bisher unbekannt ist und daher im Store gespeichert werden soll. Es passiert folgendes: Die Instanz wird in Silk Cache aufgenommen. Es wird ein Triple in den Rückgabe-Cache geschrieben „URI der Instanz </w:t>
      </w:r>
      <w:proofErr w:type="spellStart"/>
      <w:r w:rsidRPr="006D588F">
        <w:rPr>
          <w:rFonts w:eastAsia="Times New Roman"/>
          <w:lang w:val="de-DE"/>
        </w:rPr>
        <w:t>silk:matchingResult</w:t>
      </w:r>
      <w:proofErr w:type="spellEnd"/>
      <w:r w:rsidRPr="006D588F">
        <w:rPr>
          <w:rFonts w:eastAsia="Times New Roman"/>
          <w:lang w:val="de-DE"/>
        </w:rPr>
        <w:t xml:space="preserve"> </w:t>
      </w:r>
      <w:proofErr w:type="spellStart"/>
      <w:r w:rsidRPr="006D588F">
        <w:rPr>
          <w:rFonts w:eastAsia="Times New Roman"/>
          <w:lang w:val="de-DE"/>
        </w:rPr>
        <w:t>silk:UnknownInstance</w:t>
      </w:r>
      <w:proofErr w:type="spellEnd"/>
      <w:r w:rsidRPr="006D588F">
        <w:rPr>
          <w:rFonts w:eastAsia="Times New Roman"/>
          <w:lang w:val="de-DE"/>
        </w:rPr>
        <w:t>“</w:t>
      </w:r>
    </w:p>
    <w:p w:rsidR="006D588F" w:rsidRDefault="00A04516" w:rsidP="006D588F">
      <w:pPr>
        <w:pStyle w:val="Listenabsatz"/>
        <w:numPr>
          <w:ilvl w:val="1"/>
          <w:numId w:val="14"/>
        </w:numPr>
        <w:rPr>
          <w:rFonts w:eastAsia="Times New Roman"/>
          <w:lang w:val="de-DE"/>
        </w:rPr>
      </w:pPr>
      <w:r w:rsidRPr="006D588F">
        <w:rPr>
          <w:rFonts w:eastAsia="Times New Roman"/>
          <w:lang w:val="de-DE"/>
        </w:rPr>
        <w:t>Wenn alle Instanzen abgearbeitet sind wird das resultierende Triple-Set an die Anwendung zurückgegeben.</w:t>
      </w:r>
    </w:p>
    <w:p w:rsidR="00F5724D" w:rsidRPr="006D588F" w:rsidRDefault="00A04516" w:rsidP="006D588F">
      <w:pPr>
        <w:pStyle w:val="Listenabsatz"/>
        <w:numPr>
          <w:ilvl w:val="0"/>
          <w:numId w:val="14"/>
        </w:numPr>
        <w:rPr>
          <w:rStyle w:val="Hervorhebung"/>
          <w:rFonts w:eastAsia="Times New Roman"/>
          <w:i w:val="0"/>
          <w:iCs w:val="0"/>
          <w:lang w:val="de-DE"/>
        </w:rPr>
      </w:pPr>
      <w:r w:rsidRPr="006D588F">
        <w:rPr>
          <w:rFonts w:eastAsia="Times New Roman"/>
          <w:lang w:val="de-DE"/>
        </w:rPr>
        <w:t>Die Anwendung kann jetzt neue Instanzen in den RDF Store schreiben, falls sie das will bzw. die bekannten Daten im Store mit zusätzlichen, bisher fehlenden Property-Values aus den neuen Daten ergänzen, falls Sie das will.</w:t>
      </w:r>
      <w:r w:rsidR="00F33D14" w:rsidRPr="006D588F">
        <w:rPr>
          <w:rFonts w:eastAsia="Times New Roman"/>
          <w:lang w:val="de-DE"/>
        </w:rPr>
        <w:br w:type="page"/>
      </w:r>
    </w:p>
    <w:p w:rsidR="008E3502" w:rsidRPr="003B296F" w:rsidRDefault="008E3502" w:rsidP="003B296F">
      <w:pPr>
        <w:pStyle w:val="berschrift2"/>
        <w:rPr>
          <w:rFonts w:eastAsia="Times New Roman"/>
          <w:color w:val="000000"/>
          <w:sz w:val="20"/>
          <w:szCs w:val="20"/>
        </w:rPr>
      </w:pPr>
      <w:r w:rsidRPr="003B296F">
        <w:lastRenderedPageBreak/>
        <w:t>Requirements</w:t>
      </w:r>
    </w:p>
    <w:p w:rsidR="00F33D14" w:rsidRPr="003B296F" w:rsidRDefault="00F33D14" w:rsidP="003B296F">
      <w:pPr>
        <w:pStyle w:val="berschrift3"/>
        <w:rPr>
          <w:rFonts w:eastAsia="Times New Roman"/>
          <w:color w:val="000000"/>
          <w:sz w:val="20"/>
          <w:szCs w:val="20"/>
        </w:rPr>
      </w:pPr>
      <w:r w:rsidRPr="003B296F">
        <w:t>Server</w:t>
      </w:r>
    </w:p>
    <w:p w:rsidR="00D55CC9" w:rsidRDefault="008E3502" w:rsidP="003B296F">
      <w:pPr>
        <w:pStyle w:val="Listenabsatz"/>
        <w:numPr>
          <w:ilvl w:val="0"/>
          <w:numId w:val="5"/>
        </w:numPr>
        <w:rPr>
          <w:rFonts w:eastAsia="Times New Roman"/>
        </w:rPr>
      </w:pPr>
      <w:r w:rsidRPr="00577AF8">
        <w:rPr>
          <w:rFonts w:eastAsia="Times New Roman"/>
        </w:rPr>
        <w:t xml:space="preserve">The Server can be accessed through </w:t>
      </w:r>
      <w:r w:rsidR="003B296F" w:rsidRPr="00577AF8">
        <w:rPr>
          <w:rFonts w:eastAsia="Times New Roman"/>
        </w:rPr>
        <w:t>a</w:t>
      </w:r>
      <w:r w:rsidRPr="00577AF8">
        <w:rPr>
          <w:rFonts w:eastAsia="Times New Roman"/>
        </w:rPr>
        <w:t xml:space="preserve"> REST interface</w:t>
      </w:r>
      <w:r w:rsidR="00577AF8">
        <w:rPr>
          <w:rFonts w:eastAsia="Times New Roman"/>
        </w:rPr>
        <w:t>.</w:t>
      </w:r>
    </w:p>
    <w:p w:rsidR="00414084" w:rsidRDefault="009372D4" w:rsidP="003B296F">
      <w:pPr>
        <w:pStyle w:val="Listenabsatz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It provides a interface to commit new  RDF Data and to retrieve the matching result.</w:t>
      </w:r>
    </w:p>
    <w:p w:rsidR="00F33D14" w:rsidRPr="003B296F" w:rsidRDefault="003B296F" w:rsidP="003B296F">
      <w:pPr>
        <w:pStyle w:val="berschrift3"/>
      </w:pPr>
      <w:r w:rsidRPr="003B296F">
        <w:rPr>
          <w:szCs w:val="20"/>
        </w:rPr>
        <w:t>Instance Cache</w:t>
      </w:r>
    </w:p>
    <w:p w:rsidR="003B296F" w:rsidRDefault="00414084" w:rsidP="00414084">
      <w:pPr>
        <w:pStyle w:val="Listenabsatz"/>
        <w:numPr>
          <w:ilvl w:val="0"/>
          <w:numId w:val="5"/>
        </w:numPr>
      </w:pPr>
      <w:r>
        <w:t>Instances are cached in memory</w:t>
      </w:r>
      <w:r w:rsidR="00577AF8">
        <w:t>. New  instances can be added to the cache, but random access is not required.</w:t>
      </w:r>
    </w:p>
    <w:p w:rsidR="006D588F" w:rsidRPr="003B296F" w:rsidRDefault="006D588F" w:rsidP="00414084">
      <w:pPr>
        <w:pStyle w:val="Listenabsatz"/>
        <w:numPr>
          <w:ilvl w:val="0"/>
          <w:numId w:val="5"/>
        </w:numPr>
      </w:pPr>
      <w:r>
        <w:t>A user-define</w:t>
      </w:r>
      <w:r w:rsidR="00E33B6A">
        <w:t>d</w:t>
      </w:r>
      <w:r>
        <w:t xml:space="preserve"> function determines if an instance, which according to the matching is not yet known, is written to the cache</w:t>
      </w:r>
    </w:p>
    <w:p w:rsidR="003B296F" w:rsidRDefault="003B296F" w:rsidP="003B296F">
      <w:pPr>
        <w:pStyle w:val="berschrift3"/>
        <w:rPr>
          <w:szCs w:val="20"/>
        </w:rPr>
      </w:pPr>
      <w:r w:rsidRPr="003B296F">
        <w:rPr>
          <w:szCs w:val="20"/>
        </w:rPr>
        <w:t>Matching Algorithm</w:t>
      </w:r>
    </w:p>
    <w:p w:rsidR="00F5724D" w:rsidRPr="00F5724D" w:rsidRDefault="00F5724D" w:rsidP="00F5724D">
      <w:pPr>
        <w:pStyle w:val="Listenabsatz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 w:rsidRPr="003B296F">
        <w:rPr>
          <w:rFonts w:eastAsia="Times New Roman"/>
        </w:rPr>
        <w:t xml:space="preserve">ccepts </w:t>
      </w:r>
      <w:r>
        <w:rPr>
          <w:rFonts w:eastAsia="Times New Roman"/>
        </w:rPr>
        <w:t>one</w:t>
      </w:r>
      <w:r w:rsidRPr="003B296F">
        <w:rPr>
          <w:rFonts w:eastAsia="Times New Roman"/>
        </w:rPr>
        <w:t xml:space="preserve"> Configuration which may consist of multiple LinkSpecs</w:t>
      </w:r>
    </w:p>
    <w:p w:rsidR="009263AC" w:rsidRPr="009263AC" w:rsidRDefault="003B296F" w:rsidP="009263AC">
      <w:pPr>
        <w:pStyle w:val="Listenabsatz"/>
        <w:numPr>
          <w:ilvl w:val="0"/>
          <w:numId w:val="5"/>
        </w:numPr>
        <w:rPr>
          <w:rFonts w:eastAsia="Times New Roman"/>
        </w:rPr>
      </w:pPr>
      <w:r w:rsidRPr="003B296F">
        <w:rPr>
          <w:rFonts w:eastAsia="Times New Roman"/>
        </w:rPr>
        <w:t xml:space="preserve">Incoming instances must be allocated to the correct </w:t>
      </w:r>
      <w:r w:rsidR="00D55CC9">
        <w:rPr>
          <w:rFonts w:eastAsia="Times New Roman"/>
        </w:rPr>
        <w:t xml:space="preserve">LinkSpec </w:t>
      </w:r>
      <w:r w:rsidRPr="003B296F">
        <w:rPr>
          <w:rFonts w:eastAsia="Times New Roman"/>
        </w:rPr>
        <w:t>based on its restriction</w:t>
      </w:r>
      <w:r w:rsidR="009263AC">
        <w:rPr>
          <w:rFonts w:eastAsia="Times New Roman"/>
        </w:rPr>
        <w:t>. (</w:t>
      </w:r>
      <w:r w:rsidR="009263AC" w:rsidRPr="006D588F">
        <w:rPr>
          <w:rFonts w:eastAsia="Times New Roman"/>
        </w:rPr>
        <w:t xml:space="preserve">A LinkSpec may contain restrictions consisting of arbitrary SPARQL patterns (not restricted to </w:t>
      </w:r>
      <w:proofErr w:type="spellStart"/>
      <w:r w:rsidR="009263AC" w:rsidRPr="006D588F">
        <w:rPr>
          <w:rFonts w:eastAsia="Times New Roman"/>
        </w:rPr>
        <w:t>rdf:type</w:t>
      </w:r>
      <w:proofErr w:type="spellEnd"/>
      <w:r w:rsidR="009263AC" w:rsidRPr="006D588F">
        <w:rPr>
          <w:rFonts w:eastAsia="Times New Roman"/>
        </w:rPr>
        <w:t>)</w:t>
      </w:r>
      <w:r w:rsidR="009263AC">
        <w:rPr>
          <w:rFonts w:eastAsia="Times New Roman"/>
        </w:rPr>
        <w:t>)</w:t>
      </w:r>
    </w:p>
    <w:p w:rsidR="002E68A4" w:rsidRDefault="002E68A4" w:rsidP="009263AC">
      <w:pPr>
        <w:pStyle w:val="berschrift2"/>
        <w:rPr>
          <w:rFonts w:eastAsia="Times New Roman"/>
        </w:rPr>
      </w:pPr>
      <w:r w:rsidRPr="009263AC">
        <w:rPr>
          <w:rFonts w:eastAsia="Times New Roman"/>
        </w:rPr>
        <w:t>Activity Diagram</w:t>
      </w:r>
    </w:p>
    <w:p w:rsidR="009263AC" w:rsidRPr="009263AC" w:rsidRDefault="009263AC" w:rsidP="009263AC"/>
    <w:p w:rsidR="004D308B" w:rsidRDefault="002E68A4">
      <w:pPr>
        <w:rPr>
          <w:rFonts w:eastAsia="Times New Roman"/>
        </w:rPr>
      </w:pPr>
      <w:r>
        <w:rPr>
          <w:rFonts w:eastAsia="Times New Roman"/>
          <w:noProof/>
          <w:lang w:bidi="ar-SA"/>
        </w:rPr>
        <w:drawing>
          <wp:inline distT="0" distB="0" distL="0" distR="0">
            <wp:extent cx="6448218" cy="1419225"/>
            <wp:effectExtent l="19050" t="0" r="0" b="0"/>
            <wp:docPr id="5" name="Bild 5" descr="C:\Users\RobertIsele\repositories\silk2\trunk\silk2\server\doc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ertIsele\repositories\silk2\trunk\silk2\server\doc\activ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218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8A4" w:rsidRDefault="002E68A4" w:rsidP="002E68A4">
      <w:pPr>
        <w:pStyle w:val="berschrift3"/>
        <w:rPr>
          <w:rFonts w:eastAsia="Times New Roman"/>
        </w:rPr>
      </w:pPr>
      <w:r>
        <w:rPr>
          <w:rFonts w:eastAsia="Times New Roman"/>
        </w:rPr>
        <w:t>Notes:</w:t>
      </w:r>
    </w:p>
    <w:p w:rsidR="004D308B" w:rsidRDefault="002E68A4" w:rsidP="002E68A4">
      <w:pPr>
        <w:pStyle w:val="Listenabsatz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 w:rsidRPr="002E68A4">
        <w:rPr>
          <w:rFonts w:eastAsia="Times New Roman"/>
        </w:rPr>
        <w:t>Silk.Load</w:t>
      </w:r>
      <w:proofErr w:type="spellEnd"/>
      <w:r>
        <w:rPr>
          <w:rFonts w:eastAsia="Times New Roman"/>
        </w:rPr>
        <w:t xml:space="preserve"> and </w:t>
      </w:r>
      <w:proofErr w:type="spellStart"/>
      <w:r w:rsidRPr="002E68A4">
        <w:rPr>
          <w:rFonts w:eastAsia="Times New Roman"/>
        </w:rPr>
        <w:t>Silk.Match</w:t>
      </w:r>
      <w:proofErr w:type="spellEnd"/>
      <w:r>
        <w:rPr>
          <w:rFonts w:eastAsia="Times New Roman"/>
        </w:rPr>
        <w:t xml:space="preserve"> actions  are provided by</w:t>
      </w:r>
      <w:r w:rsidRPr="002E68A4">
        <w:rPr>
          <w:rFonts w:eastAsia="Times New Roman"/>
        </w:rPr>
        <w:t xml:space="preserve"> Silk 2.0</w:t>
      </w:r>
    </w:p>
    <w:p w:rsidR="009263AC" w:rsidRPr="002E68A4" w:rsidRDefault="009263AC" w:rsidP="002E68A4">
      <w:pPr>
        <w:pStyle w:val="Listenabsatz"/>
        <w:numPr>
          <w:ilvl w:val="0"/>
          <w:numId w:val="21"/>
        </w:numPr>
        <w:rPr>
          <w:rFonts w:eastAsia="Times New Roman"/>
        </w:rPr>
      </w:pPr>
      <w:r>
        <w:rPr>
          <w:rFonts w:eastAsia="Times New Roman"/>
        </w:rPr>
        <w:t xml:space="preserve">A new </w:t>
      </w:r>
      <w:proofErr w:type="spellStart"/>
      <w:r>
        <w:rPr>
          <w:rFonts w:eastAsia="Times New Roman"/>
        </w:rPr>
        <w:t>InstanceCache</w:t>
      </w:r>
      <w:proofErr w:type="spellEnd"/>
      <w:r>
        <w:rPr>
          <w:rFonts w:eastAsia="Times New Roman"/>
        </w:rPr>
        <w:t xml:space="preserve"> must be implemented which holds all Instances in Memory and supports adding new instances at runtime.</w:t>
      </w:r>
    </w:p>
    <w:p w:rsidR="001139EE" w:rsidRDefault="002E68A4" w:rsidP="001139EE">
      <w:pPr>
        <w:pStyle w:val="Listenabsatz"/>
        <w:numPr>
          <w:ilvl w:val="0"/>
          <w:numId w:val="21"/>
        </w:numPr>
        <w:rPr>
          <w:rFonts w:eastAsia="Times New Roman"/>
        </w:rPr>
      </w:pPr>
      <w:r w:rsidRPr="002E68A4">
        <w:rPr>
          <w:rFonts w:eastAsia="Times New Roman"/>
        </w:rPr>
        <w:t xml:space="preserve"> A separate instance cache is used for each LinkSpec  to improve the matching performance and to allow different blocking specifications.</w:t>
      </w:r>
    </w:p>
    <w:p w:rsidR="001139EE" w:rsidRPr="001139EE" w:rsidRDefault="001139EE" w:rsidP="001139EE">
      <w:pPr>
        <w:pStyle w:val="Listenabsatz"/>
        <w:rPr>
          <w:rFonts w:eastAsia="Times New Roman"/>
        </w:rPr>
      </w:pPr>
    </w:p>
    <w:p w:rsidR="002E68A4" w:rsidRDefault="001139EE" w:rsidP="001139EE">
      <w:pPr>
        <w:pStyle w:val="berschrift2"/>
        <w:rPr>
          <w:rFonts w:eastAsia="Times New Roman"/>
        </w:rPr>
      </w:pPr>
      <w:r>
        <w:rPr>
          <w:rFonts w:eastAsia="Times New Roman"/>
        </w:rPr>
        <w:t>Possible Extensions</w:t>
      </w:r>
    </w:p>
    <w:p w:rsidR="001139EE" w:rsidRDefault="001139EE" w:rsidP="001139EE">
      <w:pPr>
        <w:pStyle w:val="Listenabsatz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>Distributing the instance cache as well as the matching task on multiple machines</w:t>
      </w:r>
    </w:p>
    <w:p w:rsidR="001139EE" w:rsidRPr="001139EE" w:rsidRDefault="001139EE" w:rsidP="001139EE">
      <w:pPr>
        <w:pStyle w:val="Listenabsatz"/>
        <w:numPr>
          <w:ilvl w:val="0"/>
          <w:numId w:val="24"/>
        </w:numPr>
        <w:rPr>
          <w:rFonts w:eastAsia="Times New Roman"/>
        </w:rPr>
      </w:pPr>
      <w:r>
        <w:rPr>
          <w:rFonts w:eastAsia="Times New Roman"/>
        </w:rPr>
        <w:t>Merging  duplicated instances in the cache</w:t>
      </w:r>
    </w:p>
    <w:sectPr w:rsidR="001139EE" w:rsidRPr="001139EE" w:rsidSect="001A753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68C"/>
    <w:multiLevelType w:val="hybridMultilevel"/>
    <w:tmpl w:val="424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740F"/>
    <w:multiLevelType w:val="hybridMultilevel"/>
    <w:tmpl w:val="4B6CCAF6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114D9"/>
    <w:multiLevelType w:val="hybridMultilevel"/>
    <w:tmpl w:val="F9E6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66016"/>
    <w:multiLevelType w:val="hybridMultilevel"/>
    <w:tmpl w:val="2A16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93D5E"/>
    <w:multiLevelType w:val="hybridMultilevel"/>
    <w:tmpl w:val="DA220D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935A10"/>
    <w:multiLevelType w:val="hybridMultilevel"/>
    <w:tmpl w:val="8DF0B5F2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D5245"/>
    <w:multiLevelType w:val="hybridMultilevel"/>
    <w:tmpl w:val="C08E9184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E1666D"/>
    <w:multiLevelType w:val="hybridMultilevel"/>
    <w:tmpl w:val="42401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F1B34"/>
    <w:multiLevelType w:val="hybridMultilevel"/>
    <w:tmpl w:val="C6926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1569"/>
    <w:multiLevelType w:val="hybridMultilevel"/>
    <w:tmpl w:val="2F6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D24DC"/>
    <w:multiLevelType w:val="hybridMultilevel"/>
    <w:tmpl w:val="881AF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23FAB"/>
    <w:multiLevelType w:val="hybridMultilevel"/>
    <w:tmpl w:val="3B6852AE"/>
    <w:lvl w:ilvl="0" w:tplc="685AA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406AD"/>
    <w:multiLevelType w:val="hybridMultilevel"/>
    <w:tmpl w:val="51C6683C"/>
    <w:lvl w:ilvl="0" w:tplc="685AAF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E1A71"/>
    <w:multiLevelType w:val="hybridMultilevel"/>
    <w:tmpl w:val="3708C052"/>
    <w:lvl w:ilvl="0" w:tplc="5E80D95C">
      <w:start w:val="1"/>
      <w:numFmt w:val="decimal"/>
      <w:lvlText w:val="R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B31586"/>
    <w:multiLevelType w:val="hybridMultilevel"/>
    <w:tmpl w:val="E84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F44083"/>
    <w:multiLevelType w:val="hybridMultilevel"/>
    <w:tmpl w:val="30F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17F8B"/>
    <w:multiLevelType w:val="hybridMultilevel"/>
    <w:tmpl w:val="87BC9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3E133D"/>
    <w:multiLevelType w:val="hybridMultilevel"/>
    <w:tmpl w:val="2F6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5E7964"/>
    <w:multiLevelType w:val="hybridMultilevel"/>
    <w:tmpl w:val="A934A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B7F39"/>
    <w:multiLevelType w:val="hybridMultilevel"/>
    <w:tmpl w:val="FD3A2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139C1"/>
    <w:multiLevelType w:val="hybridMultilevel"/>
    <w:tmpl w:val="DA60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94332C"/>
    <w:multiLevelType w:val="hybridMultilevel"/>
    <w:tmpl w:val="50229D9E"/>
    <w:lvl w:ilvl="0" w:tplc="5E80D95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540C57"/>
    <w:multiLevelType w:val="hybridMultilevel"/>
    <w:tmpl w:val="42EE3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A069A"/>
    <w:multiLevelType w:val="hybridMultilevel"/>
    <w:tmpl w:val="56B4B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9"/>
  </w:num>
  <w:num w:numId="5">
    <w:abstractNumId w:val="21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16"/>
  </w:num>
  <w:num w:numId="11">
    <w:abstractNumId w:val="18"/>
  </w:num>
  <w:num w:numId="12">
    <w:abstractNumId w:val="11"/>
  </w:num>
  <w:num w:numId="13">
    <w:abstractNumId w:val="12"/>
  </w:num>
  <w:num w:numId="14">
    <w:abstractNumId w:val="23"/>
  </w:num>
  <w:num w:numId="15">
    <w:abstractNumId w:val="4"/>
  </w:num>
  <w:num w:numId="16">
    <w:abstractNumId w:val="5"/>
  </w:num>
  <w:num w:numId="17">
    <w:abstractNumId w:val="1"/>
  </w:num>
  <w:num w:numId="18">
    <w:abstractNumId w:val="6"/>
  </w:num>
  <w:num w:numId="19">
    <w:abstractNumId w:val="22"/>
  </w:num>
  <w:num w:numId="20">
    <w:abstractNumId w:val="15"/>
  </w:num>
  <w:num w:numId="21">
    <w:abstractNumId w:val="2"/>
  </w:num>
  <w:num w:numId="22">
    <w:abstractNumId w:val="14"/>
  </w:num>
  <w:num w:numId="23">
    <w:abstractNumId w:val="3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04516"/>
    <w:rsid w:val="00013874"/>
    <w:rsid w:val="000141FD"/>
    <w:rsid w:val="000223A4"/>
    <w:rsid w:val="0005407C"/>
    <w:rsid w:val="000B32A0"/>
    <w:rsid w:val="000E6A52"/>
    <w:rsid w:val="001139EE"/>
    <w:rsid w:val="001A753A"/>
    <w:rsid w:val="0022422E"/>
    <w:rsid w:val="002E68A4"/>
    <w:rsid w:val="003B296F"/>
    <w:rsid w:val="00414084"/>
    <w:rsid w:val="00440CF8"/>
    <w:rsid w:val="004A11CA"/>
    <w:rsid w:val="004D308B"/>
    <w:rsid w:val="00577AF8"/>
    <w:rsid w:val="00583CEE"/>
    <w:rsid w:val="006B28B2"/>
    <w:rsid w:val="006D588F"/>
    <w:rsid w:val="00884666"/>
    <w:rsid w:val="008E3502"/>
    <w:rsid w:val="009263AC"/>
    <w:rsid w:val="00931DF7"/>
    <w:rsid w:val="009372D4"/>
    <w:rsid w:val="0097083B"/>
    <w:rsid w:val="00A04516"/>
    <w:rsid w:val="00A93994"/>
    <w:rsid w:val="00B76E50"/>
    <w:rsid w:val="00C72474"/>
    <w:rsid w:val="00C914F8"/>
    <w:rsid w:val="00D423A8"/>
    <w:rsid w:val="00D55CC9"/>
    <w:rsid w:val="00E33B6A"/>
    <w:rsid w:val="00F33D14"/>
    <w:rsid w:val="00F5724D"/>
    <w:rsid w:val="00F94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B296F"/>
  </w:style>
  <w:style w:type="paragraph" w:styleId="berschrift1">
    <w:name w:val="heading 1"/>
    <w:basedOn w:val="Standard"/>
    <w:next w:val="Standard"/>
    <w:link w:val="berschrift1Zchn"/>
    <w:uiPriority w:val="9"/>
    <w:qFormat/>
    <w:rsid w:val="003B29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2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2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29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B29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B29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B29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B29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B29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04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A04516"/>
  </w:style>
  <w:style w:type="paragraph" w:styleId="Listenabsatz">
    <w:name w:val="List Paragraph"/>
    <w:basedOn w:val="Standard"/>
    <w:uiPriority w:val="34"/>
    <w:qFormat/>
    <w:rsid w:val="003B296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B2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29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B296F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B29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29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B29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B29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B29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B29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B29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3B29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B29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29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29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B296F"/>
    <w:rPr>
      <w:b/>
      <w:bCs/>
    </w:rPr>
  </w:style>
  <w:style w:type="paragraph" w:styleId="KeinLeerraum">
    <w:name w:val="No Spacing"/>
    <w:uiPriority w:val="1"/>
    <w:qFormat/>
    <w:rsid w:val="003B296F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3B296F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3B296F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3B29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3B296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B296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B296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B296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B296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B296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296F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B29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D98A6-91BC-4827-8266-016DC868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Isele</dc:creator>
  <cp:keywords/>
  <dc:description/>
  <cp:lastModifiedBy>Robert Isele</cp:lastModifiedBy>
  <cp:revision>17</cp:revision>
  <dcterms:created xsi:type="dcterms:W3CDTF">2010-06-22T09:15:00Z</dcterms:created>
  <dcterms:modified xsi:type="dcterms:W3CDTF">2010-07-06T10:54:00Z</dcterms:modified>
</cp:coreProperties>
</file>