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19EA5D" w14:textId="77777777" w:rsidR="00397F55" w:rsidRPr="00397F55" w:rsidRDefault="00397F55" w:rsidP="00397F55">
      <w:pPr>
        <w:spacing w:before="270" w:after="225" w:line="240" w:lineRule="auto"/>
        <w:outlineLvl w:val="0"/>
        <w:rPr>
          <w:rFonts w:ascii="Arial" w:eastAsia="Times New Roman" w:hAnsi="Arial" w:cs="Arial"/>
          <w:b/>
          <w:bCs/>
          <w:color w:val="161616"/>
          <w:kern w:val="36"/>
          <w:sz w:val="42"/>
          <w:szCs w:val="42"/>
          <w:lang w:eastAsia="ru-RU"/>
        </w:rPr>
      </w:pPr>
      <w:bookmarkStart w:id="0" w:name="_GoBack"/>
      <w:r w:rsidRPr="00397F55">
        <w:rPr>
          <w:rFonts w:ascii="Arial" w:eastAsia="Times New Roman" w:hAnsi="Arial" w:cs="Arial"/>
          <w:b/>
          <w:bCs/>
          <w:color w:val="161616"/>
          <w:kern w:val="36"/>
          <w:sz w:val="42"/>
          <w:szCs w:val="42"/>
          <w:lang w:eastAsia="ru-RU"/>
        </w:rPr>
        <w:t>Техники тест-дизайна</w:t>
      </w:r>
    </w:p>
    <w:bookmarkEnd w:id="0"/>
    <w:p w14:paraId="7D40B43E" w14:textId="77777777" w:rsidR="00397F55" w:rsidRPr="00397F55" w:rsidRDefault="00397F55" w:rsidP="00397F55">
      <w:pPr>
        <w:shd w:val="clear" w:color="auto" w:fill="F6F6F6"/>
        <w:spacing w:after="255" w:line="390" w:lineRule="atLeast"/>
        <w:rPr>
          <w:rFonts w:ascii="Arial" w:eastAsia="Times New Roman" w:hAnsi="Arial" w:cs="Arial"/>
          <w:color w:val="000000"/>
          <w:sz w:val="24"/>
          <w:szCs w:val="24"/>
          <w:lang w:eastAsia="ru-RU"/>
        </w:rPr>
      </w:pPr>
      <w:r w:rsidRPr="00397F55">
        <w:rPr>
          <w:rFonts w:ascii="Arial" w:eastAsia="Times New Roman" w:hAnsi="Arial" w:cs="Arial"/>
          <w:b/>
          <w:bCs/>
          <w:color w:val="000000"/>
          <w:sz w:val="24"/>
          <w:szCs w:val="24"/>
          <w:lang w:eastAsia="ru-RU"/>
        </w:rPr>
        <w:t>Тест-дизайн </w:t>
      </w:r>
      <w:r w:rsidRPr="00397F55">
        <w:rPr>
          <w:rFonts w:ascii="Arial" w:eastAsia="Times New Roman" w:hAnsi="Arial" w:cs="Arial"/>
          <w:color w:val="000000"/>
          <w:sz w:val="24"/>
          <w:szCs w:val="24"/>
          <w:lang w:eastAsia="ru-RU"/>
        </w:rPr>
        <w:t>– это этап процесса тестирования ПО, на котором проектируются и создаются тестовые случаи (тест-кейсы), в соответствии с определёнными ранее критериями качества и целями тестирования.</w:t>
      </w:r>
    </w:p>
    <w:p w14:paraId="364FB326" w14:textId="77777777" w:rsidR="00397F55" w:rsidRPr="00397F55" w:rsidRDefault="00397F55" w:rsidP="00397F55">
      <w:pPr>
        <w:shd w:val="clear" w:color="auto" w:fill="F6F6F6"/>
        <w:spacing w:after="225" w:line="240" w:lineRule="auto"/>
        <w:outlineLvl w:val="4"/>
        <w:rPr>
          <w:rFonts w:ascii="Arial" w:eastAsia="Times New Roman" w:hAnsi="Arial" w:cs="Arial"/>
          <w:b/>
          <w:bCs/>
          <w:color w:val="161616"/>
          <w:sz w:val="24"/>
          <w:szCs w:val="24"/>
          <w:lang w:eastAsia="ru-RU"/>
        </w:rPr>
      </w:pPr>
      <w:r w:rsidRPr="00397F55">
        <w:rPr>
          <w:rFonts w:ascii="Arial" w:eastAsia="Times New Roman" w:hAnsi="Arial" w:cs="Arial"/>
          <w:b/>
          <w:bCs/>
          <w:color w:val="161616"/>
          <w:sz w:val="24"/>
          <w:szCs w:val="24"/>
          <w:lang w:eastAsia="ru-RU"/>
        </w:rPr>
        <w:t>Роли в тест дизайне:</w:t>
      </w:r>
    </w:p>
    <w:p w14:paraId="2A988D66" w14:textId="77777777" w:rsidR="00397F55" w:rsidRPr="00397F55" w:rsidRDefault="00397F55" w:rsidP="00397F55">
      <w:pPr>
        <w:numPr>
          <w:ilvl w:val="0"/>
          <w:numId w:val="1"/>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397F55">
        <w:rPr>
          <w:rFonts w:ascii="Arial" w:eastAsia="Times New Roman" w:hAnsi="Arial" w:cs="Arial"/>
          <w:color w:val="000000"/>
          <w:sz w:val="24"/>
          <w:szCs w:val="24"/>
          <w:lang w:eastAsia="ru-RU"/>
        </w:rPr>
        <w:t>Тест-аналитик — определяет «ЧТО тестировать?».</w:t>
      </w:r>
    </w:p>
    <w:p w14:paraId="39755EAB" w14:textId="77777777" w:rsidR="00397F55" w:rsidRPr="00397F55" w:rsidRDefault="00397F55" w:rsidP="00397F55">
      <w:pPr>
        <w:numPr>
          <w:ilvl w:val="0"/>
          <w:numId w:val="1"/>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397F55">
        <w:rPr>
          <w:rFonts w:ascii="Arial" w:eastAsia="Times New Roman" w:hAnsi="Arial" w:cs="Arial"/>
          <w:color w:val="000000"/>
          <w:sz w:val="24"/>
          <w:szCs w:val="24"/>
          <w:lang w:eastAsia="ru-RU"/>
        </w:rPr>
        <w:t>Тест-дизайнер — определяет «КАК тестировать?».</w:t>
      </w:r>
    </w:p>
    <w:p w14:paraId="66BD8D13" w14:textId="77777777" w:rsidR="00397F55" w:rsidRPr="00397F55" w:rsidRDefault="00397F55" w:rsidP="00397F55">
      <w:pPr>
        <w:shd w:val="clear" w:color="auto" w:fill="F6F6F6"/>
        <w:spacing w:after="255" w:line="390" w:lineRule="atLeast"/>
        <w:rPr>
          <w:rFonts w:ascii="Arial" w:eastAsia="Times New Roman" w:hAnsi="Arial" w:cs="Arial"/>
          <w:color w:val="000000"/>
          <w:sz w:val="24"/>
          <w:szCs w:val="24"/>
          <w:lang w:eastAsia="ru-RU"/>
        </w:rPr>
      </w:pPr>
      <w:r w:rsidRPr="00397F55">
        <w:rPr>
          <w:rFonts w:ascii="Arial" w:eastAsia="Times New Roman" w:hAnsi="Arial" w:cs="Arial"/>
          <w:color w:val="000000"/>
          <w:sz w:val="24"/>
          <w:szCs w:val="24"/>
          <w:lang w:eastAsia="ru-RU"/>
        </w:rPr>
        <w:t>Попросту говоря, задача тест-аналитиков и дизайнеров сводится к тому, чтобы, используя различные стратегии и техники тест-дизайна, создать набор тестовых случаев, обеспечивающий оптимальное тестовое покрытие тестируемого приложения. На большинстве проектов эти роли выполняет QA инженер.</w:t>
      </w:r>
    </w:p>
    <w:p w14:paraId="10DA12A2" w14:textId="77777777" w:rsidR="00397F55" w:rsidRPr="00397F55" w:rsidRDefault="00397F55" w:rsidP="00397F55">
      <w:pPr>
        <w:shd w:val="clear" w:color="auto" w:fill="F6F6F6"/>
        <w:spacing w:after="255" w:line="390" w:lineRule="atLeast"/>
        <w:rPr>
          <w:rFonts w:ascii="Arial" w:eastAsia="Times New Roman" w:hAnsi="Arial" w:cs="Arial"/>
          <w:color w:val="000000"/>
          <w:sz w:val="24"/>
          <w:szCs w:val="24"/>
          <w:lang w:eastAsia="ru-RU"/>
        </w:rPr>
      </w:pPr>
      <w:r w:rsidRPr="00397F55">
        <w:rPr>
          <w:rFonts w:ascii="Arial" w:eastAsia="Times New Roman" w:hAnsi="Arial" w:cs="Arial"/>
          <w:b/>
          <w:bCs/>
          <w:color w:val="000000"/>
          <w:sz w:val="24"/>
          <w:szCs w:val="24"/>
          <w:lang w:eastAsia="ru-RU"/>
        </w:rPr>
        <w:t>Тестовое покрытие </w:t>
      </w:r>
      <w:r w:rsidRPr="00397F55">
        <w:rPr>
          <w:rFonts w:ascii="Arial" w:eastAsia="Times New Roman" w:hAnsi="Arial" w:cs="Arial"/>
          <w:color w:val="000000"/>
          <w:sz w:val="24"/>
          <w:szCs w:val="24"/>
          <w:lang w:eastAsia="ru-RU"/>
        </w:rPr>
        <w:t>— это одна из метрик оценки качества тестирования, представляющая из себя плотность покрытия тестами требований либо исполняемого кода.</w:t>
      </w:r>
    </w:p>
    <w:p w14:paraId="19098694" w14:textId="77777777" w:rsidR="00397F55" w:rsidRPr="00397F55" w:rsidRDefault="00397F55" w:rsidP="00397F55">
      <w:pPr>
        <w:shd w:val="clear" w:color="auto" w:fill="F6F6F6"/>
        <w:spacing w:after="255" w:line="390" w:lineRule="atLeast"/>
        <w:rPr>
          <w:rFonts w:ascii="Arial" w:eastAsia="Times New Roman" w:hAnsi="Arial" w:cs="Arial"/>
          <w:color w:val="000000"/>
          <w:sz w:val="24"/>
          <w:szCs w:val="24"/>
          <w:lang w:eastAsia="ru-RU"/>
        </w:rPr>
      </w:pPr>
      <w:r w:rsidRPr="00397F55">
        <w:rPr>
          <w:rFonts w:ascii="Arial" w:eastAsia="Times New Roman" w:hAnsi="Arial" w:cs="Arial"/>
          <w:color w:val="000000"/>
          <w:sz w:val="24"/>
          <w:szCs w:val="24"/>
          <w:lang w:eastAsia="ru-RU"/>
        </w:rPr>
        <w:t xml:space="preserve">Существуют </w:t>
      </w:r>
      <w:proofErr w:type="spellStart"/>
      <w:r w:rsidRPr="00397F55">
        <w:rPr>
          <w:rFonts w:ascii="Arial" w:eastAsia="Times New Roman" w:hAnsi="Arial" w:cs="Arial"/>
          <w:color w:val="000000"/>
          <w:sz w:val="24"/>
          <w:szCs w:val="24"/>
          <w:lang w:eastAsia="ru-RU"/>
        </w:rPr>
        <w:t>следущее</w:t>
      </w:r>
      <w:proofErr w:type="spellEnd"/>
      <w:r w:rsidRPr="00397F55">
        <w:rPr>
          <w:rFonts w:ascii="Arial" w:eastAsia="Times New Roman" w:hAnsi="Arial" w:cs="Arial"/>
          <w:color w:val="000000"/>
          <w:sz w:val="24"/>
          <w:szCs w:val="24"/>
          <w:lang w:eastAsia="ru-RU"/>
        </w:rPr>
        <w:t xml:space="preserve"> подходы к оценке и измерению тестового покрытия:</w:t>
      </w:r>
    </w:p>
    <w:p w14:paraId="1D7C984F" w14:textId="77777777" w:rsidR="00397F55" w:rsidRPr="00397F55" w:rsidRDefault="00397F55" w:rsidP="00397F55">
      <w:pPr>
        <w:numPr>
          <w:ilvl w:val="0"/>
          <w:numId w:val="2"/>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397F55">
        <w:rPr>
          <w:rFonts w:ascii="Arial" w:eastAsia="Times New Roman" w:hAnsi="Arial" w:cs="Arial"/>
          <w:b/>
          <w:bCs/>
          <w:color w:val="000000"/>
          <w:sz w:val="24"/>
          <w:szCs w:val="24"/>
          <w:lang w:eastAsia="ru-RU"/>
        </w:rPr>
        <w:t>Покрытие требований (</w:t>
      </w:r>
      <w:proofErr w:type="spellStart"/>
      <w:r w:rsidRPr="00397F55">
        <w:rPr>
          <w:rFonts w:ascii="Arial" w:eastAsia="Times New Roman" w:hAnsi="Arial" w:cs="Arial"/>
          <w:b/>
          <w:bCs/>
          <w:color w:val="000000"/>
          <w:sz w:val="24"/>
          <w:szCs w:val="24"/>
          <w:lang w:eastAsia="ru-RU"/>
        </w:rPr>
        <w:t>Requirements</w:t>
      </w:r>
      <w:proofErr w:type="spellEnd"/>
      <w:r w:rsidRPr="00397F55">
        <w:rPr>
          <w:rFonts w:ascii="Arial" w:eastAsia="Times New Roman" w:hAnsi="Arial" w:cs="Arial"/>
          <w:b/>
          <w:bCs/>
          <w:color w:val="000000"/>
          <w:sz w:val="24"/>
          <w:szCs w:val="24"/>
          <w:lang w:eastAsia="ru-RU"/>
        </w:rPr>
        <w:t xml:space="preserve"> </w:t>
      </w:r>
      <w:proofErr w:type="spellStart"/>
      <w:r w:rsidRPr="00397F55">
        <w:rPr>
          <w:rFonts w:ascii="Arial" w:eastAsia="Times New Roman" w:hAnsi="Arial" w:cs="Arial"/>
          <w:b/>
          <w:bCs/>
          <w:color w:val="000000"/>
          <w:sz w:val="24"/>
          <w:szCs w:val="24"/>
          <w:lang w:eastAsia="ru-RU"/>
        </w:rPr>
        <w:t>Coverage</w:t>
      </w:r>
      <w:proofErr w:type="spellEnd"/>
      <w:r w:rsidRPr="00397F55">
        <w:rPr>
          <w:rFonts w:ascii="Arial" w:eastAsia="Times New Roman" w:hAnsi="Arial" w:cs="Arial"/>
          <w:b/>
          <w:bCs/>
          <w:color w:val="000000"/>
          <w:sz w:val="24"/>
          <w:szCs w:val="24"/>
          <w:lang w:eastAsia="ru-RU"/>
        </w:rPr>
        <w:t>)</w:t>
      </w:r>
      <w:r w:rsidRPr="00397F55">
        <w:rPr>
          <w:rFonts w:ascii="Arial" w:eastAsia="Times New Roman" w:hAnsi="Arial" w:cs="Arial"/>
          <w:color w:val="000000"/>
          <w:sz w:val="24"/>
          <w:szCs w:val="24"/>
          <w:lang w:eastAsia="ru-RU"/>
        </w:rPr>
        <w:t> — оценка покрытия тестами функциональных и нефункциональных требований к продукту, путем построения матриц трассировки (</w:t>
      </w:r>
      <w:proofErr w:type="spellStart"/>
      <w:r w:rsidRPr="00397F55">
        <w:rPr>
          <w:rFonts w:ascii="Arial" w:eastAsia="Times New Roman" w:hAnsi="Arial" w:cs="Arial"/>
          <w:color w:val="000000"/>
          <w:sz w:val="24"/>
          <w:szCs w:val="24"/>
          <w:lang w:eastAsia="ru-RU"/>
        </w:rPr>
        <w:t>traceability</w:t>
      </w:r>
      <w:proofErr w:type="spellEnd"/>
      <w:r w:rsidRPr="00397F55">
        <w:rPr>
          <w:rFonts w:ascii="Arial" w:eastAsia="Times New Roman" w:hAnsi="Arial" w:cs="Arial"/>
          <w:color w:val="000000"/>
          <w:sz w:val="24"/>
          <w:szCs w:val="24"/>
          <w:lang w:eastAsia="ru-RU"/>
        </w:rPr>
        <w:t xml:space="preserve"> </w:t>
      </w:r>
      <w:proofErr w:type="spellStart"/>
      <w:r w:rsidRPr="00397F55">
        <w:rPr>
          <w:rFonts w:ascii="Arial" w:eastAsia="Times New Roman" w:hAnsi="Arial" w:cs="Arial"/>
          <w:color w:val="000000"/>
          <w:sz w:val="24"/>
          <w:szCs w:val="24"/>
          <w:lang w:eastAsia="ru-RU"/>
        </w:rPr>
        <w:t>matrix</w:t>
      </w:r>
      <w:proofErr w:type="spellEnd"/>
      <w:r w:rsidRPr="00397F55">
        <w:rPr>
          <w:rFonts w:ascii="Arial" w:eastAsia="Times New Roman" w:hAnsi="Arial" w:cs="Arial"/>
          <w:color w:val="000000"/>
          <w:sz w:val="24"/>
          <w:szCs w:val="24"/>
          <w:lang w:eastAsia="ru-RU"/>
        </w:rPr>
        <w:t>).</w:t>
      </w:r>
    </w:p>
    <w:p w14:paraId="4FEBDF8C" w14:textId="77777777" w:rsidR="00397F55" w:rsidRPr="00397F55" w:rsidRDefault="00397F55" w:rsidP="00397F55">
      <w:pPr>
        <w:numPr>
          <w:ilvl w:val="0"/>
          <w:numId w:val="2"/>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397F55">
        <w:rPr>
          <w:rFonts w:ascii="Arial" w:eastAsia="Times New Roman" w:hAnsi="Arial" w:cs="Arial"/>
          <w:b/>
          <w:bCs/>
          <w:color w:val="000000"/>
          <w:sz w:val="24"/>
          <w:szCs w:val="24"/>
          <w:lang w:eastAsia="ru-RU"/>
        </w:rPr>
        <w:t>Покрытие кода (</w:t>
      </w:r>
      <w:proofErr w:type="spellStart"/>
      <w:r w:rsidRPr="00397F55">
        <w:rPr>
          <w:rFonts w:ascii="Arial" w:eastAsia="Times New Roman" w:hAnsi="Arial" w:cs="Arial"/>
          <w:b/>
          <w:bCs/>
          <w:color w:val="000000"/>
          <w:sz w:val="24"/>
          <w:szCs w:val="24"/>
          <w:lang w:eastAsia="ru-RU"/>
        </w:rPr>
        <w:t>Code</w:t>
      </w:r>
      <w:proofErr w:type="spellEnd"/>
      <w:r w:rsidRPr="00397F55">
        <w:rPr>
          <w:rFonts w:ascii="Arial" w:eastAsia="Times New Roman" w:hAnsi="Arial" w:cs="Arial"/>
          <w:b/>
          <w:bCs/>
          <w:color w:val="000000"/>
          <w:sz w:val="24"/>
          <w:szCs w:val="24"/>
          <w:lang w:eastAsia="ru-RU"/>
        </w:rPr>
        <w:t xml:space="preserve"> </w:t>
      </w:r>
      <w:proofErr w:type="spellStart"/>
      <w:r w:rsidRPr="00397F55">
        <w:rPr>
          <w:rFonts w:ascii="Arial" w:eastAsia="Times New Roman" w:hAnsi="Arial" w:cs="Arial"/>
          <w:b/>
          <w:bCs/>
          <w:color w:val="000000"/>
          <w:sz w:val="24"/>
          <w:szCs w:val="24"/>
          <w:lang w:eastAsia="ru-RU"/>
        </w:rPr>
        <w:t>Coverage</w:t>
      </w:r>
      <w:proofErr w:type="spellEnd"/>
      <w:r w:rsidRPr="00397F55">
        <w:rPr>
          <w:rFonts w:ascii="Arial" w:eastAsia="Times New Roman" w:hAnsi="Arial" w:cs="Arial"/>
          <w:b/>
          <w:bCs/>
          <w:color w:val="000000"/>
          <w:sz w:val="24"/>
          <w:szCs w:val="24"/>
          <w:lang w:eastAsia="ru-RU"/>
        </w:rPr>
        <w:t>)</w:t>
      </w:r>
      <w:r w:rsidRPr="00397F55">
        <w:rPr>
          <w:rFonts w:ascii="Arial" w:eastAsia="Times New Roman" w:hAnsi="Arial" w:cs="Arial"/>
          <w:color w:val="000000"/>
          <w:sz w:val="24"/>
          <w:szCs w:val="24"/>
          <w:lang w:eastAsia="ru-RU"/>
        </w:rPr>
        <w:t> — оценка покрытия исполняемого кода тестами, путем отслеживания непроверенных в процессе тестирования частей программного обеспечения.</w:t>
      </w:r>
    </w:p>
    <w:p w14:paraId="26EBD753" w14:textId="77777777" w:rsidR="00397F55" w:rsidRPr="00397F55" w:rsidRDefault="00397F55" w:rsidP="00397F55">
      <w:pPr>
        <w:numPr>
          <w:ilvl w:val="0"/>
          <w:numId w:val="2"/>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397F55">
        <w:rPr>
          <w:rFonts w:ascii="Arial" w:eastAsia="Times New Roman" w:hAnsi="Arial" w:cs="Arial"/>
          <w:b/>
          <w:bCs/>
          <w:color w:val="000000"/>
          <w:sz w:val="24"/>
          <w:szCs w:val="24"/>
          <w:lang w:eastAsia="ru-RU"/>
        </w:rPr>
        <w:t>Тестовое покрытие на базе анализа потока управления</w:t>
      </w:r>
      <w:r w:rsidRPr="00397F55">
        <w:rPr>
          <w:rFonts w:ascii="Arial" w:eastAsia="Times New Roman" w:hAnsi="Arial" w:cs="Arial"/>
          <w:color w:val="000000"/>
          <w:sz w:val="24"/>
          <w:szCs w:val="24"/>
          <w:lang w:eastAsia="ru-RU"/>
        </w:rPr>
        <w:t xml:space="preserve"> — </w:t>
      </w:r>
      <w:proofErr w:type="gramStart"/>
      <w:r w:rsidRPr="00397F55">
        <w:rPr>
          <w:rFonts w:ascii="Arial" w:eastAsia="Times New Roman" w:hAnsi="Arial" w:cs="Arial"/>
          <w:color w:val="000000"/>
          <w:sz w:val="24"/>
          <w:szCs w:val="24"/>
          <w:lang w:eastAsia="ru-RU"/>
        </w:rPr>
        <w:t>оценка покрытия</w:t>
      </w:r>
      <w:proofErr w:type="gramEnd"/>
      <w:r w:rsidRPr="00397F55">
        <w:rPr>
          <w:rFonts w:ascii="Arial" w:eastAsia="Times New Roman" w:hAnsi="Arial" w:cs="Arial"/>
          <w:color w:val="000000"/>
          <w:sz w:val="24"/>
          <w:szCs w:val="24"/>
          <w:lang w:eastAsia="ru-RU"/>
        </w:rPr>
        <w:t xml:space="preserve"> основанная на определении путей выполнения кода программного модуля и создания выполняемых тест кейсов для покрытия этих путей.</w:t>
      </w:r>
    </w:p>
    <w:p w14:paraId="40B06059" w14:textId="77777777" w:rsidR="00397F55" w:rsidRPr="00397F55" w:rsidRDefault="00397F55" w:rsidP="00397F55">
      <w:pPr>
        <w:shd w:val="clear" w:color="auto" w:fill="F6F6F6"/>
        <w:spacing w:before="300" w:after="360" w:line="240" w:lineRule="auto"/>
        <w:rPr>
          <w:rFonts w:ascii="Arial" w:eastAsia="Times New Roman" w:hAnsi="Arial" w:cs="Arial"/>
          <w:color w:val="777777"/>
          <w:sz w:val="21"/>
          <w:szCs w:val="21"/>
          <w:lang w:eastAsia="ru-RU"/>
        </w:rPr>
      </w:pPr>
      <w:r w:rsidRPr="00397F55">
        <w:rPr>
          <w:rFonts w:ascii="Arial" w:eastAsia="Times New Roman" w:hAnsi="Arial" w:cs="Arial"/>
          <w:color w:val="777777"/>
          <w:sz w:val="21"/>
          <w:szCs w:val="21"/>
          <w:lang w:eastAsia="ru-RU"/>
        </w:rPr>
        <w:pict w14:anchorId="37CEE916">
          <v:rect id="_x0000_i1025" style="width:591.75pt;height:3pt" o:hrpct="0" o:hralign="center" o:hrstd="t" o:hr="t" fillcolor="gray" stroked="f"/>
        </w:pict>
      </w:r>
    </w:p>
    <w:p w14:paraId="496CFDF7" w14:textId="77777777" w:rsidR="00397F55" w:rsidRPr="00397F55" w:rsidRDefault="00397F55" w:rsidP="00397F55">
      <w:pPr>
        <w:shd w:val="clear" w:color="auto" w:fill="F6F6F6"/>
        <w:spacing w:after="225" w:line="240" w:lineRule="auto"/>
        <w:outlineLvl w:val="3"/>
        <w:rPr>
          <w:rFonts w:ascii="Arial" w:eastAsia="Times New Roman" w:hAnsi="Arial" w:cs="Arial"/>
          <w:b/>
          <w:bCs/>
          <w:color w:val="161616"/>
          <w:sz w:val="27"/>
          <w:szCs w:val="27"/>
          <w:lang w:eastAsia="ru-RU"/>
        </w:rPr>
      </w:pPr>
      <w:r w:rsidRPr="00397F55">
        <w:rPr>
          <w:rFonts w:ascii="Arial" w:eastAsia="Times New Roman" w:hAnsi="Arial" w:cs="Arial"/>
          <w:b/>
          <w:bCs/>
          <w:color w:val="161616"/>
          <w:sz w:val="27"/>
          <w:szCs w:val="27"/>
          <w:lang w:eastAsia="ru-RU"/>
        </w:rPr>
        <w:t>Техники тест дизайна:</w:t>
      </w:r>
    </w:p>
    <w:p w14:paraId="7557B914" w14:textId="77777777" w:rsidR="00397F55" w:rsidRPr="00397F55" w:rsidRDefault="00397F55" w:rsidP="00397F55">
      <w:pPr>
        <w:numPr>
          <w:ilvl w:val="0"/>
          <w:numId w:val="3"/>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397F55">
        <w:rPr>
          <w:rFonts w:ascii="Arial" w:eastAsia="Times New Roman" w:hAnsi="Arial" w:cs="Arial"/>
          <w:b/>
          <w:bCs/>
          <w:color w:val="000000"/>
          <w:sz w:val="24"/>
          <w:szCs w:val="24"/>
          <w:lang w:eastAsia="ru-RU"/>
        </w:rPr>
        <w:t>Эквивалентное</w:t>
      </w:r>
      <w:r w:rsidRPr="00397F55">
        <w:rPr>
          <w:rFonts w:ascii="Arial" w:eastAsia="Times New Roman" w:hAnsi="Arial" w:cs="Arial"/>
          <w:b/>
          <w:bCs/>
          <w:color w:val="000000"/>
          <w:sz w:val="24"/>
          <w:szCs w:val="24"/>
          <w:lang w:val="en-US" w:eastAsia="ru-RU"/>
        </w:rPr>
        <w:t xml:space="preserve"> </w:t>
      </w:r>
      <w:r w:rsidRPr="00397F55">
        <w:rPr>
          <w:rFonts w:ascii="Arial" w:eastAsia="Times New Roman" w:hAnsi="Arial" w:cs="Arial"/>
          <w:b/>
          <w:bCs/>
          <w:color w:val="000000"/>
          <w:sz w:val="24"/>
          <w:szCs w:val="24"/>
          <w:lang w:eastAsia="ru-RU"/>
        </w:rPr>
        <w:t>Разделение</w:t>
      </w:r>
      <w:r w:rsidRPr="00397F55">
        <w:rPr>
          <w:rFonts w:ascii="Arial" w:eastAsia="Times New Roman" w:hAnsi="Arial" w:cs="Arial"/>
          <w:b/>
          <w:bCs/>
          <w:color w:val="000000"/>
          <w:sz w:val="24"/>
          <w:szCs w:val="24"/>
          <w:lang w:val="en-US" w:eastAsia="ru-RU"/>
        </w:rPr>
        <w:t xml:space="preserve"> (Equivalence Partitioning — EP)</w:t>
      </w:r>
      <w:r w:rsidRPr="00397F55">
        <w:rPr>
          <w:rFonts w:ascii="Arial" w:eastAsia="Times New Roman" w:hAnsi="Arial" w:cs="Arial"/>
          <w:color w:val="000000"/>
          <w:sz w:val="24"/>
          <w:szCs w:val="24"/>
          <w:lang w:val="en-US" w:eastAsia="ru-RU"/>
        </w:rPr>
        <w:t xml:space="preserve">. </w:t>
      </w:r>
      <w:r w:rsidRPr="00397F55">
        <w:rPr>
          <w:rFonts w:ascii="Arial" w:eastAsia="Times New Roman" w:hAnsi="Arial" w:cs="Arial"/>
          <w:color w:val="000000"/>
          <w:sz w:val="24"/>
          <w:szCs w:val="24"/>
          <w:lang w:eastAsia="ru-RU"/>
        </w:rPr>
        <w:t>Как пример, у Вас есть диапазон допустимых значений от 1 до 10, Вы должны выбрать одно верное значение внутри интервала, скажем, 5 и одно неверное значение вне интервала — 0.</w:t>
      </w:r>
    </w:p>
    <w:p w14:paraId="416437FD" w14:textId="77777777" w:rsidR="00397F55" w:rsidRPr="00397F55" w:rsidRDefault="00397F55" w:rsidP="00397F55">
      <w:pPr>
        <w:numPr>
          <w:ilvl w:val="0"/>
          <w:numId w:val="3"/>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397F55">
        <w:rPr>
          <w:rFonts w:ascii="Arial" w:eastAsia="Times New Roman" w:hAnsi="Arial" w:cs="Arial"/>
          <w:b/>
          <w:bCs/>
          <w:color w:val="000000"/>
          <w:sz w:val="24"/>
          <w:szCs w:val="24"/>
          <w:lang w:eastAsia="ru-RU"/>
        </w:rPr>
        <w:t>Анализ Граничных Значений (</w:t>
      </w:r>
      <w:proofErr w:type="spellStart"/>
      <w:r w:rsidRPr="00397F55">
        <w:rPr>
          <w:rFonts w:ascii="Arial" w:eastAsia="Times New Roman" w:hAnsi="Arial" w:cs="Arial"/>
          <w:b/>
          <w:bCs/>
          <w:color w:val="000000"/>
          <w:sz w:val="24"/>
          <w:szCs w:val="24"/>
          <w:lang w:eastAsia="ru-RU"/>
        </w:rPr>
        <w:t>Boundary</w:t>
      </w:r>
      <w:proofErr w:type="spellEnd"/>
      <w:r w:rsidRPr="00397F55">
        <w:rPr>
          <w:rFonts w:ascii="Arial" w:eastAsia="Times New Roman" w:hAnsi="Arial" w:cs="Arial"/>
          <w:b/>
          <w:bCs/>
          <w:color w:val="000000"/>
          <w:sz w:val="24"/>
          <w:szCs w:val="24"/>
          <w:lang w:eastAsia="ru-RU"/>
        </w:rPr>
        <w:t xml:space="preserve"> </w:t>
      </w:r>
      <w:proofErr w:type="spellStart"/>
      <w:r w:rsidRPr="00397F55">
        <w:rPr>
          <w:rFonts w:ascii="Arial" w:eastAsia="Times New Roman" w:hAnsi="Arial" w:cs="Arial"/>
          <w:b/>
          <w:bCs/>
          <w:color w:val="000000"/>
          <w:sz w:val="24"/>
          <w:szCs w:val="24"/>
          <w:lang w:eastAsia="ru-RU"/>
        </w:rPr>
        <w:t>Value</w:t>
      </w:r>
      <w:proofErr w:type="spellEnd"/>
      <w:r w:rsidRPr="00397F55">
        <w:rPr>
          <w:rFonts w:ascii="Arial" w:eastAsia="Times New Roman" w:hAnsi="Arial" w:cs="Arial"/>
          <w:b/>
          <w:bCs/>
          <w:color w:val="000000"/>
          <w:sz w:val="24"/>
          <w:szCs w:val="24"/>
          <w:lang w:eastAsia="ru-RU"/>
        </w:rPr>
        <w:t xml:space="preserve"> </w:t>
      </w:r>
      <w:proofErr w:type="spellStart"/>
      <w:r w:rsidRPr="00397F55">
        <w:rPr>
          <w:rFonts w:ascii="Arial" w:eastAsia="Times New Roman" w:hAnsi="Arial" w:cs="Arial"/>
          <w:b/>
          <w:bCs/>
          <w:color w:val="000000"/>
          <w:sz w:val="24"/>
          <w:szCs w:val="24"/>
          <w:lang w:eastAsia="ru-RU"/>
        </w:rPr>
        <w:t>Analysis</w:t>
      </w:r>
      <w:proofErr w:type="spellEnd"/>
      <w:r w:rsidRPr="00397F55">
        <w:rPr>
          <w:rFonts w:ascii="Arial" w:eastAsia="Times New Roman" w:hAnsi="Arial" w:cs="Arial"/>
          <w:b/>
          <w:bCs/>
          <w:color w:val="000000"/>
          <w:sz w:val="24"/>
          <w:szCs w:val="24"/>
          <w:lang w:eastAsia="ru-RU"/>
        </w:rPr>
        <w:t xml:space="preserve"> — BVA).</w:t>
      </w:r>
      <w:r w:rsidRPr="00397F55">
        <w:rPr>
          <w:rFonts w:ascii="Arial" w:eastAsia="Times New Roman" w:hAnsi="Arial" w:cs="Arial"/>
          <w:color w:val="000000"/>
          <w:sz w:val="24"/>
          <w:szCs w:val="24"/>
          <w:lang w:eastAsia="ru-RU"/>
        </w:rPr>
        <w:t xml:space="preserve"> Если взять пример выше, в качестве значений для позитивного тестирования выберем минимальную и максимальную границы (1 и 10) и значения больше и меньше границ (0 и 11). Анализ </w:t>
      </w:r>
      <w:r w:rsidRPr="00397F55">
        <w:rPr>
          <w:rFonts w:ascii="Arial" w:eastAsia="Times New Roman" w:hAnsi="Arial" w:cs="Arial"/>
          <w:color w:val="000000"/>
          <w:sz w:val="24"/>
          <w:szCs w:val="24"/>
          <w:lang w:eastAsia="ru-RU"/>
        </w:rPr>
        <w:lastRenderedPageBreak/>
        <w:t>Граничных значений может быть применен к полям, записям, файлам, или к любого рода сущностям, имеющим ограничения.</w:t>
      </w:r>
    </w:p>
    <w:p w14:paraId="3CC4CB56" w14:textId="77777777" w:rsidR="00397F55" w:rsidRPr="00397F55" w:rsidRDefault="00397F55" w:rsidP="00397F55">
      <w:pPr>
        <w:numPr>
          <w:ilvl w:val="0"/>
          <w:numId w:val="3"/>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397F55">
        <w:rPr>
          <w:rFonts w:ascii="Arial" w:eastAsia="Times New Roman" w:hAnsi="Arial" w:cs="Arial"/>
          <w:b/>
          <w:bCs/>
          <w:color w:val="000000"/>
          <w:sz w:val="24"/>
          <w:szCs w:val="24"/>
          <w:lang w:eastAsia="ru-RU"/>
        </w:rPr>
        <w:t>Причина / Следствие (</w:t>
      </w:r>
      <w:proofErr w:type="spellStart"/>
      <w:r w:rsidRPr="00397F55">
        <w:rPr>
          <w:rFonts w:ascii="Arial" w:eastAsia="Times New Roman" w:hAnsi="Arial" w:cs="Arial"/>
          <w:b/>
          <w:bCs/>
          <w:color w:val="000000"/>
          <w:sz w:val="24"/>
          <w:szCs w:val="24"/>
          <w:lang w:eastAsia="ru-RU"/>
        </w:rPr>
        <w:t>Cause</w:t>
      </w:r>
      <w:proofErr w:type="spellEnd"/>
      <w:r w:rsidRPr="00397F55">
        <w:rPr>
          <w:rFonts w:ascii="Arial" w:eastAsia="Times New Roman" w:hAnsi="Arial" w:cs="Arial"/>
          <w:b/>
          <w:bCs/>
          <w:color w:val="000000"/>
          <w:sz w:val="24"/>
          <w:szCs w:val="24"/>
          <w:lang w:eastAsia="ru-RU"/>
        </w:rPr>
        <w:t>/</w:t>
      </w:r>
      <w:proofErr w:type="spellStart"/>
      <w:r w:rsidRPr="00397F55">
        <w:rPr>
          <w:rFonts w:ascii="Arial" w:eastAsia="Times New Roman" w:hAnsi="Arial" w:cs="Arial"/>
          <w:b/>
          <w:bCs/>
          <w:color w:val="000000"/>
          <w:sz w:val="24"/>
          <w:szCs w:val="24"/>
          <w:lang w:eastAsia="ru-RU"/>
        </w:rPr>
        <w:t>Effect</w:t>
      </w:r>
      <w:proofErr w:type="spellEnd"/>
      <w:r w:rsidRPr="00397F55">
        <w:rPr>
          <w:rFonts w:ascii="Arial" w:eastAsia="Times New Roman" w:hAnsi="Arial" w:cs="Arial"/>
          <w:b/>
          <w:bCs/>
          <w:color w:val="000000"/>
          <w:sz w:val="24"/>
          <w:szCs w:val="24"/>
          <w:lang w:eastAsia="ru-RU"/>
        </w:rPr>
        <w:t xml:space="preserve"> — CE). </w:t>
      </w:r>
      <w:r w:rsidRPr="00397F55">
        <w:rPr>
          <w:rFonts w:ascii="Arial" w:eastAsia="Times New Roman" w:hAnsi="Arial" w:cs="Arial"/>
          <w:color w:val="000000"/>
          <w:sz w:val="24"/>
          <w:szCs w:val="24"/>
          <w:lang w:eastAsia="ru-RU"/>
        </w:rPr>
        <w:t>Это, как правило, ввод комбинаций условий (причин), для получения ответа от системы (Следствие). Например, Вы проверяете возможность добавлять клиента, используя определенную экранную форму. Для этого Вам необходимо будет ввести несколько полей, таких как «Имя», «Адрес», «Номер Телефона» а затем нажать кнопку «Добавить» — это «Причина». После нажатия кнопки «Добавить», система добавляет клиента в базу данных и показывает его номер на экране — это «Следствие».</w:t>
      </w:r>
    </w:p>
    <w:p w14:paraId="64B987B1" w14:textId="77777777" w:rsidR="00397F55" w:rsidRPr="00397F55" w:rsidRDefault="00397F55" w:rsidP="00397F55">
      <w:pPr>
        <w:numPr>
          <w:ilvl w:val="0"/>
          <w:numId w:val="3"/>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397F55">
        <w:rPr>
          <w:rFonts w:ascii="Arial" w:eastAsia="Times New Roman" w:hAnsi="Arial" w:cs="Arial"/>
          <w:b/>
          <w:bCs/>
          <w:color w:val="000000"/>
          <w:sz w:val="24"/>
          <w:szCs w:val="24"/>
          <w:lang w:eastAsia="ru-RU"/>
        </w:rPr>
        <w:t>Предугадывание ошибки (</w:t>
      </w:r>
      <w:proofErr w:type="spellStart"/>
      <w:r w:rsidRPr="00397F55">
        <w:rPr>
          <w:rFonts w:ascii="Arial" w:eastAsia="Times New Roman" w:hAnsi="Arial" w:cs="Arial"/>
          <w:b/>
          <w:bCs/>
          <w:color w:val="000000"/>
          <w:sz w:val="24"/>
          <w:szCs w:val="24"/>
          <w:lang w:eastAsia="ru-RU"/>
        </w:rPr>
        <w:t>Error</w:t>
      </w:r>
      <w:proofErr w:type="spellEnd"/>
      <w:r w:rsidRPr="00397F55">
        <w:rPr>
          <w:rFonts w:ascii="Arial" w:eastAsia="Times New Roman" w:hAnsi="Arial" w:cs="Arial"/>
          <w:b/>
          <w:bCs/>
          <w:color w:val="000000"/>
          <w:sz w:val="24"/>
          <w:szCs w:val="24"/>
          <w:lang w:eastAsia="ru-RU"/>
        </w:rPr>
        <w:t xml:space="preserve"> </w:t>
      </w:r>
      <w:proofErr w:type="spellStart"/>
      <w:r w:rsidRPr="00397F55">
        <w:rPr>
          <w:rFonts w:ascii="Arial" w:eastAsia="Times New Roman" w:hAnsi="Arial" w:cs="Arial"/>
          <w:b/>
          <w:bCs/>
          <w:color w:val="000000"/>
          <w:sz w:val="24"/>
          <w:szCs w:val="24"/>
          <w:lang w:eastAsia="ru-RU"/>
        </w:rPr>
        <w:t>Guessing</w:t>
      </w:r>
      <w:proofErr w:type="spellEnd"/>
      <w:r w:rsidRPr="00397F55">
        <w:rPr>
          <w:rFonts w:ascii="Arial" w:eastAsia="Times New Roman" w:hAnsi="Arial" w:cs="Arial"/>
          <w:b/>
          <w:bCs/>
          <w:color w:val="000000"/>
          <w:sz w:val="24"/>
          <w:szCs w:val="24"/>
          <w:lang w:eastAsia="ru-RU"/>
        </w:rPr>
        <w:t xml:space="preserve"> — EG).</w:t>
      </w:r>
      <w:r w:rsidRPr="00397F55">
        <w:rPr>
          <w:rFonts w:ascii="Arial" w:eastAsia="Times New Roman" w:hAnsi="Arial" w:cs="Arial"/>
          <w:color w:val="000000"/>
          <w:sz w:val="24"/>
          <w:szCs w:val="24"/>
          <w:lang w:eastAsia="ru-RU"/>
        </w:rPr>
        <w:t> Когда тест-аналитик использует свои знания системы и способность к интерпретации спецификации на предмет того, чтобы «предугадать», при каких входных условиях система может выдать ошибку. Например, спецификация говорит: «Пользователь должен ввести код». Тест-аналитик, будет думать: «Что, если я не введу код?», «Что, если я введу неправильный код</w:t>
      </w:r>
      <w:proofErr w:type="gramStart"/>
      <w:r w:rsidRPr="00397F55">
        <w:rPr>
          <w:rFonts w:ascii="Arial" w:eastAsia="Times New Roman" w:hAnsi="Arial" w:cs="Arial"/>
          <w:color w:val="000000"/>
          <w:sz w:val="24"/>
          <w:szCs w:val="24"/>
          <w:lang w:eastAsia="ru-RU"/>
        </w:rPr>
        <w:t>? »</w:t>
      </w:r>
      <w:proofErr w:type="gramEnd"/>
      <w:r w:rsidRPr="00397F55">
        <w:rPr>
          <w:rFonts w:ascii="Arial" w:eastAsia="Times New Roman" w:hAnsi="Arial" w:cs="Arial"/>
          <w:color w:val="000000"/>
          <w:sz w:val="24"/>
          <w:szCs w:val="24"/>
          <w:lang w:eastAsia="ru-RU"/>
        </w:rPr>
        <w:t xml:space="preserve"> и так далее. Это и есть предугадывание ошибки.</w:t>
      </w:r>
    </w:p>
    <w:p w14:paraId="3C978F41" w14:textId="77777777" w:rsidR="00397F55" w:rsidRPr="00397F55" w:rsidRDefault="00397F55" w:rsidP="00397F55">
      <w:pPr>
        <w:numPr>
          <w:ilvl w:val="0"/>
          <w:numId w:val="3"/>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397F55">
        <w:rPr>
          <w:rFonts w:ascii="Arial" w:eastAsia="Times New Roman" w:hAnsi="Arial" w:cs="Arial"/>
          <w:b/>
          <w:bCs/>
          <w:color w:val="000000"/>
          <w:sz w:val="24"/>
          <w:szCs w:val="24"/>
          <w:lang w:eastAsia="ru-RU"/>
        </w:rPr>
        <w:t>Исчерпывающее тестирование (</w:t>
      </w:r>
      <w:proofErr w:type="spellStart"/>
      <w:r w:rsidRPr="00397F55">
        <w:rPr>
          <w:rFonts w:ascii="Arial" w:eastAsia="Times New Roman" w:hAnsi="Arial" w:cs="Arial"/>
          <w:b/>
          <w:bCs/>
          <w:color w:val="000000"/>
          <w:sz w:val="24"/>
          <w:szCs w:val="24"/>
          <w:lang w:eastAsia="ru-RU"/>
        </w:rPr>
        <w:t>Exhaustive</w:t>
      </w:r>
      <w:proofErr w:type="spellEnd"/>
      <w:r w:rsidRPr="00397F55">
        <w:rPr>
          <w:rFonts w:ascii="Arial" w:eastAsia="Times New Roman" w:hAnsi="Arial" w:cs="Arial"/>
          <w:b/>
          <w:bCs/>
          <w:color w:val="000000"/>
          <w:sz w:val="24"/>
          <w:szCs w:val="24"/>
          <w:lang w:eastAsia="ru-RU"/>
        </w:rPr>
        <w:t xml:space="preserve"> </w:t>
      </w:r>
      <w:proofErr w:type="spellStart"/>
      <w:r w:rsidRPr="00397F55">
        <w:rPr>
          <w:rFonts w:ascii="Arial" w:eastAsia="Times New Roman" w:hAnsi="Arial" w:cs="Arial"/>
          <w:b/>
          <w:bCs/>
          <w:color w:val="000000"/>
          <w:sz w:val="24"/>
          <w:szCs w:val="24"/>
          <w:lang w:eastAsia="ru-RU"/>
        </w:rPr>
        <w:t>Testing</w:t>
      </w:r>
      <w:proofErr w:type="spellEnd"/>
      <w:r w:rsidRPr="00397F55">
        <w:rPr>
          <w:rFonts w:ascii="Arial" w:eastAsia="Times New Roman" w:hAnsi="Arial" w:cs="Arial"/>
          <w:b/>
          <w:bCs/>
          <w:color w:val="000000"/>
          <w:sz w:val="24"/>
          <w:szCs w:val="24"/>
          <w:lang w:eastAsia="ru-RU"/>
        </w:rPr>
        <w:t xml:space="preserve"> — ET) </w:t>
      </w:r>
      <w:r w:rsidRPr="00397F55">
        <w:rPr>
          <w:rFonts w:ascii="Arial" w:eastAsia="Times New Roman" w:hAnsi="Arial" w:cs="Arial"/>
          <w:color w:val="000000"/>
          <w:sz w:val="24"/>
          <w:szCs w:val="24"/>
          <w:lang w:eastAsia="ru-RU"/>
        </w:rPr>
        <w:t>— это крайний случай. В пределах этой техники Вы должны проверить все возможные комбинации входных значений, и в принципе, это должно найти все проблемы. На практике применение этого метода не представляется возможным из-за огромного количества входных значений.</w:t>
      </w:r>
    </w:p>
    <w:p w14:paraId="1D5F976B" w14:textId="77777777" w:rsidR="00397F55" w:rsidRPr="00397F55" w:rsidRDefault="00397F55" w:rsidP="00397F55">
      <w:pPr>
        <w:numPr>
          <w:ilvl w:val="0"/>
          <w:numId w:val="3"/>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397F55">
        <w:rPr>
          <w:rFonts w:ascii="Arial" w:eastAsia="Times New Roman" w:hAnsi="Arial" w:cs="Arial"/>
          <w:b/>
          <w:bCs/>
          <w:color w:val="000000"/>
          <w:sz w:val="24"/>
          <w:szCs w:val="24"/>
          <w:lang w:eastAsia="ru-RU"/>
        </w:rPr>
        <w:t>Парное тестирование (</w:t>
      </w:r>
      <w:proofErr w:type="spellStart"/>
      <w:r w:rsidRPr="00397F55">
        <w:rPr>
          <w:rFonts w:ascii="Arial" w:eastAsia="Times New Roman" w:hAnsi="Arial" w:cs="Arial"/>
          <w:b/>
          <w:bCs/>
          <w:color w:val="000000"/>
          <w:sz w:val="24"/>
          <w:szCs w:val="24"/>
          <w:lang w:eastAsia="ru-RU"/>
        </w:rPr>
        <w:t>Pairwise</w:t>
      </w:r>
      <w:proofErr w:type="spellEnd"/>
      <w:r w:rsidRPr="00397F55">
        <w:rPr>
          <w:rFonts w:ascii="Arial" w:eastAsia="Times New Roman" w:hAnsi="Arial" w:cs="Arial"/>
          <w:b/>
          <w:bCs/>
          <w:color w:val="000000"/>
          <w:sz w:val="24"/>
          <w:szCs w:val="24"/>
          <w:lang w:eastAsia="ru-RU"/>
        </w:rPr>
        <w:t xml:space="preserve"> </w:t>
      </w:r>
      <w:proofErr w:type="spellStart"/>
      <w:r w:rsidRPr="00397F55">
        <w:rPr>
          <w:rFonts w:ascii="Arial" w:eastAsia="Times New Roman" w:hAnsi="Arial" w:cs="Arial"/>
          <w:b/>
          <w:bCs/>
          <w:color w:val="000000"/>
          <w:sz w:val="24"/>
          <w:szCs w:val="24"/>
          <w:lang w:eastAsia="ru-RU"/>
        </w:rPr>
        <w:t>Testing</w:t>
      </w:r>
      <w:proofErr w:type="spellEnd"/>
      <w:r w:rsidRPr="00397F55">
        <w:rPr>
          <w:rFonts w:ascii="Arial" w:eastAsia="Times New Roman" w:hAnsi="Arial" w:cs="Arial"/>
          <w:b/>
          <w:bCs/>
          <w:color w:val="000000"/>
          <w:sz w:val="24"/>
          <w:szCs w:val="24"/>
          <w:lang w:eastAsia="ru-RU"/>
        </w:rPr>
        <w:t xml:space="preserve"> — PT)</w:t>
      </w:r>
      <w:r w:rsidRPr="00397F55">
        <w:rPr>
          <w:rFonts w:ascii="Arial" w:eastAsia="Times New Roman" w:hAnsi="Arial" w:cs="Arial"/>
          <w:color w:val="000000"/>
          <w:sz w:val="24"/>
          <w:szCs w:val="24"/>
          <w:lang w:eastAsia="ru-RU"/>
        </w:rPr>
        <w:t> — это техника формирования наборов тестовых данных. Сформулировать суть можно, например, таким образом: формирование таких наборов данных, в которых каждое тестируемое значение каждого из проверяемых параметров хотя бы единожды сочетается с каждым тестируемым значением всех остальных проверяемых параметров.</w:t>
      </w:r>
    </w:p>
    <w:p w14:paraId="77409F70" w14:textId="77777777" w:rsidR="00397F55" w:rsidRPr="00397F55" w:rsidRDefault="00397F55" w:rsidP="00397F55">
      <w:pPr>
        <w:shd w:val="clear" w:color="auto" w:fill="F6F6F6"/>
        <w:spacing w:before="300" w:after="360" w:line="240" w:lineRule="auto"/>
        <w:rPr>
          <w:rFonts w:ascii="Arial" w:eastAsia="Times New Roman" w:hAnsi="Arial" w:cs="Arial"/>
          <w:color w:val="777777"/>
          <w:sz w:val="21"/>
          <w:szCs w:val="21"/>
          <w:lang w:eastAsia="ru-RU"/>
        </w:rPr>
      </w:pPr>
      <w:r w:rsidRPr="00397F55">
        <w:rPr>
          <w:rFonts w:ascii="Arial" w:eastAsia="Times New Roman" w:hAnsi="Arial" w:cs="Arial"/>
          <w:color w:val="777777"/>
          <w:sz w:val="21"/>
          <w:szCs w:val="21"/>
          <w:lang w:eastAsia="ru-RU"/>
        </w:rPr>
        <w:pict w14:anchorId="17D0C13E">
          <v:rect id="_x0000_i1026" style="width:591.75pt;height:3pt" o:hrpct="0" o:hralign="center" o:hrstd="t" o:hr="t" fillcolor="gray" stroked="f"/>
        </w:pict>
      </w:r>
    </w:p>
    <w:p w14:paraId="0531750A" w14:textId="77777777" w:rsidR="00397F55" w:rsidRPr="00397F55" w:rsidRDefault="00397F55" w:rsidP="00397F55">
      <w:pPr>
        <w:shd w:val="clear" w:color="auto" w:fill="F6F6F6"/>
        <w:spacing w:after="225" w:line="240" w:lineRule="auto"/>
        <w:outlineLvl w:val="3"/>
        <w:rPr>
          <w:rFonts w:ascii="Arial" w:eastAsia="Times New Roman" w:hAnsi="Arial" w:cs="Arial"/>
          <w:b/>
          <w:bCs/>
          <w:color w:val="161616"/>
          <w:sz w:val="27"/>
          <w:szCs w:val="27"/>
          <w:lang w:eastAsia="ru-RU"/>
        </w:rPr>
      </w:pPr>
      <w:r w:rsidRPr="00397F55">
        <w:rPr>
          <w:rFonts w:ascii="Arial" w:eastAsia="Times New Roman" w:hAnsi="Arial" w:cs="Arial"/>
          <w:b/>
          <w:bCs/>
          <w:color w:val="161616"/>
          <w:sz w:val="27"/>
          <w:szCs w:val="27"/>
          <w:lang w:eastAsia="ru-RU"/>
        </w:rPr>
        <w:t>Пример использования техники анализа классов эквивалентности:</w:t>
      </w:r>
    </w:p>
    <w:p w14:paraId="5563C318" w14:textId="77777777" w:rsidR="00397F55" w:rsidRPr="00397F55" w:rsidRDefault="00397F55" w:rsidP="00397F55">
      <w:pPr>
        <w:shd w:val="clear" w:color="auto" w:fill="F6F6F6"/>
        <w:spacing w:after="255" w:line="390" w:lineRule="atLeast"/>
        <w:rPr>
          <w:rFonts w:ascii="Arial" w:eastAsia="Times New Roman" w:hAnsi="Arial" w:cs="Arial"/>
          <w:color w:val="000000"/>
          <w:sz w:val="24"/>
          <w:szCs w:val="24"/>
          <w:lang w:eastAsia="ru-RU"/>
        </w:rPr>
      </w:pPr>
      <w:r w:rsidRPr="00397F55">
        <w:rPr>
          <w:rFonts w:ascii="Arial" w:eastAsia="Times New Roman" w:hAnsi="Arial" w:cs="Arial"/>
          <w:color w:val="000000"/>
          <w:sz w:val="24"/>
          <w:szCs w:val="24"/>
          <w:lang w:eastAsia="ru-RU"/>
        </w:rPr>
        <w:t>Эквивалентное разделение, алгоритм использования техники:</w:t>
      </w:r>
    </w:p>
    <w:p w14:paraId="6F404DFA" w14:textId="77777777" w:rsidR="00397F55" w:rsidRPr="00397F55" w:rsidRDefault="00397F55" w:rsidP="00397F55">
      <w:pPr>
        <w:numPr>
          <w:ilvl w:val="0"/>
          <w:numId w:val="4"/>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397F55">
        <w:rPr>
          <w:rFonts w:ascii="Arial" w:eastAsia="Times New Roman" w:hAnsi="Arial" w:cs="Arial"/>
          <w:color w:val="000000"/>
          <w:sz w:val="24"/>
          <w:szCs w:val="24"/>
          <w:lang w:eastAsia="ru-RU"/>
        </w:rPr>
        <w:t>Необходимо определить класс эквивалентности. Это главный шаг техники. От него во многом зависит эффективность её применения.</w:t>
      </w:r>
    </w:p>
    <w:p w14:paraId="10FC5CFE" w14:textId="77777777" w:rsidR="00397F55" w:rsidRPr="00397F55" w:rsidRDefault="00397F55" w:rsidP="00397F55">
      <w:pPr>
        <w:numPr>
          <w:ilvl w:val="0"/>
          <w:numId w:val="4"/>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397F55">
        <w:rPr>
          <w:rFonts w:ascii="Arial" w:eastAsia="Times New Roman" w:hAnsi="Arial" w:cs="Arial"/>
          <w:color w:val="000000"/>
          <w:sz w:val="24"/>
          <w:szCs w:val="24"/>
          <w:lang w:eastAsia="ru-RU"/>
        </w:rPr>
        <w:t>Затем нужно выбрать одного представителя от каждого класса. На этом шаге из каждого эквивалентного набора тестов мы выбираем один тест.</w:t>
      </w:r>
    </w:p>
    <w:p w14:paraId="3C8848C7" w14:textId="77777777" w:rsidR="00397F55" w:rsidRPr="00397F55" w:rsidRDefault="00397F55" w:rsidP="00397F55">
      <w:pPr>
        <w:numPr>
          <w:ilvl w:val="0"/>
          <w:numId w:val="4"/>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397F55">
        <w:rPr>
          <w:rFonts w:ascii="Arial" w:eastAsia="Times New Roman" w:hAnsi="Arial" w:cs="Arial"/>
          <w:color w:val="000000"/>
          <w:sz w:val="24"/>
          <w:szCs w:val="24"/>
          <w:lang w:eastAsia="ru-RU"/>
        </w:rPr>
        <w:t>Нужно выполнить тесты. На этом шаге мы выполняем тесты от каждого класса эквивалентности.</w:t>
      </w:r>
    </w:p>
    <w:p w14:paraId="535CBF3A" w14:textId="77777777" w:rsidR="00397F55" w:rsidRPr="00397F55" w:rsidRDefault="00397F55" w:rsidP="00397F55">
      <w:pPr>
        <w:shd w:val="clear" w:color="auto" w:fill="F6F6F6"/>
        <w:spacing w:after="255" w:line="390" w:lineRule="atLeast"/>
        <w:rPr>
          <w:rFonts w:ascii="Arial" w:eastAsia="Times New Roman" w:hAnsi="Arial" w:cs="Arial"/>
          <w:color w:val="000000"/>
          <w:sz w:val="24"/>
          <w:szCs w:val="24"/>
          <w:lang w:eastAsia="ru-RU"/>
        </w:rPr>
      </w:pPr>
      <w:r w:rsidRPr="00397F55">
        <w:rPr>
          <w:rFonts w:ascii="Arial" w:eastAsia="Times New Roman" w:hAnsi="Arial" w:cs="Arial"/>
          <w:color w:val="000000"/>
          <w:sz w:val="24"/>
          <w:szCs w:val="24"/>
          <w:lang w:eastAsia="ru-RU"/>
        </w:rPr>
        <w:t>Можно разбивать тесты на классы эквивалентности по разным принципам. Например, если мы тестируем поле ввода, которое принимает максимум 5 символов, то можем выбрать разные принципы разбиения на классы эквивалентности:</w:t>
      </w:r>
    </w:p>
    <w:p w14:paraId="2820F21B" w14:textId="77777777" w:rsidR="00397F55" w:rsidRPr="00397F55" w:rsidRDefault="00397F55" w:rsidP="00397F55">
      <w:pPr>
        <w:numPr>
          <w:ilvl w:val="0"/>
          <w:numId w:val="5"/>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397F55">
        <w:rPr>
          <w:rFonts w:ascii="Arial" w:eastAsia="Times New Roman" w:hAnsi="Arial" w:cs="Arial"/>
          <w:color w:val="000000"/>
          <w:sz w:val="24"/>
          <w:szCs w:val="24"/>
          <w:lang w:eastAsia="ru-RU"/>
        </w:rPr>
        <w:lastRenderedPageBreak/>
        <w:t>По количеству символов.</w:t>
      </w:r>
    </w:p>
    <w:p w14:paraId="12F4CE14" w14:textId="77777777" w:rsidR="00397F55" w:rsidRPr="00397F55" w:rsidRDefault="00397F55" w:rsidP="00397F55">
      <w:pPr>
        <w:numPr>
          <w:ilvl w:val="0"/>
          <w:numId w:val="5"/>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397F55">
        <w:rPr>
          <w:rFonts w:ascii="Arial" w:eastAsia="Times New Roman" w:hAnsi="Arial" w:cs="Arial"/>
          <w:color w:val="000000"/>
          <w:sz w:val="24"/>
          <w:szCs w:val="24"/>
          <w:lang w:eastAsia="ru-RU"/>
        </w:rPr>
        <w:t>По типу символов (цифры, буквы, спец символы).</w:t>
      </w:r>
    </w:p>
    <w:p w14:paraId="549287B1" w14:textId="77777777" w:rsidR="00397F55" w:rsidRPr="00397F55" w:rsidRDefault="00397F55" w:rsidP="00397F55">
      <w:pPr>
        <w:shd w:val="clear" w:color="auto" w:fill="F6F6F6"/>
        <w:spacing w:after="255" w:line="390" w:lineRule="atLeast"/>
        <w:rPr>
          <w:rFonts w:ascii="Arial" w:eastAsia="Times New Roman" w:hAnsi="Arial" w:cs="Arial"/>
          <w:color w:val="000000"/>
          <w:sz w:val="24"/>
          <w:szCs w:val="24"/>
          <w:lang w:eastAsia="ru-RU"/>
        </w:rPr>
      </w:pPr>
      <w:r w:rsidRPr="00397F55">
        <w:rPr>
          <w:rFonts w:ascii="Arial" w:eastAsia="Times New Roman" w:hAnsi="Arial" w:cs="Arial"/>
          <w:b/>
          <w:bCs/>
          <w:color w:val="000000"/>
          <w:sz w:val="24"/>
          <w:szCs w:val="24"/>
          <w:lang w:eastAsia="ru-RU"/>
        </w:rPr>
        <w:t>Пример:</w:t>
      </w:r>
      <w:r w:rsidRPr="00397F55">
        <w:rPr>
          <w:rFonts w:ascii="Arial" w:eastAsia="Times New Roman" w:hAnsi="Arial" w:cs="Arial"/>
          <w:color w:val="000000"/>
          <w:sz w:val="24"/>
          <w:szCs w:val="24"/>
          <w:lang w:eastAsia="ru-RU"/>
        </w:rPr>
        <w:t> функцию подсчета комиссии при отмене бронирования авиабилетов. Размер комиссии зависит от времени до вылета, когда совершена отмена:</w:t>
      </w:r>
    </w:p>
    <w:p w14:paraId="146C7482" w14:textId="77777777" w:rsidR="00397F55" w:rsidRPr="00397F55" w:rsidRDefault="00397F55" w:rsidP="00397F55">
      <w:pPr>
        <w:numPr>
          <w:ilvl w:val="0"/>
          <w:numId w:val="6"/>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397F55">
        <w:rPr>
          <w:rFonts w:ascii="Arial" w:eastAsia="Times New Roman" w:hAnsi="Arial" w:cs="Arial"/>
          <w:color w:val="000000"/>
          <w:sz w:val="24"/>
          <w:szCs w:val="24"/>
          <w:lang w:eastAsia="ru-RU"/>
        </w:rPr>
        <w:t>За 5 суток до вылета комиссия составляет 0%.</w:t>
      </w:r>
    </w:p>
    <w:p w14:paraId="1FBE6596" w14:textId="77777777" w:rsidR="00397F55" w:rsidRPr="00397F55" w:rsidRDefault="00397F55" w:rsidP="00397F55">
      <w:pPr>
        <w:numPr>
          <w:ilvl w:val="0"/>
          <w:numId w:val="6"/>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397F55">
        <w:rPr>
          <w:rFonts w:ascii="Arial" w:eastAsia="Times New Roman" w:hAnsi="Arial" w:cs="Arial"/>
          <w:color w:val="000000"/>
          <w:sz w:val="24"/>
          <w:szCs w:val="24"/>
          <w:lang w:eastAsia="ru-RU"/>
        </w:rPr>
        <w:t>Меньше 5 суток, но больше 24 часов – 50%.</w:t>
      </w:r>
    </w:p>
    <w:p w14:paraId="664BF478" w14:textId="77777777" w:rsidR="00397F55" w:rsidRPr="00397F55" w:rsidRDefault="00397F55" w:rsidP="00397F55">
      <w:pPr>
        <w:numPr>
          <w:ilvl w:val="0"/>
          <w:numId w:val="6"/>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397F55">
        <w:rPr>
          <w:rFonts w:ascii="Arial" w:eastAsia="Times New Roman" w:hAnsi="Arial" w:cs="Arial"/>
          <w:color w:val="000000"/>
          <w:sz w:val="24"/>
          <w:szCs w:val="24"/>
          <w:lang w:eastAsia="ru-RU"/>
        </w:rPr>
        <w:t>Меньше 24 часов, но до вылета – 75%.</w:t>
      </w:r>
    </w:p>
    <w:p w14:paraId="0AEE9CA7" w14:textId="77777777" w:rsidR="00397F55" w:rsidRPr="00397F55" w:rsidRDefault="00397F55" w:rsidP="00397F55">
      <w:pPr>
        <w:numPr>
          <w:ilvl w:val="0"/>
          <w:numId w:val="6"/>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397F55">
        <w:rPr>
          <w:rFonts w:ascii="Arial" w:eastAsia="Times New Roman" w:hAnsi="Arial" w:cs="Arial"/>
          <w:color w:val="000000"/>
          <w:sz w:val="24"/>
          <w:szCs w:val="24"/>
          <w:lang w:eastAsia="ru-RU"/>
        </w:rPr>
        <w:t>После вылета – 100%.</w:t>
      </w:r>
    </w:p>
    <w:p w14:paraId="7EFC6C36" w14:textId="22FA0E42" w:rsidR="00397F55" w:rsidRPr="00397F55" w:rsidRDefault="00397F55" w:rsidP="00397F55">
      <w:pPr>
        <w:shd w:val="clear" w:color="auto" w:fill="F6F6F6"/>
        <w:spacing w:after="0" w:line="240" w:lineRule="auto"/>
        <w:rPr>
          <w:rFonts w:ascii="Arial" w:eastAsia="Times New Roman" w:hAnsi="Arial" w:cs="Arial"/>
          <w:color w:val="777777"/>
          <w:sz w:val="21"/>
          <w:szCs w:val="21"/>
          <w:lang w:eastAsia="ru-RU"/>
        </w:rPr>
      </w:pPr>
      <w:r w:rsidRPr="00397F55">
        <w:rPr>
          <w:rFonts w:ascii="Arial" w:eastAsia="Times New Roman" w:hAnsi="Arial" w:cs="Arial"/>
          <w:noProof/>
          <w:color w:val="777777"/>
          <w:sz w:val="21"/>
          <w:szCs w:val="21"/>
          <w:lang w:eastAsia="ru-RU"/>
        </w:rPr>
        <w:drawing>
          <wp:inline distT="0" distB="0" distL="0" distR="0" wp14:anchorId="3E922F9B" wp14:editId="49858988">
            <wp:extent cx="5101590" cy="1395730"/>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01590" cy="1395730"/>
                    </a:xfrm>
                    <a:prstGeom prst="rect">
                      <a:avLst/>
                    </a:prstGeom>
                    <a:noFill/>
                    <a:ln>
                      <a:noFill/>
                    </a:ln>
                  </pic:spPr>
                </pic:pic>
              </a:graphicData>
            </a:graphic>
          </wp:inline>
        </w:drawing>
      </w:r>
    </w:p>
    <w:p w14:paraId="34D040A4" w14:textId="77777777" w:rsidR="00397F55" w:rsidRPr="00397F55" w:rsidRDefault="00397F55" w:rsidP="00397F55">
      <w:pPr>
        <w:shd w:val="clear" w:color="auto" w:fill="F6F6F6"/>
        <w:spacing w:after="255" w:line="390" w:lineRule="atLeast"/>
        <w:rPr>
          <w:rFonts w:ascii="Arial" w:eastAsia="Times New Roman" w:hAnsi="Arial" w:cs="Arial"/>
          <w:color w:val="000000"/>
          <w:sz w:val="24"/>
          <w:szCs w:val="24"/>
          <w:lang w:eastAsia="ru-RU"/>
        </w:rPr>
      </w:pPr>
      <w:r w:rsidRPr="00397F55">
        <w:rPr>
          <w:rFonts w:ascii="Arial" w:eastAsia="Times New Roman" w:hAnsi="Arial" w:cs="Arial"/>
          <w:color w:val="000000"/>
          <w:sz w:val="24"/>
          <w:szCs w:val="24"/>
          <w:lang w:eastAsia="ru-RU"/>
        </w:rPr>
        <w:t>Рис. 5.1. Пример: функция подсчета комиссии при отмене бронирования авиабилетов</w:t>
      </w:r>
    </w:p>
    <w:p w14:paraId="344C9225" w14:textId="77777777" w:rsidR="00397F55" w:rsidRPr="00397F55" w:rsidRDefault="00397F55" w:rsidP="00397F55">
      <w:pPr>
        <w:shd w:val="clear" w:color="auto" w:fill="F6F6F6"/>
        <w:spacing w:after="255" w:line="390" w:lineRule="atLeast"/>
        <w:rPr>
          <w:rFonts w:ascii="Arial" w:eastAsia="Times New Roman" w:hAnsi="Arial" w:cs="Arial"/>
          <w:color w:val="000000"/>
          <w:sz w:val="24"/>
          <w:szCs w:val="24"/>
          <w:lang w:eastAsia="ru-RU"/>
        </w:rPr>
      </w:pPr>
      <w:r w:rsidRPr="00397F55">
        <w:rPr>
          <w:rFonts w:ascii="Arial" w:eastAsia="Times New Roman" w:hAnsi="Arial" w:cs="Arial"/>
          <w:b/>
          <w:bCs/>
          <w:color w:val="000000"/>
          <w:sz w:val="24"/>
          <w:szCs w:val="24"/>
          <w:lang w:eastAsia="ru-RU"/>
        </w:rPr>
        <w:t>Шаги:</w:t>
      </w:r>
    </w:p>
    <w:p w14:paraId="788F629D" w14:textId="77777777" w:rsidR="00397F55" w:rsidRPr="00397F55" w:rsidRDefault="00397F55" w:rsidP="00397F55">
      <w:pPr>
        <w:shd w:val="clear" w:color="auto" w:fill="F6F6F6"/>
        <w:spacing w:after="255" w:line="390" w:lineRule="atLeast"/>
        <w:rPr>
          <w:rFonts w:ascii="Arial" w:eastAsia="Times New Roman" w:hAnsi="Arial" w:cs="Arial"/>
          <w:color w:val="000000"/>
          <w:sz w:val="24"/>
          <w:szCs w:val="24"/>
          <w:lang w:eastAsia="ru-RU"/>
        </w:rPr>
      </w:pPr>
      <w:r w:rsidRPr="00397F55">
        <w:rPr>
          <w:rFonts w:ascii="Arial" w:eastAsia="Times New Roman" w:hAnsi="Arial" w:cs="Arial"/>
          <w:b/>
          <w:bCs/>
          <w:color w:val="000000"/>
          <w:sz w:val="24"/>
          <w:szCs w:val="24"/>
          <w:lang w:eastAsia="ru-RU"/>
        </w:rPr>
        <w:t>1. Определим классы эквивалентности:</w:t>
      </w:r>
    </w:p>
    <w:p w14:paraId="2FC724AF" w14:textId="77777777" w:rsidR="00397F55" w:rsidRPr="00397F55" w:rsidRDefault="00397F55" w:rsidP="00397F55">
      <w:pPr>
        <w:shd w:val="clear" w:color="auto" w:fill="F6F6F6"/>
        <w:spacing w:after="255" w:line="390" w:lineRule="atLeast"/>
        <w:rPr>
          <w:rFonts w:ascii="Arial" w:eastAsia="Times New Roman" w:hAnsi="Arial" w:cs="Arial"/>
          <w:color w:val="000000"/>
          <w:sz w:val="24"/>
          <w:szCs w:val="24"/>
          <w:lang w:eastAsia="ru-RU"/>
        </w:rPr>
      </w:pPr>
      <w:r w:rsidRPr="00397F55">
        <w:rPr>
          <w:rFonts w:ascii="Arial" w:eastAsia="Times New Roman" w:hAnsi="Arial" w:cs="Arial"/>
          <w:color w:val="000000"/>
          <w:sz w:val="24"/>
          <w:szCs w:val="24"/>
          <w:lang w:eastAsia="ru-RU"/>
        </w:rPr>
        <w:t>(для каждого теста из этих классов мы ожидаем получить одинаковый результат):</w:t>
      </w:r>
    </w:p>
    <w:p w14:paraId="05D72CF6" w14:textId="77777777" w:rsidR="00397F55" w:rsidRPr="00397F55" w:rsidRDefault="00397F55" w:rsidP="00397F55">
      <w:pPr>
        <w:numPr>
          <w:ilvl w:val="0"/>
          <w:numId w:val="7"/>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397F55">
        <w:rPr>
          <w:rFonts w:ascii="Arial" w:eastAsia="Times New Roman" w:hAnsi="Arial" w:cs="Arial"/>
          <w:color w:val="000000"/>
          <w:sz w:val="24"/>
          <w:szCs w:val="24"/>
          <w:lang w:eastAsia="ru-RU"/>
        </w:rPr>
        <w:t xml:space="preserve">1 класс: время до </w:t>
      </w:r>
      <w:proofErr w:type="gramStart"/>
      <w:r w:rsidRPr="00397F55">
        <w:rPr>
          <w:rFonts w:ascii="Arial" w:eastAsia="Times New Roman" w:hAnsi="Arial" w:cs="Arial"/>
          <w:color w:val="000000"/>
          <w:sz w:val="24"/>
          <w:szCs w:val="24"/>
          <w:lang w:eastAsia="ru-RU"/>
        </w:rPr>
        <w:t>вылета &gt;</w:t>
      </w:r>
      <w:proofErr w:type="gramEnd"/>
      <w:r w:rsidRPr="00397F55">
        <w:rPr>
          <w:rFonts w:ascii="Arial" w:eastAsia="Times New Roman" w:hAnsi="Arial" w:cs="Arial"/>
          <w:color w:val="000000"/>
          <w:sz w:val="24"/>
          <w:szCs w:val="24"/>
          <w:lang w:eastAsia="ru-RU"/>
        </w:rPr>
        <w:t xml:space="preserve"> 5 суток.</w:t>
      </w:r>
    </w:p>
    <w:p w14:paraId="2AE4959C" w14:textId="77777777" w:rsidR="00397F55" w:rsidRPr="00397F55" w:rsidRDefault="00397F55" w:rsidP="00397F55">
      <w:pPr>
        <w:numPr>
          <w:ilvl w:val="0"/>
          <w:numId w:val="7"/>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397F55">
        <w:rPr>
          <w:rFonts w:ascii="Arial" w:eastAsia="Times New Roman" w:hAnsi="Arial" w:cs="Arial"/>
          <w:color w:val="000000"/>
          <w:sz w:val="24"/>
          <w:szCs w:val="24"/>
          <w:lang w:eastAsia="ru-RU"/>
        </w:rPr>
        <w:t xml:space="preserve">2 класс: 24 часа </w:t>
      </w:r>
      <w:proofErr w:type="gramStart"/>
      <w:r w:rsidRPr="00397F55">
        <w:rPr>
          <w:rFonts w:ascii="Arial" w:eastAsia="Times New Roman" w:hAnsi="Arial" w:cs="Arial"/>
          <w:color w:val="000000"/>
          <w:sz w:val="24"/>
          <w:szCs w:val="24"/>
          <w:lang w:eastAsia="ru-RU"/>
        </w:rPr>
        <w:t>&lt; время</w:t>
      </w:r>
      <w:proofErr w:type="gramEnd"/>
      <w:r w:rsidRPr="00397F55">
        <w:rPr>
          <w:rFonts w:ascii="Arial" w:eastAsia="Times New Roman" w:hAnsi="Arial" w:cs="Arial"/>
          <w:color w:val="000000"/>
          <w:sz w:val="24"/>
          <w:szCs w:val="24"/>
          <w:lang w:eastAsia="ru-RU"/>
        </w:rPr>
        <w:t xml:space="preserve"> до вылета &lt; 5 суток.</w:t>
      </w:r>
    </w:p>
    <w:p w14:paraId="1E4C5D03" w14:textId="77777777" w:rsidR="00397F55" w:rsidRPr="00397F55" w:rsidRDefault="00397F55" w:rsidP="00397F55">
      <w:pPr>
        <w:numPr>
          <w:ilvl w:val="0"/>
          <w:numId w:val="7"/>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397F55">
        <w:rPr>
          <w:rFonts w:ascii="Arial" w:eastAsia="Times New Roman" w:hAnsi="Arial" w:cs="Arial"/>
          <w:color w:val="000000"/>
          <w:sz w:val="24"/>
          <w:szCs w:val="24"/>
          <w:lang w:eastAsia="ru-RU"/>
        </w:rPr>
        <w:t xml:space="preserve">3 класс: 0 часов </w:t>
      </w:r>
      <w:proofErr w:type="gramStart"/>
      <w:r w:rsidRPr="00397F55">
        <w:rPr>
          <w:rFonts w:ascii="Arial" w:eastAsia="Times New Roman" w:hAnsi="Arial" w:cs="Arial"/>
          <w:color w:val="000000"/>
          <w:sz w:val="24"/>
          <w:szCs w:val="24"/>
          <w:lang w:eastAsia="ru-RU"/>
        </w:rPr>
        <w:t>&lt; время</w:t>
      </w:r>
      <w:proofErr w:type="gramEnd"/>
      <w:r w:rsidRPr="00397F55">
        <w:rPr>
          <w:rFonts w:ascii="Arial" w:eastAsia="Times New Roman" w:hAnsi="Arial" w:cs="Arial"/>
          <w:color w:val="000000"/>
          <w:sz w:val="24"/>
          <w:szCs w:val="24"/>
          <w:lang w:eastAsia="ru-RU"/>
        </w:rPr>
        <w:t xml:space="preserve"> до вылета &lt; 24 часа.</w:t>
      </w:r>
    </w:p>
    <w:p w14:paraId="7298FFAC" w14:textId="77777777" w:rsidR="00397F55" w:rsidRPr="00397F55" w:rsidRDefault="00397F55" w:rsidP="00397F55">
      <w:pPr>
        <w:numPr>
          <w:ilvl w:val="0"/>
          <w:numId w:val="7"/>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397F55">
        <w:rPr>
          <w:rFonts w:ascii="Arial" w:eastAsia="Times New Roman" w:hAnsi="Arial" w:cs="Arial"/>
          <w:color w:val="000000"/>
          <w:sz w:val="24"/>
          <w:szCs w:val="24"/>
          <w:lang w:eastAsia="ru-RU"/>
        </w:rPr>
        <w:t xml:space="preserve">4 класс: время до вылета </w:t>
      </w:r>
      <w:proofErr w:type="gramStart"/>
      <w:r w:rsidRPr="00397F55">
        <w:rPr>
          <w:rFonts w:ascii="Arial" w:eastAsia="Times New Roman" w:hAnsi="Arial" w:cs="Arial"/>
          <w:color w:val="000000"/>
          <w:sz w:val="24"/>
          <w:szCs w:val="24"/>
          <w:lang w:eastAsia="ru-RU"/>
        </w:rPr>
        <w:t>&lt; 0</w:t>
      </w:r>
      <w:proofErr w:type="gramEnd"/>
      <w:r w:rsidRPr="00397F55">
        <w:rPr>
          <w:rFonts w:ascii="Arial" w:eastAsia="Times New Roman" w:hAnsi="Arial" w:cs="Arial"/>
          <w:color w:val="000000"/>
          <w:sz w:val="24"/>
          <w:szCs w:val="24"/>
          <w:lang w:eastAsia="ru-RU"/>
        </w:rPr>
        <w:t xml:space="preserve"> часов (вылет уже состоялся).</w:t>
      </w:r>
    </w:p>
    <w:p w14:paraId="7295638A" w14:textId="77777777" w:rsidR="00397F55" w:rsidRPr="00397F55" w:rsidRDefault="00397F55" w:rsidP="00397F55">
      <w:pPr>
        <w:shd w:val="clear" w:color="auto" w:fill="F6F6F6"/>
        <w:spacing w:after="255" w:line="390" w:lineRule="atLeast"/>
        <w:rPr>
          <w:rFonts w:ascii="Arial" w:eastAsia="Times New Roman" w:hAnsi="Arial" w:cs="Arial"/>
          <w:color w:val="000000"/>
          <w:sz w:val="24"/>
          <w:szCs w:val="24"/>
          <w:lang w:eastAsia="ru-RU"/>
        </w:rPr>
      </w:pPr>
      <w:r w:rsidRPr="00397F55">
        <w:rPr>
          <w:rFonts w:ascii="Arial" w:eastAsia="Times New Roman" w:hAnsi="Arial" w:cs="Arial"/>
          <w:b/>
          <w:bCs/>
          <w:color w:val="000000"/>
          <w:sz w:val="24"/>
          <w:szCs w:val="24"/>
          <w:lang w:eastAsia="ru-RU"/>
        </w:rPr>
        <w:t>2. Выберем представителя от каждого класса:</w:t>
      </w:r>
    </w:p>
    <w:p w14:paraId="6818A149" w14:textId="77777777" w:rsidR="00397F55" w:rsidRPr="00397F55" w:rsidRDefault="00397F55" w:rsidP="00397F55">
      <w:pPr>
        <w:shd w:val="clear" w:color="auto" w:fill="F6F6F6"/>
        <w:spacing w:after="255" w:line="390" w:lineRule="atLeast"/>
        <w:rPr>
          <w:rFonts w:ascii="Arial" w:eastAsia="Times New Roman" w:hAnsi="Arial" w:cs="Arial"/>
          <w:color w:val="000000"/>
          <w:sz w:val="24"/>
          <w:szCs w:val="24"/>
          <w:lang w:eastAsia="ru-RU"/>
        </w:rPr>
      </w:pPr>
      <w:r w:rsidRPr="00397F55">
        <w:rPr>
          <w:rFonts w:ascii="Arial" w:eastAsia="Times New Roman" w:hAnsi="Arial" w:cs="Arial"/>
          <w:color w:val="000000"/>
          <w:sz w:val="24"/>
          <w:szCs w:val="24"/>
          <w:lang w:eastAsia="ru-RU"/>
        </w:rPr>
        <w:t>Здесь мы можем поступить так, как нам хочется и выбрать любые значения из класса. Ведь, если предположить, что мы правильно разбили на классы эквивалентности, то нет разницы, какое значение из диапазона мы выберем.</w:t>
      </w:r>
    </w:p>
    <w:p w14:paraId="13F06CFA" w14:textId="77777777" w:rsidR="00397F55" w:rsidRPr="00397F55" w:rsidRDefault="00397F55" w:rsidP="00397F55">
      <w:pPr>
        <w:numPr>
          <w:ilvl w:val="0"/>
          <w:numId w:val="8"/>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397F55">
        <w:rPr>
          <w:rFonts w:ascii="Arial" w:eastAsia="Times New Roman" w:hAnsi="Arial" w:cs="Arial"/>
          <w:color w:val="000000"/>
          <w:sz w:val="24"/>
          <w:szCs w:val="24"/>
          <w:lang w:eastAsia="ru-RU"/>
        </w:rPr>
        <w:t>время до вылета = 10 суток (тест из 1-го класса).</w:t>
      </w:r>
    </w:p>
    <w:p w14:paraId="0991652D" w14:textId="77777777" w:rsidR="00397F55" w:rsidRPr="00397F55" w:rsidRDefault="00397F55" w:rsidP="00397F55">
      <w:pPr>
        <w:numPr>
          <w:ilvl w:val="0"/>
          <w:numId w:val="8"/>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397F55">
        <w:rPr>
          <w:rFonts w:ascii="Arial" w:eastAsia="Times New Roman" w:hAnsi="Arial" w:cs="Arial"/>
          <w:color w:val="000000"/>
          <w:sz w:val="24"/>
          <w:szCs w:val="24"/>
          <w:lang w:eastAsia="ru-RU"/>
        </w:rPr>
        <w:t>время до вылета = 3 суток (тест из 2-го класса).</w:t>
      </w:r>
    </w:p>
    <w:p w14:paraId="29E32539" w14:textId="77777777" w:rsidR="00397F55" w:rsidRPr="00397F55" w:rsidRDefault="00397F55" w:rsidP="00397F55">
      <w:pPr>
        <w:numPr>
          <w:ilvl w:val="0"/>
          <w:numId w:val="8"/>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397F55">
        <w:rPr>
          <w:rFonts w:ascii="Arial" w:eastAsia="Times New Roman" w:hAnsi="Arial" w:cs="Arial"/>
          <w:color w:val="000000"/>
          <w:sz w:val="24"/>
          <w:szCs w:val="24"/>
          <w:lang w:eastAsia="ru-RU"/>
        </w:rPr>
        <w:t>время до вылета = 12 часов (тест из 3-го класса).</w:t>
      </w:r>
    </w:p>
    <w:p w14:paraId="0A17C630" w14:textId="77777777" w:rsidR="00397F55" w:rsidRPr="00397F55" w:rsidRDefault="00397F55" w:rsidP="00397F55">
      <w:pPr>
        <w:numPr>
          <w:ilvl w:val="0"/>
          <w:numId w:val="8"/>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397F55">
        <w:rPr>
          <w:rFonts w:ascii="Arial" w:eastAsia="Times New Roman" w:hAnsi="Arial" w:cs="Arial"/>
          <w:color w:val="000000"/>
          <w:sz w:val="24"/>
          <w:szCs w:val="24"/>
          <w:lang w:eastAsia="ru-RU"/>
        </w:rPr>
        <w:t>время до вылета = -30 мин (тест из 4-го класса).</w:t>
      </w:r>
    </w:p>
    <w:p w14:paraId="4D1AE80B" w14:textId="77777777" w:rsidR="00397F55" w:rsidRPr="00397F55" w:rsidRDefault="00397F55" w:rsidP="00397F55">
      <w:pPr>
        <w:shd w:val="clear" w:color="auto" w:fill="F6F6F6"/>
        <w:spacing w:after="255" w:line="390" w:lineRule="atLeast"/>
        <w:rPr>
          <w:rFonts w:ascii="Arial" w:eastAsia="Times New Roman" w:hAnsi="Arial" w:cs="Arial"/>
          <w:color w:val="000000"/>
          <w:sz w:val="24"/>
          <w:szCs w:val="24"/>
          <w:lang w:eastAsia="ru-RU"/>
        </w:rPr>
      </w:pPr>
      <w:r w:rsidRPr="00397F55">
        <w:rPr>
          <w:rFonts w:ascii="Arial" w:eastAsia="Times New Roman" w:hAnsi="Arial" w:cs="Arial"/>
          <w:b/>
          <w:bCs/>
          <w:color w:val="000000"/>
          <w:sz w:val="24"/>
          <w:szCs w:val="24"/>
          <w:lang w:eastAsia="ru-RU"/>
        </w:rPr>
        <w:t>3. Выполним тесты:</w:t>
      </w:r>
    </w:p>
    <w:p w14:paraId="1C44C836" w14:textId="77777777" w:rsidR="00397F55" w:rsidRPr="00397F55" w:rsidRDefault="00397F55" w:rsidP="00397F55">
      <w:pPr>
        <w:numPr>
          <w:ilvl w:val="0"/>
          <w:numId w:val="9"/>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397F55">
        <w:rPr>
          <w:rFonts w:ascii="Arial" w:eastAsia="Times New Roman" w:hAnsi="Arial" w:cs="Arial"/>
          <w:color w:val="000000"/>
          <w:sz w:val="24"/>
          <w:szCs w:val="24"/>
          <w:lang w:eastAsia="ru-RU"/>
        </w:rPr>
        <w:lastRenderedPageBreak/>
        <w:t>Отменим бронь за 10 суток до вылета и проверим, что комиссия составила 0%.</w:t>
      </w:r>
    </w:p>
    <w:p w14:paraId="15C18DC5" w14:textId="77777777" w:rsidR="00397F55" w:rsidRPr="00397F55" w:rsidRDefault="00397F55" w:rsidP="00397F55">
      <w:pPr>
        <w:numPr>
          <w:ilvl w:val="0"/>
          <w:numId w:val="9"/>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397F55">
        <w:rPr>
          <w:rFonts w:ascii="Arial" w:eastAsia="Times New Roman" w:hAnsi="Arial" w:cs="Arial"/>
          <w:color w:val="000000"/>
          <w:sz w:val="24"/>
          <w:szCs w:val="24"/>
          <w:lang w:eastAsia="ru-RU"/>
        </w:rPr>
        <w:t>Отменим бронь за 3 суток до вылета и проверим, что комиссия составила 50%.</w:t>
      </w:r>
    </w:p>
    <w:p w14:paraId="3D68835A" w14:textId="77777777" w:rsidR="00397F55" w:rsidRPr="00397F55" w:rsidRDefault="00397F55" w:rsidP="00397F55">
      <w:pPr>
        <w:numPr>
          <w:ilvl w:val="0"/>
          <w:numId w:val="9"/>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397F55">
        <w:rPr>
          <w:rFonts w:ascii="Arial" w:eastAsia="Times New Roman" w:hAnsi="Arial" w:cs="Arial"/>
          <w:color w:val="000000"/>
          <w:sz w:val="24"/>
          <w:szCs w:val="24"/>
          <w:lang w:eastAsia="ru-RU"/>
        </w:rPr>
        <w:t>Отменим бронь за 12 часов до вылета и проверим, что комиссия составила 75%.</w:t>
      </w:r>
    </w:p>
    <w:p w14:paraId="6D83E3CB" w14:textId="77777777" w:rsidR="00397F55" w:rsidRPr="00397F55" w:rsidRDefault="00397F55" w:rsidP="00397F55">
      <w:pPr>
        <w:numPr>
          <w:ilvl w:val="0"/>
          <w:numId w:val="9"/>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397F55">
        <w:rPr>
          <w:rFonts w:ascii="Arial" w:eastAsia="Times New Roman" w:hAnsi="Arial" w:cs="Arial"/>
          <w:color w:val="000000"/>
          <w:sz w:val="24"/>
          <w:szCs w:val="24"/>
          <w:lang w:eastAsia="ru-RU"/>
        </w:rPr>
        <w:t>Отменим бронь через 30 мин после вылета и проверим, что комиссия составила 100%.</w:t>
      </w:r>
    </w:p>
    <w:p w14:paraId="77C6C340" w14:textId="77777777" w:rsidR="00397F55" w:rsidRPr="00397F55" w:rsidRDefault="00397F55" w:rsidP="00397F55">
      <w:pPr>
        <w:shd w:val="clear" w:color="auto" w:fill="F6F6F6"/>
        <w:spacing w:after="255" w:line="390" w:lineRule="atLeast"/>
        <w:rPr>
          <w:rFonts w:ascii="Arial" w:eastAsia="Times New Roman" w:hAnsi="Arial" w:cs="Arial"/>
          <w:color w:val="000000"/>
          <w:sz w:val="24"/>
          <w:szCs w:val="24"/>
          <w:lang w:eastAsia="ru-RU"/>
        </w:rPr>
      </w:pPr>
      <w:r w:rsidRPr="00397F55">
        <w:rPr>
          <w:rFonts w:ascii="Arial" w:eastAsia="Times New Roman" w:hAnsi="Arial" w:cs="Arial"/>
          <w:color w:val="000000"/>
          <w:sz w:val="24"/>
          <w:szCs w:val="24"/>
          <w:lang w:eastAsia="ru-RU"/>
        </w:rPr>
        <w:t>Фактически, осталось всего 4 теста. А сколько возможных тестов существует? Даже если мы введем ограничение, что отмена бронирования может произойти в рамках 10 суток до вылета и 1 суток после вылета, то у нас будет около 950400 возможных тестов (количество секунд в 11 сутках).</w:t>
      </w:r>
    </w:p>
    <w:p w14:paraId="1F3D6CA8" w14:textId="77777777" w:rsidR="00397F55" w:rsidRPr="00397F55" w:rsidRDefault="00397F55" w:rsidP="00397F55">
      <w:pPr>
        <w:shd w:val="clear" w:color="auto" w:fill="F6F6F6"/>
        <w:spacing w:after="255" w:line="390" w:lineRule="atLeast"/>
        <w:rPr>
          <w:rFonts w:ascii="Arial" w:eastAsia="Times New Roman" w:hAnsi="Arial" w:cs="Arial"/>
          <w:color w:val="000000"/>
          <w:sz w:val="24"/>
          <w:szCs w:val="24"/>
          <w:lang w:eastAsia="ru-RU"/>
        </w:rPr>
      </w:pPr>
      <w:r w:rsidRPr="00397F55">
        <w:rPr>
          <w:rFonts w:ascii="Arial" w:eastAsia="Times New Roman" w:hAnsi="Arial" w:cs="Arial"/>
          <w:b/>
          <w:bCs/>
          <w:color w:val="000000"/>
          <w:sz w:val="24"/>
          <w:szCs w:val="24"/>
          <w:lang w:eastAsia="ru-RU"/>
        </w:rPr>
        <w:t>Плюсы и минусы техники анализа классов эквивалентности</w:t>
      </w:r>
    </w:p>
    <w:p w14:paraId="127E2CFF" w14:textId="77777777" w:rsidR="00397F55" w:rsidRPr="00397F55" w:rsidRDefault="00397F55" w:rsidP="00397F55">
      <w:pPr>
        <w:numPr>
          <w:ilvl w:val="0"/>
          <w:numId w:val="10"/>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397F55">
        <w:rPr>
          <w:rFonts w:ascii="Arial" w:eastAsia="Times New Roman" w:hAnsi="Arial" w:cs="Arial"/>
          <w:color w:val="000000"/>
          <w:sz w:val="24"/>
          <w:szCs w:val="24"/>
          <w:lang w:eastAsia="ru-RU"/>
        </w:rPr>
        <w:t>К плюсам можно отнести заметное сокращение времени и улучшение структурированности тестирования.</w:t>
      </w:r>
    </w:p>
    <w:p w14:paraId="0D90DC73" w14:textId="77777777" w:rsidR="00397F55" w:rsidRPr="00397F55" w:rsidRDefault="00397F55" w:rsidP="00397F55">
      <w:pPr>
        <w:numPr>
          <w:ilvl w:val="0"/>
          <w:numId w:val="10"/>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397F55">
        <w:rPr>
          <w:rFonts w:ascii="Arial" w:eastAsia="Times New Roman" w:hAnsi="Arial" w:cs="Arial"/>
          <w:color w:val="000000"/>
          <w:sz w:val="24"/>
          <w:szCs w:val="24"/>
          <w:lang w:eastAsia="ru-RU"/>
        </w:rPr>
        <w:t>К минусам можно отнести то, что, при неправильном использовании техники, мы рискуем потерять баги.</w:t>
      </w:r>
    </w:p>
    <w:p w14:paraId="0965E8E5" w14:textId="77777777" w:rsidR="00397F55" w:rsidRPr="00397F55" w:rsidRDefault="00397F55" w:rsidP="00397F55">
      <w:pPr>
        <w:shd w:val="clear" w:color="auto" w:fill="F6F6F6"/>
        <w:spacing w:before="300" w:after="360" w:line="240" w:lineRule="auto"/>
        <w:rPr>
          <w:rFonts w:ascii="Arial" w:eastAsia="Times New Roman" w:hAnsi="Arial" w:cs="Arial"/>
          <w:color w:val="777777"/>
          <w:sz w:val="21"/>
          <w:szCs w:val="21"/>
          <w:lang w:eastAsia="ru-RU"/>
        </w:rPr>
      </w:pPr>
      <w:r w:rsidRPr="00397F55">
        <w:rPr>
          <w:rFonts w:ascii="Arial" w:eastAsia="Times New Roman" w:hAnsi="Arial" w:cs="Arial"/>
          <w:color w:val="777777"/>
          <w:sz w:val="21"/>
          <w:szCs w:val="21"/>
          <w:lang w:eastAsia="ru-RU"/>
        </w:rPr>
        <w:pict w14:anchorId="09391D1C">
          <v:rect id="_x0000_i1028" style="width:591.75pt;height:3pt" o:hrpct="0" o:hralign="center" o:hrstd="t" o:hr="t" fillcolor="gray" stroked="f"/>
        </w:pict>
      </w:r>
    </w:p>
    <w:p w14:paraId="25A446C0" w14:textId="77777777" w:rsidR="00397F55" w:rsidRPr="00397F55" w:rsidRDefault="00397F55" w:rsidP="00397F55">
      <w:pPr>
        <w:shd w:val="clear" w:color="auto" w:fill="F6F6F6"/>
        <w:spacing w:after="225" w:line="240" w:lineRule="auto"/>
        <w:outlineLvl w:val="3"/>
        <w:rPr>
          <w:rFonts w:ascii="Arial" w:eastAsia="Times New Roman" w:hAnsi="Arial" w:cs="Arial"/>
          <w:b/>
          <w:bCs/>
          <w:color w:val="161616"/>
          <w:sz w:val="27"/>
          <w:szCs w:val="27"/>
          <w:lang w:eastAsia="ru-RU"/>
        </w:rPr>
      </w:pPr>
      <w:r w:rsidRPr="00397F55">
        <w:rPr>
          <w:rFonts w:ascii="Arial" w:eastAsia="Times New Roman" w:hAnsi="Arial" w:cs="Arial"/>
          <w:b/>
          <w:bCs/>
          <w:color w:val="161616"/>
          <w:sz w:val="27"/>
          <w:szCs w:val="27"/>
          <w:lang w:eastAsia="ru-RU"/>
        </w:rPr>
        <w:t>Пример использования техники анализа граничных значений</w:t>
      </w:r>
    </w:p>
    <w:p w14:paraId="2A3AF803" w14:textId="77777777" w:rsidR="00397F55" w:rsidRPr="00397F55" w:rsidRDefault="00397F55" w:rsidP="00397F55">
      <w:pPr>
        <w:shd w:val="clear" w:color="auto" w:fill="F6F6F6"/>
        <w:spacing w:after="255" w:line="390" w:lineRule="atLeast"/>
        <w:rPr>
          <w:rFonts w:ascii="Arial" w:eastAsia="Times New Roman" w:hAnsi="Arial" w:cs="Arial"/>
          <w:color w:val="000000"/>
          <w:sz w:val="24"/>
          <w:szCs w:val="24"/>
          <w:lang w:eastAsia="ru-RU"/>
        </w:rPr>
      </w:pPr>
      <w:r w:rsidRPr="00397F55">
        <w:rPr>
          <w:rFonts w:ascii="Arial" w:eastAsia="Times New Roman" w:hAnsi="Arial" w:cs="Arial"/>
          <w:color w:val="000000"/>
          <w:sz w:val="24"/>
          <w:szCs w:val="24"/>
          <w:lang w:eastAsia="ru-RU"/>
        </w:rPr>
        <w:t>Примерный алгоритм использования техники анализа граничных значений:</w:t>
      </w:r>
    </w:p>
    <w:p w14:paraId="334950C6" w14:textId="77777777" w:rsidR="00397F55" w:rsidRPr="00397F55" w:rsidRDefault="00397F55" w:rsidP="00397F55">
      <w:pPr>
        <w:numPr>
          <w:ilvl w:val="0"/>
          <w:numId w:val="11"/>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397F55">
        <w:rPr>
          <w:rFonts w:ascii="Arial" w:eastAsia="Times New Roman" w:hAnsi="Arial" w:cs="Arial"/>
          <w:color w:val="000000"/>
          <w:sz w:val="24"/>
          <w:szCs w:val="24"/>
          <w:lang w:eastAsia="ru-RU"/>
        </w:rPr>
        <w:t>Во-первых, нужно выделить классы эквивалентности. Опять же, это очень важный шаг и от правильности разбиения на классы эквивалентности зависит эффективность тестов граничных значений.</w:t>
      </w:r>
    </w:p>
    <w:p w14:paraId="1EAC92EC" w14:textId="77777777" w:rsidR="00397F55" w:rsidRPr="00397F55" w:rsidRDefault="00397F55" w:rsidP="00397F55">
      <w:pPr>
        <w:numPr>
          <w:ilvl w:val="0"/>
          <w:numId w:val="11"/>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397F55">
        <w:rPr>
          <w:rFonts w:ascii="Arial" w:eastAsia="Times New Roman" w:hAnsi="Arial" w:cs="Arial"/>
          <w:color w:val="000000"/>
          <w:sz w:val="24"/>
          <w:szCs w:val="24"/>
          <w:lang w:eastAsia="ru-RU"/>
        </w:rPr>
        <w:t>Далее нужно определить граничные значения этих классов.</w:t>
      </w:r>
    </w:p>
    <w:p w14:paraId="5D8D3D27" w14:textId="77777777" w:rsidR="00397F55" w:rsidRPr="00397F55" w:rsidRDefault="00397F55" w:rsidP="00397F55">
      <w:pPr>
        <w:numPr>
          <w:ilvl w:val="0"/>
          <w:numId w:val="11"/>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397F55">
        <w:rPr>
          <w:rFonts w:ascii="Arial" w:eastAsia="Times New Roman" w:hAnsi="Arial" w:cs="Arial"/>
          <w:color w:val="000000"/>
          <w:sz w:val="24"/>
          <w:szCs w:val="24"/>
          <w:lang w:eastAsia="ru-RU"/>
        </w:rPr>
        <w:t>Нам нужно понять, к какому классу будет относиться каждая граница.</w:t>
      </w:r>
    </w:p>
    <w:p w14:paraId="0E6FDDB5" w14:textId="77777777" w:rsidR="00397F55" w:rsidRPr="00397F55" w:rsidRDefault="00397F55" w:rsidP="00397F55">
      <w:pPr>
        <w:numPr>
          <w:ilvl w:val="0"/>
          <w:numId w:val="11"/>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397F55">
        <w:rPr>
          <w:rFonts w:ascii="Arial" w:eastAsia="Times New Roman" w:hAnsi="Arial" w:cs="Arial"/>
          <w:color w:val="000000"/>
          <w:sz w:val="24"/>
          <w:szCs w:val="24"/>
          <w:lang w:eastAsia="ru-RU"/>
        </w:rPr>
        <w:t>Для каждой границы нам нужно провести тесты по проверке значения до границы, на границе, и сразу после границы.</w:t>
      </w:r>
    </w:p>
    <w:p w14:paraId="749928BD" w14:textId="77777777" w:rsidR="00397F55" w:rsidRPr="00397F55" w:rsidRDefault="00397F55" w:rsidP="00397F55">
      <w:pPr>
        <w:shd w:val="clear" w:color="auto" w:fill="F6F6F6"/>
        <w:spacing w:after="255" w:line="390" w:lineRule="atLeast"/>
        <w:rPr>
          <w:rFonts w:ascii="Arial" w:eastAsia="Times New Roman" w:hAnsi="Arial" w:cs="Arial"/>
          <w:color w:val="000000"/>
          <w:sz w:val="24"/>
          <w:szCs w:val="24"/>
          <w:lang w:eastAsia="ru-RU"/>
        </w:rPr>
      </w:pPr>
      <w:r w:rsidRPr="00397F55">
        <w:rPr>
          <w:rFonts w:ascii="Arial" w:eastAsia="Times New Roman" w:hAnsi="Arial" w:cs="Arial"/>
          <w:b/>
          <w:bCs/>
          <w:color w:val="000000"/>
          <w:sz w:val="24"/>
          <w:szCs w:val="24"/>
          <w:lang w:eastAsia="ru-RU"/>
        </w:rPr>
        <w:t>Пример:</w:t>
      </w:r>
      <w:r w:rsidRPr="00397F55">
        <w:rPr>
          <w:rFonts w:ascii="Arial" w:eastAsia="Times New Roman" w:hAnsi="Arial" w:cs="Arial"/>
          <w:color w:val="000000"/>
          <w:sz w:val="24"/>
          <w:szCs w:val="24"/>
          <w:lang w:eastAsia="ru-RU"/>
        </w:rPr>
        <w:t> функцию подсчета комиссии при отмене бронирования авиабилетов. Размер комиссии зависит от времени до вылета, когда совершена отмена:</w:t>
      </w:r>
    </w:p>
    <w:p w14:paraId="32BCDF82" w14:textId="77777777" w:rsidR="00397F55" w:rsidRPr="00397F55" w:rsidRDefault="00397F55" w:rsidP="00397F55">
      <w:pPr>
        <w:numPr>
          <w:ilvl w:val="0"/>
          <w:numId w:val="12"/>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397F55">
        <w:rPr>
          <w:rFonts w:ascii="Arial" w:eastAsia="Times New Roman" w:hAnsi="Arial" w:cs="Arial"/>
          <w:color w:val="000000"/>
          <w:sz w:val="24"/>
          <w:szCs w:val="24"/>
          <w:lang w:eastAsia="ru-RU"/>
        </w:rPr>
        <w:t>За 5 суток до вылета комиссия составляет 0%.</w:t>
      </w:r>
    </w:p>
    <w:p w14:paraId="12D75A04" w14:textId="77777777" w:rsidR="00397F55" w:rsidRPr="00397F55" w:rsidRDefault="00397F55" w:rsidP="00397F55">
      <w:pPr>
        <w:numPr>
          <w:ilvl w:val="0"/>
          <w:numId w:val="12"/>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397F55">
        <w:rPr>
          <w:rFonts w:ascii="Arial" w:eastAsia="Times New Roman" w:hAnsi="Arial" w:cs="Arial"/>
          <w:color w:val="000000"/>
          <w:sz w:val="24"/>
          <w:szCs w:val="24"/>
          <w:lang w:eastAsia="ru-RU"/>
        </w:rPr>
        <w:t>Меньше 5 суток, но больше 24 часов – 50%.</w:t>
      </w:r>
    </w:p>
    <w:p w14:paraId="6AA5127C" w14:textId="77777777" w:rsidR="00397F55" w:rsidRPr="00397F55" w:rsidRDefault="00397F55" w:rsidP="00397F55">
      <w:pPr>
        <w:numPr>
          <w:ilvl w:val="0"/>
          <w:numId w:val="12"/>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397F55">
        <w:rPr>
          <w:rFonts w:ascii="Arial" w:eastAsia="Times New Roman" w:hAnsi="Arial" w:cs="Arial"/>
          <w:color w:val="000000"/>
          <w:sz w:val="24"/>
          <w:szCs w:val="24"/>
          <w:lang w:eastAsia="ru-RU"/>
        </w:rPr>
        <w:t>Меньше 24 часов, но до вылета – 75</w:t>
      </w:r>
      <w:proofErr w:type="gramStart"/>
      <w:r w:rsidRPr="00397F55">
        <w:rPr>
          <w:rFonts w:ascii="Arial" w:eastAsia="Times New Roman" w:hAnsi="Arial" w:cs="Arial"/>
          <w:color w:val="000000"/>
          <w:sz w:val="24"/>
          <w:szCs w:val="24"/>
          <w:lang w:eastAsia="ru-RU"/>
        </w:rPr>
        <w:t>%..</w:t>
      </w:r>
      <w:proofErr w:type="gramEnd"/>
    </w:p>
    <w:p w14:paraId="59C30061" w14:textId="77777777" w:rsidR="00397F55" w:rsidRPr="00397F55" w:rsidRDefault="00397F55" w:rsidP="00397F55">
      <w:pPr>
        <w:numPr>
          <w:ilvl w:val="0"/>
          <w:numId w:val="12"/>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397F55">
        <w:rPr>
          <w:rFonts w:ascii="Arial" w:eastAsia="Times New Roman" w:hAnsi="Arial" w:cs="Arial"/>
          <w:color w:val="000000"/>
          <w:sz w:val="24"/>
          <w:szCs w:val="24"/>
          <w:lang w:eastAsia="ru-RU"/>
        </w:rPr>
        <w:t>После вылета – 100%</w:t>
      </w:r>
    </w:p>
    <w:p w14:paraId="28F26135" w14:textId="264510C3" w:rsidR="00397F55" w:rsidRPr="00397F55" w:rsidRDefault="00397F55" w:rsidP="00397F55">
      <w:pPr>
        <w:shd w:val="clear" w:color="auto" w:fill="F6F6F6"/>
        <w:spacing w:after="0" w:line="240" w:lineRule="auto"/>
        <w:rPr>
          <w:rFonts w:ascii="Arial" w:eastAsia="Times New Roman" w:hAnsi="Arial" w:cs="Arial"/>
          <w:color w:val="777777"/>
          <w:sz w:val="21"/>
          <w:szCs w:val="21"/>
          <w:lang w:eastAsia="ru-RU"/>
        </w:rPr>
      </w:pPr>
      <w:r w:rsidRPr="00397F55">
        <w:rPr>
          <w:rFonts w:ascii="Arial" w:eastAsia="Times New Roman" w:hAnsi="Arial" w:cs="Arial"/>
          <w:noProof/>
          <w:color w:val="777777"/>
          <w:sz w:val="21"/>
          <w:szCs w:val="21"/>
          <w:lang w:eastAsia="ru-RU"/>
        </w:rPr>
        <w:lastRenderedPageBreak/>
        <w:drawing>
          <wp:inline distT="0" distB="0" distL="0" distR="0" wp14:anchorId="6F1E7FCE" wp14:editId="08364D6D">
            <wp:extent cx="4860925" cy="110680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0925" cy="1106805"/>
                    </a:xfrm>
                    <a:prstGeom prst="rect">
                      <a:avLst/>
                    </a:prstGeom>
                    <a:noFill/>
                    <a:ln>
                      <a:noFill/>
                    </a:ln>
                  </pic:spPr>
                </pic:pic>
              </a:graphicData>
            </a:graphic>
          </wp:inline>
        </w:drawing>
      </w:r>
    </w:p>
    <w:p w14:paraId="7587EB2B" w14:textId="77777777" w:rsidR="00397F55" w:rsidRPr="00397F55" w:rsidRDefault="00397F55" w:rsidP="00397F55">
      <w:pPr>
        <w:shd w:val="clear" w:color="auto" w:fill="F6F6F6"/>
        <w:spacing w:after="255" w:line="390" w:lineRule="atLeast"/>
        <w:rPr>
          <w:rFonts w:ascii="Arial" w:eastAsia="Times New Roman" w:hAnsi="Arial" w:cs="Arial"/>
          <w:color w:val="000000"/>
          <w:sz w:val="24"/>
          <w:szCs w:val="24"/>
          <w:lang w:eastAsia="ru-RU"/>
        </w:rPr>
      </w:pPr>
      <w:r w:rsidRPr="00397F55">
        <w:rPr>
          <w:rFonts w:ascii="Arial" w:eastAsia="Times New Roman" w:hAnsi="Arial" w:cs="Arial"/>
          <w:color w:val="000000"/>
          <w:sz w:val="24"/>
          <w:szCs w:val="24"/>
          <w:lang w:eastAsia="ru-RU"/>
        </w:rPr>
        <w:t>Рис. 5.2. Пример: функция подсчета комиссии при отмене бронирования авиабилетов</w:t>
      </w:r>
    </w:p>
    <w:p w14:paraId="7A55C44F" w14:textId="77777777" w:rsidR="00397F55" w:rsidRPr="00397F55" w:rsidRDefault="00397F55" w:rsidP="00397F55">
      <w:pPr>
        <w:shd w:val="clear" w:color="auto" w:fill="F6F6F6"/>
        <w:spacing w:after="255" w:line="390" w:lineRule="atLeast"/>
        <w:rPr>
          <w:rFonts w:ascii="Arial" w:eastAsia="Times New Roman" w:hAnsi="Arial" w:cs="Arial"/>
          <w:color w:val="000000"/>
          <w:sz w:val="24"/>
          <w:szCs w:val="24"/>
          <w:lang w:eastAsia="ru-RU"/>
        </w:rPr>
      </w:pPr>
      <w:r w:rsidRPr="00397F55">
        <w:rPr>
          <w:rFonts w:ascii="Arial" w:eastAsia="Times New Roman" w:hAnsi="Arial" w:cs="Arial"/>
          <w:b/>
          <w:bCs/>
          <w:color w:val="000000"/>
          <w:sz w:val="24"/>
          <w:szCs w:val="24"/>
          <w:lang w:eastAsia="ru-RU"/>
        </w:rPr>
        <w:t>Шаги:</w:t>
      </w:r>
    </w:p>
    <w:p w14:paraId="4758F5EC" w14:textId="77777777" w:rsidR="00397F55" w:rsidRPr="00397F55" w:rsidRDefault="00397F55" w:rsidP="00397F55">
      <w:pPr>
        <w:shd w:val="clear" w:color="auto" w:fill="F6F6F6"/>
        <w:spacing w:after="255" w:line="390" w:lineRule="atLeast"/>
        <w:rPr>
          <w:rFonts w:ascii="Arial" w:eastAsia="Times New Roman" w:hAnsi="Arial" w:cs="Arial"/>
          <w:color w:val="000000"/>
          <w:sz w:val="24"/>
          <w:szCs w:val="24"/>
          <w:lang w:eastAsia="ru-RU"/>
        </w:rPr>
      </w:pPr>
      <w:r w:rsidRPr="00397F55">
        <w:rPr>
          <w:rFonts w:ascii="Arial" w:eastAsia="Times New Roman" w:hAnsi="Arial" w:cs="Arial"/>
          <w:b/>
          <w:bCs/>
          <w:color w:val="000000"/>
          <w:sz w:val="24"/>
          <w:szCs w:val="24"/>
          <w:lang w:eastAsia="ru-RU"/>
        </w:rPr>
        <w:t>1. Выделим классы эквивалентности:</w:t>
      </w:r>
    </w:p>
    <w:p w14:paraId="3ADF35E0" w14:textId="77777777" w:rsidR="00397F55" w:rsidRPr="00397F55" w:rsidRDefault="00397F55" w:rsidP="00397F55">
      <w:pPr>
        <w:numPr>
          <w:ilvl w:val="0"/>
          <w:numId w:val="13"/>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397F55">
        <w:rPr>
          <w:rFonts w:ascii="Arial" w:eastAsia="Times New Roman" w:hAnsi="Arial" w:cs="Arial"/>
          <w:color w:val="000000"/>
          <w:sz w:val="24"/>
          <w:szCs w:val="24"/>
          <w:lang w:eastAsia="ru-RU"/>
        </w:rPr>
        <w:t xml:space="preserve">1 класс: время до </w:t>
      </w:r>
      <w:proofErr w:type="gramStart"/>
      <w:r w:rsidRPr="00397F55">
        <w:rPr>
          <w:rFonts w:ascii="Arial" w:eastAsia="Times New Roman" w:hAnsi="Arial" w:cs="Arial"/>
          <w:color w:val="000000"/>
          <w:sz w:val="24"/>
          <w:szCs w:val="24"/>
          <w:lang w:eastAsia="ru-RU"/>
        </w:rPr>
        <w:t>вылета &gt;</w:t>
      </w:r>
      <w:proofErr w:type="gramEnd"/>
      <w:r w:rsidRPr="00397F55">
        <w:rPr>
          <w:rFonts w:ascii="Arial" w:eastAsia="Times New Roman" w:hAnsi="Arial" w:cs="Arial"/>
          <w:color w:val="000000"/>
          <w:sz w:val="24"/>
          <w:szCs w:val="24"/>
          <w:lang w:eastAsia="ru-RU"/>
        </w:rPr>
        <w:t xml:space="preserve"> 5 суток.</w:t>
      </w:r>
    </w:p>
    <w:p w14:paraId="2022B5BB" w14:textId="77777777" w:rsidR="00397F55" w:rsidRPr="00397F55" w:rsidRDefault="00397F55" w:rsidP="00397F55">
      <w:pPr>
        <w:numPr>
          <w:ilvl w:val="0"/>
          <w:numId w:val="13"/>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397F55">
        <w:rPr>
          <w:rFonts w:ascii="Arial" w:eastAsia="Times New Roman" w:hAnsi="Arial" w:cs="Arial"/>
          <w:color w:val="000000"/>
          <w:sz w:val="24"/>
          <w:szCs w:val="24"/>
          <w:lang w:eastAsia="ru-RU"/>
        </w:rPr>
        <w:t xml:space="preserve">2 класс: 24 часа </w:t>
      </w:r>
      <w:proofErr w:type="gramStart"/>
      <w:r w:rsidRPr="00397F55">
        <w:rPr>
          <w:rFonts w:ascii="Arial" w:eastAsia="Times New Roman" w:hAnsi="Arial" w:cs="Arial"/>
          <w:color w:val="000000"/>
          <w:sz w:val="24"/>
          <w:szCs w:val="24"/>
          <w:lang w:eastAsia="ru-RU"/>
        </w:rPr>
        <w:t>&lt; время</w:t>
      </w:r>
      <w:proofErr w:type="gramEnd"/>
      <w:r w:rsidRPr="00397F55">
        <w:rPr>
          <w:rFonts w:ascii="Arial" w:eastAsia="Times New Roman" w:hAnsi="Arial" w:cs="Arial"/>
          <w:color w:val="000000"/>
          <w:sz w:val="24"/>
          <w:szCs w:val="24"/>
          <w:lang w:eastAsia="ru-RU"/>
        </w:rPr>
        <w:t xml:space="preserve"> до вылета &lt; 5 суток.</w:t>
      </w:r>
    </w:p>
    <w:p w14:paraId="6EA29B3A" w14:textId="77777777" w:rsidR="00397F55" w:rsidRPr="00397F55" w:rsidRDefault="00397F55" w:rsidP="00397F55">
      <w:pPr>
        <w:numPr>
          <w:ilvl w:val="0"/>
          <w:numId w:val="13"/>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397F55">
        <w:rPr>
          <w:rFonts w:ascii="Arial" w:eastAsia="Times New Roman" w:hAnsi="Arial" w:cs="Arial"/>
          <w:color w:val="000000"/>
          <w:sz w:val="24"/>
          <w:szCs w:val="24"/>
          <w:lang w:eastAsia="ru-RU"/>
        </w:rPr>
        <w:t xml:space="preserve">3 класс: 0 часов </w:t>
      </w:r>
      <w:proofErr w:type="gramStart"/>
      <w:r w:rsidRPr="00397F55">
        <w:rPr>
          <w:rFonts w:ascii="Arial" w:eastAsia="Times New Roman" w:hAnsi="Arial" w:cs="Arial"/>
          <w:color w:val="000000"/>
          <w:sz w:val="24"/>
          <w:szCs w:val="24"/>
          <w:lang w:eastAsia="ru-RU"/>
        </w:rPr>
        <w:t>&lt; время</w:t>
      </w:r>
      <w:proofErr w:type="gramEnd"/>
      <w:r w:rsidRPr="00397F55">
        <w:rPr>
          <w:rFonts w:ascii="Arial" w:eastAsia="Times New Roman" w:hAnsi="Arial" w:cs="Arial"/>
          <w:color w:val="000000"/>
          <w:sz w:val="24"/>
          <w:szCs w:val="24"/>
          <w:lang w:eastAsia="ru-RU"/>
        </w:rPr>
        <w:t xml:space="preserve"> до вылета &lt; 24 час.</w:t>
      </w:r>
    </w:p>
    <w:p w14:paraId="6F29E72B" w14:textId="77777777" w:rsidR="00397F55" w:rsidRPr="00397F55" w:rsidRDefault="00397F55" w:rsidP="00397F55">
      <w:pPr>
        <w:numPr>
          <w:ilvl w:val="0"/>
          <w:numId w:val="13"/>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397F55">
        <w:rPr>
          <w:rFonts w:ascii="Arial" w:eastAsia="Times New Roman" w:hAnsi="Arial" w:cs="Arial"/>
          <w:color w:val="000000"/>
          <w:sz w:val="24"/>
          <w:szCs w:val="24"/>
          <w:lang w:eastAsia="ru-RU"/>
        </w:rPr>
        <w:t xml:space="preserve">4 класс: время до вылета </w:t>
      </w:r>
      <w:proofErr w:type="gramStart"/>
      <w:r w:rsidRPr="00397F55">
        <w:rPr>
          <w:rFonts w:ascii="Arial" w:eastAsia="Times New Roman" w:hAnsi="Arial" w:cs="Arial"/>
          <w:color w:val="000000"/>
          <w:sz w:val="24"/>
          <w:szCs w:val="24"/>
          <w:lang w:eastAsia="ru-RU"/>
        </w:rPr>
        <w:t>&lt; 0</w:t>
      </w:r>
      <w:proofErr w:type="gramEnd"/>
      <w:r w:rsidRPr="00397F55">
        <w:rPr>
          <w:rFonts w:ascii="Arial" w:eastAsia="Times New Roman" w:hAnsi="Arial" w:cs="Arial"/>
          <w:color w:val="000000"/>
          <w:sz w:val="24"/>
          <w:szCs w:val="24"/>
          <w:lang w:eastAsia="ru-RU"/>
        </w:rPr>
        <w:t xml:space="preserve"> часов (вылет уже состоялся).</w:t>
      </w:r>
    </w:p>
    <w:p w14:paraId="35965A6D" w14:textId="77777777" w:rsidR="00397F55" w:rsidRPr="00397F55" w:rsidRDefault="00397F55" w:rsidP="00397F55">
      <w:pPr>
        <w:shd w:val="clear" w:color="auto" w:fill="F6F6F6"/>
        <w:spacing w:after="255" w:line="390" w:lineRule="atLeast"/>
        <w:rPr>
          <w:rFonts w:ascii="Arial" w:eastAsia="Times New Roman" w:hAnsi="Arial" w:cs="Arial"/>
          <w:color w:val="000000"/>
          <w:sz w:val="24"/>
          <w:szCs w:val="24"/>
          <w:lang w:eastAsia="ru-RU"/>
        </w:rPr>
      </w:pPr>
      <w:r w:rsidRPr="00397F55">
        <w:rPr>
          <w:rFonts w:ascii="Arial" w:eastAsia="Times New Roman" w:hAnsi="Arial" w:cs="Arial"/>
          <w:b/>
          <w:bCs/>
          <w:color w:val="000000"/>
          <w:sz w:val="24"/>
          <w:szCs w:val="24"/>
          <w:lang w:eastAsia="ru-RU"/>
        </w:rPr>
        <w:t>2. Определим границы:</w:t>
      </w:r>
    </w:p>
    <w:p w14:paraId="6417E089" w14:textId="77777777" w:rsidR="00397F55" w:rsidRPr="00397F55" w:rsidRDefault="00397F55" w:rsidP="00397F55">
      <w:pPr>
        <w:numPr>
          <w:ilvl w:val="0"/>
          <w:numId w:val="14"/>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397F55">
        <w:rPr>
          <w:rFonts w:ascii="Arial" w:eastAsia="Times New Roman" w:hAnsi="Arial" w:cs="Arial"/>
          <w:color w:val="000000"/>
          <w:sz w:val="24"/>
          <w:szCs w:val="24"/>
          <w:lang w:eastAsia="ru-RU"/>
        </w:rPr>
        <w:t>5 суток.</w:t>
      </w:r>
    </w:p>
    <w:p w14:paraId="030DD8EA" w14:textId="77777777" w:rsidR="00397F55" w:rsidRPr="00397F55" w:rsidRDefault="00397F55" w:rsidP="00397F55">
      <w:pPr>
        <w:numPr>
          <w:ilvl w:val="0"/>
          <w:numId w:val="14"/>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397F55">
        <w:rPr>
          <w:rFonts w:ascii="Arial" w:eastAsia="Times New Roman" w:hAnsi="Arial" w:cs="Arial"/>
          <w:color w:val="000000"/>
          <w:sz w:val="24"/>
          <w:szCs w:val="24"/>
          <w:lang w:eastAsia="ru-RU"/>
        </w:rPr>
        <w:t>24 часа.</w:t>
      </w:r>
    </w:p>
    <w:p w14:paraId="45474720" w14:textId="77777777" w:rsidR="00397F55" w:rsidRPr="00397F55" w:rsidRDefault="00397F55" w:rsidP="00397F55">
      <w:pPr>
        <w:numPr>
          <w:ilvl w:val="0"/>
          <w:numId w:val="14"/>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397F55">
        <w:rPr>
          <w:rFonts w:ascii="Arial" w:eastAsia="Times New Roman" w:hAnsi="Arial" w:cs="Arial"/>
          <w:color w:val="000000"/>
          <w:sz w:val="24"/>
          <w:szCs w:val="24"/>
          <w:lang w:eastAsia="ru-RU"/>
        </w:rPr>
        <w:t>0 часов.</w:t>
      </w:r>
    </w:p>
    <w:p w14:paraId="5A80605B" w14:textId="77777777" w:rsidR="00397F55" w:rsidRPr="00397F55" w:rsidRDefault="00397F55" w:rsidP="00397F55">
      <w:pPr>
        <w:shd w:val="clear" w:color="auto" w:fill="F6F6F6"/>
        <w:spacing w:after="255" w:line="390" w:lineRule="atLeast"/>
        <w:rPr>
          <w:rFonts w:ascii="Arial" w:eastAsia="Times New Roman" w:hAnsi="Arial" w:cs="Arial"/>
          <w:color w:val="000000"/>
          <w:sz w:val="24"/>
          <w:szCs w:val="24"/>
          <w:lang w:eastAsia="ru-RU"/>
        </w:rPr>
      </w:pPr>
      <w:r w:rsidRPr="00397F55">
        <w:rPr>
          <w:rFonts w:ascii="Arial" w:eastAsia="Times New Roman" w:hAnsi="Arial" w:cs="Arial"/>
          <w:b/>
          <w:bCs/>
          <w:color w:val="000000"/>
          <w:sz w:val="24"/>
          <w:szCs w:val="24"/>
          <w:lang w:eastAsia="ru-RU"/>
        </w:rPr>
        <w:t>3. Определим, к какому классу относятся границы:</w:t>
      </w:r>
    </w:p>
    <w:p w14:paraId="09FD69B7" w14:textId="77777777" w:rsidR="00397F55" w:rsidRPr="00397F55" w:rsidRDefault="00397F55" w:rsidP="00397F55">
      <w:pPr>
        <w:shd w:val="clear" w:color="auto" w:fill="F6F6F6"/>
        <w:spacing w:after="255" w:line="390" w:lineRule="atLeast"/>
        <w:rPr>
          <w:rFonts w:ascii="Arial" w:eastAsia="Times New Roman" w:hAnsi="Arial" w:cs="Arial"/>
          <w:color w:val="000000"/>
          <w:sz w:val="24"/>
          <w:szCs w:val="24"/>
          <w:lang w:eastAsia="ru-RU"/>
        </w:rPr>
      </w:pPr>
      <w:r w:rsidRPr="00397F55">
        <w:rPr>
          <w:rFonts w:ascii="Arial" w:eastAsia="Times New Roman" w:hAnsi="Arial" w:cs="Arial"/>
          <w:color w:val="000000"/>
          <w:sz w:val="24"/>
          <w:szCs w:val="24"/>
          <w:lang w:eastAsia="ru-RU"/>
        </w:rPr>
        <w:t>Примечание</w:t>
      </w:r>
      <w:proofErr w:type="gramStart"/>
      <w:r w:rsidRPr="00397F55">
        <w:rPr>
          <w:rFonts w:ascii="Arial" w:eastAsia="Times New Roman" w:hAnsi="Arial" w:cs="Arial"/>
          <w:color w:val="000000"/>
          <w:sz w:val="24"/>
          <w:szCs w:val="24"/>
          <w:lang w:eastAsia="ru-RU"/>
        </w:rPr>
        <w:t>: На</w:t>
      </w:r>
      <w:proofErr w:type="gramEnd"/>
      <w:r w:rsidRPr="00397F55">
        <w:rPr>
          <w:rFonts w:ascii="Arial" w:eastAsia="Times New Roman" w:hAnsi="Arial" w:cs="Arial"/>
          <w:color w:val="000000"/>
          <w:sz w:val="24"/>
          <w:szCs w:val="24"/>
          <w:lang w:eastAsia="ru-RU"/>
        </w:rPr>
        <w:t xml:space="preserve"> этом шаге был спорный момент, на который нужно обратить внимание. При составлении задачи я не подумал, какая логика должна быть на самих границах. Это типичный пример того, как составители требований не задумываются о границах. И поэтому программист может трактовать их по-своему.</w:t>
      </w:r>
    </w:p>
    <w:p w14:paraId="59CD3F1C" w14:textId="77777777" w:rsidR="00397F55" w:rsidRPr="00397F55" w:rsidRDefault="00397F55" w:rsidP="00397F55">
      <w:pPr>
        <w:numPr>
          <w:ilvl w:val="0"/>
          <w:numId w:val="15"/>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397F55">
        <w:rPr>
          <w:rFonts w:ascii="Arial" w:eastAsia="Times New Roman" w:hAnsi="Arial" w:cs="Arial"/>
          <w:color w:val="000000"/>
          <w:sz w:val="24"/>
          <w:szCs w:val="24"/>
          <w:lang w:eastAsia="ru-RU"/>
        </w:rPr>
        <w:t>5 суток – ко 2-му классу.</w:t>
      </w:r>
    </w:p>
    <w:p w14:paraId="31FB06C4" w14:textId="77777777" w:rsidR="00397F55" w:rsidRPr="00397F55" w:rsidRDefault="00397F55" w:rsidP="00397F55">
      <w:pPr>
        <w:numPr>
          <w:ilvl w:val="0"/>
          <w:numId w:val="15"/>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397F55">
        <w:rPr>
          <w:rFonts w:ascii="Arial" w:eastAsia="Times New Roman" w:hAnsi="Arial" w:cs="Arial"/>
          <w:color w:val="000000"/>
          <w:sz w:val="24"/>
          <w:szCs w:val="24"/>
          <w:lang w:eastAsia="ru-RU"/>
        </w:rPr>
        <w:t>24 часа – к о2-му классу.</w:t>
      </w:r>
    </w:p>
    <w:p w14:paraId="063F4EC5" w14:textId="77777777" w:rsidR="00397F55" w:rsidRPr="00397F55" w:rsidRDefault="00397F55" w:rsidP="00397F55">
      <w:pPr>
        <w:numPr>
          <w:ilvl w:val="0"/>
          <w:numId w:val="15"/>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397F55">
        <w:rPr>
          <w:rFonts w:ascii="Arial" w:eastAsia="Times New Roman" w:hAnsi="Arial" w:cs="Arial"/>
          <w:color w:val="000000"/>
          <w:sz w:val="24"/>
          <w:szCs w:val="24"/>
          <w:lang w:eastAsia="ru-RU"/>
        </w:rPr>
        <w:t>0 часов – к 4-му классу.</w:t>
      </w:r>
    </w:p>
    <w:p w14:paraId="45BD8C92" w14:textId="77777777" w:rsidR="00397F55" w:rsidRPr="00397F55" w:rsidRDefault="00397F55" w:rsidP="00397F55">
      <w:pPr>
        <w:shd w:val="clear" w:color="auto" w:fill="F6F6F6"/>
        <w:spacing w:after="255" w:line="390" w:lineRule="atLeast"/>
        <w:rPr>
          <w:rFonts w:ascii="Arial" w:eastAsia="Times New Roman" w:hAnsi="Arial" w:cs="Arial"/>
          <w:color w:val="000000"/>
          <w:sz w:val="24"/>
          <w:szCs w:val="24"/>
          <w:lang w:eastAsia="ru-RU"/>
        </w:rPr>
      </w:pPr>
      <w:r w:rsidRPr="00397F55">
        <w:rPr>
          <w:rFonts w:ascii="Arial" w:eastAsia="Times New Roman" w:hAnsi="Arial" w:cs="Arial"/>
          <w:b/>
          <w:bCs/>
          <w:color w:val="000000"/>
          <w:sz w:val="24"/>
          <w:szCs w:val="24"/>
          <w:lang w:eastAsia="ru-RU"/>
        </w:rPr>
        <w:t>4. Протестируем значения на границах, до и после них:</w:t>
      </w:r>
    </w:p>
    <w:p w14:paraId="13C68EF0" w14:textId="77777777" w:rsidR="00397F55" w:rsidRPr="00397F55" w:rsidRDefault="00397F55" w:rsidP="00397F55">
      <w:pPr>
        <w:numPr>
          <w:ilvl w:val="0"/>
          <w:numId w:val="16"/>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397F55">
        <w:rPr>
          <w:rFonts w:ascii="Arial" w:eastAsia="Times New Roman" w:hAnsi="Arial" w:cs="Arial"/>
          <w:color w:val="000000"/>
          <w:sz w:val="24"/>
          <w:szCs w:val="24"/>
          <w:lang w:eastAsia="ru-RU"/>
        </w:rPr>
        <w:t>Отменим бронь за 5 суток + 1 секунду до вылета (или просто постараемся выполнить бронь как можно ближе к границе, но слева от нее) и проверим, что комиссия равна 0%.</w:t>
      </w:r>
    </w:p>
    <w:p w14:paraId="4366551E" w14:textId="77777777" w:rsidR="00397F55" w:rsidRPr="00397F55" w:rsidRDefault="00397F55" w:rsidP="00397F55">
      <w:pPr>
        <w:numPr>
          <w:ilvl w:val="0"/>
          <w:numId w:val="16"/>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397F55">
        <w:rPr>
          <w:rFonts w:ascii="Arial" w:eastAsia="Times New Roman" w:hAnsi="Arial" w:cs="Arial"/>
          <w:color w:val="000000"/>
          <w:sz w:val="24"/>
          <w:szCs w:val="24"/>
          <w:lang w:eastAsia="ru-RU"/>
        </w:rPr>
        <w:t>Отменим бронь ровно за 5 суток до вылета и проверим, что комиссия равна 50%.</w:t>
      </w:r>
    </w:p>
    <w:p w14:paraId="47DC4820" w14:textId="77777777" w:rsidR="00397F55" w:rsidRPr="00397F55" w:rsidRDefault="00397F55" w:rsidP="00397F55">
      <w:pPr>
        <w:numPr>
          <w:ilvl w:val="0"/>
          <w:numId w:val="16"/>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397F55">
        <w:rPr>
          <w:rFonts w:ascii="Arial" w:eastAsia="Times New Roman" w:hAnsi="Arial" w:cs="Arial"/>
          <w:color w:val="000000"/>
          <w:sz w:val="24"/>
          <w:szCs w:val="24"/>
          <w:lang w:eastAsia="ru-RU"/>
        </w:rPr>
        <w:t>Отменим бронь за 5 суток – 1 секунду до вылета и проверим, что комиссия равна 50%.</w:t>
      </w:r>
    </w:p>
    <w:p w14:paraId="68C7C080" w14:textId="77777777" w:rsidR="00397F55" w:rsidRPr="00397F55" w:rsidRDefault="00397F55" w:rsidP="00397F55">
      <w:pPr>
        <w:numPr>
          <w:ilvl w:val="0"/>
          <w:numId w:val="16"/>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397F55">
        <w:rPr>
          <w:rFonts w:ascii="Arial" w:eastAsia="Times New Roman" w:hAnsi="Arial" w:cs="Arial"/>
          <w:color w:val="000000"/>
          <w:sz w:val="24"/>
          <w:szCs w:val="24"/>
          <w:lang w:eastAsia="ru-RU"/>
        </w:rPr>
        <w:t>Отменим бронь за 24 часа + 1 секунду до вылета и проверим, что комиссия равна 50%.</w:t>
      </w:r>
    </w:p>
    <w:p w14:paraId="5230D646" w14:textId="77777777" w:rsidR="00397F55" w:rsidRPr="00397F55" w:rsidRDefault="00397F55" w:rsidP="00397F55">
      <w:pPr>
        <w:numPr>
          <w:ilvl w:val="0"/>
          <w:numId w:val="16"/>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397F55">
        <w:rPr>
          <w:rFonts w:ascii="Arial" w:eastAsia="Times New Roman" w:hAnsi="Arial" w:cs="Arial"/>
          <w:color w:val="000000"/>
          <w:sz w:val="24"/>
          <w:szCs w:val="24"/>
          <w:lang w:eastAsia="ru-RU"/>
        </w:rPr>
        <w:t>Отменим бронь ровно за 24 часа до вылета и проверим, что комиссия равна 50%.</w:t>
      </w:r>
    </w:p>
    <w:p w14:paraId="36992B39" w14:textId="77777777" w:rsidR="00397F55" w:rsidRPr="00397F55" w:rsidRDefault="00397F55" w:rsidP="00397F55">
      <w:pPr>
        <w:numPr>
          <w:ilvl w:val="0"/>
          <w:numId w:val="16"/>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397F55">
        <w:rPr>
          <w:rFonts w:ascii="Arial" w:eastAsia="Times New Roman" w:hAnsi="Arial" w:cs="Arial"/>
          <w:color w:val="000000"/>
          <w:sz w:val="24"/>
          <w:szCs w:val="24"/>
          <w:lang w:eastAsia="ru-RU"/>
        </w:rPr>
        <w:t>Отменим бронь за 24 часа — 1 секунду до вылета и проверим, что комиссия равна 75%.</w:t>
      </w:r>
    </w:p>
    <w:p w14:paraId="2D1C03D9" w14:textId="77777777" w:rsidR="00397F55" w:rsidRPr="00397F55" w:rsidRDefault="00397F55" w:rsidP="00397F55">
      <w:pPr>
        <w:numPr>
          <w:ilvl w:val="0"/>
          <w:numId w:val="16"/>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397F55">
        <w:rPr>
          <w:rFonts w:ascii="Arial" w:eastAsia="Times New Roman" w:hAnsi="Arial" w:cs="Arial"/>
          <w:color w:val="000000"/>
          <w:sz w:val="24"/>
          <w:szCs w:val="24"/>
          <w:lang w:eastAsia="ru-RU"/>
        </w:rPr>
        <w:t>Отменим бронь за 1 секунду до вылета и проверим, что комиссия равна 75%.</w:t>
      </w:r>
    </w:p>
    <w:p w14:paraId="26CC6304" w14:textId="77777777" w:rsidR="00397F55" w:rsidRPr="00397F55" w:rsidRDefault="00397F55" w:rsidP="00397F55">
      <w:pPr>
        <w:numPr>
          <w:ilvl w:val="0"/>
          <w:numId w:val="16"/>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397F55">
        <w:rPr>
          <w:rFonts w:ascii="Arial" w:eastAsia="Times New Roman" w:hAnsi="Arial" w:cs="Arial"/>
          <w:color w:val="000000"/>
          <w:sz w:val="24"/>
          <w:szCs w:val="24"/>
          <w:lang w:eastAsia="ru-RU"/>
        </w:rPr>
        <w:lastRenderedPageBreak/>
        <w:t>Отменим бронь ровно во время вылета и проверим, что комиссия равна 100%.</w:t>
      </w:r>
    </w:p>
    <w:p w14:paraId="09FF595D" w14:textId="77777777" w:rsidR="00397F55" w:rsidRPr="00397F55" w:rsidRDefault="00397F55" w:rsidP="00397F55">
      <w:pPr>
        <w:numPr>
          <w:ilvl w:val="0"/>
          <w:numId w:val="16"/>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397F55">
        <w:rPr>
          <w:rFonts w:ascii="Arial" w:eastAsia="Times New Roman" w:hAnsi="Arial" w:cs="Arial"/>
          <w:color w:val="000000"/>
          <w:sz w:val="24"/>
          <w:szCs w:val="24"/>
          <w:lang w:eastAsia="ru-RU"/>
        </w:rPr>
        <w:t>Отменим бронь спустя 1 секунду после вылета и проверим, что комиссия равна 100%.</w:t>
      </w:r>
    </w:p>
    <w:p w14:paraId="2413EE26" w14:textId="77777777" w:rsidR="00397F55" w:rsidRPr="00397F55" w:rsidRDefault="00397F55" w:rsidP="00397F55">
      <w:pPr>
        <w:shd w:val="clear" w:color="auto" w:fill="F6F6F6"/>
        <w:spacing w:after="255" w:line="390" w:lineRule="atLeast"/>
        <w:rPr>
          <w:rFonts w:ascii="Arial" w:eastAsia="Times New Roman" w:hAnsi="Arial" w:cs="Arial"/>
          <w:color w:val="000000"/>
          <w:sz w:val="24"/>
          <w:szCs w:val="24"/>
          <w:lang w:eastAsia="ru-RU"/>
        </w:rPr>
      </w:pPr>
      <w:r w:rsidRPr="00397F55">
        <w:rPr>
          <w:rFonts w:ascii="Arial" w:eastAsia="Times New Roman" w:hAnsi="Arial" w:cs="Arial"/>
          <w:color w:val="000000"/>
          <w:sz w:val="24"/>
          <w:szCs w:val="24"/>
          <w:lang w:eastAsia="ru-RU"/>
        </w:rPr>
        <w:t>Мы получили 9 тестов, по 3 теста на каждую границу.</w:t>
      </w:r>
    </w:p>
    <w:p w14:paraId="2BA3E579" w14:textId="77777777" w:rsidR="00397F55" w:rsidRPr="00397F55" w:rsidRDefault="00397F55" w:rsidP="00397F55">
      <w:pPr>
        <w:shd w:val="clear" w:color="auto" w:fill="F6F6F6"/>
        <w:spacing w:after="255" w:line="390" w:lineRule="atLeast"/>
        <w:rPr>
          <w:rFonts w:ascii="Arial" w:eastAsia="Times New Roman" w:hAnsi="Arial" w:cs="Arial"/>
          <w:color w:val="000000"/>
          <w:sz w:val="24"/>
          <w:szCs w:val="24"/>
          <w:lang w:eastAsia="ru-RU"/>
        </w:rPr>
      </w:pPr>
      <w:r w:rsidRPr="00397F55">
        <w:rPr>
          <w:rFonts w:ascii="Arial" w:eastAsia="Times New Roman" w:hAnsi="Arial" w:cs="Arial"/>
          <w:color w:val="000000"/>
          <w:sz w:val="24"/>
          <w:szCs w:val="24"/>
          <w:lang w:eastAsia="ru-RU"/>
        </w:rPr>
        <w:t>Если суммировать тесты, необходимые для проверки классов эквивалентности и граничных значений, получим 4 + 9 =13 тестов.</w:t>
      </w:r>
    </w:p>
    <w:p w14:paraId="49A7193D" w14:textId="77777777" w:rsidR="00397F55" w:rsidRPr="00397F55" w:rsidRDefault="00397F55" w:rsidP="00397F55">
      <w:pPr>
        <w:shd w:val="clear" w:color="auto" w:fill="F6F6F6"/>
        <w:spacing w:after="255" w:line="390" w:lineRule="atLeast"/>
        <w:rPr>
          <w:rFonts w:ascii="Arial" w:eastAsia="Times New Roman" w:hAnsi="Arial" w:cs="Arial"/>
          <w:color w:val="000000"/>
          <w:sz w:val="24"/>
          <w:szCs w:val="24"/>
          <w:lang w:eastAsia="ru-RU"/>
        </w:rPr>
      </w:pPr>
      <w:r w:rsidRPr="00397F55">
        <w:rPr>
          <w:rFonts w:ascii="Arial" w:eastAsia="Times New Roman" w:hAnsi="Arial" w:cs="Arial"/>
          <w:b/>
          <w:bCs/>
          <w:color w:val="000000"/>
          <w:sz w:val="24"/>
          <w:szCs w:val="24"/>
          <w:lang w:eastAsia="ru-RU"/>
        </w:rPr>
        <w:t>Плюсы и минусы техники анализа граничных значений</w:t>
      </w:r>
    </w:p>
    <w:p w14:paraId="2A802189" w14:textId="77777777" w:rsidR="00397F55" w:rsidRPr="00397F55" w:rsidRDefault="00397F55" w:rsidP="00397F55">
      <w:pPr>
        <w:shd w:val="clear" w:color="auto" w:fill="F6F6F6"/>
        <w:spacing w:after="255" w:line="390" w:lineRule="atLeast"/>
        <w:rPr>
          <w:rFonts w:ascii="Arial" w:eastAsia="Times New Roman" w:hAnsi="Arial" w:cs="Arial"/>
          <w:color w:val="000000"/>
          <w:sz w:val="24"/>
          <w:szCs w:val="24"/>
          <w:lang w:eastAsia="ru-RU"/>
        </w:rPr>
      </w:pPr>
      <w:r w:rsidRPr="00397F55">
        <w:rPr>
          <w:rFonts w:ascii="Arial" w:eastAsia="Times New Roman" w:hAnsi="Arial" w:cs="Arial"/>
          <w:color w:val="000000"/>
          <w:sz w:val="24"/>
          <w:szCs w:val="24"/>
          <w:lang w:eastAsia="ru-RU"/>
        </w:rPr>
        <w:t>Эта техника добавляет в технику анализа классов эквивалентности ориентированность на конкретный тип ошибок.</w:t>
      </w:r>
    </w:p>
    <w:p w14:paraId="10935F96" w14:textId="77777777" w:rsidR="00397F55" w:rsidRPr="00397F55" w:rsidRDefault="00397F55" w:rsidP="00397F55">
      <w:pPr>
        <w:shd w:val="clear" w:color="auto" w:fill="F6F6F6"/>
        <w:spacing w:after="255" w:line="390" w:lineRule="atLeast"/>
        <w:rPr>
          <w:rFonts w:ascii="Arial" w:eastAsia="Times New Roman" w:hAnsi="Arial" w:cs="Arial"/>
          <w:color w:val="000000"/>
          <w:sz w:val="24"/>
          <w:szCs w:val="24"/>
          <w:lang w:eastAsia="ru-RU"/>
        </w:rPr>
      </w:pPr>
      <w:r w:rsidRPr="00397F55">
        <w:rPr>
          <w:rFonts w:ascii="Arial" w:eastAsia="Times New Roman" w:hAnsi="Arial" w:cs="Arial"/>
          <w:color w:val="000000"/>
          <w:sz w:val="24"/>
          <w:szCs w:val="24"/>
          <w:lang w:eastAsia="ru-RU"/>
        </w:rPr>
        <w:t>То есть, техника анализа классов эквивалентности просто говорит нам о том, что нужно разбить все тесты на классы и провести тестирование всех классов. А техника граничных значений ориентирована на обнаружение конкретной проблемы – возникновения ошибок на границах классов эквивалентности.</w:t>
      </w:r>
    </w:p>
    <w:p w14:paraId="00C6B6AB" w14:textId="77777777" w:rsidR="00397F55" w:rsidRPr="00397F55" w:rsidRDefault="00397F55" w:rsidP="00397F55">
      <w:pPr>
        <w:shd w:val="clear" w:color="auto" w:fill="F6F6F6"/>
        <w:spacing w:after="255" w:line="390" w:lineRule="atLeast"/>
        <w:rPr>
          <w:rFonts w:ascii="Arial" w:eastAsia="Times New Roman" w:hAnsi="Arial" w:cs="Arial"/>
          <w:color w:val="000000"/>
          <w:sz w:val="24"/>
          <w:szCs w:val="24"/>
          <w:lang w:eastAsia="ru-RU"/>
        </w:rPr>
      </w:pPr>
      <w:r w:rsidRPr="00397F55">
        <w:rPr>
          <w:rFonts w:ascii="Arial" w:eastAsia="Times New Roman" w:hAnsi="Arial" w:cs="Arial"/>
          <w:color w:val="000000"/>
          <w:sz w:val="24"/>
          <w:szCs w:val="24"/>
          <w:lang w:eastAsia="ru-RU"/>
        </w:rPr>
        <w:t>Но, как и для техники анализа классов эквивалентности, эффективность техники анализа граничных значений зависит от правильности ее использования. Мы должны приложить усилия, чтобы правильно определить классы эквивалентности и их границы. Если мы отнесемся к этому поверхностно, то рискуем пропустить ошибки.</w:t>
      </w:r>
    </w:p>
    <w:p w14:paraId="27621EF2" w14:textId="77777777" w:rsidR="00480226" w:rsidRDefault="00480226"/>
    <w:sectPr w:rsidR="00480226" w:rsidSect="00397F5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46ABA"/>
    <w:multiLevelType w:val="multilevel"/>
    <w:tmpl w:val="760C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3F1117"/>
    <w:multiLevelType w:val="multilevel"/>
    <w:tmpl w:val="87900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0E15E4"/>
    <w:multiLevelType w:val="multilevel"/>
    <w:tmpl w:val="26FCE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343404"/>
    <w:multiLevelType w:val="multilevel"/>
    <w:tmpl w:val="66C6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614AB4"/>
    <w:multiLevelType w:val="multilevel"/>
    <w:tmpl w:val="56D24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6304B6"/>
    <w:multiLevelType w:val="multilevel"/>
    <w:tmpl w:val="ED7C5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5277D5"/>
    <w:multiLevelType w:val="multilevel"/>
    <w:tmpl w:val="096E1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BB5A91"/>
    <w:multiLevelType w:val="multilevel"/>
    <w:tmpl w:val="6B02C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8328B3"/>
    <w:multiLevelType w:val="multilevel"/>
    <w:tmpl w:val="11321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584EC5"/>
    <w:multiLevelType w:val="multilevel"/>
    <w:tmpl w:val="44886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806591"/>
    <w:multiLevelType w:val="multilevel"/>
    <w:tmpl w:val="60760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7424D1A"/>
    <w:multiLevelType w:val="multilevel"/>
    <w:tmpl w:val="4808E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6863AA"/>
    <w:multiLevelType w:val="multilevel"/>
    <w:tmpl w:val="9BF48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E3C3158"/>
    <w:multiLevelType w:val="multilevel"/>
    <w:tmpl w:val="68EA6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BD71CE"/>
    <w:multiLevelType w:val="multilevel"/>
    <w:tmpl w:val="54A22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8A81F70"/>
    <w:multiLevelType w:val="multilevel"/>
    <w:tmpl w:val="95A8F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4"/>
  </w:num>
  <w:num w:numId="3">
    <w:abstractNumId w:val="10"/>
  </w:num>
  <w:num w:numId="4">
    <w:abstractNumId w:val="13"/>
  </w:num>
  <w:num w:numId="5">
    <w:abstractNumId w:val="3"/>
  </w:num>
  <w:num w:numId="6">
    <w:abstractNumId w:val="2"/>
  </w:num>
  <w:num w:numId="7">
    <w:abstractNumId w:val="12"/>
  </w:num>
  <w:num w:numId="8">
    <w:abstractNumId w:val="8"/>
  </w:num>
  <w:num w:numId="9">
    <w:abstractNumId w:val="11"/>
  </w:num>
  <w:num w:numId="10">
    <w:abstractNumId w:val="0"/>
  </w:num>
  <w:num w:numId="11">
    <w:abstractNumId w:val="9"/>
  </w:num>
  <w:num w:numId="12">
    <w:abstractNumId w:val="1"/>
  </w:num>
  <w:num w:numId="13">
    <w:abstractNumId w:val="6"/>
  </w:num>
  <w:num w:numId="14">
    <w:abstractNumId w:val="4"/>
  </w:num>
  <w:num w:numId="15">
    <w:abstractNumId w:val="5"/>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226"/>
    <w:rsid w:val="00397F55"/>
    <w:rsid w:val="004802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17EDA0-1283-4CF7-935C-C3FF29431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397F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4">
    <w:name w:val="heading 4"/>
    <w:basedOn w:val="a"/>
    <w:link w:val="40"/>
    <w:uiPriority w:val="9"/>
    <w:qFormat/>
    <w:rsid w:val="00397F55"/>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397F55"/>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97F55"/>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397F55"/>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397F55"/>
    <w:rPr>
      <w:rFonts w:ascii="Times New Roman" w:eastAsia="Times New Roman" w:hAnsi="Times New Roman" w:cs="Times New Roman"/>
      <w:b/>
      <w:bCs/>
      <w:sz w:val="20"/>
      <w:szCs w:val="20"/>
      <w:lang w:eastAsia="ru-RU"/>
    </w:rPr>
  </w:style>
  <w:style w:type="paragraph" w:styleId="a3">
    <w:name w:val="Normal (Web)"/>
    <w:basedOn w:val="a"/>
    <w:uiPriority w:val="99"/>
    <w:semiHidden/>
    <w:unhideWhenUsed/>
    <w:rsid w:val="00397F5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397F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201946">
      <w:bodyDiv w:val="1"/>
      <w:marLeft w:val="0"/>
      <w:marRight w:val="0"/>
      <w:marTop w:val="0"/>
      <w:marBottom w:val="0"/>
      <w:divBdr>
        <w:top w:val="none" w:sz="0" w:space="0" w:color="auto"/>
        <w:left w:val="none" w:sz="0" w:space="0" w:color="auto"/>
        <w:bottom w:val="none" w:sz="0" w:space="0" w:color="auto"/>
        <w:right w:val="none" w:sz="0" w:space="0" w:color="auto"/>
      </w:divBdr>
      <w:divsChild>
        <w:div w:id="493953174">
          <w:marLeft w:val="0"/>
          <w:marRight w:val="0"/>
          <w:marTop w:val="2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1455</Words>
  <Characters>8300</Characters>
  <Application>Microsoft Office Word</Application>
  <DocSecurity>0</DocSecurity>
  <Lines>69</Lines>
  <Paragraphs>19</Paragraphs>
  <ScaleCrop>false</ScaleCrop>
  <Company/>
  <LinksUpToDate>false</LinksUpToDate>
  <CharactersWithSpaces>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ДимаШ</dc:creator>
  <cp:keywords/>
  <dc:description/>
  <cp:lastModifiedBy>ДимаШ</cp:lastModifiedBy>
  <cp:revision>2</cp:revision>
  <dcterms:created xsi:type="dcterms:W3CDTF">2021-08-17T08:58:00Z</dcterms:created>
  <dcterms:modified xsi:type="dcterms:W3CDTF">2021-08-17T08:58:00Z</dcterms:modified>
</cp:coreProperties>
</file>