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创建面板（Panel）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1、通过标记创建面板（Panel）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从标记创建面板（Panel）更容易。把 'easyui-panel' class 添加到 &lt;div&gt; 标记。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"p"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"easyui-panel"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title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"My Panel"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style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500px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150px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padding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10px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:#fafafa;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data-options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"iconCls:'icon-save',closable:true,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 xml:space="preserve">    collapsible:true,minimizable:true,maximizable:true"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panel content.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&lt;/p&gt;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panel content.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&lt;/p&gt;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&lt;/div&gt;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2、编程创建面板（Panel）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让我们创建带右上角工具栏的面板（Panel）。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"p"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style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padding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10px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panel content.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&lt;/p&gt;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panel content.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&lt;/p&gt;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$('#p').panel({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width:500,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height:150,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title:'My Panel',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tools:[{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iconCls:'icon-add',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handler:function(){alert('new')}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},{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iconCls:'icon-save',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handler:function(){alert('save')}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}]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}); 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移动面板（Panel）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调用 'move' 方法把面板（Panel）移动到新位置。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'#p'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panel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'move'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left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top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100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加载内容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让我们通过 ajax 加载面板（panel）内容并且当加载成功时显示一些信息。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'#p'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panel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href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'content_url.php'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onLoad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ab/>
        <w:t>alert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'loaded successfully'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00" w:lineRule="atLeast"/>
        <w:ind w:left="330" w:hanging="360"/>
        <w:rPr>
          <w:rFonts w:hint="eastAsia" w:ascii="微软雅黑" w:hAnsi="微软雅黑" w:eastAsia="微软雅黑" w:cs="微软雅黑"/>
          <w:color w:val="BEBEC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BF455"/>
    <w:multiLevelType w:val="multilevel"/>
    <w:tmpl w:val="884BF4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C7822D"/>
    <w:multiLevelType w:val="multilevel"/>
    <w:tmpl w:val="8CC78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1BEAD2"/>
    <w:multiLevelType w:val="multilevel"/>
    <w:tmpl w:val="EB1BEA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08DC7E1"/>
    <w:multiLevelType w:val="multilevel"/>
    <w:tmpl w:val="508DC7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82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2019-11-11T13:18:10Z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