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4548150F"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0DBA4493"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DC242D" w:rsidRPr="00DC242D">
        <w:rPr>
          <w:rFonts w:ascii="Arial" w:hAnsi="Arial" w:cs="Arial"/>
          <w:sz w:val="22"/>
          <w:szCs w:val="22"/>
        </w:rPr>
        <w:t>016116913</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85091E4"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te </w:t>
      </w:r>
      <w:proofErr w:type="spellStart"/>
      <w:r>
        <w:rPr>
          <w:rFonts w:ascii="Arial" w:hAnsi="Arial" w:cs="Arial"/>
          <w:b w:val="0"/>
          <w:sz w:val="22"/>
          <w:szCs w:val="22"/>
        </w:rPr>
        <w:t>podgrani</w:t>
      </w:r>
      <w:proofErr w:type="spellEnd"/>
      <w:r>
        <w:rPr>
          <w:rFonts w:ascii="Arial" w:hAnsi="Arial" w:cs="Arial"/>
          <w:b w:val="0"/>
          <w:sz w:val="22"/>
          <w:szCs w:val="22"/>
        </w:rPr>
        <w:t xml:space="preserve">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 xml:space="preserve">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774A1F2B" w:rsidR="0015288B" w:rsidRPr="002013BC" w:rsidRDefault="00192273" w:rsidP="001B1739">
      <w:pPr>
        <w:pStyle w:val="Mjesto"/>
        <w:spacing w:after="120" w:line="360" w:lineRule="auto"/>
        <w:jc w:val="both"/>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xml:space="preserve">,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42EA123D" w14:textId="67395B32" w:rsidR="001B1739" w:rsidRPr="001B1739" w:rsidRDefault="00957E23">
      <w:pPr>
        <w:pStyle w:val="Sadraj1"/>
        <w:rPr>
          <w:rFonts w:ascii="Arial" w:eastAsiaTheme="minorEastAsia" w:hAnsi="Arial" w:cs="Arial"/>
          <w:noProof/>
          <w:sz w:val="22"/>
          <w:szCs w:val="22"/>
        </w:rPr>
      </w:pPr>
      <w:r w:rsidRPr="001B1739">
        <w:rPr>
          <w:rFonts w:ascii="Arial" w:hAnsi="Arial" w:cs="Arial"/>
          <w:sz w:val="22"/>
          <w:szCs w:val="22"/>
        </w:rPr>
        <w:fldChar w:fldCharType="begin"/>
      </w:r>
      <w:r w:rsidR="00BB2366" w:rsidRPr="001B1739">
        <w:rPr>
          <w:rFonts w:ascii="Arial" w:hAnsi="Arial" w:cs="Arial"/>
          <w:sz w:val="22"/>
          <w:szCs w:val="22"/>
        </w:rPr>
        <w:instrText xml:space="preserve"> TOC \h \z \t "FOI Naslov 1;1;FOI Naslov 2;2;FOI Naslov 3;3;FOI Naslov 4;4" </w:instrText>
      </w:r>
      <w:r w:rsidRPr="001B1739">
        <w:rPr>
          <w:rFonts w:ascii="Arial" w:hAnsi="Arial" w:cs="Arial"/>
          <w:sz w:val="22"/>
          <w:szCs w:val="22"/>
        </w:rPr>
        <w:fldChar w:fldCharType="separate"/>
      </w:r>
      <w:hyperlink w:anchor="_Toc47433463" w:history="1">
        <w:r w:rsidR="001B1739" w:rsidRPr="001B1739">
          <w:rPr>
            <w:rStyle w:val="Hiperveza"/>
            <w:rFonts w:ascii="Arial" w:hAnsi="Arial" w:cs="Arial"/>
            <w:noProof/>
            <w:sz w:val="22"/>
            <w:szCs w:val="22"/>
          </w:rPr>
          <w:t>1.</w:t>
        </w:r>
        <w:r w:rsidR="001B1739" w:rsidRPr="001B1739">
          <w:rPr>
            <w:rFonts w:ascii="Arial" w:eastAsiaTheme="minorEastAsia" w:hAnsi="Arial" w:cs="Arial"/>
            <w:noProof/>
            <w:sz w:val="22"/>
            <w:szCs w:val="22"/>
          </w:rPr>
          <w:tab/>
        </w:r>
        <w:r w:rsidR="001B1739" w:rsidRPr="001B1739">
          <w:rPr>
            <w:rStyle w:val="Hiperveza"/>
            <w:rFonts w:ascii="Arial" w:hAnsi="Arial" w:cs="Arial"/>
            <w:noProof/>
            <w:sz w:val="22"/>
            <w:szCs w:val="22"/>
          </w:rPr>
          <w:t>Uvod</w:t>
        </w:r>
        <w:r w:rsidR="001B1739" w:rsidRPr="001B1739">
          <w:rPr>
            <w:rFonts w:ascii="Arial" w:hAnsi="Arial" w:cs="Arial"/>
            <w:noProof/>
            <w:webHidden/>
            <w:sz w:val="22"/>
            <w:szCs w:val="22"/>
          </w:rPr>
          <w:tab/>
        </w:r>
        <w:r w:rsidR="001B1739" w:rsidRPr="001B1739">
          <w:rPr>
            <w:rFonts w:ascii="Arial" w:hAnsi="Arial" w:cs="Arial"/>
            <w:noProof/>
            <w:webHidden/>
            <w:sz w:val="22"/>
            <w:szCs w:val="22"/>
          </w:rPr>
          <w:fldChar w:fldCharType="begin"/>
        </w:r>
        <w:r w:rsidR="001B1739" w:rsidRPr="001B1739">
          <w:rPr>
            <w:rFonts w:ascii="Arial" w:hAnsi="Arial" w:cs="Arial"/>
            <w:noProof/>
            <w:webHidden/>
            <w:sz w:val="22"/>
            <w:szCs w:val="22"/>
          </w:rPr>
          <w:instrText xml:space="preserve"> PAGEREF _Toc47433463 \h </w:instrText>
        </w:r>
        <w:r w:rsidR="001B1739" w:rsidRPr="001B1739">
          <w:rPr>
            <w:rFonts w:ascii="Arial" w:hAnsi="Arial" w:cs="Arial"/>
            <w:noProof/>
            <w:webHidden/>
            <w:sz w:val="22"/>
            <w:szCs w:val="22"/>
          </w:rPr>
        </w:r>
        <w:r w:rsidR="001B1739" w:rsidRPr="001B1739">
          <w:rPr>
            <w:rFonts w:ascii="Arial" w:hAnsi="Arial" w:cs="Arial"/>
            <w:noProof/>
            <w:webHidden/>
            <w:sz w:val="22"/>
            <w:szCs w:val="22"/>
          </w:rPr>
          <w:fldChar w:fldCharType="separate"/>
        </w:r>
        <w:r w:rsidR="001B1739" w:rsidRPr="001B1739">
          <w:rPr>
            <w:rFonts w:ascii="Arial" w:hAnsi="Arial" w:cs="Arial"/>
            <w:noProof/>
            <w:webHidden/>
            <w:sz w:val="22"/>
            <w:szCs w:val="22"/>
          </w:rPr>
          <w:t>1</w:t>
        </w:r>
        <w:r w:rsidR="001B1739" w:rsidRPr="001B1739">
          <w:rPr>
            <w:rFonts w:ascii="Arial" w:hAnsi="Arial" w:cs="Arial"/>
            <w:noProof/>
            <w:webHidden/>
            <w:sz w:val="22"/>
            <w:szCs w:val="22"/>
          </w:rPr>
          <w:fldChar w:fldCharType="end"/>
        </w:r>
      </w:hyperlink>
    </w:p>
    <w:p w14:paraId="28CA95B6" w14:textId="7845A5C5" w:rsidR="001B1739" w:rsidRPr="001B1739" w:rsidRDefault="001B1739">
      <w:pPr>
        <w:pStyle w:val="Sadraj1"/>
        <w:rPr>
          <w:rFonts w:ascii="Arial" w:eastAsiaTheme="minorEastAsia" w:hAnsi="Arial" w:cs="Arial"/>
          <w:noProof/>
          <w:sz w:val="22"/>
          <w:szCs w:val="22"/>
        </w:rPr>
      </w:pPr>
      <w:hyperlink w:anchor="_Toc47433464" w:history="1">
        <w:r w:rsidRPr="001B1739">
          <w:rPr>
            <w:rStyle w:val="Hiperveza"/>
            <w:rFonts w:ascii="Arial" w:hAnsi="Arial" w:cs="Arial"/>
            <w:noProof/>
            <w:sz w:val="22"/>
            <w:szCs w:val="22"/>
          </w:rPr>
          <w:t>2.</w:t>
        </w:r>
        <w:r w:rsidRPr="001B1739">
          <w:rPr>
            <w:rFonts w:ascii="Arial" w:eastAsiaTheme="minorEastAsia" w:hAnsi="Arial" w:cs="Arial"/>
            <w:noProof/>
            <w:sz w:val="22"/>
            <w:szCs w:val="22"/>
          </w:rPr>
          <w:tab/>
        </w:r>
        <w:r w:rsidRPr="001B1739">
          <w:rPr>
            <w:rStyle w:val="Hiperveza"/>
            <w:rFonts w:ascii="Arial" w:hAnsi="Arial" w:cs="Arial"/>
            <w:noProof/>
            <w:sz w:val="22"/>
            <w:szCs w:val="22"/>
          </w:rPr>
          <w:t>Poslovna inteligencija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_Toc47433464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3</w:t>
        </w:r>
        <w:r w:rsidRPr="001B1739">
          <w:rPr>
            <w:rFonts w:ascii="Arial" w:hAnsi="Arial" w:cs="Arial"/>
            <w:noProof/>
            <w:webHidden/>
            <w:sz w:val="22"/>
            <w:szCs w:val="22"/>
          </w:rPr>
          <w:fldChar w:fldCharType="end"/>
        </w:r>
      </w:hyperlink>
    </w:p>
    <w:p w14:paraId="7EDE4200" w14:textId="72BEFEC1" w:rsidR="001B1739" w:rsidRPr="001B1739" w:rsidRDefault="001B1739">
      <w:pPr>
        <w:pStyle w:val="Sadraj2"/>
        <w:rPr>
          <w:rFonts w:ascii="Arial" w:eastAsiaTheme="minorEastAsia" w:hAnsi="Arial" w:cs="Arial"/>
          <w:noProof/>
          <w:sz w:val="22"/>
          <w:szCs w:val="22"/>
        </w:rPr>
      </w:pPr>
      <w:hyperlink w:anchor="_Toc47433465" w:history="1">
        <w:r w:rsidRPr="001B1739">
          <w:rPr>
            <w:rStyle w:val="Hiperveza"/>
            <w:rFonts w:ascii="Arial" w:hAnsi="Arial" w:cs="Arial"/>
            <w:noProof/>
            <w:sz w:val="22"/>
            <w:szCs w:val="22"/>
          </w:rPr>
          <w:t>2.1.</w:t>
        </w:r>
        <w:r w:rsidRPr="001B1739">
          <w:rPr>
            <w:rFonts w:ascii="Arial" w:eastAsiaTheme="minorEastAsia" w:hAnsi="Arial" w:cs="Arial"/>
            <w:noProof/>
            <w:sz w:val="22"/>
            <w:szCs w:val="22"/>
          </w:rPr>
          <w:tab/>
        </w:r>
        <w:r w:rsidRPr="001B1739">
          <w:rPr>
            <w:rStyle w:val="Hiperveza"/>
            <w:rFonts w:ascii="Arial" w:hAnsi="Arial" w:cs="Arial"/>
            <w:noProof/>
            <w:sz w:val="22"/>
            <w:szCs w:val="22"/>
          </w:rPr>
          <w:t>Potpora upravljanja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_Toc47433465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3</w:t>
        </w:r>
        <w:r w:rsidRPr="001B1739">
          <w:rPr>
            <w:rFonts w:ascii="Arial" w:hAnsi="Arial" w:cs="Arial"/>
            <w:noProof/>
            <w:webHidden/>
            <w:sz w:val="22"/>
            <w:szCs w:val="22"/>
          </w:rPr>
          <w:fldChar w:fldCharType="end"/>
        </w:r>
      </w:hyperlink>
    </w:p>
    <w:p w14:paraId="2F9706DE" w14:textId="5C4F1CEA" w:rsidR="001B1739" w:rsidRPr="001B1739" w:rsidRDefault="001B1739">
      <w:pPr>
        <w:pStyle w:val="Sadraj3"/>
        <w:rPr>
          <w:rFonts w:ascii="Arial" w:eastAsiaTheme="minorEastAsia" w:hAnsi="Arial" w:cs="Arial"/>
          <w:noProof/>
          <w:sz w:val="22"/>
          <w:szCs w:val="22"/>
        </w:rPr>
      </w:pPr>
      <w:hyperlink w:anchor="_Toc47433466" w:history="1">
        <w:r w:rsidRPr="001B1739">
          <w:rPr>
            <w:rStyle w:val="Hiperveza"/>
            <w:rFonts w:ascii="Arial" w:hAnsi="Arial" w:cs="Arial"/>
            <w:noProof/>
            <w:sz w:val="22"/>
            <w:szCs w:val="22"/>
          </w:rPr>
          <w:t>2.1.1.</w:t>
        </w:r>
        <w:r w:rsidRPr="001B1739">
          <w:rPr>
            <w:rFonts w:ascii="Arial" w:eastAsiaTheme="minorEastAsia" w:hAnsi="Arial" w:cs="Arial"/>
            <w:noProof/>
            <w:sz w:val="22"/>
            <w:szCs w:val="22"/>
          </w:rPr>
          <w:tab/>
        </w:r>
        <w:r w:rsidRPr="001B1739">
          <w:rPr>
            <w:rStyle w:val="Hiperveza"/>
            <w:rFonts w:ascii="Arial" w:hAnsi="Arial" w:cs="Arial"/>
            <w:noProof/>
            <w:sz w:val="22"/>
            <w:szCs w:val="22"/>
          </w:rPr>
          <w:t>Operativno upravljanje</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_Toc47433466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4</w:t>
        </w:r>
        <w:r w:rsidRPr="001B1739">
          <w:rPr>
            <w:rFonts w:ascii="Arial" w:hAnsi="Arial" w:cs="Arial"/>
            <w:noProof/>
            <w:webHidden/>
            <w:sz w:val="22"/>
            <w:szCs w:val="22"/>
          </w:rPr>
          <w:fldChar w:fldCharType="end"/>
        </w:r>
      </w:hyperlink>
    </w:p>
    <w:p w14:paraId="4FEF38B5" w14:textId="2DEC39A2" w:rsidR="001B1739" w:rsidRPr="001B1739" w:rsidRDefault="001B1739">
      <w:pPr>
        <w:pStyle w:val="Sadraj3"/>
        <w:rPr>
          <w:rFonts w:ascii="Arial" w:eastAsiaTheme="minorEastAsia" w:hAnsi="Arial" w:cs="Arial"/>
          <w:noProof/>
          <w:sz w:val="22"/>
          <w:szCs w:val="22"/>
        </w:rPr>
      </w:pPr>
      <w:hyperlink w:anchor="_Toc47433467" w:history="1">
        <w:r w:rsidRPr="001B1739">
          <w:rPr>
            <w:rStyle w:val="Hiperveza"/>
            <w:rFonts w:ascii="Arial" w:hAnsi="Arial" w:cs="Arial"/>
            <w:noProof/>
            <w:sz w:val="22"/>
            <w:szCs w:val="22"/>
          </w:rPr>
          <w:t>2.1.2.</w:t>
        </w:r>
        <w:r w:rsidRPr="001B1739">
          <w:rPr>
            <w:rFonts w:ascii="Arial" w:eastAsiaTheme="minorEastAsia" w:hAnsi="Arial" w:cs="Arial"/>
            <w:noProof/>
            <w:sz w:val="22"/>
            <w:szCs w:val="22"/>
          </w:rPr>
          <w:tab/>
        </w:r>
        <w:r w:rsidRPr="001B1739">
          <w:rPr>
            <w:rStyle w:val="Hiperveza"/>
            <w:rFonts w:ascii="Arial" w:hAnsi="Arial" w:cs="Arial"/>
            <w:noProof/>
            <w:sz w:val="22"/>
            <w:szCs w:val="22"/>
          </w:rPr>
          <w:t>Taktičko upravljanje</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_Toc47433467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4</w:t>
        </w:r>
        <w:r w:rsidRPr="001B1739">
          <w:rPr>
            <w:rFonts w:ascii="Arial" w:hAnsi="Arial" w:cs="Arial"/>
            <w:noProof/>
            <w:webHidden/>
            <w:sz w:val="22"/>
            <w:szCs w:val="22"/>
          </w:rPr>
          <w:fldChar w:fldCharType="end"/>
        </w:r>
      </w:hyperlink>
    </w:p>
    <w:p w14:paraId="275F4B3A" w14:textId="7C4A9152" w:rsidR="001B1739" w:rsidRPr="001B1739" w:rsidRDefault="001B1739">
      <w:pPr>
        <w:pStyle w:val="Sadraj3"/>
        <w:rPr>
          <w:rFonts w:ascii="Arial" w:eastAsiaTheme="minorEastAsia" w:hAnsi="Arial" w:cs="Arial"/>
          <w:noProof/>
          <w:sz w:val="22"/>
          <w:szCs w:val="22"/>
        </w:rPr>
      </w:pPr>
      <w:hyperlink w:anchor="_Toc47433468" w:history="1">
        <w:r w:rsidRPr="001B1739">
          <w:rPr>
            <w:rStyle w:val="Hiperveza"/>
            <w:rFonts w:ascii="Arial" w:hAnsi="Arial" w:cs="Arial"/>
            <w:noProof/>
            <w:sz w:val="22"/>
            <w:szCs w:val="22"/>
          </w:rPr>
          <w:t>2.1.3.</w:t>
        </w:r>
        <w:r w:rsidRPr="001B1739">
          <w:rPr>
            <w:rFonts w:ascii="Arial" w:eastAsiaTheme="minorEastAsia" w:hAnsi="Arial" w:cs="Arial"/>
            <w:noProof/>
            <w:sz w:val="22"/>
            <w:szCs w:val="22"/>
          </w:rPr>
          <w:tab/>
        </w:r>
        <w:r w:rsidRPr="001B1739">
          <w:rPr>
            <w:rStyle w:val="Hiperveza"/>
            <w:rFonts w:ascii="Arial" w:hAnsi="Arial" w:cs="Arial"/>
            <w:noProof/>
            <w:sz w:val="22"/>
            <w:szCs w:val="22"/>
          </w:rPr>
          <w:t>Strateško upravljanje</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_Toc47433468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5</w:t>
        </w:r>
        <w:r w:rsidRPr="001B1739">
          <w:rPr>
            <w:rFonts w:ascii="Arial" w:hAnsi="Arial" w:cs="Arial"/>
            <w:noProof/>
            <w:webHidden/>
            <w:sz w:val="22"/>
            <w:szCs w:val="22"/>
          </w:rPr>
          <w:fldChar w:fldCharType="end"/>
        </w:r>
      </w:hyperlink>
    </w:p>
    <w:p w14:paraId="0DD5B0E3" w14:textId="08F6194A" w:rsidR="001B1739" w:rsidRPr="001B1739" w:rsidRDefault="001B1739">
      <w:pPr>
        <w:pStyle w:val="Sadraj2"/>
        <w:rPr>
          <w:rFonts w:ascii="Arial" w:eastAsiaTheme="minorEastAsia" w:hAnsi="Arial" w:cs="Arial"/>
          <w:noProof/>
          <w:sz w:val="22"/>
          <w:szCs w:val="22"/>
        </w:rPr>
      </w:pPr>
      <w:hyperlink w:anchor="_Toc47433469" w:history="1">
        <w:r w:rsidRPr="001B1739">
          <w:rPr>
            <w:rStyle w:val="Hiperveza"/>
            <w:rFonts w:ascii="Arial" w:hAnsi="Arial" w:cs="Arial"/>
            <w:noProof/>
            <w:sz w:val="22"/>
            <w:szCs w:val="22"/>
          </w:rPr>
          <w:t>2.2.</w:t>
        </w:r>
        <w:r w:rsidRPr="001B1739">
          <w:rPr>
            <w:rFonts w:ascii="Arial" w:eastAsiaTheme="minorEastAsia" w:hAnsi="Arial" w:cs="Arial"/>
            <w:noProof/>
            <w:sz w:val="22"/>
            <w:szCs w:val="22"/>
          </w:rPr>
          <w:tab/>
        </w:r>
        <w:r w:rsidRPr="001B1739">
          <w:rPr>
            <w:rStyle w:val="Hiperveza"/>
            <w:rFonts w:ascii="Arial" w:hAnsi="Arial" w:cs="Arial"/>
            <w:noProof/>
            <w:sz w:val="22"/>
            <w:szCs w:val="22"/>
          </w:rPr>
          <w:t>Definicija poslovne inteligencije</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_Toc47433469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5</w:t>
        </w:r>
        <w:r w:rsidRPr="001B1739">
          <w:rPr>
            <w:rFonts w:ascii="Arial" w:hAnsi="Arial" w:cs="Arial"/>
            <w:noProof/>
            <w:webHidden/>
            <w:sz w:val="22"/>
            <w:szCs w:val="22"/>
          </w:rPr>
          <w:fldChar w:fldCharType="end"/>
        </w:r>
      </w:hyperlink>
    </w:p>
    <w:p w14:paraId="59EFAC83" w14:textId="31251680" w:rsidR="001B1739" w:rsidRPr="001B1739" w:rsidRDefault="001B1739">
      <w:pPr>
        <w:pStyle w:val="Sadraj1"/>
        <w:rPr>
          <w:rFonts w:ascii="Arial" w:eastAsiaTheme="minorEastAsia" w:hAnsi="Arial" w:cs="Arial"/>
          <w:noProof/>
          <w:sz w:val="22"/>
          <w:szCs w:val="22"/>
        </w:rPr>
      </w:pPr>
      <w:hyperlink w:anchor="_Toc47433470" w:history="1">
        <w:r w:rsidRPr="001B1739">
          <w:rPr>
            <w:rStyle w:val="Hiperveza"/>
            <w:rFonts w:ascii="Arial" w:hAnsi="Arial" w:cs="Arial"/>
            <w:noProof/>
            <w:sz w:val="22"/>
            <w:szCs w:val="22"/>
          </w:rPr>
          <w:t>3.</w:t>
        </w:r>
        <w:r w:rsidRPr="001B1739">
          <w:rPr>
            <w:rFonts w:ascii="Arial" w:eastAsiaTheme="minorEastAsia" w:hAnsi="Arial" w:cs="Arial"/>
            <w:noProof/>
            <w:sz w:val="22"/>
            <w:szCs w:val="22"/>
          </w:rPr>
          <w:tab/>
        </w:r>
        <w:r w:rsidRPr="001B1739">
          <w:rPr>
            <w:rStyle w:val="Hiperveza"/>
            <w:rFonts w:ascii="Arial" w:hAnsi="Arial" w:cs="Arial"/>
            <w:noProof/>
            <w:sz w:val="22"/>
            <w:szCs w:val="22"/>
          </w:rPr>
          <w:t>Skladište podataka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_Toc47433470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6</w:t>
        </w:r>
        <w:r w:rsidRPr="001B1739">
          <w:rPr>
            <w:rFonts w:ascii="Arial" w:hAnsi="Arial" w:cs="Arial"/>
            <w:noProof/>
            <w:webHidden/>
            <w:sz w:val="22"/>
            <w:szCs w:val="22"/>
          </w:rPr>
          <w:fldChar w:fldCharType="end"/>
        </w:r>
      </w:hyperlink>
    </w:p>
    <w:p w14:paraId="5AB9F255" w14:textId="6F5E6B3D" w:rsidR="001B1739" w:rsidRPr="001B1739" w:rsidRDefault="001B1739">
      <w:pPr>
        <w:pStyle w:val="Sadraj2"/>
        <w:rPr>
          <w:rFonts w:ascii="Arial" w:eastAsiaTheme="minorEastAsia" w:hAnsi="Arial" w:cs="Arial"/>
          <w:noProof/>
          <w:sz w:val="22"/>
          <w:szCs w:val="22"/>
        </w:rPr>
      </w:pPr>
      <w:hyperlink w:anchor="_Toc47433471" w:history="1">
        <w:r w:rsidRPr="001B1739">
          <w:rPr>
            <w:rStyle w:val="Hiperveza"/>
            <w:rFonts w:ascii="Arial" w:hAnsi="Arial" w:cs="Arial"/>
            <w:noProof/>
            <w:sz w:val="22"/>
            <w:szCs w:val="22"/>
          </w:rPr>
          <w:t>3.1.</w:t>
        </w:r>
        <w:r w:rsidRPr="001B1739">
          <w:rPr>
            <w:rFonts w:ascii="Arial" w:eastAsiaTheme="minorEastAsia" w:hAnsi="Arial" w:cs="Arial"/>
            <w:noProof/>
            <w:sz w:val="22"/>
            <w:szCs w:val="22"/>
          </w:rPr>
          <w:tab/>
        </w:r>
        <w:r w:rsidRPr="001B1739">
          <w:rPr>
            <w:rStyle w:val="Hiperveza"/>
            <w:rFonts w:ascii="Arial" w:hAnsi="Arial" w:cs="Arial"/>
            <w:noProof/>
            <w:sz w:val="22"/>
            <w:szCs w:val="22"/>
          </w:rPr>
          <w:t>Definicija skladišta podataka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_Toc47433471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6</w:t>
        </w:r>
        <w:r w:rsidRPr="001B1739">
          <w:rPr>
            <w:rFonts w:ascii="Arial" w:hAnsi="Arial" w:cs="Arial"/>
            <w:noProof/>
            <w:webHidden/>
            <w:sz w:val="22"/>
            <w:szCs w:val="22"/>
          </w:rPr>
          <w:fldChar w:fldCharType="end"/>
        </w:r>
      </w:hyperlink>
    </w:p>
    <w:p w14:paraId="2A92916E" w14:textId="1DE23BCE" w:rsidR="001B1739" w:rsidRPr="001B1739" w:rsidRDefault="001B1739">
      <w:pPr>
        <w:pStyle w:val="Sadraj3"/>
        <w:rPr>
          <w:rFonts w:ascii="Arial" w:eastAsiaTheme="minorEastAsia" w:hAnsi="Arial" w:cs="Arial"/>
          <w:noProof/>
          <w:sz w:val="22"/>
          <w:szCs w:val="22"/>
        </w:rPr>
      </w:pPr>
      <w:hyperlink w:anchor="_Toc47433472" w:history="1">
        <w:r w:rsidRPr="001B1739">
          <w:rPr>
            <w:rStyle w:val="Hiperveza"/>
            <w:rFonts w:ascii="Arial" w:hAnsi="Arial" w:cs="Arial"/>
            <w:noProof/>
            <w:sz w:val="22"/>
            <w:szCs w:val="22"/>
          </w:rPr>
          <w:t>3.1.1.</w:t>
        </w:r>
        <w:r w:rsidRPr="001B1739">
          <w:rPr>
            <w:rFonts w:ascii="Arial" w:eastAsiaTheme="minorEastAsia" w:hAnsi="Arial" w:cs="Arial"/>
            <w:noProof/>
            <w:sz w:val="22"/>
            <w:szCs w:val="22"/>
          </w:rPr>
          <w:tab/>
        </w:r>
        <w:r w:rsidRPr="001B1739">
          <w:rPr>
            <w:rStyle w:val="Hiperveza"/>
            <w:rFonts w:ascii="Arial" w:hAnsi="Arial" w:cs="Arial"/>
            <w:noProof/>
            <w:sz w:val="22"/>
            <w:szCs w:val="22"/>
          </w:rPr>
          <w:t>Građa skladišta podataka i ETL</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_Toc47433472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7</w:t>
        </w:r>
        <w:r w:rsidRPr="001B1739">
          <w:rPr>
            <w:rFonts w:ascii="Arial" w:hAnsi="Arial" w:cs="Arial"/>
            <w:noProof/>
            <w:webHidden/>
            <w:sz w:val="22"/>
            <w:szCs w:val="22"/>
          </w:rPr>
          <w:fldChar w:fldCharType="end"/>
        </w:r>
      </w:hyperlink>
    </w:p>
    <w:p w14:paraId="53E1E7AD" w14:textId="0CE76CA6" w:rsidR="001B1739" w:rsidRPr="001B1739" w:rsidRDefault="001B1739">
      <w:pPr>
        <w:pStyle w:val="Sadraj3"/>
        <w:rPr>
          <w:rFonts w:ascii="Arial" w:eastAsiaTheme="minorEastAsia" w:hAnsi="Arial" w:cs="Arial"/>
          <w:noProof/>
          <w:sz w:val="22"/>
          <w:szCs w:val="22"/>
        </w:rPr>
      </w:pPr>
      <w:hyperlink w:anchor="_Toc47433473" w:history="1">
        <w:r w:rsidRPr="001B1739">
          <w:rPr>
            <w:rStyle w:val="Hiperveza"/>
            <w:rFonts w:ascii="Arial" w:hAnsi="Arial" w:cs="Arial"/>
            <w:noProof/>
            <w:sz w:val="22"/>
            <w:szCs w:val="22"/>
          </w:rPr>
          <w:t>3.1.2.</w:t>
        </w:r>
        <w:r w:rsidRPr="001B1739">
          <w:rPr>
            <w:rFonts w:ascii="Arial" w:eastAsiaTheme="minorEastAsia" w:hAnsi="Arial" w:cs="Arial"/>
            <w:noProof/>
            <w:sz w:val="22"/>
            <w:szCs w:val="22"/>
          </w:rPr>
          <w:tab/>
        </w:r>
        <w:r w:rsidRPr="001B1739">
          <w:rPr>
            <w:rStyle w:val="Hiperveza"/>
            <w:rFonts w:ascii="Arial" w:hAnsi="Arial" w:cs="Arial"/>
            <w:noProof/>
            <w:sz w:val="22"/>
            <w:szCs w:val="22"/>
          </w:rPr>
          <w:t>Izvori podataka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_Toc47433473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8</w:t>
        </w:r>
        <w:r w:rsidRPr="001B1739">
          <w:rPr>
            <w:rFonts w:ascii="Arial" w:hAnsi="Arial" w:cs="Arial"/>
            <w:noProof/>
            <w:webHidden/>
            <w:sz w:val="22"/>
            <w:szCs w:val="22"/>
          </w:rPr>
          <w:fldChar w:fldCharType="end"/>
        </w:r>
      </w:hyperlink>
    </w:p>
    <w:p w14:paraId="1C81B2F7" w14:textId="7FCD13F9" w:rsidR="001B1739" w:rsidRPr="001B1739" w:rsidRDefault="001B1739">
      <w:pPr>
        <w:pStyle w:val="Sadraj3"/>
        <w:rPr>
          <w:rFonts w:ascii="Arial" w:eastAsiaTheme="minorEastAsia" w:hAnsi="Arial" w:cs="Arial"/>
          <w:noProof/>
          <w:sz w:val="22"/>
          <w:szCs w:val="22"/>
        </w:rPr>
      </w:pPr>
      <w:hyperlink w:anchor="_Toc47433474" w:history="1">
        <w:r w:rsidRPr="001B1739">
          <w:rPr>
            <w:rStyle w:val="Hiperveza"/>
            <w:rFonts w:ascii="Arial" w:hAnsi="Arial" w:cs="Arial"/>
            <w:noProof/>
            <w:sz w:val="22"/>
            <w:szCs w:val="22"/>
          </w:rPr>
          <w:t>3.1.3.</w:t>
        </w:r>
        <w:r w:rsidRPr="001B1739">
          <w:rPr>
            <w:rFonts w:ascii="Arial" w:eastAsiaTheme="minorEastAsia" w:hAnsi="Arial" w:cs="Arial"/>
            <w:noProof/>
            <w:sz w:val="22"/>
            <w:szCs w:val="22"/>
          </w:rPr>
          <w:tab/>
        </w:r>
        <w:r w:rsidRPr="001B1739">
          <w:rPr>
            <w:rStyle w:val="Hiperveza"/>
            <w:rFonts w:ascii="Arial" w:hAnsi="Arial" w:cs="Arial"/>
            <w:noProof/>
            <w:sz w:val="22"/>
            <w:szCs w:val="22"/>
          </w:rPr>
          <w:t>Dimenzijska struktura podataka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_Toc47433474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9</w:t>
        </w:r>
        <w:r w:rsidRPr="001B1739">
          <w:rPr>
            <w:rFonts w:ascii="Arial" w:hAnsi="Arial" w:cs="Arial"/>
            <w:noProof/>
            <w:webHidden/>
            <w:sz w:val="22"/>
            <w:szCs w:val="22"/>
          </w:rPr>
          <w:fldChar w:fldCharType="end"/>
        </w:r>
      </w:hyperlink>
    </w:p>
    <w:p w14:paraId="36BB5C69" w14:textId="463BAB90" w:rsidR="001B1739" w:rsidRPr="001B1739" w:rsidRDefault="001B1739">
      <w:pPr>
        <w:pStyle w:val="Sadraj1"/>
        <w:rPr>
          <w:rFonts w:ascii="Arial" w:eastAsiaTheme="minorEastAsia" w:hAnsi="Arial" w:cs="Arial"/>
          <w:noProof/>
          <w:sz w:val="22"/>
          <w:szCs w:val="22"/>
        </w:rPr>
      </w:pPr>
      <w:hyperlink w:anchor="_Toc47433475" w:history="1">
        <w:r w:rsidRPr="001B1739">
          <w:rPr>
            <w:rStyle w:val="Hiperveza"/>
            <w:rFonts w:ascii="Arial" w:hAnsi="Arial" w:cs="Arial"/>
            <w:noProof/>
            <w:sz w:val="22"/>
            <w:szCs w:val="22"/>
          </w:rPr>
          <w:t>4.</w:t>
        </w:r>
        <w:r w:rsidRPr="001B1739">
          <w:rPr>
            <w:rFonts w:ascii="Arial" w:eastAsiaTheme="minorEastAsia" w:hAnsi="Arial" w:cs="Arial"/>
            <w:noProof/>
            <w:sz w:val="22"/>
            <w:szCs w:val="22"/>
          </w:rPr>
          <w:tab/>
        </w:r>
        <w:r w:rsidRPr="001B1739">
          <w:rPr>
            <w:rStyle w:val="Hiperveza"/>
            <w:rFonts w:ascii="Arial" w:hAnsi="Arial" w:cs="Arial"/>
            <w:noProof/>
            <w:sz w:val="22"/>
            <w:szCs w:val="22"/>
          </w:rPr>
          <w:t>Big Data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_Toc47433475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10</w:t>
        </w:r>
        <w:r w:rsidRPr="001B1739">
          <w:rPr>
            <w:rFonts w:ascii="Arial" w:hAnsi="Arial" w:cs="Arial"/>
            <w:noProof/>
            <w:webHidden/>
            <w:sz w:val="22"/>
            <w:szCs w:val="22"/>
          </w:rPr>
          <w:fldChar w:fldCharType="end"/>
        </w:r>
      </w:hyperlink>
    </w:p>
    <w:p w14:paraId="4CD50834" w14:textId="443CA46B" w:rsidR="001B1739" w:rsidRPr="001B1739" w:rsidRDefault="001B1739">
      <w:pPr>
        <w:pStyle w:val="Sadraj2"/>
        <w:rPr>
          <w:rFonts w:ascii="Arial" w:eastAsiaTheme="minorEastAsia" w:hAnsi="Arial" w:cs="Arial"/>
          <w:noProof/>
          <w:sz w:val="22"/>
          <w:szCs w:val="22"/>
        </w:rPr>
      </w:pPr>
      <w:hyperlink w:anchor="_Toc47433476" w:history="1">
        <w:r w:rsidRPr="001B1739">
          <w:rPr>
            <w:rStyle w:val="Hiperveza"/>
            <w:rFonts w:ascii="Arial" w:hAnsi="Arial" w:cs="Arial"/>
            <w:noProof/>
            <w:sz w:val="22"/>
            <w:szCs w:val="22"/>
          </w:rPr>
          <w:t>4.1.</w:t>
        </w:r>
        <w:r w:rsidRPr="001B1739">
          <w:rPr>
            <w:rFonts w:ascii="Arial" w:eastAsiaTheme="minorEastAsia" w:hAnsi="Arial" w:cs="Arial"/>
            <w:noProof/>
            <w:sz w:val="22"/>
            <w:szCs w:val="22"/>
          </w:rPr>
          <w:tab/>
        </w:r>
        <w:r w:rsidRPr="001B1739">
          <w:rPr>
            <w:rStyle w:val="Hiperveza"/>
            <w:rFonts w:ascii="Arial" w:hAnsi="Arial" w:cs="Arial"/>
            <w:noProof/>
            <w:sz w:val="22"/>
            <w:szCs w:val="22"/>
          </w:rPr>
          <w:t>Definicija Big Data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_Toc47433476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10</w:t>
        </w:r>
        <w:r w:rsidRPr="001B1739">
          <w:rPr>
            <w:rFonts w:ascii="Arial" w:hAnsi="Arial" w:cs="Arial"/>
            <w:noProof/>
            <w:webHidden/>
            <w:sz w:val="22"/>
            <w:szCs w:val="22"/>
          </w:rPr>
          <w:fldChar w:fldCharType="end"/>
        </w:r>
      </w:hyperlink>
    </w:p>
    <w:p w14:paraId="23A8877D" w14:textId="4F460619" w:rsidR="001B1739" w:rsidRPr="001B1739" w:rsidRDefault="001B1739">
      <w:pPr>
        <w:pStyle w:val="Sadraj2"/>
        <w:rPr>
          <w:rFonts w:ascii="Arial" w:eastAsiaTheme="minorEastAsia" w:hAnsi="Arial" w:cs="Arial"/>
          <w:noProof/>
          <w:sz w:val="22"/>
          <w:szCs w:val="22"/>
        </w:rPr>
      </w:pPr>
      <w:hyperlink w:anchor="_Toc47433477" w:history="1">
        <w:r w:rsidRPr="001B1739">
          <w:rPr>
            <w:rStyle w:val="Hiperveza"/>
            <w:rFonts w:ascii="Arial" w:hAnsi="Arial" w:cs="Arial"/>
            <w:noProof/>
            <w:sz w:val="22"/>
            <w:szCs w:val="22"/>
          </w:rPr>
          <w:t>4.2.</w:t>
        </w:r>
        <w:r w:rsidRPr="001B1739">
          <w:rPr>
            <w:rFonts w:ascii="Arial" w:eastAsiaTheme="minorEastAsia" w:hAnsi="Arial" w:cs="Arial"/>
            <w:noProof/>
            <w:sz w:val="22"/>
            <w:szCs w:val="22"/>
          </w:rPr>
          <w:tab/>
        </w:r>
        <w:r w:rsidRPr="001B1739">
          <w:rPr>
            <w:rStyle w:val="Hiperveza"/>
            <w:rFonts w:ascii="Arial" w:hAnsi="Arial" w:cs="Arial"/>
            <w:noProof/>
            <w:sz w:val="22"/>
            <w:szCs w:val="22"/>
          </w:rPr>
          <w:t>Povijest Big Data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_Toc47433477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10</w:t>
        </w:r>
        <w:r w:rsidRPr="001B1739">
          <w:rPr>
            <w:rFonts w:ascii="Arial" w:hAnsi="Arial" w:cs="Arial"/>
            <w:noProof/>
            <w:webHidden/>
            <w:sz w:val="22"/>
            <w:szCs w:val="22"/>
          </w:rPr>
          <w:fldChar w:fldCharType="end"/>
        </w:r>
      </w:hyperlink>
    </w:p>
    <w:p w14:paraId="13627CA9" w14:textId="339B2FB9" w:rsidR="001B1739" w:rsidRPr="001B1739" w:rsidRDefault="001B1739">
      <w:pPr>
        <w:pStyle w:val="Sadraj2"/>
        <w:rPr>
          <w:rFonts w:ascii="Arial" w:eastAsiaTheme="minorEastAsia" w:hAnsi="Arial" w:cs="Arial"/>
          <w:noProof/>
          <w:sz w:val="22"/>
          <w:szCs w:val="22"/>
        </w:rPr>
      </w:pPr>
      <w:hyperlink w:anchor="_Toc47433478" w:history="1">
        <w:r w:rsidRPr="001B1739">
          <w:rPr>
            <w:rStyle w:val="Hiperveza"/>
            <w:rFonts w:ascii="Arial" w:hAnsi="Arial" w:cs="Arial"/>
            <w:noProof/>
            <w:sz w:val="22"/>
            <w:szCs w:val="22"/>
          </w:rPr>
          <w:t>4.3.</w:t>
        </w:r>
        <w:r w:rsidRPr="001B1739">
          <w:rPr>
            <w:rFonts w:ascii="Arial" w:eastAsiaTheme="minorEastAsia" w:hAnsi="Arial" w:cs="Arial"/>
            <w:noProof/>
            <w:sz w:val="22"/>
            <w:szCs w:val="22"/>
          </w:rPr>
          <w:tab/>
        </w:r>
        <w:r w:rsidRPr="001B1739">
          <w:rPr>
            <w:rStyle w:val="Hiperveza"/>
            <w:rFonts w:ascii="Arial" w:hAnsi="Arial" w:cs="Arial"/>
            <w:noProof/>
            <w:sz w:val="22"/>
            <w:szCs w:val="22"/>
          </w:rPr>
          <w:t>Big Data u primjeni</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_Toc47433478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11</w:t>
        </w:r>
        <w:r w:rsidRPr="001B1739">
          <w:rPr>
            <w:rFonts w:ascii="Arial" w:hAnsi="Arial" w:cs="Arial"/>
            <w:noProof/>
            <w:webHidden/>
            <w:sz w:val="22"/>
            <w:szCs w:val="22"/>
          </w:rPr>
          <w:fldChar w:fldCharType="end"/>
        </w:r>
      </w:hyperlink>
    </w:p>
    <w:p w14:paraId="4455265A" w14:textId="5FDF24A8" w:rsidR="001B1739" w:rsidRPr="001B1739" w:rsidRDefault="001B1739">
      <w:pPr>
        <w:pStyle w:val="Sadraj2"/>
        <w:rPr>
          <w:rFonts w:ascii="Arial" w:eastAsiaTheme="minorEastAsia" w:hAnsi="Arial" w:cs="Arial"/>
          <w:noProof/>
          <w:sz w:val="22"/>
          <w:szCs w:val="22"/>
        </w:rPr>
      </w:pPr>
      <w:hyperlink w:anchor="_Toc47433479" w:history="1">
        <w:r w:rsidRPr="001B1739">
          <w:rPr>
            <w:rStyle w:val="Hiperveza"/>
            <w:rFonts w:ascii="Arial" w:hAnsi="Arial" w:cs="Arial"/>
            <w:noProof/>
            <w:sz w:val="22"/>
            <w:szCs w:val="22"/>
          </w:rPr>
          <w:t>4.4.</w:t>
        </w:r>
        <w:r w:rsidRPr="001B1739">
          <w:rPr>
            <w:rFonts w:ascii="Arial" w:eastAsiaTheme="minorEastAsia" w:hAnsi="Arial" w:cs="Arial"/>
            <w:noProof/>
            <w:sz w:val="22"/>
            <w:szCs w:val="22"/>
          </w:rPr>
          <w:tab/>
        </w:r>
        <w:r w:rsidRPr="001B1739">
          <w:rPr>
            <w:rStyle w:val="Hiperveza"/>
            <w:rFonts w:ascii="Arial" w:hAnsi="Arial" w:cs="Arial"/>
            <w:noProof/>
            <w:sz w:val="22"/>
            <w:szCs w:val="22"/>
          </w:rPr>
          <w:t>Funkcioniranje Big Data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_Toc47433479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13</w:t>
        </w:r>
        <w:r w:rsidRPr="001B1739">
          <w:rPr>
            <w:rFonts w:ascii="Arial" w:hAnsi="Arial" w:cs="Arial"/>
            <w:noProof/>
            <w:webHidden/>
            <w:sz w:val="22"/>
            <w:szCs w:val="22"/>
          </w:rPr>
          <w:fldChar w:fldCharType="end"/>
        </w:r>
      </w:hyperlink>
    </w:p>
    <w:p w14:paraId="11AD2510" w14:textId="692E8EDE" w:rsidR="001B1739" w:rsidRPr="001B1739" w:rsidRDefault="001B1739">
      <w:pPr>
        <w:pStyle w:val="Sadraj3"/>
        <w:rPr>
          <w:rFonts w:ascii="Arial" w:eastAsiaTheme="minorEastAsia" w:hAnsi="Arial" w:cs="Arial"/>
          <w:noProof/>
          <w:sz w:val="22"/>
          <w:szCs w:val="22"/>
        </w:rPr>
      </w:pPr>
      <w:hyperlink w:anchor="_Toc47433480" w:history="1">
        <w:r w:rsidRPr="001B1739">
          <w:rPr>
            <w:rStyle w:val="Hiperveza"/>
            <w:rFonts w:ascii="Arial" w:hAnsi="Arial" w:cs="Arial"/>
            <w:noProof/>
            <w:sz w:val="22"/>
            <w:szCs w:val="22"/>
          </w:rPr>
          <w:t>4.4.1.</w:t>
        </w:r>
        <w:r w:rsidRPr="001B1739">
          <w:rPr>
            <w:rFonts w:ascii="Arial" w:eastAsiaTheme="minorEastAsia" w:hAnsi="Arial" w:cs="Arial"/>
            <w:noProof/>
            <w:sz w:val="22"/>
            <w:szCs w:val="22"/>
          </w:rPr>
          <w:tab/>
        </w:r>
        <w:r w:rsidRPr="001B1739">
          <w:rPr>
            <w:rStyle w:val="Hiperveza"/>
            <w:rFonts w:ascii="Arial" w:hAnsi="Arial" w:cs="Arial"/>
            <w:noProof/>
            <w:sz w:val="22"/>
            <w:szCs w:val="22"/>
          </w:rPr>
          <w:t>Integracija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_Toc47433480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13</w:t>
        </w:r>
        <w:r w:rsidRPr="001B1739">
          <w:rPr>
            <w:rFonts w:ascii="Arial" w:hAnsi="Arial" w:cs="Arial"/>
            <w:noProof/>
            <w:webHidden/>
            <w:sz w:val="22"/>
            <w:szCs w:val="22"/>
          </w:rPr>
          <w:fldChar w:fldCharType="end"/>
        </w:r>
      </w:hyperlink>
    </w:p>
    <w:p w14:paraId="3A738C89" w14:textId="2C326EA1" w:rsidR="001B1739" w:rsidRPr="001B1739" w:rsidRDefault="001B1739">
      <w:pPr>
        <w:pStyle w:val="Sadraj3"/>
        <w:rPr>
          <w:rFonts w:ascii="Arial" w:eastAsiaTheme="minorEastAsia" w:hAnsi="Arial" w:cs="Arial"/>
          <w:noProof/>
          <w:sz w:val="22"/>
          <w:szCs w:val="22"/>
        </w:rPr>
      </w:pPr>
      <w:hyperlink w:anchor="_Toc47433481" w:history="1">
        <w:r w:rsidRPr="001B1739">
          <w:rPr>
            <w:rStyle w:val="Hiperveza"/>
            <w:rFonts w:ascii="Arial" w:hAnsi="Arial" w:cs="Arial"/>
            <w:noProof/>
            <w:sz w:val="22"/>
            <w:szCs w:val="22"/>
          </w:rPr>
          <w:t>4.4.2.</w:t>
        </w:r>
        <w:r w:rsidRPr="001B1739">
          <w:rPr>
            <w:rFonts w:ascii="Arial" w:eastAsiaTheme="minorEastAsia" w:hAnsi="Arial" w:cs="Arial"/>
            <w:noProof/>
            <w:sz w:val="22"/>
            <w:szCs w:val="22"/>
          </w:rPr>
          <w:tab/>
        </w:r>
        <w:r w:rsidRPr="001B1739">
          <w:rPr>
            <w:rStyle w:val="Hiperveza"/>
            <w:rFonts w:ascii="Arial" w:hAnsi="Arial" w:cs="Arial"/>
            <w:noProof/>
            <w:sz w:val="22"/>
            <w:szCs w:val="22"/>
          </w:rPr>
          <w:t>Upravljanje</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_Toc47433481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13</w:t>
        </w:r>
        <w:r w:rsidRPr="001B1739">
          <w:rPr>
            <w:rFonts w:ascii="Arial" w:hAnsi="Arial" w:cs="Arial"/>
            <w:noProof/>
            <w:webHidden/>
            <w:sz w:val="22"/>
            <w:szCs w:val="22"/>
          </w:rPr>
          <w:fldChar w:fldCharType="end"/>
        </w:r>
      </w:hyperlink>
    </w:p>
    <w:p w14:paraId="7DE346AC" w14:textId="5D8B6FF5" w:rsidR="001B1739" w:rsidRPr="001B1739" w:rsidRDefault="001B1739">
      <w:pPr>
        <w:pStyle w:val="Sadraj3"/>
        <w:rPr>
          <w:rFonts w:ascii="Arial" w:eastAsiaTheme="minorEastAsia" w:hAnsi="Arial" w:cs="Arial"/>
          <w:noProof/>
          <w:sz w:val="22"/>
          <w:szCs w:val="22"/>
        </w:rPr>
      </w:pPr>
      <w:hyperlink w:anchor="_Toc47433482" w:history="1">
        <w:r w:rsidRPr="001B1739">
          <w:rPr>
            <w:rStyle w:val="Hiperveza"/>
            <w:rFonts w:ascii="Arial" w:hAnsi="Arial" w:cs="Arial"/>
            <w:noProof/>
            <w:sz w:val="22"/>
            <w:szCs w:val="22"/>
          </w:rPr>
          <w:t>4.4.3.</w:t>
        </w:r>
        <w:r w:rsidRPr="001B1739">
          <w:rPr>
            <w:rFonts w:ascii="Arial" w:eastAsiaTheme="minorEastAsia" w:hAnsi="Arial" w:cs="Arial"/>
            <w:noProof/>
            <w:sz w:val="22"/>
            <w:szCs w:val="22"/>
          </w:rPr>
          <w:tab/>
        </w:r>
        <w:r w:rsidRPr="001B1739">
          <w:rPr>
            <w:rStyle w:val="Hiperveza"/>
            <w:rFonts w:ascii="Arial" w:hAnsi="Arial" w:cs="Arial"/>
            <w:noProof/>
            <w:sz w:val="22"/>
            <w:szCs w:val="22"/>
          </w:rPr>
          <w:t>Analiza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_Toc47433482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13</w:t>
        </w:r>
        <w:r w:rsidRPr="001B1739">
          <w:rPr>
            <w:rFonts w:ascii="Arial" w:hAnsi="Arial" w:cs="Arial"/>
            <w:noProof/>
            <w:webHidden/>
            <w:sz w:val="22"/>
            <w:szCs w:val="22"/>
          </w:rPr>
          <w:fldChar w:fldCharType="end"/>
        </w:r>
      </w:hyperlink>
    </w:p>
    <w:p w14:paraId="131B2BB3" w14:textId="19F2C521" w:rsidR="001B1739" w:rsidRPr="001B1739" w:rsidRDefault="001B1739">
      <w:pPr>
        <w:pStyle w:val="Sadraj2"/>
        <w:rPr>
          <w:rFonts w:ascii="Arial" w:eastAsiaTheme="minorEastAsia" w:hAnsi="Arial" w:cs="Arial"/>
          <w:noProof/>
          <w:sz w:val="22"/>
          <w:szCs w:val="22"/>
        </w:rPr>
      </w:pPr>
      <w:hyperlink w:anchor="_Toc47433483" w:history="1">
        <w:r w:rsidRPr="001B1739">
          <w:rPr>
            <w:rStyle w:val="Hiperveza"/>
            <w:rFonts w:ascii="Arial" w:hAnsi="Arial" w:cs="Arial"/>
            <w:noProof/>
            <w:sz w:val="22"/>
            <w:szCs w:val="22"/>
          </w:rPr>
          <w:t>4.5.</w:t>
        </w:r>
        <w:r w:rsidRPr="001B1739">
          <w:rPr>
            <w:rFonts w:ascii="Arial" w:eastAsiaTheme="minorEastAsia" w:hAnsi="Arial" w:cs="Arial"/>
            <w:noProof/>
            <w:sz w:val="22"/>
            <w:szCs w:val="22"/>
          </w:rPr>
          <w:tab/>
        </w:r>
        <w:r w:rsidRPr="001B1739">
          <w:rPr>
            <w:rStyle w:val="Hiperveza"/>
            <w:rFonts w:ascii="Arial" w:hAnsi="Arial" w:cs="Arial"/>
            <w:noProof/>
            <w:sz w:val="22"/>
            <w:szCs w:val="22"/>
          </w:rPr>
          <w:t>Prednosti i nedostaci Big Data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_Toc47433483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14</w:t>
        </w:r>
        <w:r w:rsidRPr="001B1739">
          <w:rPr>
            <w:rFonts w:ascii="Arial" w:hAnsi="Arial" w:cs="Arial"/>
            <w:noProof/>
            <w:webHidden/>
            <w:sz w:val="22"/>
            <w:szCs w:val="22"/>
          </w:rPr>
          <w:fldChar w:fldCharType="end"/>
        </w:r>
      </w:hyperlink>
    </w:p>
    <w:p w14:paraId="14682535" w14:textId="0C692CB7" w:rsidR="001B1739" w:rsidRPr="001B1739" w:rsidRDefault="001B1739">
      <w:pPr>
        <w:pStyle w:val="Sadraj2"/>
        <w:rPr>
          <w:rFonts w:ascii="Arial" w:eastAsiaTheme="minorEastAsia" w:hAnsi="Arial" w:cs="Arial"/>
          <w:noProof/>
          <w:sz w:val="22"/>
          <w:szCs w:val="22"/>
        </w:rPr>
      </w:pPr>
      <w:hyperlink w:anchor="_Toc47433484" w:history="1">
        <w:r w:rsidRPr="001B1739">
          <w:rPr>
            <w:rStyle w:val="Hiperveza"/>
            <w:rFonts w:ascii="Arial" w:hAnsi="Arial" w:cs="Arial"/>
            <w:noProof/>
            <w:sz w:val="22"/>
            <w:szCs w:val="22"/>
          </w:rPr>
          <w:t>4.6.</w:t>
        </w:r>
        <w:r w:rsidRPr="001B1739">
          <w:rPr>
            <w:rFonts w:ascii="Arial" w:eastAsiaTheme="minorEastAsia" w:hAnsi="Arial" w:cs="Arial"/>
            <w:noProof/>
            <w:sz w:val="22"/>
            <w:szCs w:val="22"/>
          </w:rPr>
          <w:tab/>
        </w:r>
        <w:r w:rsidRPr="001B1739">
          <w:rPr>
            <w:rStyle w:val="Hiperveza"/>
            <w:rFonts w:ascii="Arial" w:hAnsi="Arial" w:cs="Arial"/>
            <w:noProof/>
            <w:sz w:val="22"/>
            <w:szCs w:val="22"/>
          </w:rPr>
          <w:t>Hadoop</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_Toc47433484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15</w:t>
        </w:r>
        <w:r w:rsidRPr="001B1739">
          <w:rPr>
            <w:rFonts w:ascii="Arial" w:hAnsi="Arial" w:cs="Arial"/>
            <w:noProof/>
            <w:webHidden/>
            <w:sz w:val="22"/>
            <w:szCs w:val="22"/>
          </w:rPr>
          <w:fldChar w:fldCharType="end"/>
        </w:r>
      </w:hyperlink>
    </w:p>
    <w:p w14:paraId="7A68180D" w14:textId="3A65A842" w:rsidR="001B1739" w:rsidRPr="001B1739" w:rsidRDefault="001B1739">
      <w:pPr>
        <w:pStyle w:val="Sadraj2"/>
        <w:rPr>
          <w:rFonts w:ascii="Arial" w:eastAsiaTheme="minorEastAsia" w:hAnsi="Arial" w:cs="Arial"/>
          <w:noProof/>
          <w:sz w:val="22"/>
          <w:szCs w:val="22"/>
        </w:rPr>
      </w:pPr>
      <w:hyperlink w:anchor="_Toc47433485" w:history="1">
        <w:r w:rsidRPr="001B1739">
          <w:rPr>
            <w:rStyle w:val="Hiperveza"/>
            <w:rFonts w:ascii="Arial" w:hAnsi="Arial" w:cs="Arial"/>
            <w:noProof/>
            <w:sz w:val="22"/>
            <w:szCs w:val="22"/>
          </w:rPr>
          <w:t>4.7.</w:t>
        </w:r>
        <w:r w:rsidRPr="001B1739">
          <w:rPr>
            <w:rFonts w:ascii="Arial" w:eastAsiaTheme="minorEastAsia" w:hAnsi="Arial" w:cs="Arial"/>
            <w:noProof/>
            <w:sz w:val="22"/>
            <w:szCs w:val="22"/>
          </w:rPr>
          <w:tab/>
        </w:r>
        <w:r w:rsidRPr="001B1739">
          <w:rPr>
            <w:rStyle w:val="Hiperveza"/>
            <w:rFonts w:ascii="Arial" w:hAnsi="Arial" w:cs="Arial"/>
            <w:noProof/>
            <w:sz w:val="22"/>
            <w:szCs w:val="22"/>
          </w:rPr>
          <w:t>Internet stvari</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_Toc47433485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15</w:t>
        </w:r>
        <w:r w:rsidRPr="001B1739">
          <w:rPr>
            <w:rFonts w:ascii="Arial" w:hAnsi="Arial" w:cs="Arial"/>
            <w:noProof/>
            <w:webHidden/>
            <w:sz w:val="22"/>
            <w:szCs w:val="22"/>
          </w:rPr>
          <w:fldChar w:fldCharType="end"/>
        </w:r>
      </w:hyperlink>
    </w:p>
    <w:p w14:paraId="066F949A" w14:textId="099F5681" w:rsidR="001B1739" w:rsidRPr="001B1739" w:rsidRDefault="001B1739">
      <w:pPr>
        <w:pStyle w:val="Sadraj2"/>
        <w:rPr>
          <w:rFonts w:ascii="Arial" w:eastAsiaTheme="minorEastAsia" w:hAnsi="Arial" w:cs="Arial"/>
          <w:noProof/>
          <w:sz w:val="22"/>
          <w:szCs w:val="22"/>
        </w:rPr>
      </w:pPr>
      <w:hyperlink w:anchor="_Toc47433486" w:history="1">
        <w:r w:rsidRPr="001B1739">
          <w:rPr>
            <w:rStyle w:val="Hiperveza"/>
            <w:rFonts w:ascii="Arial" w:hAnsi="Arial" w:cs="Arial"/>
            <w:noProof/>
            <w:sz w:val="22"/>
            <w:szCs w:val="22"/>
          </w:rPr>
          <w:t>4.8.</w:t>
        </w:r>
        <w:r w:rsidRPr="001B1739">
          <w:rPr>
            <w:rFonts w:ascii="Arial" w:eastAsiaTheme="minorEastAsia" w:hAnsi="Arial" w:cs="Arial"/>
            <w:noProof/>
            <w:sz w:val="22"/>
            <w:szCs w:val="22"/>
          </w:rPr>
          <w:tab/>
        </w:r>
        <w:r w:rsidRPr="001B1739">
          <w:rPr>
            <w:rStyle w:val="Hiperveza"/>
            <w:rFonts w:ascii="Arial" w:hAnsi="Arial" w:cs="Arial"/>
            <w:noProof/>
            <w:sz w:val="22"/>
            <w:szCs w:val="22"/>
          </w:rPr>
          <w:t>BigData i Skladište podataka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_Toc47433486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17</w:t>
        </w:r>
        <w:r w:rsidRPr="001B1739">
          <w:rPr>
            <w:rFonts w:ascii="Arial" w:hAnsi="Arial" w:cs="Arial"/>
            <w:noProof/>
            <w:webHidden/>
            <w:sz w:val="22"/>
            <w:szCs w:val="22"/>
          </w:rPr>
          <w:fldChar w:fldCharType="end"/>
        </w:r>
      </w:hyperlink>
    </w:p>
    <w:p w14:paraId="01A47E63" w14:textId="1D39D9E3" w:rsidR="001B1739" w:rsidRPr="001B1739" w:rsidRDefault="001B1739">
      <w:pPr>
        <w:pStyle w:val="Sadraj1"/>
        <w:rPr>
          <w:rFonts w:ascii="Arial" w:eastAsiaTheme="minorEastAsia" w:hAnsi="Arial" w:cs="Arial"/>
          <w:noProof/>
          <w:sz w:val="22"/>
          <w:szCs w:val="22"/>
        </w:rPr>
      </w:pPr>
      <w:hyperlink w:anchor="_Toc47433487" w:history="1">
        <w:r w:rsidRPr="001B1739">
          <w:rPr>
            <w:rStyle w:val="Hiperveza"/>
            <w:rFonts w:ascii="Arial" w:hAnsi="Arial" w:cs="Arial"/>
            <w:noProof/>
            <w:sz w:val="22"/>
            <w:szCs w:val="22"/>
          </w:rPr>
          <w:t>5.</w:t>
        </w:r>
        <w:r w:rsidRPr="001B1739">
          <w:rPr>
            <w:rFonts w:ascii="Arial" w:eastAsiaTheme="minorEastAsia" w:hAnsi="Arial" w:cs="Arial"/>
            <w:noProof/>
            <w:sz w:val="22"/>
            <w:szCs w:val="22"/>
          </w:rPr>
          <w:tab/>
        </w:r>
        <w:r w:rsidRPr="001B1739">
          <w:rPr>
            <w:rStyle w:val="Hiperveza"/>
            <w:rFonts w:ascii="Arial" w:hAnsi="Arial" w:cs="Arial"/>
            <w:noProof/>
            <w:sz w:val="22"/>
            <w:szCs w:val="22"/>
          </w:rPr>
          <w:t>Poslovna analitika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_Toc47433487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18</w:t>
        </w:r>
        <w:r w:rsidRPr="001B1739">
          <w:rPr>
            <w:rFonts w:ascii="Arial" w:hAnsi="Arial" w:cs="Arial"/>
            <w:noProof/>
            <w:webHidden/>
            <w:sz w:val="22"/>
            <w:szCs w:val="22"/>
          </w:rPr>
          <w:fldChar w:fldCharType="end"/>
        </w:r>
      </w:hyperlink>
    </w:p>
    <w:p w14:paraId="1E915669" w14:textId="2CF8736C" w:rsidR="001B1739" w:rsidRPr="001B1739" w:rsidRDefault="001B1739">
      <w:pPr>
        <w:pStyle w:val="Sadraj2"/>
        <w:rPr>
          <w:rFonts w:ascii="Arial" w:eastAsiaTheme="minorEastAsia" w:hAnsi="Arial" w:cs="Arial"/>
          <w:noProof/>
          <w:sz w:val="22"/>
          <w:szCs w:val="22"/>
        </w:rPr>
      </w:pPr>
      <w:hyperlink w:anchor="_Toc47433488" w:history="1">
        <w:r w:rsidRPr="001B1739">
          <w:rPr>
            <w:rStyle w:val="Hiperveza"/>
            <w:rFonts w:ascii="Arial" w:hAnsi="Arial" w:cs="Arial"/>
            <w:noProof/>
            <w:sz w:val="22"/>
            <w:szCs w:val="22"/>
          </w:rPr>
          <w:t>5.1.</w:t>
        </w:r>
        <w:r w:rsidRPr="001B1739">
          <w:rPr>
            <w:rFonts w:ascii="Arial" w:eastAsiaTheme="minorEastAsia" w:hAnsi="Arial" w:cs="Arial"/>
            <w:noProof/>
            <w:sz w:val="22"/>
            <w:szCs w:val="22"/>
          </w:rPr>
          <w:tab/>
        </w:r>
        <w:r w:rsidRPr="001B1739">
          <w:rPr>
            <w:rStyle w:val="Hiperveza"/>
            <w:rFonts w:ascii="Arial" w:hAnsi="Arial" w:cs="Arial"/>
            <w:noProof/>
            <w:sz w:val="22"/>
            <w:szCs w:val="22"/>
          </w:rPr>
          <w:t>Opis poslovne analitike</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_Toc47433488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18</w:t>
        </w:r>
        <w:r w:rsidRPr="001B1739">
          <w:rPr>
            <w:rFonts w:ascii="Arial" w:hAnsi="Arial" w:cs="Arial"/>
            <w:noProof/>
            <w:webHidden/>
            <w:sz w:val="22"/>
            <w:szCs w:val="22"/>
          </w:rPr>
          <w:fldChar w:fldCharType="end"/>
        </w:r>
      </w:hyperlink>
    </w:p>
    <w:p w14:paraId="48ACC7B2" w14:textId="26769EC3" w:rsidR="001B1739" w:rsidRPr="001B1739" w:rsidRDefault="001B1739">
      <w:pPr>
        <w:pStyle w:val="Sadraj2"/>
        <w:rPr>
          <w:rFonts w:ascii="Arial" w:eastAsiaTheme="minorEastAsia" w:hAnsi="Arial" w:cs="Arial"/>
          <w:noProof/>
          <w:sz w:val="22"/>
          <w:szCs w:val="22"/>
        </w:rPr>
      </w:pPr>
      <w:hyperlink w:anchor="_Toc47433489" w:history="1">
        <w:r w:rsidRPr="001B1739">
          <w:rPr>
            <w:rStyle w:val="Hiperveza"/>
            <w:rFonts w:ascii="Arial" w:hAnsi="Arial" w:cs="Arial"/>
            <w:noProof/>
            <w:sz w:val="22"/>
            <w:szCs w:val="22"/>
          </w:rPr>
          <w:t>5.2.</w:t>
        </w:r>
        <w:r w:rsidRPr="001B1739">
          <w:rPr>
            <w:rFonts w:ascii="Arial" w:eastAsiaTheme="minorEastAsia" w:hAnsi="Arial" w:cs="Arial"/>
            <w:noProof/>
            <w:sz w:val="22"/>
            <w:szCs w:val="22"/>
          </w:rPr>
          <w:tab/>
        </w:r>
        <w:r w:rsidRPr="001B1739">
          <w:rPr>
            <w:rStyle w:val="Hiperveza"/>
            <w:rFonts w:ascii="Arial" w:hAnsi="Arial" w:cs="Arial"/>
            <w:noProof/>
            <w:sz w:val="22"/>
            <w:szCs w:val="22"/>
          </w:rPr>
          <w:t>Tipovi poslovne analitike</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_Toc47433489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19</w:t>
        </w:r>
        <w:r w:rsidRPr="001B1739">
          <w:rPr>
            <w:rFonts w:ascii="Arial" w:hAnsi="Arial" w:cs="Arial"/>
            <w:noProof/>
            <w:webHidden/>
            <w:sz w:val="22"/>
            <w:szCs w:val="22"/>
          </w:rPr>
          <w:fldChar w:fldCharType="end"/>
        </w:r>
      </w:hyperlink>
    </w:p>
    <w:p w14:paraId="2775DCEE" w14:textId="55690F57" w:rsidR="001B1739" w:rsidRPr="001B1739" w:rsidRDefault="001B1739">
      <w:pPr>
        <w:pStyle w:val="Sadraj3"/>
        <w:rPr>
          <w:rFonts w:ascii="Arial" w:eastAsiaTheme="minorEastAsia" w:hAnsi="Arial" w:cs="Arial"/>
          <w:noProof/>
          <w:sz w:val="22"/>
          <w:szCs w:val="22"/>
        </w:rPr>
      </w:pPr>
      <w:hyperlink w:anchor="_Toc47433490" w:history="1">
        <w:r w:rsidRPr="001B1739">
          <w:rPr>
            <w:rStyle w:val="Hiperveza"/>
            <w:rFonts w:ascii="Arial" w:hAnsi="Arial" w:cs="Arial"/>
            <w:noProof/>
            <w:sz w:val="22"/>
            <w:szCs w:val="22"/>
          </w:rPr>
          <w:t>5.2.1.</w:t>
        </w:r>
        <w:r w:rsidRPr="001B1739">
          <w:rPr>
            <w:rFonts w:ascii="Arial" w:eastAsiaTheme="minorEastAsia" w:hAnsi="Arial" w:cs="Arial"/>
            <w:noProof/>
            <w:sz w:val="22"/>
            <w:szCs w:val="22"/>
          </w:rPr>
          <w:tab/>
        </w:r>
        <w:r w:rsidRPr="001B1739">
          <w:rPr>
            <w:rStyle w:val="Hiperveza"/>
            <w:rFonts w:ascii="Arial" w:hAnsi="Arial" w:cs="Arial"/>
            <w:noProof/>
            <w:sz w:val="22"/>
            <w:szCs w:val="22"/>
          </w:rPr>
          <w:t>Deskriptivna analitika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_Toc47433490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19</w:t>
        </w:r>
        <w:r w:rsidRPr="001B1739">
          <w:rPr>
            <w:rFonts w:ascii="Arial" w:hAnsi="Arial" w:cs="Arial"/>
            <w:noProof/>
            <w:webHidden/>
            <w:sz w:val="22"/>
            <w:szCs w:val="22"/>
          </w:rPr>
          <w:fldChar w:fldCharType="end"/>
        </w:r>
      </w:hyperlink>
    </w:p>
    <w:p w14:paraId="6FA96FC6" w14:textId="603F1107" w:rsidR="001B1739" w:rsidRPr="001B1739" w:rsidRDefault="001B1739">
      <w:pPr>
        <w:pStyle w:val="Sadraj3"/>
        <w:rPr>
          <w:rFonts w:ascii="Arial" w:eastAsiaTheme="minorEastAsia" w:hAnsi="Arial" w:cs="Arial"/>
          <w:noProof/>
          <w:sz w:val="22"/>
          <w:szCs w:val="22"/>
        </w:rPr>
      </w:pPr>
      <w:hyperlink w:anchor="_Toc47433491" w:history="1">
        <w:r w:rsidRPr="001B1739">
          <w:rPr>
            <w:rStyle w:val="Hiperveza"/>
            <w:rFonts w:ascii="Arial" w:hAnsi="Arial" w:cs="Arial"/>
            <w:noProof/>
            <w:sz w:val="22"/>
            <w:szCs w:val="22"/>
          </w:rPr>
          <w:t>5.2.2.</w:t>
        </w:r>
        <w:r w:rsidRPr="001B1739">
          <w:rPr>
            <w:rFonts w:ascii="Arial" w:eastAsiaTheme="minorEastAsia" w:hAnsi="Arial" w:cs="Arial"/>
            <w:noProof/>
            <w:sz w:val="22"/>
            <w:szCs w:val="22"/>
          </w:rPr>
          <w:tab/>
        </w:r>
        <w:r w:rsidRPr="001B1739">
          <w:rPr>
            <w:rStyle w:val="Hiperveza"/>
            <w:rFonts w:ascii="Arial" w:hAnsi="Arial" w:cs="Arial"/>
            <w:noProof/>
            <w:sz w:val="22"/>
            <w:szCs w:val="22"/>
          </w:rPr>
          <w:t>Prediktivna analitika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_Toc47433491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20</w:t>
        </w:r>
        <w:r w:rsidRPr="001B1739">
          <w:rPr>
            <w:rFonts w:ascii="Arial" w:hAnsi="Arial" w:cs="Arial"/>
            <w:noProof/>
            <w:webHidden/>
            <w:sz w:val="22"/>
            <w:szCs w:val="22"/>
          </w:rPr>
          <w:fldChar w:fldCharType="end"/>
        </w:r>
      </w:hyperlink>
    </w:p>
    <w:p w14:paraId="5231EC8D" w14:textId="56170B47" w:rsidR="001B1739" w:rsidRPr="001B1739" w:rsidRDefault="001B1739">
      <w:pPr>
        <w:pStyle w:val="Sadraj3"/>
        <w:rPr>
          <w:rFonts w:ascii="Arial" w:eastAsiaTheme="minorEastAsia" w:hAnsi="Arial" w:cs="Arial"/>
          <w:noProof/>
          <w:sz w:val="22"/>
          <w:szCs w:val="22"/>
        </w:rPr>
      </w:pPr>
      <w:hyperlink w:anchor="_Toc47433492" w:history="1">
        <w:r w:rsidRPr="001B1739">
          <w:rPr>
            <w:rStyle w:val="Hiperveza"/>
            <w:rFonts w:ascii="Arial" w:hAnsi="Arial" w:cs="Arial"/>
            <w:noProof/>
            <w:sz w:val="22"/>
            <w:szCs w:val="22"/>
          </w:rPr>
          <w:t>5.2.3.</w:t>
        </w:r>
        <w:r w:rsidRPr="001B1739">
          <w:rPr>
            <w:rFonts w:ascii="Arial" w:eastAsiaTheme="minorEastAsia" w:hAnsi="Arial" w:cs="Arial"/>
            <w:noProof/>
            <w:sz w:val="22"/>
            <w:szCs w:val="22"/>
          </w:rPr>
          <w:tab/>
        </w:r>
        <w:r w:rsidRPr="001B1739">
          <w:rPr>
            <w:rStyle w:val="Hiperveza"/>
            <w:rFonts w:ascii="Arial" w:hAnsi="Arial" w:cs="Arial"/>
            <w:noProof/>
            <w:sz w:val="22"/>
            <w:szCs w:val="22"/>
          </w:rPr>
          <w:t>Preskriptivna analitika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_Toc47433492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22</w:t>
        </w:r>
        <w:r w:rsidRPr="001B1739">
          <w:rPr>
            <w:rFonts w:ascii="Arial" w:hAnsi="Arial" w:cs="Arial"/>
            <w:noProof/>
            <w:webHidden/>
            <w:sz w:val="22"/>
            <w:szCs w:val="22"/>
          </w:rPr>
          <w:fldChar w:fldCharType="end"/>
        </w:r>
      </w:hyperlink>
    </w:p>
    <w:p w14:paraId="604CAD2B" w14:textId="077C0959" w:rsidR="001B1739" w:rsidRPr="001B1739" w:rsidRDefault="001B1739">
      <w:pPr>
        <w:pStyle w:val="Sadraj3"/>
        <w:rPr>
          <w:rFonts w:ascii="Arial" w:eastAsiaTheme="minorEastAsia" w:hAnsi="Arial" w:cs="Arial"/>
          <w:noProof/>
          <w:sz w:val="22"/>
          <w:szCs w:val="22"/>
        </w:rPr>
      </w:pPr>
      <w:hyperlink w:anchor="_Toc47433493" w:history="1">
        <w:r w:rsidRPr="001B1739">
          <w:rPr>
            <w:rStyle w:val="Hiperveza"/>
            <w:rFonts w:ascii="Arial" w:hAnsi="Arial" w:cs="Arial"/>
            <w:noProof/>
            <w:sz w:val="22"/>
            <w:szCs w:val="22"/>
          </w:rPr>
          <w:t>5.2.4.</w:t>
        </w:r>
        <w:r w:rsidRPr="001B1739">
          <w:rPr>
            <w:rFonts w:ascii="Arial" w:eastAsiaTheme="minorEastAsia" w:hAnsi="Arial" w:cs="Arial"/>
            <w:noProof/>
            <w:sz w:val="22"/>
            <w:szCs w:val="22"/>
          </w:rPr>
          <w:tab/>
        </w:r>
        <w:r w:rsidRPr="001B1739">
          <w:rPr>
            <w:rStyle w:val="Hiperveza"/>
            <w:rFonts w:ascii="Arial" w:hAnsi="Arial" w:cs="Arial"/>
            <w:noProof/>
            <w:sz w:val="22"/>
            <w:szCs w:val="22"/>
          </w:rPr>
          <w:t>Dijagnostička analitika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_Toc47433493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23</w:t>
        </w:r>
        <w:r w:rsidRPr="001B1739">
          <w:rPr>
            <w:rFonts w:ascii="Arial" w:hAnsi="Arial" w:cs="Arial"/>
            <w:noProof/>
            <w:webHidden/>
            <w:sz w:val="22"/>
            <w:szCs w:val="22"/>
          </w:rPr>
          <w:fldChar w:fldCharType="end"/>
        </w:r>
      </w:hyperlink>
    </w:p>
    <w:p w14:paraId="789C438D" w14:textId="2FB8BAE6" w:rsidR="001B1739" w:rsidRPr="001B1739" w:rsidRDefault="001B1739">
      <w:pPr>
        <w:pStyle w:val="Sadraj2"/>
        <w:rPr>
          <w:rFonts w:ascii="Arial" w:eastAsiaTheme="minorEastAsia" w:hAnsi="Arial" w:cs="Arial"/>
          <w:noProof/>
          <w:sz w:val="22"/>
          <w:szCs w:val="22"/>
        </w:rPr>
      </w:pPr>
      <w:hyperlink w:anchor="_Toc47433494" w:history="1">
        <w:r w:rsidRPr="001B1739">
          <w:rPr>
            <w:rStyle w:val="Hiperveza"/>
            <w:rFonts w:ascii="Arial" w:hAnsi="Arial" w:cs="Arial"/>
            <w:noProof/>
            <w:sz w:val="22"/>
            <w:szCs w:val="22"/>
          </w:rPr>
          <w:t>5.3.</w:t>
        </w:r>
        <w:r w:rsidRPr="001B1739">
          <w:rPr>
            <w:rFonts w:ascii="Arial" w:eastAsiaTheme="minorEastAsia" w:hAnsi="Arial" w:cs="Arial"/>
            <w:noProof/>
            <w:sz w:val="22"/>
            <w:szCs w:val="22"/>
          </w:rPr>
          <w:tab/>
        </w:r>
        <w:r w:rsidRPr="001B1739">
          <w:rPr>
            <w:rStyle w:val="Hiperveza"/>
            <w:rFonts w:ascii="Arial" w:hAnsi="Arial" w:cs="Arial"/>
            <w:noProof/>
            <w:sz w:val="22"/>
            <w:szCs w:val="22"/>
          </w:rPr>
          <w:t>Poslovna analitika i Poslovna inteligencija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_Toc47433494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23</w:t>
        </w:r>
        <w:r w:rsidRPr="001B1739">
          <w:rPr>
            <w:rFonts w:ascii="Arial" w:hAnsi="Arial" w:cs="Arial"/>
            <w:noProof/>
            <w:webHidden/>
            <w:sz w:val="22"/>
            <w:szCs w:val="22"/>
          </w:rPr>
          <w:fldChar w:fldCharType="end"/>
        </w:r>
      </w:hyperlink>
    </w:p>
    <w:p w14:paraId="1DD87EDF" w14:textId="049F5504" w:rsidR="001B1739" w:rsidRPr="001B1739" w:rsidRDefault="001B1739">
      <w:pPr>
        <w:pStyle w:val="Sadraj1"/>
        <w:rPr>
          <w:rFonts w:ascii="Arial" w:eastAsiaTheme="minorEastAsia" w:hAnsi="Arial" w:cs="Arial"/>
          <w:noProof/>
          <w:sz w:val="22"/>
          <w:szCs w:val="22"/>
        </w:rPr>
      </w:pPr>
      <w:hyperlink w:anchor="_Toc47433495" w:history="1">
        <w:r w:rsidRPr="001B1739">
          <w:rPr>
            <w:rStyle w:val="Hiperveza"/>
            <w:rFonts w:ascii="Arial" w:hAnsi="Arial" w:cs="Arial"/>
            <w:noProof/>
            <w:sz w:val="22"/>
            <w:szCs w:val="22"/>
          </w:rPr>
          <w:t>6.</w:t>
        </w:r>
        <w:r w:rsidRPr="001B1739">
          <w:rPr>
            <w:rFonts w:ascii="Arial" w:eastAsiaTheme="minorEastAsia" w:hAnsi="Arial" w:cs="Arial"/>
            <w:noProof/>
            <w:sz w:val="22"/>
            <w:szCs w:val="22"/>
          </w:rPr>
          <w:tab/>
        </w:r>
        <w:r w:rsidRPr="001B1739">
          <w:rPr>
            <w:rStyle w:val="Hiperveza"/>
            <w:rFonts w:ascii="Arial" w:hAnsi="Arial" w:cs="Arial"/>
            <w:noProof/>
            <w:sz w:val="22"/>
            <w:szCs w:val="22"/>
          </w:rPr>
          <w:t>Postavljanje okruženja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_Toc47433495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24</w:t>
        </w:r>
        <w:r w:rsidRPr="001B1739">
          <w:rPr>
            <w:rFonts w:ascii="Arial" w:hAnsi="Arial" w:cs="Arial"/>
            <w:noProof/>
            <w:webHidden/>
            <w:sz w:val="22"/>
            <w:szCs w:val="22"/>
          </w:rPr>
          <w:fldChar w:fldCharType="end"/>
        </w:r>
      </w:hyperlink>
    </w:p>
    <w:p w14:paraId="1587F43A" w14:textId="3A0A231F" w:rsidR="001B1739" w:rsidRPr="001B1739" w:rsidRDefault="001B1739">
      <w:pPr>
        <w:pStyle w:val="Sadraj2"/>
        <w:rPr>
          <w:rFonts w:ascii="Arial" w:eastAsiaTheme="minorEastAsia" w:hAnsi="Arial" w:cs="Arial"/>
          <w:noProof/>
          <w:sz w:val="22"/>
          <w:szCs w:val="22"/>
        </w:rPr>
      </w:pPr>
      <w:hyperlink w:anchor="_Toc47433496" w:history="1">
        <w:r w:rsidRPr="001B1739">
          <w:rPr>
            <w:rStyle w:val="Hiperveza"/>
            <w:rFonts w:ascii="Arial" w:hAnsi="Arial" w:cs="Arial"/>
            <w:noProof/>
            <w:sz w:val="22"/>
            <w:szCs w:val="22"/>
          </w:rPr>
          <w:t>6.1.</w:t>
        </w:r>
        <w:r w:rsidRPr="001B1739">
          <w:rPr>
            <w:rFonts w:ascii="Arial" w:eastAsiaTheme="minorEastAsia" w:hAnsi="Arial" w:cs="Arial"/>
            <w:noProof/>
            <w:sz w:val="22"/>
            <w:szCs w:val="22"/>
          </w:rPr>
          <w:tab/>
        </w:r>
        <w:r w:rsidRPr="001B1739">
          <w:rPr>
            <w:rStyle w:val="Hiperveza"/>
            <w:rFonts w:ascii="Arial" w:hAnsi="Arial" w:cs="Arial"/>
            <w:noProof/>
            <w:sz w:val="22"/>
            <w:szCs w:val="22"/>
          </w:rPr>
          <w:t>MS SQL Server i SSMS</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_Toc47433496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24</w:t>
        </w:r>
        <w:r w:rsidRPr="001B1739">
          <w:rPr>
            <w:rFonts w:ascii="Arial" w:hAnsi="Arial" w:cs="Arial"/>
            <w:noProof/>
            <w:webHidden/>
            <w:sz w:val="22"/>
            <w:szCs w:val="22"/>
          </w:rPr>
          <w:fldChar w:fldCharType="end"/>
        </w:r>
      </w:hyperlink>
    </w:p>
    <w:p w14:paraId="1BB105ED" w14:textId="593F51A3" w:rsidR="001B1739" w:rsidRPr="001B1739" w:rsidRDefault="001B1739">
      <w:pPr>
        <w:pStyle w:val="Sadraj2"/>
        <w:rPr>
          <w:rFonts w:ascii="Arial" w:eastAsiaTheme="minorEastAsia" w:hAnsi="Arial" w:cs="Arial"/>
          <w:noProof/>
          <w:sz w:val="22"/>
          <w:szCs w:val="22"/>
        </w:rPr>
      </w:pPr>
      <w:hyperlink w:anchor="_Toc47433497" w:history="1">
        <w:r w:rsidRPr="001B1739">
          <w:rPr>
            <w:rStyle w:val="Hiperveza"/>
            <w:rFonts w:ascii="Arial" w:hAnsi="Arial" w:cs="Arial"/>
            <w:noProof/>
            <w:sz w:val="22"/>
            <w:szCs w:val="22"/>
          </w:rPr>
          <w:t>6.2.</w:t>
        </w:r>
        <w:r w:rsidRPr="001B1739">
          <w:rPr>
            <w:rFonts w:ascii="Arial" w:eastAsiaTheme="minorEastAsia" w:hAnsi="Arial" w:cs="Arial"/>
            <w:noProof/>
            <w:sz w:val="22"/>
            <w:szCs w:val="22"/>
          </w:rPr>
          <w:tab/>
        </w:r>
        <w:r w:rsidRPr="001B1739">
          <w:rPr>
            <w:rStyle w:val="Hiperveza"/>
            <w:rFonts w:ascii="Arial" w:hAnsi="Arial" w:cs="Arial"/>
            <w:noProof/>
            <w:sz w:val="22"/>
            <w:szCs w:val="22"/>
          </w:rPr>
          <w:t>Unos podataka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_Toc47433497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26</w:t>
        </w:r>
        <w:r w:rsidRPr="001B1739">
          <w:rPr>
            <w:rFonts w:ascii="Arial" w:hAnsi="Arial" w:cs="Arial"/>
            <w:noProof/>
            <w:webHidden/>
            <w:sz w:val="22"/>
            <w:szCs w:val="22"/>
          </w:rPr>
          <w:fldChar w:fldCharType="end"/>
        </w:r>
      </w:hyperlink>
    </w:p>
    <w:p w14:paraId="713D190E" w14:textId="2E843158" w:rsidR="001B1739" w:rsidRPr="001B1739" w:rsidRDefault="001B1739">
      <w:pPr>
        <w:pStyle w:val="Sadraj2"/>
        <w:rPr>
          <w:rFonts w:ascii="Arial" w:eastAsiaTheme="minorEastAsia" w:hAnsi="Arial" w:cs="Arial"/>
          <w:noProof/>
          <w:sz w:val="22"/>
          <w:szCs w:val="22"/>
        </w:rPr>
      </w:pPr>
      <w:hyperlink w:anchor="_Toc47433498" w:history="1">
        <w:r w:rsidRPr="001B1739">
          <w:rPr>
            <w:rStyle w:val="Hiperveza"/>
            <w:rFonts w:ascii="Arial" w:hAnsi="Arial" w:cs="Arial"/>
            <w:noProof/>
            <w:sz w:val="22"/>
            <w:szCs w:val="22"/>
          </w:rPr>
          <w:t>6.3.</w:t>
        </w:r>
        <w:r w:rsidRPr="001B1739">
          <w:rPr>
            <w:rFonts w:ascii="Arial" w:eastAsiaTheme="minorEastAsia" w:hAnsi="Arial" w:cs="Arial"/>
            <w:noProof/>
            <w:sz w:val="22"/>
            <w:szCs w:val="22"/>
          </w:rPr>
          <w:tab/>
        </w:r>
        <w:r w:rsidRPr="001B1739">
          <w:rPr>
            <w:rStyle w:val="Hiperveza"/>
            <w:rFonts w:ascii="Arial" w:hAnsi="Arial" w:cs="Arial"/>
            <w:noProof/>
            <w:sz w:val="22"/>
            <w:szCs w:val="22"/>
          </w:rPr>
          <w:t>R jezik i R studio</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_Toc47433498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27</w:t>
        </w:r>
        <w:r w:rsidRPr="001B1739">
          <w:rPr>
            <w:rFonts w:ascii="Arial" w:hAnsi="Arial" w:cs="Arial"/>
            <w:noProof/>
            <w:webHidden/>
            <w:sz w:val="22"/>
            <w:szCs w:val="22"/>
          </w:rPr>
          <w:fldChar w:fldCharType="end"/>
        </w:r>
      </w:hyperlink>
    </w:p>
    <w:p w14:paraId="4FF7249F" w14:textId="54CB26DE" w:rsidR="001B1739" w:rsidRPr="001B1739" w:rsidRDefault="001B1739">
      <w:pPr>
        <w:pStyle w:val="Sadraj3"/>
        <w:rPr>
          <w:rFonts w:ascii="Arial" w:eastAsiaTheme="minorEastAsia" w:hAnsi="Arial" w:cs="Arial"/>
          <w:noProof/>
          <w:sz w:val="22"/>
          <w:szCs w:val="22"/>
        </w:rPr>
      </w:pPr>
      <w:hyperlink w:anchor="_Toc47433499" w:history="1">
        <w:r w:rsidRPr="001B1739">
          <w:rPr>
            <w:rStyle w:val="Hiperveza"/>
            <w:rFonts w:ascii="Arial" w:hAnsi="Arial" w:cs="Arial"/>
            <w:noProof/>
            <w:sz w:val="22"/>
            <w:szCs w:val="22"/>
          </w:rPr>
          <w:t>6.3.1.</w:t>
        </w:r>
        <w:r w:rsidRPr="001B1739">
          <w:rPr>
            <w:rFonts w:ascii="Arial" w:eastAsiaTheme="minorEastAsia" w:hAnsi="Arial" w:cs="Arial"/>
            <w:noProof/>
            <w:sz w:val="22"/>
            <w:szCs w:val="22"/>
          </w:rPr>
          <w:tab/>
        </w:r>
        <w:r w:rsidRPr="001B1739">
          <w:rPr>
            <w:rStyle w:val="Hiperveza"/>
            <w:rFonts w:ascii="Arial" w:hAnsi="Arial" w:cs="Arial"/>
            <w:noProof/>
            <w:sz w:val="22"/>
            <w:szCs w:val="22"/>
          </w:rPr>
          <w:t>Pristup podacima iz programa R studio</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_Toc47433499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27</w:t>
        </w:r>
        <w:r w:rsidRPr="001B1739">
          <w:rPr>
            <w:rFonts w:ascii="Arial" w:hAnsi="Arial" w:cs="Arial"/>
            <w:noProof/>
            <w:webHidden/>
            <w:sz w:val="22"/>
            <w:szCs w:val="22"/>
          </w:rPr>
          <w:fldChar w:fldCharType="end"/>
        </w:r>
      </w:hyperlink>
    </w:p>
    <w:p w14:paraId="5744CF63" w14:textId="4F32A924" w:rsidR="001B1739" w:rsidRPr="001B1739" w:rsidRDefault="001B1739">
      <w:pPr>
        <w:pStyle w:val="Sadraj3"/>
        <w:rPr>
          <w:rFonts w:ascii="Arial" w:eastAsiaTheme="minorEastAsia" w:hAnsi="Arial" w:cs="Arial"/>
          <w:noProof/>
          <w:sz w:val="22"/>
          <w:szCs w:val="22"/>
        </w:rPr>
      </w:pPr>
      <w:hyperlink w:anchor="_Toc47433500" w:history="1">
        <w:r w:rsidRPr="001B1739">
          <w:rPr>
            <w:rStyle w:val="Hiperveza"/>
            <w:rFonts w:ascii="Arial" w:hAnsi="Arial" w:cs="Arial"/>
            <w:noProof/>
            <w:sz w:val="22"/>
            <w:szCs w:val="22"/>
          </w:rPr>
          <w:t>6.3.2.</w:t>
        </w:r>
        <w:r w:rsidRPr="001B1739">
          <w:rPr>
            <w:rFonts w:ascii="Arial" w:eastAsiaTheme="minorEastAsia" w:hAnsi="Arial" w:cs="Arial"/>
            <w:noProof/>
            <w:sz w:val="22"/>
            <w:szCs w:val="22"/>
          </w:rPr>
          <w:tab/>
        </w:r>
        <w:r w:rsidRPr="001B1739">
          <w:rPr>
            <w:rStyle w:val="Hiperveza"/>
            <w:rFonts w:ascii="Arial" w:hAnsi="Arial" w:cs="Arial"/>
            <w:noProof/>
            <w:sz w:val="22"/>
            <w:szCs w:val="22"/>
          </w:rPr>
          <w:t>Pristup podacima iz SQL Servera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_Toc47433500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29</w:t>
        </w:r>
        <w:r w:rsidRPr="001B1739">
          <w:rPr>
            <w:rFonts w:ascii="Arial" w:hAnsi="Arial" w:cs="Arial"/>
            <w:noProof/>
            <w:webHidden/>
            <w:sz w:val="22"/>
            <w:szCs w:val="22"/>
          </w:rPr>
          <w:fldChar w:fldCharType="end"/>
        </w:r>
      </w:hyperlink>
    </w:p>
    <w:p w14:paraId="05D4EAD3" w14:textId="5DD25262" w:rsidR="001B1739" w:rsidRPr="001B1739" w:rsidRDefault="001B1739">
      <w:pPr>
        <w:pStyle w:val="Sadraj2"/>
        <w:rPr>
          <w:rFonts w:ascii="Arial" w:eastAsiaTheme="minorEastAsia" w:hAnsi="Arial" w:cs="Arial"/>
          <w:noProof/>
          <w:sz w:val="22"/>
          <w:szCs w:val="22"/>
        </w:rPr>
      </w:pPr>
      <w:hyperlink w:anchor="_Toc47433501" w:history="1">
        <w:r w:rsidRPr="001B1739">
          <w:rPr>
            <w:rStyle w:val="Hiperveza"/>
            <w:rFonts w:ascii="Arial" w:hAnsi="Arial" w:cs="Arial"/>
            <w:noProof/>
            <w:sz w:val="22"/>
            <w:szCs w:val="22"/>
          </w:rPr>
          <w:t>6.4.</w:t>
        </w:r>
        <w:r w:rsidRPr="001B1739">
          <w:rPr>
            <w:rFonts w:ascii="Arial" w:eastAsiaTheme="minorEastAsia" w:hAnsi="Arial" w:cs="Arial"/>
            <w:noProof/>
            <w:sz w:val="22"/>
            <w:szCs w:val="22"/>
          </w:rPr>
          <w:tab/>
        </w:r>
        <w:r w:rsidRPr="001B1739">
          <w:rPr>
            <w:rStyle w:val="Hiperveza"/>
            <w:rFonts w:ascii="Arial" w:hAnsi="Arial" w:cs="Arial"/>
            <w:noProof/>
            <w:sz w:val="22"/>
            <w:szCs w:val="22"/>
          </w:rPr>
          <w:t>Preuzimanje i korištenje R paketa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_Toc47433501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30</w:t>
        </w:r>
        <w:r w:rsidRPr="001B1739">
          <w:rPr>
            <w:rFonts w:ascii="Arial" w:hAnsi="Arial" w:cs="Arial"/>
            <w:noProof/>
            <w:webHidden/>
            <w:sz w:val="22"/>
            <w:szCs w:val="22"/>
          </w:rPr>
          <w:fldChar w:fldCharType="end"/>
        </w:r>
      </w:hyperlink>
    </w:p>
    <w:p w14:paraId="54415CAB" w14:textId="3559912F" w:rsidR="001B1739" w:rsidRPr="001B1739" w:rsidRDefault="001B1739">
      <w:pPr>
        <w:pStyle w:val="Sadraj2"/>
        <w:rPr>
          <w:rFonts w:ascii="Arial" w:eastAsiaTheme="minorEastAsia" w:hAnsi="Arial" w:cs="Arial"/>
          <w:noProof/>
          <w:sz w:val="22"/>
          <w:szCs w:val="22"/>
        </w:rPr>
      </w:pPr>
      <w:hyperlink w:anchor="_Toc47433502" w:history="1">
        <w:r w:rsidRPr="001B1739">
          <w:rPr>
            <w:rStyle w:val="Hiperveza"/>
            <w:rFonts w:ascii="Arial" w:hAnsi="Arial" w:cs="Arial"/>
            <w:noProof/>
            <w:sz w:val="22"/>
            <w:szCs w:val="22"/>
          </w:rPr>
          <w:t>6.5.</w:t>
        </w:r>
        <w:r w:rsidRPr="001B1739">
          <w:rPr>
            <w:rFonts w:ascii="Arial" w:eastAsiaTheme="minorEastAsia" w:hAnsi="Arial" w:cs="Arial"/>
            <w:noProof/>
            <w:sz w:val="22"/>
            <w:szCs w:val="22"/>
          </w:rPr>
          <w:tab/>
        </w:r>
        <w:r w:rsidRPr="001B1739">
          <w:rPr>
            <w:rStyle w:val="Hiperveza"/>
            <w:rFonts w:ascii="Arial" w:hAnsi="Arial" w:cs="Arial"/>
            <w:noProof/>
            <w:sz w:val="22"/>
            <w:szCs w:val="22"/>
          </w:rPr>
          <w:t>Generiranje grafova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_Toc47433502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31</w:t>
        </w:r>
        <w:r w:rsidRPr="001B1739">
          <w:rPr>
            <w:rFonts w:ascii="Arial" w:hAnsi="Arial" w:cs="Arial"/>
            <w:noProof/>
            <w:webHidden/>
            <w:sz w:val="22"/>
            <w:szCs w:val="22"/>
          </w:rPr>
          <w:fldChar w:fldCharType="end"/>
        </w:r>
      </w:hyperlink>
    </w:p>
    <w:p w14:paraId="6A8CF8EA" w14:textId="1C73DC8B" w:rsidR="001B1739" w:rsidRPr="001B1739" w:rsidRDefault="001B1739">
      <w:pPr>
        <w:pStyle w:val="Sadraj1"/>
        <w:rPr>
          <w:rFonts w:ascii="Arial" w:eastAsiaTheme="minorEastAsia" w:hAnsi="Arial" w:cs="Arial"/>
          <w:noProof/>
          <w:sz w:val="22"/>
          <w:szCs w:val="22"/>
        </w:rPr>
      </w:pPr>
      <w:hyperlink w:anchor="_Toc47433503" w:history="1">
        <w:r w:rsidRPr="001B1739">
          <w:rPr>
            <w:rStyle w:val="Hiperveza"/>
            <w:rFonts w:ascii="Arial" w:hAnsi="Arial" w:cs="Arial"/>
            <w:noProof/>
            <w:sz w:val="22"/>
            <w:szCs w:val="22"/>
          </w:rPr>
          <w:t>7.</w:t>
        </w:r>
        <w:r w:rsidRPr="001B1739">
          <w:rPr>
            <w:rFonts w:ascii="Arial" w:eastAsiaTheme="minorEastAsia" w:hAnsi="Arial" w:cs="Arial"/>
            <w:noProof/>
            <w:sz w:val="22"/>
            <w:szCs w:val="22"/>
          </w:rPr>
          <w:tab/>
        </w:r>
        <w:r w:rsidRPr="001B1739">
          <w:rPr>
            <w:rStyle w:val="Hiperveza"/>
            <w:rFonts w:ascii="Arial" w:hAnsi="Arial" w:cs="Arial"/>
            <w:noProof/>
            <w:sz w:val="22"/>
            <w:szCs w:val="22"/>
          </w:rPr>
          <w:t>Praktični primjer</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_Toc47433503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33</w:t>
        </w:r>
        <w:r w:rsidRPr="001B1739">
          <w:rPr>
            <w:rFonts w:ascii="Arial" w:hAnsi="Arial" w:cs="Arial"/>
            <w:noProof/>
            <w:webHidden/>
            <w:sz w:val="22"/>
            <w:szCs w:val="22"/>
          </w:rPr>
          <w:fldChar w:fldCharType="end"/>
        </w:r>
      </w:hyperlink>
    </w:p>
    <w:p w14:paraId="3D361F52" w14:textId="6D101915" w:rsidR="001B1739" w:rsidRPr="001B1739" w:rsidRDefault="001B1739">
      <w:pPr>
        <w:pStyle w:val="Sadraj2"/>
        <w:rPr>
          <w:rFonts w:ascii="Arial" w:eastAsiaTheme="minorEastAsia" w:hAnsi="Arial" w:cs="Arial"/>
          <w:noProof/>
          <w:sz w:val="22"/>
          <w:szCs w:val="22"/>
        </w:rPr>
      </w:pPr>
      <w:hyperlink w:anchor="_Toc47433504" w:history="1">
        <w:r w:rsidRPr="001B1739">
          <w:rPr>
            <w:rStyle w:val="Hiperveza"/>
            <w:rFonts w:ascii="Arial" w:hAnsi="Arial" w:cs="Arial"/>
            <w:noProof/>
            <w:sz w:val="22"/>
            <w:szCs w:val="22"/>
          </w:rPr>
          <w:t>7.1.</w:t>
        </w:r>
        <w:r w:rsidRPr="001B1739">
          <w:rPr>
            <w:rFonts w:ascii="Arial" w:eastAsiaTheme="minorEastAsia" w:hAnsi="Arial" w:cs="Arial"/>
            <w:noProof/>
            <w:sz w:val="22"/>
            <w:szCs w:val="22"/>
          </w:rPr>
          <w:tab/>
        </w:r>
        <w:r w:rsidRPr="001B1739">
          <w:rPr>
            <w:rStyle w:val="Hiperveza"/>
            <w:rFonts w:ascii="Arial" w:hAnsi="Arial" w:cs="Arial"/>
            <w:noProof/>
            <w:sz w:val="22"/>
            <w:szCs w:val="22"/>
          </w:rPr>
          <w:t>Analiza podataka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_Toc47433504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33</w:t>
        </w:r>
        <w:r w:rsidRPr="001B1739">
          <w:rPr>
            <w:rFonts w:ascii="Arial" w:hAnsi="Arial" w:cs="Arial"/>
            <w:noProof/>
            <w:webHidden/>
            <w:sz w:val="22"/>
            <w:szCs w:val="22"/>
          </w:rPr>
          <w:fldChar w:fldCharType="end"/>
        </w:r>
      </w:hyperlink>
    </w:p>
    <w:p w14:paraId="605C5F5C" w14:textId="04959A1E" w:rsidR="001B1739" w:rsidRPr="001B1739" w:rsidRDefault="001B1739">
      <w:pPr>
        <w:pStyle w:val="Sadraj2"/>
        <w:rPr>
          <w:rFonts w:ascii="Arial" w:eastAsiaTheme="minorEastAsia" w:hAnsi="Arial" w:cs="Arial"/>
          <w:noProof/>
          <w:sz w:val="22"/>
          <w:szCs w:val="22"/>
        </w:rPr>
      </w:pPr>
      <w:hyperlink w:anchor="_Toc47433505" w:history="1">
        <w:r w:rsidRPr="001B1739">
          <w:rPr>
            <w:rStyle w:val="Hiperveza"/>
            <w:rFonts w:ascii="Arial" w:hAnsi="Arial" w:cs="Arial"/>
            <w:noProof/>
            <w:sz w:val="22"/>
            <w:szCs w:val="22"/>
          </w:rPr>
          <w:t>7.2.</w:t>
        </w:r>
        <w:r w:rsidRPr="001B1739">
          <w:rPr>
            <w:rFonts w:ascii="Arial" w:eastAsiaTheme="minorEastAsia" w:hAnsi="Arial" w:cs="Arial"/>
            <w:noProof/>
            <w:sz w:val="22"/>
            <w:szCs w:val="22"/>
          </w:rPr>
          <w:tab/>
        </w:r>
        <w:r w:rsidRPr="001B1739">
          <w:rPr>
            <w:rStyle w:val="Hiperveza"/>
            <w:rFonts w:ascii="Arial" w:hAnsi="Arial" w:cs="Arial"/>
            <w:noProof/>
            <w:sz w:val="22"/>
            <w:szCs w:val="22"/>
          </w:rPr>
          <w:t>Unos, ispravak i dopuna podataka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_Toc47433505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35</w:t>
        </w:r>
        <w:r w:rsidRPr="001B1739">
          <w:rPr>
            <w:rFonts w:ascii="Arial" w:hAnsi="Arial" w:cs="Arial"/>
            <w:noProof/>
            <w:webHidden/>
            <w:sz w:val="22"/>
            <w:szCs w:val="22"/>
          </w:rPr>
          <w:fldChar w:fldCharType="end"/>
        </w:r>
      </w:hyperlink>
    </w:p>
    <w:p w14:paraId="52C32CB4" w14:textId="570DA23E" w:rsidR="001B1739" w:rsidRPr="001B1739" w:rsidRDefault="001B1739">
      <w:pPr>
        <w:pStyle w:val="Sadraj2"/>
        <w:rPr>
          <w:rFonts w:ascii="Arial" w:eastAsiaTheme="minorEastAsia" w:hAnsi="Arial" w:cs="Arial"/>
          <w:noProof/>
          <w:sz w:val="22"/>
          <w:szCs w:val="22"/>
        </w:rPr>
      </w:pPr>
      <w:hyperlink w:anchor="_Toc47433506" w:history="1">
        <w:r w:rsidRPr="001B1739">
          <w:rPr>
            <w:rStyle w:val="Hiperveza"/>
            <w:rFonts w:ascii="Arial" w:hAnsi="Arial" w:cs="Arial"/>
            <w:noProof/>
            <w:sz w:val="22"/>
            <w:szCs w:val="22"/>
          </w:rPr>
          <w:t>7.3.</w:t>
        </w:r>
        <w:r w:rsidRPr="001B1739">
          <w:rPr>
            <w:rFonts w:ascii="Arial" w:eastAsiaTheme="minorEastAsia" w:hAnsi="Arial" w:cs="Arial"/>
            <w:noProof/>
            <w:sz w:val="22"/>
            <w:szCs w:val="22"/>
          </w:rPr>
          <w:tab/>
        </w:r>
        <w:r w:rsidRPr="001B1739">
          <w:rPr>
            <w:rStyle w:val="Hiperveza"/>
            <w:rFonts w:ascii="Arial" w:hAnsi="Arial" w:cs="Arial"/>
            <w:noProof/>
            <w:sz w:val="22"/>
            <w:szCs w:val="22"/>
          </w:rPr>
          <w:t>Kreiranje skladišta podataka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_Toc47433506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36</w:t>
        </w:r>
        <w:r w:rsidRPr="001B1739">
          <w:rPr>
            <w:rFonts w:ascii="Arial" w:hAnsi="Arial" w:cs="Arial"/>
            <w:noProof/>
            <w:webHidden/>
            <w:sz w:val="22"/>
            <w:szCs w:val="22"/>
          </w:rPr>
          <w:fldChar w:fldCharType="end"/>
        </w:r>
      </w:hyperlink>
    </w:p>
    <w:p w14:paraId="2496DEE4" w14:textId="05FB1797" w:rsidR="001B1739" w:rsidRPr="001B1739" w:rsidRDefault="001B1739">
      <w:pPr>
        <w:pStyle w:val="Sadraj2"/>
        <w:rPr>
          <w:rFonts w:ascii="Arial" w:eastAsiaTheme="minorEastAsia" w:hAnsi="Arial" w:cs="Arial"/>
          <w:noProof/>
          <w:sz w:val="22"/>
          <w:szCs w:val="22"/>
        </w:rPr>
      </w:pPr>
      <w:hyperlink w:anchor="_Toc47433507" w:history="1">
        <w:r w:rsidRPr="001B1739">
          <w:rPr>
            <w:rStyle w:val="Hiperveza"/>
            <w:rFonts w:ascii="Arial" w:hAnsi="Arial" w:cs="Arial"/>
            <w:noProof/>
            <w:sz w:val="22"/>
            <w:szCs w:val="22"/>
          </w:rPr>
          <w:t>7.4.</w:t>
        </w:r>
        <w:r w:rsidRPr="001B1739">
          <w:rPr>
            <w:rFonts w:ascii="Arial" w:eastAsiaTheme="minorEastAsia" w:hAnsi="Arial" w:cs="Arial"/>
            <w:noProof/>
            <w:sz w:val="22"/>
            <w:szCs w:val="22"/>
          </w:rPr>
          <w:tab/>
        </w:r>
        <w:r w:rsidRPr="001B1739">
          <w:rPr>
            <w:rStyle w:val="Hiperveza"/>
            <w:rFonts w:ascii="Arial" w:hAnsi="Arial" w:cs="Arial"/>
            <w:noProof/>
            <w:sz w:val="22"/>
            <w:szCs w:val="22"/>
          </w:rPr>
          <w:t>Analiza podataka uz SQL Server 2019 i R jezik</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_Toc47433507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37</w:t>
        </w:r>
        <w:r w:rsidRPr="001B1739">
          <w:rPr>
            <w:rFonts w:ascii="Arial" w:hAnsi="Arial" w:cs="Arial"/>
            <w:noProof/>
            <w:webHidden/>
            <w:sz w:val="22"/>
            <w:szCs w:val="22"/>
          </w:rPr>
          <w:fldChar w:fldCharType="end"/>
        </w:r>
      </w:hyperlink>
    </w:p>
    <w:p w14:paraId="4AF1A113" w14:textId="2B838593" w:rsidR="001B1739" w:rsidRPr="001B1739" w:rsidRDefault="001B1739">
      <w:pPr>
        <w:pStyle w:val="Sadraj3"/>
        <w:rPr>
          <w:rFonts w:ascii="Arial" w:eastAsiaTheme="minorEastAsia" w:hAnsi="Arial" w:cs="Arial"/>
          <w:noProof/>
          <w:sz w:val="22"/>
          <w:szCs w:val="22"/>
        </w:rPr>
      </w:pPr>
      <w:hyperlink w:anchor="_Toc47433508" w:history="1">
        <w:r w:rsidRPr="001B1739">
          <w:rPr>
            <w:rStyle w:val="Hiperveza"/>
            <w:rFonts w:ascii="Arial" w:hAnsi="Arial" w:cs="Arial"/>
            <w:noProof/>
            <w:sz w:val="22"/>
            <w:szCs w:val="22"/>
          </w:rPr>
          <w:t>7.4.1.</w:t>
        </w:r>
        <w:r w:rsidRPr="001B1739">
          <w:rPr>
            <w:rFonts w:ascii="Arial" w:eastAsiaTheme="minorEastAsia" w:hAnsi="Arial" w:cs="Arial"/>
            <w:noProof/>
            <w:sz w:val="22"/>
            <w:szCs w:val="22"/>
          </w:rPr>
          <w:tab/>
        </w:r>
        <w:r w:rsidRPr="001B1739">
          <w:rPr>
            <w:rStyle w:val="Hiperveza"/>
            <w:rFonts w:ascii="Arial" w:hAnsi="Arial" w:cs="Arial"/>
            <w:noProof/>
            <w:sz w:val="22"/>
            <w:szCs w:val="22"/>
          </w:rPr>
          <w:t>Prvi prikaz</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_Toc47433508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37</w:t>
        </w:r>
        <w:r w:rsidRPr="001B1739">
          <w:rPr>
            <w:rFonts w:ascii="Arial" w:hAnsi="Arial" w:cs="Arial"/>
            <w:noProof/>
            <w:webHidden/>
            <w:sz w:val="22"/>
            <w:szCs w:val="22"/>
          </w:rPr>
          <w:fldChar w:fldCharType="end"/>
        </w:r>
      </w:hyperlink>
    </w:p>
    <w:p w14:paraId="32BD4459" w14:textId="2BCE1D55" w:rsidR="001B1739" w:rsidRPr="001B1739" w:rsidRDefault="001B1739">
      <w:pPr>
        <w:pStyle w:val="Sadraj3"/>
        <w:rPr>
          <w:rFonts w:ascii="Arial" w:eastAsiaTheme="minorEastAsia" w:hAnsi="Arial" w:cs="Arial"/>
          <w:noProof/>
          <w:sz w:val="22"/>
          <w:szCs w:val="22"/>
        </w:rPr>
      </w:pPr>
      <w:hyperlink w:anchor="_Toc47433509" w:history="1">
        <w:r w:rsidRPr="001B1739">
          <w:rPr>
            <w:rStyle w:val="Hiperveza"/>
            <w:rFonts w:ascii="Arial" w:hAnsi="Arial" w:cs="Arial"/>
            <w:noProof/>
            <w:sz w:val="22"/>
            <w:szCs w:val="22"/>
          </w:rPr>
          <w:t>7.4.2.</w:t>
        </w:r>
        <w:r w:rsidRPr="001B1739">
          <w:rPr>
            <w:rFonts w:ascii="Arial" w:eastAsiaTheme="minorEastAsia" w:hAnsi="Arial" w:cs="Arial"/>
            <w:noProof/>
            <w:sz w:val="22"/>
            <w:szCs w:val="22"/>
          </w:rPr>
          <w:tab/>
        </w:r>
        <w:r w:rsidRPr="001B1739">
          <w:rPr>
            <w:rStyle w:val="Hiperveza"/>
            <w:rFonts w:ascii="Arial" w:hAnsi="Arial" w:cs="Arial"/>
            <w:noProof/>
            <w:sz w:val="22"/>
            <w:szCs w:val="22"/>
          </w:rPr>
          <w:t>Drugi prikaz</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_Toc47433509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43</w:t>
        </w:r>
        <w:r w:rsidRPr="001B1739">
          <w:rPr>
            <w:rFonts w:ascii="Arial" w:hAnsi="Arial" w:cs="Arial"/>
            <w:noProof/>
            <w:webHidden/>
            <w:sz w:val="22"/>
            <w:szCs w:val="22"/>
          </w:rPr>
          <w:fldChar w:fldCharType="end"/>
        </w:r>
      </w:hyperlink>
    </w:p>
    <w:p w14:paraId="21F3DA22" w14:textId="7629EB87" w:rsidR="001B1739" w:rsidRPr="001B1739" w:rsidRDefault="001B1739">
      <w:pPr>
        <w:pStyle w:val="Sadraj3"/>
        <w:rPr>
          <w:rFonts w:ascii="Arial" w:eastAsiaTheme="minorEastAsia" w:hAnsi="Arial" w:cs="Arial"/>
          <w:noProof/>
          <w:sz w:val="22"/>
          <w:szCs w:val="22"/>
        </w:rPr>
      </w:pPr>
      <w:hyperlink w:anchor="_Toc47433510" w:history="1">
        <w:r w:rsidRPr="001B1739">
          <w:rPr>
            <w:rStyle w:val="Hiperveza"/>
            <w:rFonts w:ascii="Arial" w:hAnsi="Arial" w:cs="Arial"/>
            <w:noProof/>
            <w:sz w:val="22"/>
            <w:szCs w:val="22"/>
          </w:rPr>
          <w:t>7.4.3.</w:t>
        </w:r>
        <w:r w:rsidRPr="001B1739">
          <w:rPr>
            <w:rFonts w:ascii="Arial" w:eastAsiaTheme="minorEastAsia" w:hAnsi="Arial" w:cs="Arial"/>
            <w:noProof/>
            <w:sz w:val="22"/>
            <w:szCs w:val="22"/>
          </w:rPr>
          <w:tab/>
        </w:r>
        <w:r w:rsidRPr="001B1739">
          <w:rPr>
            <w:rStyle w:val="Hiperveza"/>
            <w:rFonts w:ascii="Arial" w:hAnsi="Arial" w:cs="Arial"/>
            <w:noProof/>
            <w:sz w:val="22"/>
            <w:szCs w:val="22"/>
          </w:rPr>
          <w:t>Treći prikaz</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_Toc47433510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48</w:t>
        </w:r>
        <w:r w:rsidRPr="001B1739">
          <w:rPr>
            <w:rFonts w:ascii="Arial" w:hAnsi="Arial" w:cs="Arial"/>
            <w:noProof/>
            <w:webHidden/>
            <w:sz w:val="22"/>
            <w:szCs w:val="22"/>
          </w:rPr>
          <w:fldChar w:fldCharType="end"/>
        </w:r>
      </w:hyperlink>
    </w:p>
    <w:p w14:paraId="23040EFD" w14:textId="036A9711" w:rsidR="001B1739" w:rsidRPr="001B1739" w:rsidRDefault="001B1739">
      <w:pPr>
        <w:pStyle w:val="Sadraj3"/>
        <w:rPr>
          <w:rFonts w:ascii="Arial" w:eastAsiaTheme="minorEastAsia" w:hAnsi="Arial" w:cs="Arial"/>
          <w:noProof/>
          <w:sz w:val="22"/>
          <w:szCs w:val="22"/>
        </w:rPr>
      </w:pPr>
      <w:hyperlink w:anchor="_Toc47433511" w:history="1">
        <w:r w:rsidRPr="001B1739">
          <w:rPr>
            <w:rStyle w:val="Hiperveza"/>
            <w:rFonts w:ascii="Arial" w:hAnsi="Arial" w:cs="Arial"/>
            <w:noProof/>
            <w:sz w:val="22"/>
            <w:szCs w:val="22"/>
          </w:rPr>
          <w:t>7.4.4.</w:t>
        </w:r>
        <w:r w:rsidRPr="001B1739">
          <w:rPr>
            <w:rFonts w:ascii="Arial" w:eastAsiaTheme="minorEastAsia" w:hAnsi="Arial" w:cs="Arial"/>
            <w:noProof/>
            <w:sz w:val="22"/>
            <w:szCs w:val="22"/>
          </w:rPr>
          <w:tab/>
        </w:r>
        <w:r w:rsidRPr="001B1739">
          <w:rPr>
            <w:rStyle w:val="Hiperveza"/>
            <w:rFonts w:ascii="Arial" w:hAnsi="Arial" w:cs="Arial"/>
            <w:noProof/>
            <w:sz w:val="22"/>
            <w:szCs w:val="22"/>
          </w:rPr>
          <w:t>Primjer prediktivne analitike</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_Toc47433511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49</w:t>
        </w:r>
        <w:r w:rsidRPr="001B1739">
          <w:rPr>
            <w:rFonts w:ascii="Arial" w:hAnsi="Arial" w:cs="Arial"/>
            <w:noProof/>
            <w:webHidden/>
            <w:sz w:val="22"/>
            <w:szCs w:val="22"/>
          </w:rPr>
          <w:fldChar w:fldCharType="end"/>
        </w:r>
      </w:hyperlink>
    </w:p>
    <w:p w14:paraId="6DBFC212" w14:textId="11EB3197" w:rsidR="001B1739" w:rsidRPr="001B1739" w:rsidRDefault="001B1739">
      <w:pPr>
        <w:pStyle w:val="Sadraj1"/>
        <w:rPr>
          <w:rFonts w:ascii="Arial" w:eastAsiaTheme="minorEastAsia" w:hAnsi="Arial" w:cs="Arial"/>
          <w:noProof/>
          <w:sz w:val="22"/>
          <w:szCs w:val="22"/>
        </w:rPr>
      </w:pPr>
      <w:hyperlink w:anchor="_Toc47433512" w:history="1">
        <w:r w:rsidRPr="001B1739">
          <w:rPr>
            <w:rStyle w:val="Hiperveza"/>
            <w:rFonts w:ascii="Arial" w:hAnsi="Arial" w:cs="Arial"/>
            <w:noProof/>
            <w:sz w:val="22"/>
            <w:szCs w:val="22"/>
          </w:rPr>
          <w:t>8.</w:t>
        </w:r>
        <w:r w:rsidRPr="001B1739">
          <w:rPr>
            <w:rFonts w:ascii="Arial" w:eastAsiaTheme="minorEastAsia" w:hAnsi="Arial" w:cs="Arial"/>
            <w:noProof/>
            <w:sz w:val="22"/>
            <w:szCs w:val="22"/>
          </w:rPr>
          <w:tab/>
        </w:r>
        <w:r w:rsidRPr="001B1739">
          <w:rPr>
            <w:rStyle w:val="Hiperveza"/>
            <w:rFonts w:ascii="Arial" w:hAnsi="Arial" w:cs="Arial"/>
            <w:noProof/>
            <w:sz w:val="22"/>
            <w:szCs w:val="22"/>
          </w:rPr>
          <w:t>Zaključak</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_Toc47433512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53</w:t>
        </w:r>
        <w:r w:rsidRPr="001B1739">
          <w:rPr>
            <w:rFonts w:ascii="Arial" w:hAnsi="Arial" w:cs="Arial"/>
            <w:noProof/>
            <w:webHidden/>
            <w:sz w:val="22"/>
            <w:szCs w:val="22"/>
          </w:rPr>
          <w:fldChar w:fldCharType="end"/>
        </w:r>
      </w:hyperlink>
    </w:p>
    <w:p w14:paraId="70851549" w14:textId="5C8B47B0" w:rsidR="001B1739" w:rsidRPr="001B1739" w:rsidRDefault="001B1739">
      <w:pPr>
        <w:pStyle w:val="Sadraj1"/>
        <w:rPr>
          <w:rFonts w:ascii="Arial" w:eastAsiaTheme="minorEastAsia" w:hAnsi="Arial" w:cs="Arial"/>
          <w:noProof/>
          <w:sz w:val="22"/>
          <w:szCs w:val="22"/>
        </w:rPr>
      </w:pPr>
      <w:hyperlink w:anchor="_Toc47433513" w:history="1">
        <w:r w:rsidRPr="001B1739">
          <w:rPr>
            <w:rStyle w:val="Hiperveza"/>
            <w:rFonts w:ascii="Arial" w:hAnsi="Arial" w:cs="Arial"/>
            <w:noProof/>
            <w:sz w:val="22"/>
            <w:szCs w:val="22"/>
          </w:rPr>
          <w:t>Popis literature</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_Toc47433513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55</w:t>
        </w:r>
        <w:r w:rsidRPr="001B1739">
          <w:rPr>
            <w:rFonts w:ascii="Arial" w:hAnsi="Arial" w:cs="Arial"/>
            <w:noProof/>
            <w:webHidden/>
            <w:sz w:val="22"/>
            <w:szCs w:val="22"/>
          </w:rPr>
          <w:fldChar w:fldCharType="end"/>
        </w:r>
      </w:hyperlink>
    </w:p>
    <w:p w14:paraId="3C8E8F53" w14:textId="74FBB416" w:rsidR="001B1739" w:rsidRPr="001B1739" w:rsidRDefault="001B1739">
      <w:pPr>
        <w:pStyle w:val="Sadraj1"/>
        <w:rPr>
          <w:rFonts w:ascii="Arial" w:eastAsiaTheme="minorEastAsia" w:hAnsi="Arial" w:cs="Arial"/>
          <w:noProof/>
          <w:sz w:val="22"/>
          <w:szCs w:val="22"/>
        </w:rPr>
      </w:pPr>
      <w:hyperlink w:anchor="_Toc47433514" w:history="1">
        <w:r w:rsidRPr="001B1739">
          <w:rPr>
            <w:rStyle w:val="Hiperveza"/>
            <w:rFonts w:ascii="Arial" w:hAnsi="Arial" w:cs="Arial"/>
            <w:noProof/>
            <w:sz w:val="22"/>
            <w:szCs w:val="22"/>
          </w:rPr>
          <w:t>Popis slika</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_Toc47433514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56</w:t>
        </w:r>
        <w:r w:rsidRPr="001B1739">
          <w:rPr>
            <w:rFonts w:ascii="Arial" w:hAnsi="Arial" w:cs="Arial"/>
            <w:noProof/>
            <w:webHidden/>
            <w:sz w:val="22"/>
            <w:szCs w:val="22"/>
          </w:rPr>
          <w:fldChar w:fldCharType="end"/>
        </w:r>
      </w:hyperlink>
    </w:p>
    <w:p w14:paraId="441D3C18" w14:textId="20B7F40B" w:rsidR="001B1739" w:rsidRPr="001B1739" w:rsidRDefault="001B1739">
      <w:pPr>
        <w:pStyle w:val="Sadraj1"/>
        <w:rPr>
          <w:rFonts w:ascii="Arial" w:eastAsiaTheme="minorEastAsia" w:hAnsi="Arial" w:cs="Arial"/>
          <w:noProof/>
          <w:sz w:val="22"/>
          <w:szCs w:val="22"/>
        </w:rPr>
      </w:pPr>
      <w:hyperlink w:anchor="_Toc47433515" w:history="1">
        <w:r w:rsidRPr="001B1739">
          <w:rPr>
            <w:rStyle w:val="Hiperveza"/>
            <w:rFonts w:ascii="Arial" w:hAnsi="Arial" w:cs="Arial"/>
            <w:noProof/>
            <w:sz w:val="22"/>
            <w:szCs w:val="22"/>
          </w:rPr>
          <w:t>Prilozi</w:t>
        </w:r>
        <w:r w:rsidRPr="001B1739">
          <w:rPr>
            <w:rFonts w:ascii="Arial" w:hAnsi="Arial" w:cs="Arial"/>
            <w:noProof/>
            <w:webHidden/>
            <w:sz w:val="22"/>
            <w:szCs w:val="22"/>
          </w:rPr>
          <w:tab/>
        </w:r>
        <w:r w:rsidRPr="001B1739">
          <w:rPr>
            <w:rFonts w:ascii="Arial" w:hAnsi="Arial" w:cs="Arial"/>
            <w:noProof/>
            <w:webHidden/>
            <w:sz w:val="22"/>
            <w:szCs w:val="22"/>
          </w:rPr>
          <w:fldChar w:fldCharType="begin"/>
        </w:r>
        <w:r w:rsidRPr="001B1739">
          <w:rPr>
            <w:rFonts w:ascii="Arial" w:hAnsi="Arial" w:cs="Arial"/>
            <w:noProof/>
            <w:webHidden/>
            <w:sz w:val="22"/>
            <w:szCs w:val="22"/>
          </w:rPr>
          <w:instrText xml:space="preserve"> PAGEREF _Toc47433515 \h </w:instrText>
        </w:r>
        <w:r w:rsidRPr="001B1739">
          <w:rPr>
            <w:rFonts w:ascii="Arial" w:hAnsi="Arial" w:cs="Arial"/>
            <w:noProof/>
            <w:webHidden/>
            <w:sz w:val="22"/>
            <w:szCs w:val="22"/>
          </w:rPr>
        </w:r>
        <w:r w:rsidRPr="001B1739">
          <w:rPr>
            <w:rFonts w:ascii="Arial" w:hAnsi="Arial" w:cs="Arial"/>
            <w:noProof/>
            <w:webHidden/>
            <w:sz w:val="22"/>
            <w:szCs w:val="22"/>
          </w:rPr>
          <w:fldChar w:fldCharType="separate"/>
        </w:r>
        <w:r w:rsidRPr="001B1739">
          <w:rPr>
            <w:rFonts w:ascii="Arial" w:hAnsi="Arial" w:cs="Arial"/>
            <w:noProof/>
            <w:webHidden/>
            <w:sz w:val="22"/>
            <w:szCs w:val="22"/>
          </w:rPr>
          <w:t>57</w:t>
        </w:r>
        <w:r w:rsidRPr="001B1739">
          <w:rPr>
            <w:rFonts w:ascii="Arial" w:hAnsi="Arial" w:cs="Arial"/>
            <w:noProof/>
            <w:webHidden/>
            <w:sz w:val="22"/>
            <w:szCs w:val="22"/>
          </w:rPr>
          <w:fldChar w:fldCharType="end"/>
        </w:r>
      </w:hyperlink>
    </w:p>
    <w:p w14:paraId="048D1761" w14:textId="30972F80" w:rsidR="00EA7310" w:rsidRPr="001B1739" w:rsidRDefault="00957E23" w:rsidP="00CA4501">
      <w:pPr>
        <w:pStyle w:val="Sadraj1"/>
        <w:spacing w:after="120" w:line="360" w:lineRule="auto"/>
        <w:rPr>
          <w:rFonts w:ascii="Arial" w:hAnsi="Arial" w:cs="Arial"/>
          <w:sz w:val="22"/>
          <w:szCs w:val="22"/>
        </w:rPr>
      </w:pPr>
      <w:r w:rsidRPr="001B1739">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7433463"/>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2C4C0B7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 xml:space="preserve">Za provedbu praktičnog dijela koristiti će se razne tehnologije i tehnike, gdje su najznačajnije </w:t>
      </w:r>
      <w:r w:rsidR="00002A65">
        <w:rPr>
          <w:rFonts w:ascii="Arial" w:hAnsi="Arial" w:cs="Arial"/>
          <w:sz w:val="22"/>
          <w:szCs w:val="22"/>
        </w:rPr>
        <w:t xml:space="preserve">MS </w:t>
      </w:r>
      <w:r w:rsidR="001C6445">
        <w:rPr>
          <w:rFonts w:ascii="Arial" w:hAnsi="Arial" w:cs="Arial"/>
          <w:sz w:val="22"/>
          <w:szCs w:val="22"/>
        </w:rPr>
        <w:t>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w:t>
      </w:r>
      <w:r w:rsidR="001A43F2">
        <w:rPr>
          <w:rFonts w:ascii="Arial" w:hAnsi="Arial" w:cs="Arial"/>
          <w:sz w:val="22"/>
          <w:szCs w:val="22"/>
        </w:rPr>
        <w:t>p</w:t>
      </w:r>
      <w:r w:rsidR="00EF3A08">
        <w:rPr>
          <w:rFonts w:ascii="Arial" w:hAnsi="Arial" w:cs="Arial"/>
          <w:sz w:val="22"/>
          <w:szCs w:val="22"/>
        </w:rPr>
        <w:t>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7433464"/>
      <w:r>
        <w:lastRenderedPageBreak/>
        <w:t>Poslovna inteligencija</w:t>
      </w:r>
      <w:bookmarkEnd w:id="3"/>
    </w:p>
    <w:p w14:paraId="5B6D825F" w14:textId="07F80BA7"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w:t>
      </w:r>
      <w:r w:rsidR="006C6BD4">
        <w:rPr>
          <w:rFonts w:ascii="Arial" w:hAnsi="Arial" w:cs="Arial"/>
          <w:sz w:val="22"/>
          <w:szCs w:val="22"/>
        </w:rPr>
        <w:t xml:space="preserve">Bitno je znati kako </w:t>
      </w:r>
      <w:r w:rsidR="006C6BD4">
        <w:rPr>
          <w:rFonts w:ascii="Arial" w:hAnsi="Arial" w:cs="Arial"/>
          <w:i/>
          <w:iCs/>
          <w:sz w:val="22"/>
          <w:szCs w:val="22"/>
        </w:rPr>
        <w:t xml:space="preserve">Poslovna inteligencija </w:t>
      </w:r>
      <w:r w:rsidR="006C6BD4">
        <w:rPr>
          <w:rFonts w:ascii="Arial" w:hAnsi="Arial" w:cs="Arial"/>
          <w:sz w:val="22"/>
          <w:szCs w:val="22"/>
        </w:rPr>
        <w:t xml:space="preserve">predstavlja samo jedan aspekt </w:t>
      </w:r>
      <w:r w:rsidR="006C6BD4">
        <w:rPr>
          <w:rFonts w:ascii="Arial" w:hAnsi="Arial" w:cs="Arial"/>
          <w:i/>
          <w:iCs/>
          <w:sz w:val="22"/>
          <w:szCs w:val="22"/>
        </w:rPr>
        <w:t xml:space="preserve">Poslovne </w:t>
      </w:r>
      <w:r w:rsidR="006C6BD4" w:rsidRPr="006C6BD4">
        <w:rPr>
          <w:rFonts w:ascii="Arial" w:hAnsi="Arial" w:cs="Arial"/>
          <w:sz w:val="22"/>
          <w:szCs w:val="22"/>
        </w:rPr>
        <w:t>analitike</w:t>
      </w:r>
      <w:r w:rsidR="006C6BD4">
        <w:rPr>
          <w:rFonts w:ascii="Arial" w:hAnsi="Arial" w:cs="Arial"/>
          <w:sz w:val="22"/>
          <w:szCs w:val="22"/>
        </w:rPr>
        <w:t xml:space="preserve">, </w:t>
      </w:r>
      <w:r w:rsidRPr="006C6BD4">
        <w:rPr>
          <w:rFonts w:ascii="Arial" w:hAnsi="Arial" w:cs="Arial"/>
          <w:sz w:val="22"/>
          <w:szCs w:val="22"/>
        </w:rPr>
        <w:t>no</w:t>
      </w:r>
      <w:r>
        <w:rPr>
          <w:rFonts w:ascii="Arial" w:hAnsi="Arial" w:cs="Arial"/>
          <w:sz w:val="22"/>
          <w:szCs w:val="22"/>
        </w:rPr>
        <w:t xml:space="preserve">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7433465"/>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t xml:space="preserve"> </w:t>
      </w:r>
      <w:bookmarkStart w:id="5" w:name="_Toc47433466"/>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7433467"/>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6D4A0D74" w14:textId="7CCF3C39" w:rsidR="007E2CC6"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3DF2678E" w14:textId="5306EF89" w:rsidR="00EC6561" w:rsidRDefault="00EC6561" w:rsidP="00EC6561">
      <w:pPr>
        <w:pStyle w:val="FOINaslov3"/>
      </w:pPr>
      <w:r>
        <w:lastRenderedPageBreak/>
        <w:t xml:space="preserve"> </w:t>
      </w:r>
      <w:bookmarkStart w:id="7" w:name="_Toc47433468"/>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7433469"/>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7433470"/>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7433471"/>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E11DD3" w:rsidRDefault="00E11DD3"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E11DD3" w:rsidRDefault="00E11DD3"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E11DD3" w:rsidRPr="00756318" w:rsidRDefault="00E11DD3"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E11DD3" w:rsidRPr="00756318" w:rsidRDefault="00E11DD3"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E11DD3" w:rsidRPr="00C6539E" w:rsidRDefault="00E11DD3"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E11DD3" w:rsidRPr="00C6539E" w:rsidRDefault="00E11DD3"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E11DD3" w:rsidRPr="00C6539E" w:rsidRDefault="00E11DD3"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E11DD3" w:rsidRPr="00C6539E" w:rsidRDefault="00E11DD3"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E11DD3" w:rsidRPr="00C6539E" w:rsidRDefault="00E11DD3"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E11DD3" w:rsidRPr="00C6539E" w:rsidRDefault="00E11DD3"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E11DD3" w:rsidRPr="00C6539E" w:rsidRDefault="00E11DD3"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7342646"/>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7433472"/>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7433473"/>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7433474"/>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E11DD3" w:rsidRPr="003500E4" w:rsidRDefault="00E11DD3"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E11DD3" w:rsidRPr="003500E4" w:rsidRDefault="00E11DD3"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E11DD3" w:rsidRPr="009B270B" w:rsidRDefault="00E11DD3"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E11DD3" w:rsidRPr="009B270B" w:rsidRDefault="00E11DD3"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E11DD3" w:rsidRPr="009B270B" w:rsidRDefault="00E11DD3"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E11DD3" w:rsidRPr="009B270B" w:rsidRDefault="00E11DD3"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E11DD3" w:rsidRPr="009B270B" w:rsidRDefault="00E11DD3"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E11DD3" w:rsidRPr="009B270B" w:rsidRDefault="00E11DD3"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E11DD3" w:rsidRPr="009B270B" w:rsidRDefault="00E11DD3"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E11DD3" w:rsidRPr="009B270B" w:rsidRDefault="00E11DD3"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7342647"/>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E11DD3" w:rsidRPr="004D619F" w:rsidRDefault="00E11DD3"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E11DD3" w:rsidRPr="004D619F" w:rsidRDefault="00E11DD3"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E11DD3" w:rsidRPr="004D7F7A" w:rsidRDefault="00E11DD3"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E11DD3" w:rsidRPr="004D7F7A" w:rsidRDefault="00E11DD3"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E11DD3" w:rsidRPr="009B270B" w:rsidRDefault="00E11DD3"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E11DD3" w:rsidRPr="009B270B" w:rsidRDefault="00E11DD3"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E11DD3" w:rsidRPr="004D7F7A" w:rsidRDefault="00E11DD3"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E11DD3" w:rsidRPr="004D7F7A" w:rsidRDefault="00E11DD3"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E11DD3" w:rsidRPr="009B270B" w:rsidRDefault="00E11DD3"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E11DD3" w:rsidRPr="009B270B" w:rsidRDefault="00E11DD3"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E11DD3" w:rsidRPr="004D619F" w:rsidRDefault="00E11DD3"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E11DD3" w:rsidRPr="004D619F" w:rsidRDefault="00E11DD3"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E11DD3" w:rsidRPr="004D619F" w:rsidRDefault="00E11DD3"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E11DD3" w:rsidRPr="004D619F" w:rsidRDefault="00E11DD3"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E11DD3" w:rsidRPr="004D619F" w:rsidRDefault="00E11DD3"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E11DD3" w:rsidRPr="004D619F" w:rsidRDefault="00E11DD3"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E11DD3" w:rsidRPr="004D619F" w:rsidRDefault="00E11DD3"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E11DD3" w:rsidRPr="004D619F" w:rsidRDefault="00E11DD3"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E11DD3" w:rsidRPr="004D619F" w:rsidRDefault="00E11DD3"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E11DD3" w:rsidRPr="004D619F" w:rsidRDefault="00E11DD3"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E11DD3" w:rsidRPr="004D619F" w:rsidRDefault="00E11DD3"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E11DD3" w:rsidRPr="004D619F" w:rsidRDefault="00E11DD3"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E11DD3" w:rsidRPr="004D619F" w:rsidRDefault="00E11DD3"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E11DD3" w:rsidRPr="004D619F" w:rsidRDefault="00E11DD3"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E11DD3" w:rsidRPr="004D619F" w:rsidRDefault="00E11DD3">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E11DD3" w:rsidRPr="004D619F" w:rsidRDefault="00E11DD3">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E11DD3" w:rsidRPr="004D619F" w:rsidRDefault="00E11DD3"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E11DD3" w:rsidRPr="004D619F" w:rsidRDefault="00E11DD3"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E11DD3" w:rsidRPr="004D619F" w:rsidRDefault="00E11DD3"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E11DD3" w:rsidRPr="004D619F" w:rsidRDefault="00E11DD3"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E11DD3" w:rsidRPr="004D619F" w:rsidRDefault="00E11DD3"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E11DD3" w:rsidRPr="004D619F" w:rsidRDefault="00E11DD3"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E11DD3" w:rsidRPr="00350BE4" w:rsidRDefault="00E11DD3"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E11DD3" w:rsidRPr="00350BE4" w:rsidRDefault="00E11DD3"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E11DD3" w:rsidRPr="00EB0F96" w:rsidRDefault="00E11DD3"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E11DD3" w:rsidRPr="00EB0F96" w:rsidRDefault="00E11DD3"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E11DD3" w:rsidRPr="009B270B" w:rsidRDefault="00E11DD3"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E11DD3" w:rsidRPr="009B270B" w:rsidRDefault="00E11DD3"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E11DD3" w:rsidRPr="00EB0F96" w:rsidRDefault="00E11DD3"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E11DD3" w:rsidRPr="00EB0F96" w:rsidRDefault="00E11DD3"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E11DD3" w:rsidRPr="00EB0F96" w:rsidRDefault="00E11DD3"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E11DD3" w:rsidRPr="00EB0F96" w:rsidRDefault="00E11DD3"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7342648"/>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2199BC3"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7433475"/>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7433476"/>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7CF69AAD"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1A43F2">
            <w:rPr>
              <w:rFonts w:ascii="Arial" w:hAnsi="Arial" w:cs="Arial"/>
              <w:i/>
              <w:iCs/>
              <w:sz w:val="22"/>
              <w:szCs w:val="22"/>
            </w:rPr>
            <w:instrText xml:space="preserve">CITATION Gartner \l 1050 </w:instrText>
          </w:r>
          <w:r w:rsidR="00CE5767" w:rsidRPr="007D758B">
            <w:rPr>
              <w:rFonts w:ascii="Arial" w:hAnsi="Arial" w:cs="Arial"/>
              <w:i/>
              <w:iCs/>
              <w:sz w:val="22"/>
              <w:szCs w:val="22"/>
            </w:rPr>
            <w:fldChar w:fldCharType="separate"/>
          </w:r>
          <w:r w:rsidR="001A43F2" w:rsidRPr="001A43F2">
            <w:rPr>
              <w:rFonts w:ascii="Arial" w:hAnsi="Arial" w:cs="Arial"/>
              <w:noProof/>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D82BEF">
        <w:rPr>
          <w:rFonts w:ascii="Arial" w:hAnsi="Arial" w:cs="Arial"/>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7433477"/>
      <w:r>
        <w:t>Povijest Big Data</w:t>
      </w:r>
      <w:bookmarkEnd w:id="24"/>
    </w:p>
    <w:p w14:paraId="43585A56" w14:textId="736A464E"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1A43F2">
            <w:rPr>
              <w:rFonts w:ascii="Arial" w:hAnsi="Arial" w:cs="Arial"/>
              <w:sz w:val="22"/>
              <w:szCs w:val="22"/>
            </w:rPr>
            <w:instrText xml:space="preserve">CITATION SocSec \l 1050 </w:instrText>
          </w:r>
          <w:r w:rsidR="009A3706">
            <w:rPr>
              <w:rFonts w:ascii="Arial" w:hAnsi="Arial" w:cs="Arial"/>
              <w:sz w:val="22"/>
              <w:szCs w:val="22"/>
            </w:rPr>
            <w:fldChar w:fldCharType="separate"/>
          </w:r>
          <w:r w:rsidR="001A43F2" w:rsidRPr="001A43F2">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08DCE2F6"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4C4A09">
            <w:rPr>
              <w:rFonts w:ascii="Arial" w:hAnsi="Arial" w:cs="Arial"/>
              <w:sz w:val="22"/>
              <w:szCs w:val="22"/>
            </w:rPr>
            <w:fldChar w:fldCharType="separate"/>
          </w:r>
          <w:r w:rsidR="001A43F2" w:rsidRPr="001A43F2">
            <w:rPr>
              <w:rFonts w:ascii="Arial" w:hAnsi="Arial" w:cs="Arial"/>
              <w:noProof/>
              <w:sz w:val="22"/>
              <w:szCs w:val="22"/>
            </w:rPr>
            <w:t>(Oracle, 2020.)</w:t>
          </w:r>
          <w:r w:rsidR="004C4A09">
            <w:rPr>
              <w:rFonts w:ascii="Arial" w:hAnsi="Arial" w:cs="Arial"/>
              <w:sz w:val="22"/>
              <w:szCs w:val="22"/>
            </w:rPr>
            <w:fldChar w:fldCharType="end"/>
          </w:r>
        </w:sdtContent>
      </w:sdt>
    </w:p>
    <w:p w14:paraId="66E873A1" w14:textId="36C62205"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4C4A09">
            <w:rPr>
              <w:rFonts w:ascii="Arial" w:hAnsi="Arial" w:cs="Arial"/>
              <w:sz w:val="22"/>
              <w:szCs w:val="22"/>
            </w:rPr>
            <w:fldChar w:fldCharType="separate"/>
          </w:r>
          <w:r w:rsidR="001A43F2">
            <w:rPr>
              <w:rFonts w:ascii="Arial" w:hAnsi="Arial" w:cs="Arial"/>
              <w:noProof/>
              <w:sz w:val="22"/>
              <w:szCs w:val="22"/>
            </w:rPr>
            <w:t xml:space="preserve"> </w:t>
          </w:r>
          <w:r w:rsidR="001A43F2" w:rsidRPr="001A43F2">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7433478"/>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0DC389BA"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w:t>
      </w:r>
      <w:proofErr w:type="spellStart"/>
      <w:r>
        <w:rPr>
          <w:rFonts w:ascii="Arial" w:hAnsi="Arial" w:cs="Arial"/>
          <w:sz w:val="22"/>
          <w:szCs w:val="22"/>
        </w:rPr>
        <w:t>Duracell</w:t>
      </w:r>
      <w:proofErr w:type="spellEnd"/>
      <w:r>
        <w:rPr>
          <w:rFonts w:ascii="Arial" w:hAnsi="Arial" w:cs="Arial"/>
          <w:sz w:val="22"/>
          <w:szCs w:val="22"/>
        </w:rPr>
        <w:t xml:space="preserve">, </w:t>
      </w:r>
      <w:proofErr w:type="spellStart"/>
      <w:r>
        <w:rPr>
          <w:rFonts w:ascii="Arial" w:hAnsi="Arial" w:cs="Arial"/>
          <w:sz w:val="22"/>
          <w:szCs w:val="22"/>
        </w:rPr>
        <w:t>Gullette</w:t>
      </w:r>
      <w:proofErr w:type="spellEnd"/>
      <w:r>
        <w:rPr>
          <w:rFonts w:ascii="Arial" w:hAnsi="Arial" w:cs="Arial"/>
          <w:sz w:val="22"/>
          <w:szCs w:val="22"/>
        </w:rPr>
        <w:t xml:space="preserv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sidR="001A43F2">
            <w:rPr>
              <w:rFonts w:ascii="Arial" w:hAnsi="Arial" w:cs="Arial"/>
              <w:sz w:val="22"/>
              <w:szCs w:val="22"/>
            </w:rPr>
            <w:instrText xml:space="preserve">CITATION BigDataOrac \l 1050 </w:instrText>
          </w:r>
          <w:r>
            <w:rPr>
              <w:rFonts w:ascii="Arial" w:hAnsi="Arial" w:cs="Arial"/>
              <w:sz w:val="22"/>
              <w:szCs w:val="22"/>
            </w:rPr>
            <w:fldChar w:fldCharType="separate"/>
          </w:r>
          <w:r w:rsidR="001A43F2">
            <w:rPr>
              <w:rFonts w:ascii="Arial" w:hAnsi="Arial" w:cs="Arial"/>
              <w:noProof/>
              <w:sz w:val="22"/>
              <w:szCs w:val="22"/>
            </w:rPr>
            <w:t xml:space="preserve"> </w:t>
          </w:r>
          <w:r w:rsidR="001A43F2" w:rsidRPr="001A43F2">
            <w:rPr>
              <w:rFonts w:ascii="Arial" w:hAnsi="Arial" w:cs="Arial"/>
              <w:noProof/>
              <w:sz w:val="22"/>
              <w:szCs w:val="22"/>
            </w:rPr>
            <w:t>(Oracle, 2020.)</w:t>
          </w:r>
          <w:r>
            <w:rPr>
              <w:rFonts w:ascii="Arial" w:hAnsi="Arial" w:cs="Arial"/>
              <w:sz w:val="22"/>
              <w:szCs w:val="22"/>
            </w:rPr>
            <w:fldChar w:fldCharType="end"/>
          </w:r>
        </w:sdtContent>
      </w:sdt>
    </w:p>
    <w:p w14:paraId="14437524" w14:textId="04A7A9D1"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657B7D" w:rsidRPr="007C39F9">
            <w:rPr>
              <w:rFonts w:ascii="Arial" w:hAnsi="Arial" w:cs="Arial"/>
              <w:sz w:val="22"/>
              <w:szCs w:val="22"/>
            </w:rPr>
            <w:fldChar w:fldCharType="separate"/>
          </w:r>
          <w:r w:rsidR="001A43F2" w:rsidRPr="001A43F2">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42EE8D6C"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sidR="001A43F2">
            <w:rPr>
              <w:rFonts w:ascii="Arial" w:hAnsi="Arial" w:cs="Arial"/>
              <w:sz w:val="22"/>
              <w:szCs w:val="22"/>
            </w:rPr>
            <w:instrText xml:space="preserve">CITATION BigDataOrac \l 1050 </w:instrText>
          </w:r>
          <w:r>
            <w:rPr>
              <w:rFonts w:ascii="Arial" w:hAnsi="Arial" w:cs="Arial"/>
              <w:sz w:val="22"/>
              <w:szCs w:val="22"/>
            </w:rPr>
            <w:fldChar w:fldCharType="separate"/>
          </w:r>
          <w:r w:rsidR="001A43F2" w:rsidRPr="001A43F2">
            <w:rPr>
              <w:rFonts w:ascii="Arial" w:hAnsi="Arial" w:cs="Arial"/>
              <w:noProof/>
              <w:sz w:val="22"/>
              <w:szCs w:val="22"/>
            </w:rPr>
            <w:t>(Oracle, 2020.)</w:t>
          </w:r>
          <w:r>
            <w:rPr>
              <w:rFonts w:ascii="Arial" w:hAnsi="Arial" w:cs="Arial"/>
              <w:sz w:val="22"/>
              <w:szCs w:val="22"/>
            </w:rPr>
            <w:fldChar w:fldCharType="end"/>
          </w:r>
        </w:sdtContent>
      </w:sdt>
    </w:p>
    <w:p w14:paraId="39153CB8" w14:textId="7EB754C5"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A43F2">
            <w:rPr>
              <w:rFonts w:ascii="Arial" w:hAnsi="Arial" w:cs="Arial"/>
              <w:sz w:val="22"/>
              <w:szCs w:val="22"/>
            </w:rPr>
            <w:instrText xml:space="preserve">CITATION BigDataOrac \l 1050 </w:instrText>
          </w:r>
          <w:r w:rsidR="001F541C">
            <w:rPr>
              <w:rFonts w:ascii="Arial" w:hAnsi="Arial" w:cs="Arial"/>
              <w:sz w:val="22"/>
              <w:szCs w:val="22"/>
            </w:rPr>
            <w:fldChar w:fldCharType="separate"/>
          </w:r>
          <w:r w:rsidR="001A43F2" w:rsidRPr="001A43F2">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E98E554"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1A43F2">
            <w:rPr>
              <w:rFonts w:ascii="Arial" w:hAnsi="Arial" w:cs="Arial"/>
              <w:sz w:val="22"/>
              <w:szCs w:val="22"/>
            </w:rPr>
            <w:instrText xml:space="preserve">CITATION BigDataOrac \l 1050 </w:instrText>
          </w:r>
          <w:r w:rsidR="00D34A44">
            <w:rPr>
              <w:rFonts w:ascii="Arial" w:hAnsi="Arial" w:cs="Arial"/>
              <w:sz w:val="22"/>
              <w:szCs w:val="22"/>
            </w:rPr>
            <w:fldChar w:fldCharType="separate"/>
          </w:r>
          <w:r w:rsidR="001A43F2" w:rsidRPr="001A43F2">
            <w:rPr>
              <w:rFonts w:ascii="Arial" w:hAnsi="Arial" w:cs="Arial"/>
              <w:noProof/>
              <w:sz w:val="22"/>
              <w:szCs w:val="22"/>
            </w:rPr>
            <w:t>(Oracle, 2020.)</w:t>
          </w:r>
          <w:r w:rsidR="00D34A44">
            <w:rPr>
              <w:rFonts w:ascii="Arial" w:hAnsi="Arial" w:cs="Arial"/>
              <w:sz w:val="22"/>
              <w:szCs w:val="22"/>
            </w:rPr>
            <w:fldChar w:fldCharType="end"/>
          </w:r>
        </w:sdtContent>
      </w:sdt>
    </w:p>
    <w:p w14:paraId="3D28AA7E" w14:textId="464B9BB5"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1A43F2">
            <w:rPr>
              <w:rFonts w:ascii="Arial" w:hAnsi="Arial" w:cs="Arial"/>
              <w:sz w:val="22"/>
              <w:szCs w:val="22"/>
            </w:rPr>
            <w:instrText xml:space="preserve">CITATION BigDataOrac \l 1050 </w:instrText>
          </w:r>
          <w:r w:rsidR="000519C5">
            <w:rPr>
              <w:rFonts w:ascii="Arial" w:hAnsi="Arial" w:cs="Arial"/>
              <w:sz w:val="22"/>
              <w:szCs w:val="22"/>
            </w:rPr>
            <w:fldChar w:fldCharType="separate"/>
          </w:r>
          <w:r w:rsidR="001A43F2" w:rsidRPr="001A43F2">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7433479"/>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7433480"/>
      <w:r w:rsidR="0097177C">
        <w:t>Integracija</w:t>
      </w:r>
      <w:bookmarkEnd w:id="28"/>
      <w:r w:rsidR="0071425F">
        <w:t xml:space="preserve"> </w:t>
      </w:r>
    </w:p>
    <w:p w14:paraId="377C98B0" w14:textId="608BF049"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9F6F39">
            <w:rPr>
              <w:rFonts w:ascii="Arial" w:hAnsi="Arial" w:cs="Arial"/>
              <w:sz w:val="22"/>
              <w:szCs w:val="22"/>
            </w:rPr>
            <w:fldChar w:fldCharType="separate"/>
          </w:r>
          <w:r w:rsidR="001A43F2" w:rsidRPr="001A43F2">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7433481"/>
      <w:r>
        <w:t>Upravljanje</w:t>
      </w:r>
      <w:bookmarkEnd w:id="29"/>
    </w:p>
    <w:p w14:paraId="47862681" w14:textId="7EA5444C"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070AE9">
            <w:rPr>
              <w:rFonts w:ascii="Arial" w:hAnsi="Arial" w:cs="Arial"/>
              <w:sz w:val="22"/>
              <w:szCs w:val="22"/>
            </w:rPr>
            <w:fldChar w:fldCharType="separate"/>
          </w:r>
          <w:r w:rsidR="001A43F2" w:rsidRPr="001A43F2">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7433482"/>
      <w:r>
        <w:t>Analiza</w:t>
      </w:r>
      <w:bookmarkEnd w:id="30"/>
    </w:p>
    <w:p w14:paraId="5F0903EC" w14:textId="682A8A96"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1A43F2">
            <w:rPr>
              <w:rFonts w:ascii="Arial" w:hAnsi="Arial" w:cs="Arial"/>
              <w:sz w:val="22"/>
              <w:szCs w:val="22"/>
            </w:rPr>
            <w:instrText xml:space="preserve">CITATION BigDataOrac \l 1050 </w:instrText>
          </w:r>
          <w:r w:rsidR="0054751E">
            <w:rPr>
              <w:rFonts w:ascii="Arial" w:hAnsi="Arial" w:cs="Arial"/>
              <w:sz w:val="22"/>
              <w:szCs w:val="22"/>
            </w:rPr>
            <w:fldChar w:fldCharType="separate"/>
          </w:r>
          <w:r w:rsidR="001A43F2" w:rsidRPr="001A43F2">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7433483"/>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7433484"/>
      <w:proofErr w:type="spellStart"/>
      <w:r>
        <w:lastRenderedPageBreak/>
        <w:t>Hadoop</w:t>
      </w:r>
      <w:bookmarkEnd w:id="33"/>
      <w:proofErr w:type="spellEnd"/>
    </w:p>
    <w:p w14:paraId="22135543" w14:textId="4E5549CB"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 xml:space="preserve">) </w:t>
      </w:r>
      <w:r>
        <w:rPr>
          <w:rFonts w:ascii="Arial" w:hAnsi="Arial" w:cs="Arial"/>
          <w:sz w:val="22"/>
          <w:szCs w:val="22"/>
        </w:rPr>
        <w:t xml:space="preserve">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w:t>
      </w:r>
      <w:r w:rsidR="006B53FF">
        <w:rPr>
          <w:rFonts w:ascii="Arial" w:hAnsi="Arial" w:cs="Arial"/>
          <w:sz w:val="22"/>
          <w:szCs w:val="22"/>
        </w:rPr>
        <w:t>kojeg</w:t>
      </w:r>
      <w:r w:rsidR="005A6600">
        <w:rPr>
          <w:rFonts w:ascii="Arial" w:hAnsi="Arial" w:cs="Arial"/>
          <w:sz w:val="22"/>
          <w:szCs w:val="22"/>
        </w:rPr>
        <w:t xml:space="preserve">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w:t>
      </w:r>
      <w:r w:rsidR="009E0CBD">
        <w:rPr>
          <w:rFonts w:ascii="Arial" w:hAnsi="Arial" w:cs="Arial"/>
          <w:sz w:val="22"/>
          <w:szCs w:val="22"/>
        </w:rPr>
        <w:t>. Okvir je dizajniran tako da sustav koji se gradi na njemu može biti vrlo skalabilan</w:t>
      </w:r>
      <w:r w:rsidR="0051606B">
        <w:rPr>
          <w:rFonts w:ascii="Arial" w:hAnsi="Arial" w:cs="Arial"/>
          <w:sz w:val="22"/>
          <w:szCs w:val="22"/>
        </w:rPr>
        <w:t xml:space="preserve">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6E159E7C"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7825FA">
        <w:rPr>
          <w:rFonts w:ascii="Arial" w:hAnsi="Arial" w:cs="Arial"/>
          <w:sz w:val="22"/>
          <w:szCs w:val="22"/>
        </w:rPr>
        <w:t xml:space="preserve"> i 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1A43F2">
            <w:rPr>
              <w:rFonts w:ascii="Arial" w:hAnsi="Arial" w:cs="Arial"/>
              <w:sz w:val="22"/>
              <w:szCs w:val="22"/>
            </w:rPr>
            <w:instrText xml:space="preserve">CITATION BerMar \l 1050 </w:instrText>
          </w:r>
          <w:r w:rsidR="0073340E">
            <w:rPr>
              <w:rFonts w:ascii="Arial" w:hAnsi="Arial" w:cs="Arial"/>
              <w:sz w:val="22"/>
              <w:szCs w:val="22"/>
            </w:rPr>
            <w:fldChar w:fldCharType="separate"/>
          </w:r>
          <w:r w:rsidR="001A43F2" w:rsidRPr="001A43F2">
            <w:rPr>
              <w:rFonts w:ascii="Arial" w:hAnsi="Arial" w:cs="Arial"/>
              <w:noProof/>
              <w:sz w:val="22"/>
              <w:szCs w:val="22"/>
            </w:rPr>
            <w:t>(Marr, 2020.)</w:t>
          </w:r>
          <w:r w:rsidR="0073340E">
            <w:rPr>
              <w:rFonts w:ascii="Arial" w:hAnsi="Arial" w:cs="Arial"/>
              <w:sz w:val="22"/>
              <w:szCs w:val="22"/>
            </w:rPr>
            <w:fldChar w:fldCharType="end"/>
          </w:r>
        </w:sdtContent>
      </w:sdt>
    </w:p>
    <w:p w14:paraId="49E1E12F" w14:textId="6C39C361" w:rsidR="006877D5" w:rsidRPr="001E33A7" w:rsidRDefault="001D0369" w:rsidP="006877D5">
      <w:pPr>
        <w:spacing w:after="240" w:line="360" w:lineRule="auto"/>
        <w:ind w:firstLine="708"/>
        <w:jc w:val="both"/>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1A43F2">
            <w:rPr>
              <w:rFonts w:ascii="Arial" w:hAnsi="Arial" w:cs="Arial"/>
              <w:sz w:val="22"/>
              <w:szCs w:val="22"/>
            </w:rPr>
            <w:instrText xml:space="preserve">CITATION BerMar \l 1050 </w:instrText>
          </w:r>
          <w:r w:rsidR="0073340E">
            <w:rPr>
              <w:rFonts w:ascii="Arial" w:hAnsi="Arial" w:cs="Arial"/>
              <w:sz w:val="22"/>
              <w:szCs w:val="22"/>
            </w:rPr>
            <w:fldChar w:fldCharType="separate"/>
          </w:r>
          <w:r w:rsidR="001A43F2" w:rsidRPr="001A43F2">
            <w:rPr>
              <w:rFonts w:ascii="Arial" w:hAnsi="Arial" w:cs="Arial"/>
              <w:noProof/>
              <w:sz w:val="22"/>
              <w:szCs w:val="22"/>
            </w:rPr>
            <w:t>(Marr, 2020.)</w:t>
          </w:r>
          <w:r w:rsidR="0073340E">
            <w:rPr>
              <w:rFonts w:ascii="Arial" w:hAnsi="Arial" w:cs="Arial"/>
              <w:sz w:val="22"/>
              <w:szCs w:val="22"/>
            </w:rPr>
            <w:fldChar w:fldCharType="end"/>
          </w:r>
        </w:sdtContent>
      </w:sdt>
    </w:p>
    <w:p w14:paraId="1BFAA0D4" w14:textId="2C5EB23F" w:rsidR="00035D66" w:rsidRDefault="00EF427A" w:rsidP="006877D5">
      <w:pPr>
        <w:pStyle w:val="FOINaslov2"/>
      </w:pPr>
      <w:bookmarkStart w:id="34" w:name="_Ref36738957"/>
      <w:bookmarkStart w:id="35" w:name="_Toc47433485"/>
      <w:r>
        <w:t>Internet stvari</w:t>
      </w:r>
      <w:bookmarkEnd w:id="34"/>
      <w:bookmarkEnd w:id="35"/>
    </w:p>
    <w:p w14:paraId="42FB8461" w14:textId="101A7160" w:rsidR="009E0CBD"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lastRenderedPageBreak/>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2C66FF">
        <w:rPr>
          <w:rFonts w:ascii="Arial" w:hAnsi="Arial" w:cs="Arial"/>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2C66FF">
        <w:rPr>
          <w:rFonts w:ascii="Arial" w:hAnsi="Arial" w:cs="Arial"/>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2C66FF">
        <w:rPr>
          <w:rFonts w:ascii="Arial" w:hAnsi="Arial" w:cs="Arial"/>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692E7684"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Pr>
          <w:rFonts w:ascii="Arial" w:hAnsi="Arial" w:cs="Arial"/>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A43F2">
            <w:rPr>
              <w:rFonts w:ascii="Arial" w:hAnsi="Arial" w:cs="Arial"/>
              <w:sz w:val="22"/>
              <w:szCs w:val="22"/>
            </w:rPr>
            <w:instrText xml:space="preserve">CITATION Zetabajt \l 1050 </w:instrText>
          </w:r>
          <w:r w:rsidR="001E00F3">
            <w:rPr>
              <w:rFonts w:ascii="Arial" w:hAnsi="Arial" w:cs="Arial"/>
              <w:sz w:val="22"/>
              <w:szCs w:val="22"/>
            </w:rPr>
            <w:fldChar w:fldCharType="separate"/>
          </w:r>
          <w:r w:rsidR="001A43F2" w:rsidRPr="001A43F2">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6F25754E"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7342649"/>
      <w:r w:rsidR="00B51711">
        <w:rPr>
          <w:rStyle w:val="NaslovslikeChar"/>
          <w:sz w:val="22"/>
        </w:rPr>
        <w:t xml:space="preserve">Slika </w:t>
      </w:r>
      <w:r w:rsidR="00F35ABA">
        <w:rPr>
          <w:rStyle w:val="NaslovslikeChar"/>
          <w:sz w:val="22"/>
        </w:rPr>
        <w:t>4</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617C2872"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B6788F">
        <w:rPr>
          <w:rFonts w:ascii="Arial" w:hAnsi="Arial" w:cs="Arial"/>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3287C92" w14:textId="6E44461B" w:rsidR="00504E04" w:rsidRDefault="00504E04" w:rsidP="00504E04">
      <w:pPr>
        <w:pStyle w:val="FOINaslov2"/>
      </w:pPr>
      <w:bookmarkStart w:id="37" w:name="_Toc47433486"/>
      <w:proofErr w:type="spellStart"/>
      <w:r>
        <w:t>BigData</w:t>
      </w:r>
      <w:proofErr w:type="spellEnd"/>
      <w:r>
        <w:t xml:space="preserve"> i Skladište podataka</w:t>
      </w:r>
      <w:bookmarkEnd w:id="37"/>
    </w:p>
    <w:p w14:paraId="11CC4439" w14:textId="04B879DC" w:rsidR="006877D5" w:rsidRDefault="00E268CD" w:rsidP="00B038DC">
      <w:pPr>
        <w:spacing w:after="120" w:line="360" w:lineRule="auto"/>
        <w:ind w:firstLine="708"/>
        <w:jc w:val="both"/>
        <w:rPr>
          <w:rFonts w:ascii="Arial" w:hAnsi="Arial" w:cs="Arial"/>
          <w:sz w:val="22"/>
          <w:szCs w:val="22"/>
        </w:rPr>
      </w:pPr>
      <w:r>
        <w:rPr>
          <w:rFonts w:ascii="Arial" w:hAnsi="Arial" w:cs="Arial"/>
          <w:sz w:val="22"/>
          <w:szCs w:val="22"/>
        </w:rPr>
        <w:t xml:space="preserve">Dosad su opisana oba pojma, </w:t>
      </w:r>
      <w:proofErr w:type="spellStart"/>
      <w:r w:rsidRPr="00E268CD">
        <w:rPr>
          <w:rFonts w:ascii="Arial" w:hAnsi="Arial" w:cs="Arial"/>
          <w:i/>
          <w:iCs/>
          <w:sz w:val="22"/>
          <w:szCs w:val="22"/>
        </w:rPr>
        <w:t>BigData</w:t>
      </w:r>
      <w:proofErr w:type="spellEnd"/>
      <w:r>
        <w:rPr>
          <w:rFonts w:ascii="Arial" w:hAnsi="Arial" w:cs="Arial"/>
          <w:sz w:val="22"/>
          <w:szCs w:val="22"/>
        </w:rPr>
        <w:t xml:space="preserve"> i </w:t>
      </w:r>
      <w:r w:rsidRPr="00E268CD">
        <w:rPr>
          <w:rFonts w:ascii="Arial" w:hAnsi="Arial" w:cs="Arial"/>
          <w:i/>
          <w:iCs/>
          <w:sz w:val="22"/>
          <w:szCs w:val="22"/>
        </w:rPr>
        <w:t>Skladište podataka</w:t>
      </w:r>
      <w:r>
        <w:rPr>
          <w:rFonts w:ascii="Arial" w:hAnsi="Arial" w:cs="Arial"/>
          <w:i/>
          <w:iCs/>
          <w:sz w:val="22"/>
          <w:szCs w:val="22"/>
        </w:rPr>
        <w:t xml:space="preserve"> </w:t>
      </w:r>
      <w:r>
        <w:rPr>
          <w:rFonts w:ascii="Arial" w:hAnsi="Arial" w:cs="Arial"/>
          <w:sz w:val="22"/>
          <w:szCs w:val="22"/>
        </w:rPr>
        <w:t xml:space="preserve">gdje je moguće uočiti određene razlike. Jasno je vidljivo kako skladište podataka zagovara strukturirane podatke, tj. podatke koji mogu biti prikazani u nekakvom tabličnom obliku, dok na drugoj strani kod </w:t>
      </w:r>
      <w:proofErr w:type="spellStart"/>
      <w:r>
        <w:rPr>
          <w:rFonts w:ascii="Arial" w:hAnsi="Arial" w:cs="Arial"/>
          <w:sz w:val="22"/>
          <w:szCs w:val="22"/>
        </w:rPr>
        <w:t>BigData</w:t>
      </w:r>
      <w:proofErr w:type="spellEnd"/>
      <w:r>
        <w:rPr>
          <w:rFonts w:ascii="Arial" w:hAnsi="Arial" w:cs="Arial"/>
          <w:sz w:val="22"/>
          <w:szCs w:val="22"/>
        </w:rPr>
        <w:t xml:space="preserve"> nije bitno jesu li podaci strukturirani ili ne. Također </w:t>
      </w:r>
      <w:proofErr w:type="spellStart"/>
      <w:r>
        <w:rPr>
          <w:rFonts w:ascii="Arial" w:hAnsi="Arial" w:cs="Arial"/>
          <w:sz w:val="22"/>
          <w:szCs w:val="22"/>
        </w:rPr>
        <w:t>BigData</w:t>
      </w:r>
      <w:proofErr w:type="spellEnd"/>
      <w:r>
        <w:rPr>
          <w:rFonts w:ascii="Arial" w:hAnsi="Arial" w:cs="Arial"/>
          <w:sz w:val="22"/>
          <w:szCs w:val="22"/>
        </w:rPr>
        <w:t xml:space="preserve"> može imati značajno veći broj izvora podataka nego skladište podataka, a time i veću količinu podataka. U analitičkom i statističkom smislu, skladište podataka više odgovara za analizu podataka budući da su podaci već smisleno strukturirani i grupirani.</w:t>
      </w:r>
      <w:r w:rsidR="00F0529B">
        <w:rPr>
          <w:rFonts w:ascii="Arial" w:hAnsi="Arial" w:cs="Arial"/>
          <w:sz w:val="22"/>
          <w:szCs w:val="22"/>
        </w:rPr>
        <w:t xml:space="preserve"> Takvo nešto nije uvijek moguće, a da bi se to postiglo kod </w:t>
      </w:r>
      <w:proofErr w:type="spellStart"/>
      <w:r w:rsidR="00F0529B">
        <w:rPr>
          <w:rFonts w:ascii="Arial" w:hAnsi="Arial" w:cs="Arial"/>
          <w:sz w:val="22"/>
          <w:szCs w:val="22"/>
        </w:rPr>
        <w:t>BigData</w:t>
      </w:r>
      <w:proofErr w:type="spellEnd"/>
      <w:r w:rsidR="00F0529B">
        <w:rPr>
          <w:rFonts w:ascii="Arial" w:hAnsi="Arial" w:cs="Arial"/>
          <w:sz w:val="22"/>
          <w:szCs w:val="22"/>
        </w:rPr>
        <w:t>, potrebno je koristiti vrlo napredne tehnologije, što može biti dosta skupo.</w:t>
      </w:r>
    </w:p>
    <w:p w14:paraId="3D85D56C" w14:textId="723897CE" w:rsidR="002C66FF" w:rsidRDefault="001B4AC3" w:rsidP="001B4AC3">
      <w:pPr>
        <w:pStyle w:val="FOINaslov1"/>
      </w:pPr>
      <w:bookmarkStart w:id="38" w:name="_Toc47433487"/>
      <w:r>
        <w:lastRenderedPageBreak/>
        <w:t>Poslovna analitika</w:t>
      </w:r>
      <w:bookmarkEnd w:id="38"/>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9" w:name="_Toc47433488"/>
      <w:r>
        <w:t>Opis poslovne analitike</w:t>
      </w:r>
      <w:bookmarkEnd w:id="39"/>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33E497B4"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1A43F2">
            <w:rPr>
              <w:rFonts w:ascii="Arial" w:hAnsi="Arial" w:cs="Arial"/>
              <w:sz w:val="22"/>
              <w:szCs w:val="22"/>
            </w:rPr>
            <w:instrText xml:space="preserve">CITATION ResOURCES \l 1050 </w:instrText>
          </w:r>
          <w:r w:rsidR="002B0E2F">
            <w:rPr>
              <w:rFonts w:ascii="Arial" w:hAnsi="Arial" w:cs="Arial"/>
              <w:sz w:val="22"/>
              <w:szCs w:val="22"/>
            </w:rPr>
            <w:fldChar w:fldCharType="separate"/>
          </w:r>
          <w:r w:rsidR="001A43F2" w:rsidRPr="001A43F2">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40" w:name="_Toc47433489"/>
      <w:r>
        <w:lastRenderedPageBreak/>
        <w:t>Tipovi</w:t>
      </w:r>
      <w:r w:rsidR="00077949">
        <w:t xml:space="preserve"> poslovne analit</w:t>
      </w:r>
      <w:r w:rsidR="008C5993">
        <w:t>ike</w:t>
      </w:r>
      <w:bookmarkEnd w:id="40"/>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r>
        <w:t xml:space="preserve"> </w:t>
      </w:r>
      <w:bookmarkStart w:id="41" w:name="_Ref47430154"/>
      <w:bookmarkStart w:id="42" w:name="_Ref47430161"/>
      <w:bookmarkStart w:id="43" w:name="_Toc47433490"/>
      <w:r>
        <w:t>Deskriptivna</w:t>
      </w:r>
      <w:r w:rsidR="009452E9">
        <w:t xml:space="preserve"> analitika</w:t>
      </w:r>
      <w:bookmarkEnd w:id="41"/>
      <w:bookmarkEnd w:id="42"/>
      <w:bookmarkEnd w:id="43"/>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7059A0A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4" w:name="_Ref43494519"/>
      <w:bookmarkStart w:id="45" w:name="_Ref43494545"/>
      <w:bookmarkStart w:id="46" w:name="_Ref43494551"/>
      <w:bookmarkStart w:id="47" w:name="_Ref43494557"/>
      <w:bookmarkStart w:id="48" w:name="_Ref43494559"/>
      <w:bookmarkStart w:id="49" w:name="_Toc47433491"/>
      <w:proofErr w:type="spellStart"/>
      <w:r>
        <w:t>Prediktivna</w:t>
      </w:r>
      <w:proofErr w:type="spellEnd"/>
      <w:r>
        <w:t xml:space="preserve"> analitika</w:t>
      </w:r>
      <w:bookmarkEnd w:id="44"/>
      <w:bookmarkEnd w:id="45"/>
      <w:bookmarkEnd w:id="46"/>
      <w:bookmarkEnd w:id="47"/>
      <w:bookmarkEnd w:id="48"/>
      <w:bookmarkEnd w:id="49"/>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Pr>
          <w:rFonts w:ascii="Arial" w:hAnsi="Arial" w:cs="Arial"/>
          <w:sz w:val="22"/>
          <w:szCs w:val="22"/>
        </w:rPr>
        <w:t>prediktivnom</w:t>
      </w:r>
      <w:proofErr w:type="spellEnd"/>
      <w:r>
        <w:rPr>
          <w:rFonts w:ascii="Arial" w:hAnsi="Arial" w:cs="Arial"/>
          <w:sz w:val="22"/>
          <w:szCs w:val="22"/>
        </w:rPr>
        <w:t xml:space="preserve"> analitikom,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Pr>
          <w:rFonts w:ascii="Arial" w:hAnsi="Arial" w:cs="Arial"/>
          <w:sz w:val="22"/>
          <w:szCs w:val="22"/>
        </w:rPr>
        <w:t>prediktivna</w:t>
      </w:r>
      <w:proofErr w:type="spellEnd"/>
      <w:r>
        <w:rPr>
          <w:rFonts w:ascii="Arial" w:hAnsi="Arial" w:cs="Arial"/>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Pr>
          <w:rFonts w:ascii="Arial" w:hAnsi="Arial" w:cs="Arial"/>
          <w:sz w:val="22"/>
          <w:szCs w:val="22"/>
        </w:rPr>
        <w:t>prediktivna</w:t>
      </w:r>
      <w:proofErr w:type="spellEnd"/>
      <w:r w:rsidR="00B21EF6">
        <w:rPr>
          <w:rFonts w:ascii="Arial" w:hAnsi="Arial" w:cs="Arial"/>
          <w:sz w:val="22"/>
          <w:szCs w:val="22"/>
        </w:rPr>
        <w:t xml:space="preserve"> analitika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Pr>
          <w:rFonts w:ascii="Arial" w:hAnsi="Arial" w:cs="Arial"/>
          <w:sz w:val="22"/>
          <w:szCs w:val="22"/>
        </w:rPr>
        <w:t>prediktivnu</w:t>
      </w:r>
      <w:proofErr w:type="spellEnd"/>
      <w:r w:rsidR="00E202A7">
        <w:rPr>
          <w:rFonts w:ascii="Arial" w:hAnsi="Arial" w:cs="Arial"/>
          <w:sz w:val="22"/>
          <w:szCs w:val="22"/>
        </w:rPr>
        <w:t xml:space="preserve">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Pr>
          <w:rFonts w:ascii="Arial" w:hAnsi="Arial" w:cs="Arial"/>
          <w:sz w:val="22"/>
          <w:szCs w:val="22"/>
        </w:rPr>
        <w:t>prediktivne</w:t>
      </w:r>
      <w:proofErr w:type="spellEnd"/>
      <w:r w:rsidR="00E202A7">
        <w:rPr>
          <w:rFonts w:ascii="Arial" w:hAnsi="Arial" w:cs="Arial"/>
          <w:sz w:val="22"/>
          <w:szCs w:val="22"/>
        </w:rPr>
        <w:t xml:space="preserv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Pr>
          <w:rFonts w:ascii="Arial" w:hAnsi="Arial" w:cs="Arial"/>
          <w:color w:val="000000" w:themeColor="text1"/>
          <w:sz w:val="22"/>
          <w:szCs w:val="22"/>
        </w:rPr>
        <w:t>prediktivne</w:t>
      </w:r>
      <w:proofErr w:type="spellEnd"/>
      <w:r>
        <w:rPr>
          <w:rFonts w:ascii="Arial" w:hAnsi="Arial" w:cs="Arial"/>
          <w:color w:val="000000" w:themeColor="text1"/>
          <w:sz w:val="22"/>
          <w:szCs w:val="22"/>
        </w:rPr>
        <w:t xml:space="preserv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B931C5">
        <w:rPr>
          <w:rFonts w:ascii="Arial" w:hAnsi="Arial" w:cs="Arial"/>
          <w:color w:val="000000" w:themeColor="text1"/>
          <w:sz w:val="22"/>
          <w:szCs w:val="22"/>
        </w:rPr>
        <w:t>prediktivne</w:t>
      </w:r>
      <w:proofErr w:type="spellEnd"/>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Pr>
          <w:rFonts w:ascii="Arial" w:hAnsi="Arial" w:cs="Arial"/>
          <w:color w:val="000000" w:themeColor="text1"/>
          <w:sz w:val="22"/>
          <w:szCs w:val="22"/>
        </w:rPr>
        <w:t>Prediktivna</w:t>
      </w:r>
      <w:proofErr w:type="spellEnd"/>
      <w:r>
        <w:rPr>
          <w:rFonts w:ascii="Arial" w:hAnsi="Arial" w:cs="Arial"/>
          <w:color w:val="000000" w:themeColor="text1"/>
          <w:sz w:val="22"/>
          <w:szCs w:val="22"/>
        </w:rPr>
        <w:t xml:space="preserve"> analitika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Pr>
          <w:rFonts w:ascii="Arial" w:hAnsi="Arial" w:cs="Arial"/>
          <w:sz w:val="22"/>
          <w:szCs w:val="22"/>
        </w:rPr>
        <w:t>prediktivne</w:t>
      </w:r>
      <w:proofErr w:type="spellEnd"/>
      <w:r>
        <w:rPr>
          <w:rFonts w:ascii="Arial" w:hAnsi="Arial" w:cs="Arial"/>
          <w:sz w:val="22"/>
          <w:szCs w:val="22"/>
        </w:rPr>
        <w:t xml:space="preserv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proofErr w:type="spellStart"/>
      <w:r w:rsidRPr="00DB60E7">
        <w:rPr>
          <w:rFonts w:ascii="Arial" w:hAnsi="Arial" w:cs="Arial"/>
          <w:i/>
          <w:iCs/>
          <w:sz w:val="22"/>
          <w:szCs w:val="22"/>
        </w:rPr>
        <w:t>Radial</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basis</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function</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networks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proofErr w:type="spellStart"/>
      <w:r w:rsidRPr="00DB60E7">
        <w:rPr>
          <w:rFonts w:ascii="Arial" w:hAnsi="Arial" w:cs="Arial"/>
          <w:i/>
          <w:iCs/>
          <w:sz w:val="22"/>
          <w:szCs w:val="22"/>
        </w:rPr>
        <w:t>Support</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vector</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machines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 xml:space="preserve">Naivi </w:t>
      </w:r>
      <w:proofErr w:type="spellStart"/>
      <w:r w:rsidR="00DB60E7" w:rsidRPr="00DB60E7">
        <w:rPr>
          <w:rFonts w:ascii="Arial" w:hAnsi="Arial" w:cs="Arial"/>
          <w:sz w:val="22"/>
          <w:szCs w:val="22"/>
        </w:rPr>
        <w:t>Bayesovi</w:t>
      </w:r>
      <w:proofErr w:type="spellEnd"/>
      <w:r w:rsidR="00DB60E7" w:rsidRPr="00DB60E7">
        <w:rPr>
          <w:rFonts w:ascii="Arial" w:hAnsi="Arial" w:cs="Arial"/>
          <w:sz w:val="22"/>
          <w:szCs w:val="22"/>
        </w:rPr>
        <w:t xml:space="preserve"> </w:t>
      </w:r>
      <w:proofErr w:type="spellStart"/>
      <w:r w:rsidR="00DB60E7" w:rsidRPr="00DB60E7">
        <w:rPr>
          <w:rFonts w:ascii="Arial" w:hAnsi="Arial" w:cs="Arial"/>
          <w:sz w:val="22"/>
          <w:szCs w:val="22"/>
        </w:rPr>
        <w:t>klasifikatori</w:t>
      </w:r>
      <w:proofErr w:type="spellEnd"/>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 xml:space="preserve">Instance </w:t>
      </w:r>
      <w:proofErr w:type="spellStart"/>
      <w:r w:rsidRPr="00DB60E7">
        <w:rPr>
          <w:rFonts w:ascii="Arial" w:hAnsi="Arial" w:cs="Arial"/>
          <w:i/>
          <w:iCs/>
          <w:sz w:val="22"/>
          <w:szCs w:val="22"/>
        </w:rPr>
        <w:t>based</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learning</w:t>
      </w:r>
      <w:proofErr w:type="spellEnd"/>
      <w:r w:rsidR="00DB60E7">
        <w:rPr>
          <w:rFonts w:ascii="Arial" w:hAnsi="Arial" w:cs="Arial"/>
          <w:sz w:val="22"/>
          <w:szCs w:val="22"/>
        </w:rPr>
        <w:t>)</w:t>
      </w:r>
      <w:r>
        <w:rPr>
          <w:rFonts w:ascii="Arial" w:hAnsi="Arial" w:cs="Arial"/>
          <w:sz w:val="22"/>
          <w:szCs w:val="22"/>
        </w:rPr>
        <w:t xml:space="preserve">, </w:t>
      </w:r>
      <w:proofErr w:type="spellStart"/>
      <w:r w:rsidR="00BC00C2">
        <w:rPr>
          <w:rFonts w:ascii="Arial" w:hAnsi="Arial" w:cs="Arial"/>
          <w:sz w:val="22"/>
          <w:szCs w:val="22"/>
        </w:rPr>
        <w:t>Prediktivno</w:t>
      </w:r>
      <w:proofErr w:type="spellEnd"/>
      <w:r w:rsidR="00BC00C2">
        <w:rPr>
          <w:rFonts w:ascii="Arial" w:hAnsi="Arial" w:cs="Arial"/>
          <w:sz w:val="22"/>
          <w:szCs w:val="22"/>
        </w:rPr>
        <w:t xml:space="preserve"> prostorno modeliranje (engl. </w:t>
      </w:r>
      <w:proofErr w:type="spellStart"/>
      <w:r w:rsidRPr="00BC00C2">
        <w:rPr>
          <w:rFonts w:ascii="Arial" w:hAnsi="Arial" w:cs="Arial"/>
          <w:i/>
          <w:iCs/>
          <w:sz w:val="22"/>
          <w:szCs w:val="22"/>
        </w:rPr>
        <w:t>Geospatial</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modeling</w:t>
      </w:r>
      <w:proofErr w:type="spellEnd"/>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Hitachi-</w:t>
      </w:r>
      <w:proofErr w:type="spellStart"/>
      <w:r w:rsidR="00BC00C2">
        <w:rPr>
          <w:rFonts w:ascii="Arial" w:hAnsi="Arial" w:cs="Arial"/>
          <w:sz w:val="22"/>
          <w:szCs w:val="22"/>
        </w:rPr>
        <w:t>ev</w:t>
      </w:r>
      <w:proofErr w:type="spellEnd"/>
      <w:r w:rsidR="00BC00C2">
        <w:rPr>
          <w:rFonts w:ascii="Arial" w:hAnsi="Arial" w:cs="Arial"/>
          <w:sz w:val="22"/>
          <w:szCs w:val="22"/>
        </w:rPr>
        <w:t xml:space="preserve"> </w:t>
      </w:r>
      <w:proofErr w:type="spellStart"/>
      <w:r w:rsidR="00BC00C2">
        <w:rPr>
          <w:rFonts w:ascii="Arial" w:hAnsi="Arial" w:cs="Arial"/>
          <w:sz w:val="22"/>
          <w:szCs w:val="22"/>
        </w:rPr>
        <w:t>prediktivni</w:t>
      </w:r>
      <w:proofErr w:type="spellEnd"/>
      <w:r w:rsidR="00BC00C2">
        <w:rPr>
          <w:rFonts w:ascii="Arial" w:hAnsi="Arial" w:cs="Arial"/>
          <w:sz w:val="22"/>
          <w:szCs w:val="22"/>
        </w:rPr>
        <w:t xml:space="preserve"> analitički model (engl. </w:t>
      </w:r>
      <w:r w:rsidRPr="00BC00C2">
        <w:rPr>
          <w:rFonts w:ascii="Arial" w:hAnsi="Arial" w:cs="Arial"/>
          <w:i/>
          <w:iCs/>
          <w:sz w:val="22"/>
          <w:szCs w:val="22"/>
        </w:rPr>
        <w:t xml:space="preserve">Hitachi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analytic</w:t>
      </w:r>
      <w:proofErr w:type="spellEnd"/>
      <w:r w:rsidRPr="00BC00C2">
        <w:rPr>
          <w:rFonts w:ascii="Arial" w:hAnsi="Arial" w:cs="Arial"/>
          <w:i/>
          <w:iCs/>
          <w:sz w:val="22"/>
          <w:szCs w:val="22"/>
        </w:rPr>
        <w:t xml:space="preserve">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50" w:name="_Toc47433492"/>
      <w:proofErr w:type="spellStart"/>
      <w:r>
        <w:t>Preskriptivna</w:t>
      </w:r>
      <w:proofErr w:type="spellEnd"/>
      <w:r>
        <w:t xml:space="preserve"> analitika</w:t>
      </w:r>
      <w:bookmarkEnd w:id="50"/>
    </w:p>
    <w:p w14:paraId="566C21FF" w14:textId="28214B20" w:rsidR="008874FA" w:rsidRDefault="0048500C" w:rsidP="00120B80">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Pr>
          <w:rFonts w:ascii="Arial" w:hAnsi="Arial" w:cs="Arial"/>
          <w:sz w:val="22"/>
          <w:szCs w:val="22"/>
        </w:rPr>
        <w:t>perskirptivna</w:t>
      </w:r>
      <w:proofErr w:type="spellEnd"/>
      <w:r>
        <w:rPr>
          <w:rFonts w:ascii="Arial" w:hAnsi="Arial" w:cs="Arial"/>
          <w:sz w:val="22"/>
          <w:szCs w:val="22"/>
        </w:rPr>
        <w:t xml:space="preserve"> analitika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EE3493">
        <w:rPr>
          <w:rFonts w:ascii="Arial" w:hAnsi="Arial" w:cs="Arial"/>
          <w:sz w:val="22"/>
          <w:szCs w:val="22"/>
        </w:rPr>
        <w:t>preskriptivna</w:t>
      </w:r>
      <w:proofErr w:type="spellEnd"/>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1A43F2">
            <w:rPr>
              <w:rFonts w:ascii="Arial" w:hAnsi="Arial" w:cs="Arial"/>
              <w:sz w:val="22"/>
              <w:szCs w:val="22"/>
            </w:rPr>
            <w:instrText xml:space="preserve">CITATION ResOURCES \l 1050 </w:instrText>
          </w:r>
          <w:r w:rsidR="00BF42A7">
            <w:rPr>
              <w:rFonts w:ascii="Arial" w:hAnsi="Arial" w:cs="Arial"/>
              <w:sz w:val="22"/>
              <w:szCs w:val="22"/>
            </w:rPr>
            <w:fldChar w:fldCharType="separate"/>
          </w:r>
          <w:r w:rsidR="001A43F2" w:rsidRPr="001A43F2">
            <w:rPr>
              <w:rFonts w:ascii="Arial" w:hAnsi="Arial" w:cs="Arial"/>
              <w:noProof/>
              <w:sz w:val="22"/>
              <w:szCs w:val="22"/>
            </w:rPr>
            <w:t>(Resources, 2020.)</w:t>
          </w:r>
          <w:r w:rsidR="00BF42A7">
            <w:rPr>
              <w:rFonts w:ascii="Arial" w:hAnsi="Arial" w:cs="Arial"/>
              <w:sz w:val="22"/>
              <w:szCs w:val="22"/>
            </w:rPr>
            <w:fldChar w:fldCharType="end"/>
          </w:r>
        </w:sdtContent>
      </w:sdt>
    </w:p>
    <w:p w14:paraId="3A88638E" w14:textId="32D12C26" w:rsidR="00EB29A3" w:rsidRDefault="00EE3493" w:rsidP="0048500C">
      <w:pPr>
        <w:spacing w:after="240" w:line="360" w:lineRule="auto"/>
        <w:ind w:firstLine="708"/>
        <w:jc w:val="both"/>
        <w:rPr>
          <w:rFonts w:ascii="Arial" w:hAnsi="Arial" w:cs="Arial"/>
          <w:sz w:val="22"/>
          <w:szCs w:val="22"/>
        </w:rPr>
      </w:pPr>
      <w:proofErr w:type="spellStart"/>
      <w:r>
        <w:rPr>
          <w:rFonts w:ascii="Arial" w:hAnsi="Arial" w:cs="Arial"/>
          <w:sz w:val="22"/>
          <w:szCs w:val="22"/>
        </w:rPr>
        <w:lastRenderedPageBreak/>
        <w:t>Preskriptivna</w:t>
      </w:r>
      <w:proofErr w:type="spellEnd"/>
      <w:r w:rsidR="008715C2">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Pr>
          <w:rFonts w:ascii="Arial" w:hAnsi="Arial" w:cs="Arial"/>
          <w:sz w:val="22"/>
          <w:szCs w:val="22"/>
        </w:rPr>
        <w:t>preskriptivne</w:t>
      </w:r>
      <w:proofErr w:type="spellEnd"/>
      <w:r w:rsidR="00EB29A3">
        <w:rPr>
          <w:rFonts w:ascii="Arial" w:hAnsi="Arial" w:cs="Arial"/>
          <w:sz w:val="22"/>
          <w:szCs w:val="22"/>
        </w:rPr>
        <w:t xml:space="preserv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51" w:name="_Toc47433493"/>
      <w:r>
        <w:t>Dijagnostička analitika</w:t>
      </w:r>
      <w:bookmarkEnd w:id="51"/>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w:t>
      </w:r>
      <w:proofErr w:type="spellStart"/>
      <w:r w:rsidR="003B3EBC">
        <w:rPr>
          <w:rFonts w:ascii="Arial" w:hAnsi="Arial" w:cs="Arial"/>
          <w:sz w:val="22"/>
          <w:szCs w:val="22"/>
        </w:rPr>
        <w:t>prediktivna</w:t>
      </w:r>
      <w:proofErr w:type="spellEnd"/>
      <w:r w:rsidR="003B3EBC">
        <w:rPr>
          <w:rFonts w:ascii="Arial" w:hAnsi="Arial" w:cs="Arial"/>
          <w:sz w:val="22"/>
          <w:szCs w:val="22"/>
        </w:rPr>
        <w:t xml:space="preserve"> analitika daju odgovore na to „Što se dogodilo?“ i „Što će se sljedeće dogoditi?“, ali u nekim slučajevima je potrebno znati zašto je došlo do određenog stanja. </w:t>
      </w:r>
    </w:p>
    <w:p w14:paraId="18CC90DE" w14:textId="2D189C03" w:rsidR="00554CED" w:rsidRDefault="0054034A" w:rsidP="0088300E">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r w:rsidR="004B7336">
        <w:rPr>
          <w:rFonts w:ascii="Arial" w:hAnsi="Arial" w:cs="Arial"/>
          <w:sz w:val="22"/>
          <w:szCs w:val="22"/>
        </w:rPr>
        <w:t xml:space="preserve"> </w:t>
      </w:r>
      <w:r w:rsidR="000C3330">
        <w:rPr>
          <w:rFonts w:ascii="Arial" w:hAnsi="Arial" w:cs="Arial"/>
          <w:sz w:val="22"/>
          <w:szCs w:val="22"/>
        </w:rPr>
        <w:t xml:space="preserve">Moguće je </w:t>
      </w:r>
      <w:r w:rsidR="00F25941">
        <w:rPr>
          <w:rFonts w:ascii="Arial" w:hAnsi="Arial" w:cs="Arial"/>
          <w:sz w:val="22"/>
          <w:szCs w:val="22"/>
        </w:rPr>
        <w:t xml:space="preserve">koristit </w:t>
      </w:r>
      <w:r w:rsidR="000C3330">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sidR="000C3330">
        <w:rPr>
          <w:rFonts w:ascii="Arial" w:hAnsi="Arial" w:cs="Arial"/>
          <w:sz w:val="22"/>
          <w:szCs w:val="22"/>
        </w:rPr>
        <w:t xml:space="preserve"> takvi podaci mogu biti u </w:t>
      </w:r>
      <w:r w:rsidR="00EE3493">
        <w:rPr>
          <w:rFonts w:ascii="Arial" w:hAnsi="Arial" w:cs="Arial"/>
          <w:sz w:val="22"/>
          <w:szCs w:val="22"/>
        </w:rPr>
        <w:t>neprikladnom</w:t>
      </w:r>
      <w:r w:rsidR="000C3330">
        <w:rPr>
          <w:rFonts w:ascii="Arial" w:hAnsi="Arial" w:cs="Arial"/>
          <w:sz w:val="22"/>
          <w:szCs w:val="22"/>
        </w:rPr>
        <w:t xml:space="preserve"> obliku. </w:t>
      </w:r>
    </w:p>
    <w:p w14:paraId="2434E554" w14:textId="1B45F014" w:rsidR="00F25941" w:rsidRDefault="00120B80" w:rsidP="00120B80">
      <w:pPr>
        <w:pStyle w:val="FOINaslov2"/>
      </w:pPr>
      <w:bookmarkStart w:id="52" w:name="_Toc47433494"/>
      <w:r>
        <w:t>Poslovna analitika i Poslovna inteligencija</w:t>
      </w:r>
      <w:bookmarkEnd w:id="52"/>
    </w:p>
    <w:p w14:paraId="58469336" w14:textId="5F18EA13" w:rsidR="002D0B05" w:rsidRDefault="00E11DD3" w:rsidP="004B7336">
      <w:pPr>
        <w:spacing w:after="240" w:line="360" w:lineRule="auto"/>
        <w:ind w:firstLine="708"/>
        <w:jc w:val="both"/>
        <w:rPr>
          <w:rFonts w:ascii="Arial" w:hAnsi="Arial" w:cs="Arial"/>
          <w:sz w:val="22"/>
          <w:szCs w:val="22"/>
        </w:rPr>
      </w:pPr>
      <w:r>
        <w:rPr>
          <w:rFonts w:ascii="Arial" w:hAnsi="Arial" w:cs="Arial"/>
          <w:sz w:val="22"/>
          <w:szCs w:val="22"/>
        </w:rPr>
        <w:t>U ovome trenutku se može dati jasniji odgovor na razliku između oba pojma. Poslovna inteligencija prikuplja, pohranjuje i analizira podatke na temelju kojih se donose odluke, dok poslovna analitika radi isto sve to uz dodatak rudarenju podataka (data-</w:t>
      </w:r>
      <w:proofErr w:type="spellStart"/>
      <w:r>
        <w:rPr>
          <w:rFonts w:ascii="Arial" w:hAnsi="Arial" w:cs="Arial"/>
          <w:sz w:val="22"/>
          <w:szCs w:val="22"/>
        </w:rPr>
        <w:t>mining</w:t>
      </w:r>
      <w:proofErr w:type="spellEnd"/>
      <w:r>
        <w:rPr>
          <w:rFonts w:ascii="Arial" w:hAnsi="Arial" w:cs="Arial"/>
          <w:sz w:val="22"/>
          <w:szCs w:val="22"/>
        </w:rPr>
        <w:t xml:space="preserve">), statističku analizu, </w:t>
      </w:r>
      <w:proofErr w:type="spellStart"/>
      <w:r>
        <w:rPr>
          <w:rFonts w:ascii="Arial" w:hAnsi="Arial" w:cs="Arial"/>
          <w:sz w:val="22"/>
          <w:szCs w:val="22"/>
        </w:rPr>
        <w:t>prediktivno</w:t>
      </w:r>
      <w:proofErr w:type="spellEnd"/>
      <w:r>
        <w:rPr>
          <w:rFonts w:ascii="Arial" w:hAnsi="Arial" w:cs="Arial"/>
          <w:sz w:val="22"/>
          <w:szCs w:val="22"/>
        </w:rPr>
        <w:t xml:space="preserve"> modeliranje, strojno učenje, itd.. Sama razlika se na kraju svodi na sami odgovor koji daju, a to je da poslovna inteligencija odgovara na pitanje </w:t>
      </w:r>
      <w:r w:rsidRPr="00E11DD3">
        <w:rPr>
          <w:rFonts w:ascii="Arial" w:hAnsi="Arial" w:cs="Arial"/>
          <w:i/>
          <w:iCs/>
          <w:sz w:val="22"/>
          <w:szCs w:val="22"/>
        </w:rPr>
        <w:t>što</w:t>
      </w:r>
      <w:r>
        <w:rPr>
          <w:rFonts w:ascii="Arial" w:hAnsi="Arial" w:cs="Arial"/>
          <w:sz w:val="22"/>
          <w:szCs w:val="22"/>
        </w:rPr>
        <w:t xml:space="preserve"> i </w:t>
      </w:r>
      <w:r w:rsidRPr="00E11DD3">
        <w:rPr>
          <w:rFonts w:ascii="Arial" w:hAnsi="Arial" w:cs="Arial"/>
          <w:i/>
          <w:iCs/>
          <w:sz w:val="22"/>
          <w:szCs w:val="22"/>
        </w:rPr>
        <w:t>kako</w:t>
      </w:r>
      <w:r>
        <w:rPr>
          <w:rFonts w:ascii="Arial" w:hAnsi="Arial" w:cs="Arial"/>
          <w:sz w:val="22"/>
          <w:szCs w:val="22"/>
        </w:rPr>
        <w:t xml:space="preserve"> se nešto dogodilo, dok poslovna analitika daje opširniji odgovor, npr. </w:t>
      </w:r>
      <w:r>
        <w:rPr>
          <w:rFonts w:ascii="Arial" w:hAnsi="Arial" w:cs="Arial"/>
          <w:i/>
          <w:iCs/>
          <w:sz w:val="22"/>
          <w:szCs w:val="22"/>
        </w:rPr>
        <w:t>zašto</w:t>
      </w:r>
      <w:r>
        <w:rPr>
          <w:rFonts w:ascii="Arial" w:hAnsi="Arial" w:cs="Arial"/>
          <w:sz w:val="22"/>
          <w:szCs w:val="22"/>
        </w:rPr>
        <w:t xml:space="preserve"> se nešto dogodilo, </w:t>
      </w:r>
      <w:r w:rsidRPr="00E11DD3">
        <w:rPr>
          <w:rFonts w:ascii="Arial" w:hAnsi="Arial" w:cs="Arial"/>
          <w:i/>
          <w:iCs/>
          <w:sz w:val="22"/>
          <w:szCs w:val="22"/>
        </w:rPr>
        <w:t>kada</w:t>
      </w:r>
      <w:r>
        <w:rPr>
          <w:rFonts w:ascii="Arial" w:hAnsi="Arial" w:cs="Arial"/>
          <w:sz w:val="22"/>
          <w:szCs w:val="22"/>
        </w:rPr>
        <w:t xml:space="preserve"> će se ponovo dogoditi, na koji način</w:t>
      </w:r>
      <w:r w:rsidR="004B7336">
        <w:rPr>
          <w:rFonts w:ascii="Arial" w:hAnsi="Arial" w:cs="Arial"/>
          <w:sz w:val="22"/>
          <w:szCs w:val="22"/>
        </w:rPr>
        <w:t xml:space="preserve">. U prijevodu, poslovna analitika omogućuje uvid u budućnost do određene razine kao i detaljnije opise promatranog. </w:t>
      </w:r>
      <w:sdt>
        <w:sdtPr>
          <w:rPr>
            <w:rFonts w:ascii="Arial" w:hAnsi="Arial" w:cs="Arial"/>
            <w:sz w:val="22"/>
            <w:szCs w:val="22"/>
          </w:rPr>
          <w:id w:val="-2059387980"/>
          <w:citation/>
        </w:sdtPr>
        <w:sdtContent>
          <w:r w:rsidR="004B7336">
            <w:rPr>
              <w:rFonts w:ascii="Arial" w:hAnsi="Arial" w:cs="Arial"/>
              <w:sz w:val="22"/>
              <w:szCs w:val="22"/>
            </w:rPr>
            <w:fldChar w:fldCharType="begin"/>
          </w:r>
          <w:r w:rsidR="001A43F2">
            <w:rPr>
              <w:rFonts w:ascii="Arial" w:hAnsi="Arial" w:cs="Arial"/>
              <w:sz w:val="22"/>
              <w:szCs w:val="22"/>
            </w:rPr>
            <w:instrText xml:space="preserve">CITATION Tab20 \l 1050 </w:instrText>
          </w:r>
          <w:r w:rsidR="004B7336">
            <w:rPr>
              <w:rFonts w:ascii="Arial" w:hAnsi="Arial" w:cs="Arial"/>
              <w:sz w:val="22"/>
              <w:szCs w:val="22"/>
            </w:rPr>
            <w:fldChar w:fldCharType="separate"/>
          </w:r>
          <w:r w:rsidR="001A43F2" w:rsidRPr="001A43F2">
            <w:rPr>
              <w:rFonts w:ascii="Arial" w:hAnsi="Arial" w:cs="Arial"/>
              <w:noProof/>
              <w:sz w:val="22"/>
              <w:szCs w:val="22"/>
            </w:rPr>
            <w:t>(Tableau, 2020.)</w:t>
          </w:r>
          <w:r w:rsidR="004B7336">
            <w:rPr>
              <w:rFonts w:ascii="Arial" w:hAnsi="Arial" w:cs="Arial"/>
              <w:sz w:val="22"/>
              <w:szCs w:val="22"/>
            </w:rPr>
            <w:fldChar w:fldCharType="end"/>
          </w:r>
        </w:sdtContent>
      </w:sdt>
    </w:p>
    <w:p w14:paraId="3D0E9EF6" w14:textId="3B4B0BE6" w:rsidR="00554CED" w:rsidRPr="005A5E0B" w:rsidRDefault="00B63254" w:rsidP="002D0B05">
      <w:pPr>
        <w:pStyle w:val="FOINaslov1"/>
      </w:pPr>
      <w:bookmarkStart w:id="53" w:name="_Toc47433495"/>
      <w:r>
        <w:lastRenderedPageBreak/>
        <w:t>Postavljanje okruženja</w:t>
      </w:r>
      <w:bookmarkEnd w:id="53"/>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4" w:name="_Toc47433496"/>
      <w:r>
        <w:t xml:space="preserve">MS </w:t>
      </w:r>
      <w:r w:rsidR="00E43C7B">
        <w:t>SQL Server i SSMS</w:t>
      </w:r>
      <w:bookmarkEnd w:id="54"/>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26D42F9F"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F35ABA">
        <w:rPr>
          <w:rFonts w:ascii="Arial" w:hAnsi="Arial" w:cs="Arial"/>
          <w:sz w:val="22"/>
          <w:szCs w:val="22"/>
        </w:rPr>
        <w:t>5</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Servera što je neizostavna komponenta za provedbu poslovne analitike nad bilo kojim danim podacima. </w:t>
      </w:r>
    </w:p>
    <w:p w14:paraId="71DA21DF" w14:textId="4AEB437B"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proofErr w:type="spellStart"/>
      <w:r w:rsidRPr="00FF4D95">
        <w:rPr>
          <w:rFonts w:ascii="Arial" w:hAnsi="Arial" w:cs="Arial"/>
          <w:i/>
          <w:iCs/>
          <w:sz w:val="22"/>
          <w:szCs w:val="22"/>
        </w:rPr>
        <w:t>Database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Engine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Configuration</w:t>
      </w:r>
      <w:proofErr w:type="spellEnd"/>
      <w:r>
        <w:rPr>
          <w:rFonts w:ascii="Arial" w:hAnsi="Arial" w:cs="Arial"/>
          <w:sz w:val="22"/>
          <w:szCs w:val="22"/>
        </w:rPr>
        <w:t xml:space="preserve">). Pod karticom </w:t>
      </w:r>
      <w:r w:rsidRPr="00FF4D95">
        <w:rPr>
          <w:rFonts w:ascii="Arial" w:hAnsi="Arial" w:cs="Arial"/>
          <w:i/>
          <w:iCs/>
          <w:sz w:val="22"/>
          <w:szCs w:val="22"/>
        </w:rPr>
        <w:t xml:space="preserve">Server </w:t>
      </w:r>
      <w:proofErr w:type="spellStart"/>
      <w:r w:rsidRPr="00FF4D95">
        <w:rPr>
          <w:rFonts w:ascii="Arial" w:hAnsi="Arial" w:cs="Arial"/>
          <w:i/>
          <w:iCs/>
          <w:sz w:val="22"/>
          <w:szCs w:val="22"/>
        </w:rPr>
        <w:t>Configuration</w:t>
      </w:r>
      <w:proofErr w:type="spellEnd"/>
      <w:r w:rsidRPr="00FF4D95">
        <w:rPr>
          <w:rFonts w:ascii="Arial" w:hAnsi="Arial" w:cs="Arial"/>
          <w:i/>
          <w:iCs/>
          <w:sz w:val="22"/>
          <w:szCs w:val="22"/>
        </w:rPr>
        <w:t xml:space="preserve"> &gt; </w:t>
      </w:r>
      <w:proofErr w:type="spellStart"/>
      <w:r w:rsidRPr="00FF4D95">
        <w:rPr>
          <w:rFonts w:ascii="Arial" w:hAnsi="Arial" w:cs="Arial"/>
          <w:i/>
          <w:iCs/>
          <w:sz w:val="22"/>
          <w:szCs w:val="22"/>
        </w:rPr>
        <w:t>Authentication</w:t>
      </w:r>
      <w:proofErr w:type="spellEnd"/>
      <w:r w:rsidRPr="00FF4D95">
        <w:rPr>
          <w:rFonts w:ascii="Arial" w:hAnsi="Arial" w:cs="Arial"/>
          <w:i/>
          <w:iCs/>
          <w:sz w:val="22"/>
          <w:szCs w:val="22"/>
        </w:rPr>
        <w:t xml:space="preserve"> Mode</w:t>
      </w:r>
      <w:r>
        <w:rPr>
          <w:rFonts w:ascii="Arial" w:hAnsi="Arial" w:cs="Arial"/>
          <w:sz w:val="22"/>
          <w:szCs w:val="22"/>
        </w:rPr>
        <w:t xml:space="preserve"> potrebno je odabrati prvu opciju (engl. </w:t>
      </w:r>
      <w:r w:rsidRPr="0078789A">
        <w:rPr>
          <w:rFonts w:ascii="Arial" w:hAnsi="Arial" w:cs="Arial"/>
          <w:i/>
          <w:iCs/>
          <w:sz w:val="22"/>
          <w:szCs w:val="22"/>
        </w:rPr>
        <w:t xml:space="preserve">Windows </w:t>
      </w:r>
      <w:proofErr w:type="spellStart"/>
      <w:r w:rsidRPr="0078789A">
        <w:rPr>
          <w:rFonts w:ascii="Arial" w:hAnsi="Arial" w:cs="Arial"/>
          <w:i/>
          <w:iCs/>
          <w:sz w:val="22"/>
          <w:szCs w:val="22"/>
        </w:rPr>
        <w:t>authentication</w:t>
      </w:r>
      <w:proofErr w:type="spellEnd"/>
      <w:r w:rsidRPr="0078789A">
        <w:rPr>
          <w:rFonts w:ascii="Arial" w:hAnsi="Arial" w:cs="Arial"/>
          <w:i/>
          <w:iCs/>
          <w:sz w:val="22"/>
          <w:szCs w:val="22"/>
        </w:rPr>
        <w:t xml:space="preserve"> mode</w:t>
      </w:r>
      <w:r>
        <w:rPr>
          <w:rFonts w:ascii="Arial" w:hAnsi="Arial" w:cs="Arial"/>
          <w:sz w:val="22"/>
          <w:szCs w:val="22"/>
        </w:rPr>
        <w:t xml:space="preserve">) i na dnu istog zaslona se odabere </w:t>
      </w:r>
      <w:proofErr w:type="spellStart"/>
      <w:r w:rsidRPr="00E3703C">
        <w:rPr>
          <w:rFonts w:ascii="Arial" w:hAnsi="Arial" w:cs="Arial"/>
          <w:i/>
          <w:iCs/>
          <w:sz w:val="22"/>
          <w:szCs w:val="22"/>
        </w:rPr>
        <w:t>Add</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Current</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User</w:t>
      </w:r>
      <w:proofErr w:type="spellEnd"/>
      <w:r>
        <w:rPr>
          <w:rFonts w:ascii="Arial" w:hAnsi="Arial" w:cs="Arial"/>
          <w:sz w:val="22"/>
          <w:szCs w:val="22"/>
        </w:rPr>
        <w:t xml:space="preserve"> (Slika </w:t>
      </w:r>
      <w:r w:rsidR="00F35ABA">
        <w:rPr>
          <w:rFonts w:ascii="Arial" w:hAnsi="Arial" w:cs="Arial"/>
          <w:sz w:val="22"/>
          <w:szCs w:val="22"/>
        </w:rPr>
        <w:t>6</w:t>
      </w:r>
      <w:r>
        <w:rPr>
          <w:rFonts w:ascii="Arial" w:hAnsi="Arial" w:cs="Arial"/>
          <w:sz w:val="22"/>
          <w:szCs w:val="22"/>
        </w:rPr>
        <w:t>).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5425CB54" w:rsidR="002C66FF" w:rsidRDefault="00F371A9" w:rsidP="007464B8">
      <w:pPr>
        <w:pStyle w:val="Naslovslike"/>
        <w:rPr>
          <w:rFonts w:cs="Arial"/>
          <w:szCs w:val="22"/>
        </w:rPr>
      </w:pPr>
      <w:bookmarkStart w:id="55" w:name="_Toc47342650"/>
      <w:r w:rsidRPr="00920348">
        <w:rPr>
          <w:rFonts w:cs="Arial"/>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 xml:space="preserve">Slika </w:t>
      </w:r>
      <w:r w:rsidR="00F35ABA">
        <w:t>5</w:t>
      </w:r>
      <w:r w:rsidR="00BE5720">
        <w:t>. Odabir dodatnih funkcionalnosti SQL Server 2019 (Izvor: vlastita izrada)</w:t>
      </w:r>
      <w:bookmarkEnd w:id="55"/>
    </w:p>
    <w:p w14:paraId="030F1254" w14:textId="1CACCEB6" w:rsidR="0086495B" w:rsidRDefault="004A2200" w:rsidP="007464B8">
      <w:pPr>
        <w:pStyle w:val="Naslovslike"/>
      </w:pPr>
      <w:bookmarkStart w:id="56" w:name="_Toc47342651"/>
      <w:r>
        <w:t xml:space="preserve">Slika </w:t>
      </w:r>
      <w:r w:rsidR="00F35ABA">
        <w:t>6</w:t>
      </w:r>
      <w:r>
        <w:t>. Prikaz postavljanja „Database Engine Configuration“</w:t>
      </w:r>
      <w:r w:rsidR="00001483">
        <w:t xml:space="preserve"> (izvor: vlastita izrada)</w:t>
      </w:r>
      <w:bookmarkEnd w:id="56"/>
      <w:r>
        <w:t xml:space="preserve"> </w:t>
      </w:r>
    </w:p>
    <w:p w14:paraId="7AC18C05" w14:textId="41F10BE2" w:rsidR="00F371A9" w:rsidRDefault="00F371A9" w:rsidP="00F371A9">
      <w:pPr>
        <w:rPr>
          <w:rFonts w:ascii="Arial" w:hAnsi="Arial"/>
          <w:sz w:val="22"/>
        </w:rPr>
      </w:pPr>
    </w:p>
    <w:p w14:paraId="5761BA76" w14:textId="43FCC38F"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 xml:space="preserve">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w:t>
      </w:r>
      <w:r w:rsidR="00F35ABA">
        <w:rPr>
          <w:rFonts w:ascii="Arial" w:hAnsi="Arial" w:cs="Arial"/>
          <w:sz w:val="22"/>
          <w:szCs w:val="22"/>
        </w:rPr>
        <w:t>s</w:t>
      </w:r>
      <w:r w:rsidRPr="00F371A9">
        <w:rPr>
          <w:rFonts w:ascii="Arial" w:hAnsi="Arial" w:cs="Arial"/>
          <w:sz w:val="22"/>
          <w:szCs w:val="22"/>
        </w:rPr>
        <w:t xml:space="preserve">lici </w:t>
      </w:r>
      <w:r w:rsidR="00F35ABA">
        <w:rPr>
          <w:rFonts w:ascii="Arial" w:hAnsi="Arial" w:cs="Arial"/>
          <w:sz w:val="22"/>
          <w:szCs w:val="22"/>
        </w:rPr>
        <w:t>7</w:t>
      </w:r>
      <w:r w:rsidRPr="00F371A9">
        <w:rPr>
          <w:rFonts w:ascii="Arial" w:hAnsi="Arial" w:cs="Arial"/>
          <w:sz w:val="22"/>
          <w:szCs w:val="22"/>
        </w:rPr>
        <w:t>.</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365392FD" w:rsidR="00973869" w:rsidRDefault="00F371A9" w:rsidP="007464B8">
      <w:pPr>
        <w:pStyle w:val="Naslovslike"/>
      </w:pPr>
      <w:bookmarkStart w:id="57" w:name="_Toc47342652"/>
      <w:r w:rsidRPr="00973869">
        <w:lastRenderedPageBreak/>
        <w:drawing>
          <wp:anchor distT="0" distB="0" distL="114300" distR="114300" simplePos="0" relativeHeight="251765760" behindDoc="0" locked="0" layoutInCell="1" allowOverlap="1" wp14:anchorId="6CB21E35" wp14:editId="7FCA3EBD">
            <wp:simplePos x="0" y="0"/>
            <wp:positionH relativeFrom="margin">
              <wp:posOffset>889635</wp:posOffset>
            </wp:positionH>
            <wp:positionV relativeFrom="paragraph">
              <wp:posOffset>0</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F35ABA">
        <w:t>7</w:t>
      </w:r>
      <w:r w:rsidR="00973869">
        <w:t>. Spajanje na SQL Server instancu (izvor: vlastita izrada)</w:t>
      </w:r>
      <w:bookmarkEnd w:id="57"/>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8" w:name="_Ref43118988"/>
      <w:bookmarkStart w:id="59" w:name="_Ref43118995"/>
      <w:bookmarkStart w:id="60" w:name="_Toc47433497"/>
      <w:r w:rsidR="004D1F34">
        <w:t xml:space="preserve">Unos </w:t>
      </w:r>
      <w:r w:rsidR="002C0CF6">
        <w:t>podataka</w:t>
      </w:r>
      <w:bookmarkEnd w:id="58"/>
      <w:bookmarkEnd w:id="59"/>
      <w:bookmarkEnd w:id="60"/>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 xml:space="preserve">SQL Server </w:t>
      </w:r>
      <w:proofErr w:type="spellStart"/>
      <w:r w:rsidR="009D3FD7" w:rsidRPr="003619B7">
        <w:rPr>
          <w:rFonts w:ascii="Arial" w:hAnsi="Arial" w:cs="Arial"/>
          <w:i/>
          <w:iCs/>
          <w:sz w:val="22"/>
          <w:szCs w:val="22"/>
        </w:rPr>
        <w:t>Native</w:t>
      </w:r>
      <w:proofErr w:type="spellEnd"/>
      <w:r w:rsidR="009D3FD7" w:rsidRPr="003619B7">
        <w:rPr>
          <w:rFonts w:ascii="Arial" w:hAnsi="Arial" w:cs="Arial"/>
          <w:i/>
          <w:iCs/>
          <w:sz w:val="22"/>
          <w:szCs w:val="22"/>
        </w:rPr>
        <w:t xml:space="preserve"> </w:t>
      </w:r>
      <w:proofErr w:type="spellStart"/>
      <w:r w:rsidR="009D3FD7" w:rsidRPr="003619B7">
        <w:rPr>
          <w:rFonts w:ascii="Arial" w:hAnsi="Arial" w:cs="Arial"/>
          <w:i/>
          <w:iCs/>
          <w:sz w:val="22"/>
          <w:szCs w:val="22"/>
        </w:rPr>
        <w:t>Client</w:t>
      </w:r>
      <w:proofErr w:type="spellEnd"/>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61" w:name="_Toc47433498"/>
      <w:r>
        <w:t>R jezik i R studio</w:t>
      </w:r>
      <w:bookmarkEnd w:id="61"/>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62" w:name="_Toc47433499"/>
      <w:r>
        <w:t>Pristup podacima iz programa R studio</w:t>
      </w:r>
      <w:bookmarkEnd w:id="62"/>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Potrebno je dodati „</w:t>
      </w:r>
      <w:proofErr w:type="spellStart"/>
      <w:r w:rsidR="000A322D" w:rsidRPr="000F08D1">
        <w:rPr>
          <w:rFonts w:ascii="Arial" w:hAnsi="Arial" w:cs="Arial"/>
          <w:sz w:val="22"/>
          <w:szCs w:val="22"/>
        </w:rPr>
        <w:t>User</w:t>
      </w:r>
      <w:proofErr w:type="spellEnd"/>
      <w:r w:rsidR="000A322D" w:rsidRPr="000F08D1">
        <w:rPr>
          <w:rFonts w:ascii="Arial" w:hAnsi="Arial" w:cs="Arial"/>
          <w:sz w:val="22"/>
          <w:szCs w:val="22"/>
        </w:rPr>
        <w:t xml:space="preserve"> DNS“ kod ODBC Data </w:t>
      </w:r>
      <w:proofErr w:type="spellStart"/>
      <w:r w:rsidR="000A322D" w:rsidRPr="000F08D1">
        <w:rPr>
          <w:rFonts w:ascii="Arial" w:hAnsi="Arial" w:cs="Arial"/>
          <w:sz w:val="22"/>
          <w:szCs w:val="22"/>
        </w:rPr>
        <w:t>Source</w:t>
      </w:r>
      <w:proofErr w:type="spellEnd"/>
      <w:r w:rsidR="000A322D" w:rsidRPr="000F08D1">
        <w:rPr>
          <w:rFonts w:ascii="Arial" w:hAnsi="Arial" w:cs="Arial"/>
          <w:sz w:val="22"/>
          <w:szCs w:val="22"/>
        </w:rPr>
        <w:t xml:space="preserv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05B212C9" w:rsidR="000F08D1" w:rsidRPr="000F08D1" w:rsidRDefault="000A322D" w:rsidP="007464B8">
      <w:pPr>
        <w:pStyle w:val="Naslovslike"/>
      </w:pPr>
      <w:bookmarkStart w:id="63" w:name="_Toc47342653"/>
      <w:r>
        <w:t xml:space="preserve">Slika </w:t>
      </w:r>
      <w:r w:rsidR="00F35ABA">
        <w:t>8</w:t>
      </w:r>
      <w:r>
        <w:t>. Postavljanje User DNS (Izvor: vlastita izrada)</w:t>
      </w:r>
      <w:bookmarkEnd w:id="63"/>
    </w:p>
    <w:p w14:paraId="58E2D05F" w14:textId="74BE73F7"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 xml:space="preserve">SQL Server instancu. Navedeni korak je prikazan na </w:t>
      </w:r>
      <w:r w:rsidR="00F35ABA">
        <w:rPr>
          <w:rFonts w:ascii="Arial" w:hAnsi="Arial" w:cs="Arial"/>
          <w:sz w:val="22"/>
          <w:szCs w:val="22"/>
        </w:rPr>
        <w:t>s</w:t>
      </w:r>
      <w:r>
        <w:rPr>
          <w:rFonts w:ascii="Arial" w:hAnsi="Arial" w:cs="Arial"/>
          <w:sz w:val="22"/>
          <w:szCs w:val="22"/>
        </w:rPr>
        <w:t xml:space="preserve">lici </w:t>
      </w:r>
      <w:r w:rsidR="00F35ABA">
        <w:rPr>
          <w:rFonts w:ascii="Arial" w:hAnsi="Arial" w:cs="Arial"/>
          <w:sz w:val="22"/>
          <w:szCs w:val="22"/>
        </w:rPr>
        <w:t>9</w:t>
      </w:r>
      <w:r>
        <w:rPr>
          <w:rFonts w:ascii="Arial" w:hAnsi="Arial" w:cs="Arial"/>
          <w:sz w:val="22"/>
          <w:szCs w:val="22"/>
        </w:rPr>
        <w:t>.</w:t>
      </w:r>
    </w:p>
    <w:p w14:paraId="28CB4172" w14:textId="3328037B" w:rsidR="00F06342" w:rsidRDefault="00F06342" w:rsidP="007464B8">
      <w:pPr>
        <w:pStyle w:val="Naslovslike"/>
      </w:pPr>
      <w:bookmarkStart w:id="64" w:name="_Toc47342654"/>
      <w:r>
        <w:t xml:space="preserve">Slika </w:t>
      </w:r>
      <w:r w:rsidR="00F35ABA">
        <w:t>9</w:t>
      </w:r>
      <w:r>
        <w:t>. Dodavanje veze na SQL Server instancu (izvor: vlastita izrada)</w:t>
      </w:r>
      <w:bookmarkEnd w:id="64"/>
    </w:p>
    <w:p w14:paraId="5A4B4EBF" w14:textId="69B954AA"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w:t>
      </w:r>
      <w:r w:rsidR="00F35ABA">
        <w:rPr>
          <w:rFonts w:ascii="Arial" w:hAnsi="Arial" w:cs="Arial"/>
          <w:sz w:val="22"/>
          <w:szCs w:val="22"/>
        </w:rPr>
        <w:t>10</w:t>
      </w:r>
      <w:r w:rsidR="003B248D">
        <w:rPr>
          <w:rFonts w:ascii="Arial" w:hAnsi="Arial" w:cs="Arial"/>
          <w:sz w:val="22"/>
          <w:szCs w:val="22"/>
        </w:rPr>
        <w:t xml:space="preserve">.)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51B950E9" w:rsidR="008721D1" w:rsidRDefault="00BB4CD0" w:rsidP="007464B8">
      <w:pPr>
        <w:pStyle w:val="Naslovslike"/>
      </w:pPr>
      <w:bookmarkStart w:id="65" w:name="_Toc47342655"/>
      <w:r>
        <w:t xml:space="preserve">Slika </w:t>
      </w:r>
      <w:r w:rsidR="00F35ABA">
        <w:t>10</w:t>
      </w:r>
      <w:r>
        <w:t>. Odabir baze podataka (izvor: vlastita izrada)</w:t>
      </w:r>
      <w:bookmarkEnd w:id="65"/>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lastRenderedPageBreak/>
        <w:t xml:space="preserve"> </w:t>
      </w:r>
      <w:bookmarkStart w:id="66" w:name="_Toc47433500"/>
      <w:r>
        <w:t>Pristup podacima iz SQL Servera</w:t>
      </w:r>
      <w:bookmarkEnd w:id="66"/>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7" w:name="_Ref43213308"/>
      <w:bookmarkStart w:id="68" w:name="_Toc47433501"/>
      <w:r>
        <w:t>Preuzimanje i korištenje R paketa</w:t>
      </w:r>
      <w:bookmarkEnd w:id="67"/>
      <w:bookmarkEnd w:id="68"/>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798FEF14" w14:textId="21D3DA7D" w:rsidR="00F13A3D" w:rsidRDefault="00F13A3D"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1854903C" w:rsidR="009E0812" w:rsidRPr="00A740EA" w:rsidRDefault="00F13A3D" w:rsidP="007464B8">
      <w:pPr>
        <w:pStyle w:val="Naslovslike"/>
        <w:rPr>
          <w:rFonts w:ascii="Courier New" w:hAnsi="Courier New" w:cs="Courier New"/>
          <w:sz w:val="20"/>
          <w:szCs w:val="20"/>
        </w:rPr>
      </w:pPr>
      <w:bookmarkStart w:id="69" w:name="_Toc47342656"/>
      <w:r w:rsidRPr="00C548C3">
        <w:rPr>
          <w:rFonts w:cs="Arial"/>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 xml:space="preserve">Slika </w:t>
      </w:r>
      <w:r w:rsidR="00F35ABA">
        <w:t>11</w:t>
      </w:r>
      <w:r w:rsidR="009E0812">
        <w:t>. Preuzimanje R paketa (izvor: vlastita izrada)</w:t>
      </w:r>
      <w:bookmarkEnd w:id="69"/>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220236F8" w:rsidR="00F13A3D" w:rsidRPr="00263C0E" w:rsidRDefault="002E28C4" w:rsidP="007464B8">
      <w:pPr>
        <w:pStyle w:val="Naslovslike"/>
      </w:pPr>
      <w:bookmarkStart w:id="70" w:name="_Toc47342657"/>
      <w:r>
        <w:t>Slika 1</w:t>
      </w:r>
      <w:r w:rsidR="00F35ABA">
        <w:t>2</w:t>
      </w:r>
      <w:r>
        <w:t>. Pokretanje R paketa (izvor: vlastita izrada)</w:t>
      </w:r>
      <w:bookmarkEnd w:id="70"/>
    </w:p>
    <w:p w14:paraId="2AA45F6B" w14:textId="6658DB47" w:rsidR="002C639A" w:rsidRDefault="00DB0979" w:rsidP="00A740EA">
      <w:pPr>
        <w:pStyle w:val="FOINaslov2"/>
        <w:spacing w:before="0"/>
      </w:pPr>
      <w:bookmarkStart w:id="71" w:name="_Toc47433502"/>
      <w:r>
        <w:t>Generiranje grafova</w:t>
      </w:r>
      <w:bookmarkEnd w:id="71"/>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 Takvim skupinama brojčani podaci mogu biti korisni, no većini je jednostavnije kada se takvi podaci stave u nekakav kontekst ili se grafički prikažu.</w:t>
      </w:r>
      <w:r w:rsidR="00A740EA">
        <w:rPr>
          <w:rFonts w:ascii="Arial" w:hAnsi="Arial" w:cs="Arial"/>
          <w:sz w:val="22"/>
          <w:szCs w:val="22"/>
        </w:rPr>
        <w:t xml:space="preserve"> 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02BF60AE" w:rsidR="00B95C41" w:rsidRPr="00A740EA" w:rsidRDefault="00A740EA" w:rsidP="007464B8">
      <w:pPr>
        <w:pStyle w:val="Naslovslike"/>
        <w:rPr>
          <w:rFonts w:cs="Arial"/>
          <w:szCs w:val="22"/>
        </w:rPr>
      </w:pPr>
      <w:bookmarkStart w:id="72" w:name="_Toc47342658"/>
      <w:r w:rsidRPr="00F728FA">
        <w:rPr>
          <w:rFonts w:cs="Arial"/>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w:t>
      </w:r>
      <w:r w:rsidR="00F35ABA">
        <w:t>3</w:t>
      </w:r>
      <w:r w:rsidR="00B95C41">
        <w:t>. Postavljanje dozvole za čitanje i pisanje u mapu 1/2 (izvor: vlastita izrada)</w:t>
      </w:r>
      <w:bookmarkEnd w:id="72"/>
    </w:p>
    <w:p w14:paraId="341115E1" w14:textId="7BF22755"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4C813713" w:rsidR="00263C0E" w:rsidRPr="00263C0E" w:rsidRDefault="00263C0E" w:rsidP="007464B8">
      <w:pPr>
        <w:pStyle w:val="Naslovslike"/>
      </w:pPr>
      <w:bookmarkStart w:id="73" w:name="_Toc47342659"/>
      <w:r>
        <w:t xml:space="preserve">Slika </w:t>
      </w:r>
      <w:r w:rsidR="003013B9">
        <w:t>1</w:t>
      </w:r>
      <w:r w:rsidR="00F35ABA">
        <w:t>4</w:t>
      </w:r>
      <w:r>
        <w:t>. Postavljanje dozvole za čitanje i pisanje u mapu 2/2 (izvor: vlastita izrada)</w:t>
      </w:r>
      <w:bookmarkEnd w:id="73"/>
    </w:p>
    <w:p w14:paraId="285433A9" w14:textId="2C05EAF2"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7A131436" w14:textId="77777777" w:rsidR="00786E2B" w:rsidRDefault="00786E2B"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74" w:name="_Toc47433503"/>
      <w:r>
        <w:lastRenderedPageBreak/>
        <w:t>Praktični primjer</w:t>
      </w:r>
      <w:bookmarkEnd w:id="74"/>
    </w:p>
    <w:p w14:paraId="480EFBD1" w14:textId="20F65D89"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5" w:name="_Toc47433504"/>
      <w:r>
        <w:t>Analiza podataka</w:t>
      </w:r>
      <w:bookmarkEnd w:id="75"/>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4734F4B6" w:rsidR="00B63254" w:rsidRDefault="00B63254" w:rsidP="007464B8">
      <w:pPr>
        <w:pStyle w:val="Naslovslike"/>
      </w:pPr>
      <w:bookmarkStart w:id="76" w:name="_Toc47342660"/>
      <w:r>
        <w:t xml:space="preserve">Slika </w:t>
      </w:r>
      <w:r w:rsidR="009501D9">
        <w:t>1</w:t>
      </w:r>
      <w:r w:rsidR="00F35ABA">
        <w:t>5</w:t>
      </w:r>
      <w:r>
        <w:t>. prikaz izgleda izvornih podataka (izvor: vlastita izrada)</w:t>
      </w:r>
      <w:bookmarkEnd w:id="76"/>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7" w:name="_Toc47433505"/>
      <w:r>
        <w:t>Unos, ispravak i dopuna podataka</w:t>
      </w:r>
      <w:bookmarkEnd w:id="77"/>
    </w:p>
    <w:p w14:paraId="302F0388" w14:textId="45338A71"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r w:rsidR="007A73A8">
        <w:rPr>
          <w:rFonts w:ascii="Arial" w:hAnsi="Arial" w:cs="Arial"/>
          <w:sz w:val="22"/>
          <w:szCs w:val="22"/>
        </w:rPr>
        <w:t xml:space="preserve"> </w:t>
      </w:r>
      <w:sdt>
        <w:sdtPr>
          <w:rPr>
            <w:rFonts w:ascii="Arial" w:hAnsi="Arial" w:cs="Arial"/>
            <w:sz w:val="22"/>
            <w:szCs w:val="22"/>
          </w:rPr>
          <w:id w:val="-1241703877"/>
          <w:citation/>
        </w:sdtPr>
        <w:sdtContent>
          <w:r w:rsidR="007A73A8">
            <w:rPr>
              <w:rFonts w:ascii="Arial" w:hAnsi="Arial" w:cs="Arial"/>
              <w:sz w:val="22"/>
              <w:szCs w:val="22"/>
            </w:rPr>
            <w:fldChar w:fldCharType="begin"/>
          </w:r>
          <w:r w:rsidR="005509E7">
            <w:rPr>
              <w:rFonts w:ascii="Arial" w:hAnsi="Arial" w:cs="Arial"/>
              <w:sz w:val="22"/>
              <w:szCs w:val="22"/>
            </w:rPr>
            <w:instrText xml:space="preserve">CITATION UvodUSQL \p 151 \t  \l 1050 </w:instrText>
          </w:r>
          <w:r w:rsidR="007A73A8">
            <w:rPr>
              <w:rFonts w:ascii="Arial" w:hAnsi="Arial" w:cs="Arial"/>
              <w:sz w:val="22"/>
              <w:szCs w:val="22"/>
            </w:rPr>
            <w:fldChar w:fldCharType="separate"/>
          </w:r>
          <w:r w:rsidR="005509E7" w:rsidRPr="005509E7">
            <w:rPr>
              <w:rFonts w:ascii="Arial" w:hAnsi="Arial" w:cs="Arial"/>
              <w:noProof/>
              <w:sz w:val="22"/>
              <w:szCs w:val="22"/>
            </w:rPr>
            <w:t>(Rabuzin, 2011, str. 151)</w:t>
          </w:r>
          <w:r w:rsidR="007A73A8">
            <w:rPr>
              <w:rFonts w:ascii="Arial" w:hAnsi="Arial" w:cs="Arial"/>
              <w:sz w:val="22"/>
              <w:szCs w:val="22"/>
            </w:rPr>
            <w:fldChar w:fldCharType="end"/>
          </w:r>
        </w:sdtContent>
      </w:sdt>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4DEBD1E6"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r w:rsidR="005509E7">
        <w:rPr>
          <w:rFonts w:ascii="Arial" w:hAnsi="Arial" w:cs="Arial"/>
          <w:sz w:val="22"/>
          <w:szCs w:val="22"/>
        </w:rPr>
        <w:t xml:space="preserve"> </w:t>
      </w:r>
      <w:sdt>
        <w:sdtPr>
          <w:rPr>
            <w:rFonts w:ascii="Arial" w:hAnsi="Arial" w:cs="Arial"/>
            <w:sz w:val="22"/>
            <w:szCs w:val="22"/>
          </w:rPr>
          <w:id w:val="39719015"/>
          <w:citation/>
        </w:sdtPr>
        <w:sdtContent>
          <w:r w:rsidR="005509E7">
            <w:rPr>
              <w:rFonts w:ascii="Arial" w:hAnsi="Arial" w:cs="Arial"/>
              <w:sz w:val="22"/>
              <w:szCs w:val="22"/>
            </w:rPr>
            <w:fldChar w:fldCharType="begin"/>
          </w:r>
          <w:r w:rsidR="005509E7">
            <w:rPr>
              <w:rFonts w:ascii="Arial" w:hAnsi="Arial" w:cs="Arial"/>
              <w:sz w:val="22"/>
              <w:szCs w:val="22"/>
            </w:rPr>
            <w:instrText xml:space="preserve">CITATION UvodUSQL \p 151 \t  \l 1050 </w:instrText>
          </w:r>
          <w:r w:rsidR="005509E7">
            <w:rPr>
              <w:rFonts w:ascii="Arial" w:hAnsi="Arial" w:cs="Arial"/>
              <w:sz w:val="22"/>
              <w:szCs w:val="22"/>
            </w:rPr>
            <w:fldChar w:fldCharType="separate"/>
          </w:r>
          <w:r w:rsidR="005509E7" w:rsidRPr="005509E7">
            <w:rPr>
              <w:rFonts w:ascii="Arial" w:hAnsi="Arial" w:cs="Arial"/>
              <w:noProof/>
              <w:sz w:val="22"/>
              <w:szCs w:val="22"/>
            </w:rPr>
            <w:t>(Rabuzin, 2011, str. 151)</w:t>
          </w:r>
          <w:r w:rsidR="005509E7">
            <w:rPr>
              <w:rFonts w:ascii="Arial" w:hAnsi="Arial" w:cs="Arial"/>
              <w:sz w:val="22"/>
              <w:szCs w:val="22"/>
            </w:rPr>
            <w:fldChar w:fldCharType="end"/>
          </w:r>
        </w:sdtContent>
      </w:sdt>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7B6C3E7B"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 xml:space="preserve">Na sličan način se svi ostali podaci isprave i/ili nadopune, no bitno je napomenuti kako se koraci mogu znatno razlikovati ovisno o samom sastavu podataka.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8" w:name="_Ref43495628"/>
      <w:bookmarkStart w:id="79" w:name="_Toc47433506"/>
      <w:r>
        <w:lastRenderedPageBreak/>
        <w:t>Kreiranje skladišta podataka</w:t>
      </w:r>
      <w:bookmarkEnd w:id="78"/>
      <w:bookmarkEnd w:id="79"/>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09233EB8"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73CEDD72">
            <wp:simplePos x="0" y="0"/>
            <wp:positionH relativeFrom="margin">
              <wp:align>center</wp:align>
            </wp:positionH>
            <wp:positionV relativeFrom="paragraph">
              <wp:posOffset>724535</wp:posOffset>
            </wp:positionV>
            <wp:extent cx="4498975" cy="3981450"/>
            <wp:effectExtent l="0" t="0" r="0" b="0"/>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9897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r w:rsidR="00C66116">
        <w:rPr>
          <w:rFonts w:ascii="Arial" w:hAnsi="Arial" w:cs="Arial"/>
          <w:sz w:val="22"/>
          <w:szCs w:val="22"/>
        </w:rPr>
        <w:t xml:space="preserve"> </w:t>
      </w:r>
      <w:sdt>
        <w:sdtPr>
          <w:rPr>
            <w:rFonts w:ascii="Arial" w:hAnsi="Arial" w:cs="Arial"/>
            <w:sz w:val="22"/>
            <w:szCs w:val="22"/>
          </w:rPr>
          <w:id w:val="-504437861"/>
          <w:citation/>
        </w:sdtPr>
        <w:sdtContent>
          <w:r w:rsidR="00C66116">
            <w:rPr>
              <w:rFonts w:ascii="Arial" w:hAnsi="Arial" w:cs="Arial"/>
              <w:sz w:val="22"/>
              <w:szCs w:val="22"/>
            </w:rPr>
            <w:fldChar w:fldCharType="begin"/>
          </w:r>
          <w:r w:rsidR="00885569">
            <w:rPr>
              <w:rFonts w:ascii="Arial" w:hAnsi="Arial" w:cs="Arial"/>
              <w:sz w:val="22"/>
              <w:szCs w:val="22"/>
            </w:rPr>
            <w:instrText xml:space="preserve">CITATION SQLNAPTEME \p 95-118 \t  \l 1050 </w:instrText>
          </w:r>
          <w:r w:rsidR="00C66116">
            <w:rPr>
              <w:rFonts w:ascii="Arial" w:hAnsi="Arial" w:cs="Arial"/>
              <w:sz w:val="22"/>
              <w:szCs w:val="22"/>
            </w:rPr>
            <w:fldChar w:fldCharType="separate"/>
          </w:r>
          <w:r w:rsidR="00885569" w:rsidRPr="00885569">
            <w:rPr>
              <w:rFonts w:ascii="Arial" w:hAnsi="Arial" w:cs="Arial"/>
              <w:noProof/>
              <w:sz w:val="22"/>
              <w:szCs w:val="22"/>
            </w:rPr>
            <w:t>(Rabuzin, 2014, str. 95-118)</w:t>
          </w:r>
          <w:r w:rsidR="00C66116">
            <w:rPr>
              <w:rFonts w:ascii="Arial" w:hAnsi="Arial" w:cs="Arial"/>
              <w:sz w:val="22"/>
              <w:szCs w:val="22"/>
            </w:rPr>
            <w:fldChar w:fldCharType="end"/>
          </w:r>
        </w:sdtContent>
      </w:sdt>
    </w:p>
    <w:p w14:paraId="6E567410" w14:textId="7A7AFB25" w:rsidR="009501D9" w:rsidRDefault="009501D9" w:rsidP="007464B8">
      <w:pPr>
        <w:pStyle w:val="Naslovslike"/>
      </w:pPr>
      <w:bookmarkStart w:id="80" w:name="_Toc47342661"/>
      <w:r>
        <w:t>Slika 1</w:t>
      </w:r>
      <w:r w:rsidR="00F35ABA">
        <w:t>6</w:t>
      </w:r>
      <w:r>
        <w:t xml:space="preserve">. </w:t>
      </w:r>
      <w:r w:rsidR="00E963CA">
        <w:t xml:space="preserve">Model skladišta podataka </w:t>
      </w:r>
      <w:r>
        <w:t>(izvor: vlastita izrada)</w:t>
      </w:r>
      <w:bookmarkEnd w:id="80"/>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81" w:name="_Toc47433507"/>
      <w:r>
        <w:rPr>
          <w:noProof/>
        </w:rPr>
        <w:t>Analiza podataka uz SQL Server 2019</w:t>
      </w:r>
      <w:r w:rsidR="00DD5E6A">
        <w:rPr>
          <w:noProof/>
        </w:rPr>
        <w:t xml:space="preserve"> i R jezik</w:t>
      </w:r>
      <w:bookmarkEnd w:id="81"/>
    </w:p>
    <w:p w14:paraId="0F1036F1" w14:textId="184E4215"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SQL Server 2019 i R jezika gdje će rezultati biti prikazani u grafičkom obliku. Uz same grafove biti će priložena procedura, odnosno kod zaslužan za analizu podataka i stvaranje grafova.</w:t>
      </w:r>
      <w:r w:rsidR="00E65993">
        <w:rPr>
          <w:rFonts w:ascii="Arial" w:hAnsi="Arial" w:cs="Arial"/>
          <w:sz w:val="22"/>
          <w:szCs w:val="22"/>
        </w:rPr>
        <w:t xml:space="preserve"> Procedure su pisane na temelju opće poznat</w:t>
      </w:r>
      <w:r w:rsidR="007204DD">
        <w:rPr>
          <w:rFonts w:ascii="Arial" w:hAnsi="Arial" w:cs="Arial"/>
          <w:sz w:val="22"/>
          <w:szCs w:val="22"/>
        </w:rPr>
        <w:t xml:space="preserve">e strukture s </w:t>
      </w:r>
      <w:r w:rsidR="00A23226">
        <w:rPr>
          <w:rFonts w:ascii="Arial" w:hAnsi="Arial" w:cs="Arial"/>
          <w:sz w:val="22"/>
          <w:szCs w:val="22"/>
        </w:rPr>
        <w:t>nekoliko manjih</w:t>
      </w:r>
      <w:r w:rsidR="007204DD">
        <w:rPr>
          <w:rFonts w:ascii="Arial" w:hAnsi="Arial" w:cs="Arial"/>
          <w:sz w:val="22"/>
          <w:szCs w:val="22"/>
        </w:rPr>
        <w:t xml:space="preserve"> preinaka vezanim za SQL Server</w:t>
      </w:r>
      <w:r w:rsidR="00A23226">
        <w:rPr>
          <w:rFonts w:ascii="Arial" w:hAnsi="Arial" w:cs="Arial"/>
          <w:sz w:val="22"/>
          <w:szCs w:val="22"/>
        </w:rPr>
        <w:t xml:space="preserve"> bazu podataka</w:t>
      </w:r>
      <w:r w:rsidR="007204DD">
        <w:rPr>
          <w:rFonts w:ascii="Arial" w:hAnsi="Arial" w:cs="Arial"/>
          <w:sz w:val="22"/>
          <w:szCs w:val="22"/>
        </w:rPr>
        <w:t xml:space="preserve"> </w:t>
      </w:r>
      <w:sdt>
        <w:sdtPr>
          <w:rPr>
            <w:rFonts w:ascii="Arial" w:hAnsi="Arial" w:cs="Arial"/>
            <w:sz w:val="22"/>
            <w:szCs w:val="22"/>
          </w:rPr>
          <w:id w:val="1261946296"/>
          <w:citation/>
        </w:sdtPr>
        <w:sdtContent>
          <w:r w:rsidR="007204DD">
            <w:rPr>
              <w:rFonts w:ascii="Arial" w:hAnsi="Arial" w:cs="Arial"/>
              <w:sz w:val="22"/>
              <w:szCs w:val="22"/>
            </w:rPr>
            <w:fldChar w:fldCharType="begin"/>
          </w:r>
          <w:r w:rsidR="00885569">
            <w:rPr>
              <w:rFonts w:ascii="Arial" w:hAnsi="Arial" w:cs="Arial"/>
              <w:sz w:val="22"/>
              <w:szCs w:val="22"/>
            </w:rPr>
            <w:instrText xml:space="preserve">CITATION SQLNAPTEME \p 45-56 \t  \l 1050 </w:instrText>
          </w:r>
          <w:r w:rsidR="007204DD">
            <w:rPr>
              <w:rFonts w:ascii="Arial" w:hAnsi="Arial" w:cs="Arial"/>
              <w:sz w:val="22"/>
              <w:szCs w:val="22"/>
            </w:rPr>
            <w:fldChar w:fldCharType="separate"/>
          </w:r>
          <w:r w:rsidR="00885569" w:rsidRPr="00885569">
            <w:rPr>
              <w:rFonts w:ascii="Arial" w:hAnsi="Arial" w:cs="Arial"/>
              <w:noProof/>
              <w:sz w:val="22"/>
              <w:szCs w:val="22"/>
            </w:rPr>
            <w:t>(Rabuzin, 2014, str. 45-56)</w:t>
          </w:r>
          <w:r w:rsidR="007204DD">
            <w:rPr>
              <w:rFonts w:ascii="Arial" w:hAnsi="Arial" w:cs="Arial"/>
              <w:sz w:val="22"/>
              <w:szCs w:val="22"/>
            </w:rPr>
            <w:fldChar w:fldCharType="end"/>
          </w:r>
        </w:sdtContent>
      </w:sdt>
      <w:r w:rsidR="007204DD">
        <w:rPr>
          <w:rFonts w:ascii="Arial" w:hAnsi="Arial" w:cs="Arial"/>
          <w:sz w:val="22"/>
          <w:szCs w:val="22"/>
        </w:rPr>
        <w:t>. Nisu korištene nikakve napredne značajke</w:t>
      </w:r>
      <w:r w:rsidR="0019458F">
        <w:rPr>
          <w:rFonts w:ascii="Arial" w:hAnsi="Arial" w:cs="Arial"/>
          <w:sz w:val="22"/>
          <w:szCs w:val="22"/>
        </w:rPr>
        <w:t xml:space="preserve"> procedura</w:t>
      </w:r>
      <w:r w:rsidR="007204DD">
        <w:rPr>
          <w:rFonts w:ascii="Arial" w:hAnsi="Arial" w:cs="Arial"/>
          <w:sz w:val="22"/>
          <w:szCs w:val="22"/>
        </w:rPr>
        <w:t xml:space="preserve"> osim što se koristi R skripta</w:t>
      </w:r>
      <w:r w:rsidR="0004745D">
        <w:rPr>
          <w:rFonts w:ascii="Arial" w:hAnsi="Arial" w:cs="Arial"/>
          <w:sz w:val="22"/>
          <w:szCs w:val="22"/>
        </w:rPr>
        <w:t xml:space="preserve"> unutar njih</w:t>
      </w:r>
      <w:r w:rsidR="007204DD">
        <w:rPr>
          <w:rFonts w:ascii="Arial" w:hAnsi="Arial" w:cs="Arial"/>
          <w:sz w:val="22"/>
          <w:szCs w:val="22"/>
        </w:rPr>
        <w:t xml:space="preserve">. </w:t>
      </w:r>
    </w:p>
    <w:p w14:paraId="444B4670" w14:textId="7BF6E351" w:rsidR="00B95C41" w:rsidRDefault="005F10AA" w:rsidP="005F10AA">
      <w:pPr>
        <w:pStyle w:val="FOINaslov3"/>
      </w:pPr>
      <w:r>
        <w:t xml:space="preserve"> </w:t>
      </w:r>
      <w:bookmarkStart w:id="82" w:name="_Toc47433508"/>
      <w:r>
        <w:t>Prvi prikaz</w:t>
      </w:r>
      <w:bookmarkEnd w:id="82"/>
    </w:p>
    <w:p w14:paraId="47B5D156" w14:textId="1BB922C4"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r w:rsidR="00E65993">
        <w:rPr>
          <w:rFonts w:ascii="Arial" w:hAnsi="Arial" w:cs="Arial"/>
          <w:sz w:val="22"/>
          <w:szCs w:val="22"/>
        </w:rPr>
        <w:t xml:space="preserve"> </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0A37FD97" w14:textId="50AD4C76" w:rsidR="00786E2B" w:rsidRDefault="00DE34B9" w:rsidP="00786E2B">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w:t>
      </w:r>
      <w:hyperlink r:id="rId39" w:history="1">
        <w:r w:rsidR="003F2FBC" w:rsidRPr="005203D7">
          <w:rPr>
            <w:rStyle w:val="Hiperveza"/>
            <w:rFonts w:ascii="Arial" w:hAnsi="Arial" w:cs="Arial"/>
            <w:sz w:val="22"/>
            <w:szCs w:val="22"/>
          </w:rPr>
          <w:t>stranici</w:t>
        </w:r>
      </w:hyperlink>
      <w:r w:rsidR="003F2FBC">
        <w:rPr>
          <w:rFonts w:ascii="Arial" w:hAnsi="Arial" w:cs="Arial"/>
          <w:sz w:val="22"/>
          <w:szCs w:val="22"/>
        </w:rPr>
        <w:t>.</w:t>
      </w:r>
      <w:r w:rsidR="009C1159">
        <w:rPr>
          <w:rFonts w:ascii="Arial" w:hAnsi="Arial" w:cs="Arial"/>
          <w:sz w:val="22"/>
          <w:szCs w:val="22"/>
        </w:rPr>
        <w:t xml:space="preserve"> </w:t>
      </w:r>
      <w:sdt>
        <w:sdtPr>
          <w:rPr>
            <w:rFonts w:ascii="Arial" w:hAnsi="Arial" w:cs="Arial"/>
            <w:sz w:val="22"/>
            <w:szCs w:val="22"/>
          </w:rPr>
          <w:id w:val="465247959"/>
          <w:citation/>
        </w:sdtPr>
        <w:sdtContent>
          <w:r w:rsidR="009C1159">
            <w:rPr>
              <w:rFonts w:ascii="Arial" w:hAnsi="Arial" w:cs="Arial"/>
              <w:sz w:val="22"/>
              <w:szCs w:val="22"/>
            </w:rPr>
            <w:fldChar w:fldCharType="begin"/>
          </w:r>
          <w:r w:rsidR="009C1159">
            <w:rPr>
              <w:rFonts w:ascii="Arial" w:hAnsi="Arial" w:cs="Arial"/>
              <w:sz w:val="22"/>
              <w:szCs w:val="22"/>
            </w:rPr>
            <w:instrText xml:space="preserve">CITATION SQLNAPTEME \p 45-53 \t  \l 1050 </w:instrText>
          </w:r>
          <w:r w:rsidR="009C1159">
            <w:rPr>
              <w:rFonts w:ascii="Arial" w:hAnsi="Arial" w:cs="Arial"/>
              <w:sz w:val="22"/>
              <w:szCs w:val="22"/>
            </w:rPr>
            <w:fldChar w:fldCharType="separate"/>
          </w:r>
          <w:r w:rsidR="009C1159" w:rsidRPr="00885569">
            <w:rPr>
              <w:rFonts w:ascii="Arial" w:hAnsi="Arial" w:cs="Arial"/>
              <w:noProof/>
              <w:sz w:val="22"/>
              <w:szCs w:val="22"/>
            </w:rPr>
            <w:t>(Rabuzin, 2014, str. 45-53)</w:t>
          </w:r>
          <w:r w:rsidR="009C1159">
            <w:rPr>
              <w:rFonts w:ascii="Arial" w:hAnsi="Arial" w:cs="Arial"/>
              <w:sz w:val="22"/>
              <w:szCs w:val="22"/>
            </w:rPr>
            <w:fldChar w:fldCharType="end"/>
          </w:r>
        </w:sdtContent>
      </w:sdt>
      <w:sdt>
        <w:sdtPr>
          <w:rPr>
            <w:rFonts w:ascii="Arial" w:hAnsi="Arial" w:cs="Arial"/>
            <w:sz w:val="22"/>
            <w:szCs w:val="22"/>
          </w:rPr>
          <w:id w:val="1859852718"/>
          <w:citation/>
        </w:sdtPr>
        <w:sdtContent>
          <w:r w:rsidR="009C1159">
            <w:rPr>
              <w:rFonts w:ascii="Arial" w:hAnsi="Arial" w:cs="Arial"/>
              <w:sz w:val="22"/>
              <w:szCs w:val="22"/>
            </w:rPr>
            <w:fldChar w:fldCharType="begin"/>
          </w:r>
          <w:r w:rsidR="009C1159">
            <w:rPr>
              <w:rFonts w:ascii="Arial" w:hAnsi="Arial" w:cs="Arial"/>
              <w:sz w:val="22"/>
              <w:szCs w:val="22"/>
            </w:rPr>
            <w:instrText xml:space="preserve">CITATION UvodUSQL \p "43-49, 57, 99-104" \t  \l 1050 </w:instrText>
          </w:r>
          <w:r w:rsidR="009C1159">
            <w:rPr>
              <w:rFonts w:ascii="Arial" w:hAnsi="Arial" w:cs="Arial"/>
              <w:sz w:val="22"/>
              <w:szCs w:val="22"/>
            </w:rPr>
            <w:fldChar w:fldCharType="separate"/>
          </w:r>
          <w:r w:rsidR="009C1159">
            <w:rPr>
              <w:rFonts w:ascii="Arial" w:hAnsi="Arial" w:cs="Arial"/>
              <w:noProof/>
              <w:sz w:val="22"/>
              <w:szCs w:val="22"/>
            </w:rPr>
            <w:t xml:space="preserve"> </w:t>
          </w:r>
          <w:r w:rsidR="009C1159" w:rsidRPr="009C1159">
            <w:rPr>
              <w:rFonts w:ascii="Arial" w:hAnsi="Arial" w:cs="Arial"/>
              <w:noProof/>
              <w:sz w:val="22"/>
              <w:szCs w:val="22"/>
            </w:rPr>
            <w:t>(Rabuzin, 2011, str. 43-49, 57, 99-104)</w:t>
          </w:r>
          <w:r w:rsidR="009C1159">
            <w:rPr>
              <w:rFonts w:ascii="Arial" w:hAnsi="Arial" w:cs="Arial"/>
              <w:sz w:val="22"/>
              <w:szCs w:val="22"/>
            </w:rPr>
            <w:fldChar w:fldCharType="end"/>
          </w:r>
        </w:sdtContent>
      </w:sdt>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390D48C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N'SELECT sp.mental_illness,sc.manner_of_death,sc.armed,sp.age,r.gender,r.race,l.area,l.city,sc.thread_level,sc.flee,l.state_name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1F432C4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DECLARE</w:t>
      </w:r>
    </w:p>
    <w:p w14:paraId="6F06B93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@Table1_Input NVARCHAR( MAX ) = 'SELECT DISTINCT </w:t>
      </w:r>
      <w:proofErr w:type="spellStart"/>
      <w:r w:rsidRPr="008A099A">
        <w:rPr>
          <w:rFonts w:ascii="Courier New" w:hAnsi="Courier New" w:cs="Courier New"/>
          <w:sz w:val="18"/>
          <w:szCs w:val="18"/>
        </w:rPr>
        <w:t>area,state_name,longitude,latitude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p>
    <w:p w14:paraId="58F307DB" w14:textId="0FE6DC62"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 xml:space="preserve">    @Table1_Data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7A3B90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5A25E54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(RODBC)</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265B4590" w14:textId="1A80BB4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lastRenderedPageBreak/>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png(filename="C:/Users/FabijaN/Desktop/Diplomski/US_Map_killings_by_state.png",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1E315704" w14:textId="235B355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DB26E7B" w:rsidR="00764683" w:rsidRDefault="00764683" w:rsidP="007464B8">
      <w:pPr>
        <w:pStyle w:val="Naslovslike"/>
      </w:pPr>
      <w:bookmarkStart w:id="83" w:name="_Toc47342662"/>
      <w:r>
        <w:t>Slika 1</w:t>
      </w:r>
      <w:r w:rsidR="00F35ABA">
        <w:t>7</w:t>
      </w:r>
      <w:r>
        <w:t xml:space="preserve">. </w:t>
      </w:r>
      <w:r w:rsidR="00F636DB">
        <w:t xml:space="preserve">Prikaz rezultata procedure </w:t>
      </w:r>
      <w:r>
        <w:t>(izvor: vlastita izrada)</w:t>
      </w:r>
      <w:bookmarkEnd w:id="83"/>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E9ACC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r w:rsidR="007A4CC6">
        <w:rPr>
          <w:rFonts w:ascii="Courier New" w:hAnsi="Courier New" w:cs="Courier New"/>
          <w:sz w:val="18"/>
          <w:szCs w:val="18"/>
        </w:rPr>
        <w:t xml:space="preserve">  </w:t>
      </w:r>
      <w:r w:rsidRPr="00DD12B6">
        <w:rPr>
          <w:rFonts w:ascii="Courier New" w:hAnsi="Courier New" w:cs="Courier New"/>
          <w:sz w:val="18"/>
          <w:szCs w:val="18"/>
        </w:rPr>
        <w:t>#padding</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7943D5F7" w14:textId="78DC4D48"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las=2</w:t>
      </w:r>
      <w:r w:rsidR="007A4CC6">
        <w:rPr>
          <w:rFonts w:ascii="Courier New" w:hAnsi="Courier New" w:cs="Courier New"/>
          <w:sz w:val="18"/>
          <w:szCs w:val="18"/>
        </w:rPr>
        <w:t xml:space="preserve">   </w:t>
      </w:r>
      <w:r w:rsidRPr="00DD12B6">
        <w:rPr>
          <w:rFonts w:ascii="Courier New" w:hAnsi="Courier New" w:cs="Courier New"/>
          <w:sz w:val="18"/>
          <w:szCs w:val="18"/>
        </w:rPr>
        <w:t xml:space="preserve">#rotate </w:t>
      </w:r>
      <w:r w:rsidR="007A4CC6">
        <w:rPr>
          <w:rFonts w:ascii="Courier New" w:hAnsi="Courier New" w:cs="Courier New"/>
          <w:sz w:val="18"/>
          <w:szCs w:val="18"/>
        </w:rPr>
        <w:t>naziva</w:t>
      </w:r>
    </w:p>
    <w:p w14:paraId="3A7462B0"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7CB1607E"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r w:rsidR="007A4CC6">
        <w:rPr>
          <w:rFonts w:ascii="Courier New" w:hAnsi="Courier New" w:cs="Courier New"/>
          <w:sz w:val="18"/>
          <w:szCs w:val="18"/>
        </w:rPr>
        <w:t xml:space="preserve"> </w:t>
      </w: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padding</w:t>
      </w:r>
      <w:proofErr w:type="spellEnd"/>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2B52626A" w:rsidR="009E5273" w:rsidRDefault="009E5273" w:rsidP="007464B8">
      <w:pPr>
        <w:pStyle w:val="Naslovslike"/>
      </w:pPr>
      <w:bookmarkStart w:id="84" w:name="_Toc47342663"/>
      <w:r>
        <w:t>Slika 1</w:t>
      </w:r>
      <w:r w:rsidR="003E2931">
        <w:t>8</w:t>
      </w:r>
      <w:r>
        <w:t>. Prikaz alternativnog rezultata procedure (izvor: vlastita izrada)</w:t>
      </w:r>
      <w:bookmarkEnd w:id="84"/>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AAD0792"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r w:rsidR="00D930A2">
        <w:rPr>
          <w:rFonts w:ascii="Arial" w:hAnsi="Arial" w:cs="Arial"/>
          <w:sz w:val="22"/>
          <w:szCs w:val="22"/>
        </w:rPr>
        <w:t xml:space="preserve"> </w:t>
      </w:r>
    </w:p>
    <w:p w14:paraId="19020827" w14:textId="0C805E59" w:rsidR="005401E7" w:rsidRPr="00D930A2" w:rsidRDefault="005401E7" w:rsidP="00D930A2">
      <w:pPr>
        <w:tabs>
          <w:tab w:val="left" w:pos="1954"/>
        </w:tabs>
        <w:spacing w:line="360" w:lineRule="auto"/>
        <w:jc w:val="both"/>
        <w:rPr>
          <w:rFonts w:ascii="Arial" w:hAnsi="Arial" w:cs="Arial"/>
          <w:sz w:val="22"/>
          <w:szCs w:val="22"/>
        </w:rPr>
      </w:pPr>
      <w:r w:rsidRPr="00D930A2">
        <w:rPr>
          <w:rFonts w:ascii="Arial" w:hAnsi="Arial" w:cs="Arial"/>
          <w:sz w:val="22"/>
          <w:szCs w:val="22"/>
        </w:rPr>
        <w:t xml:space="preserve">SQL </w:t>
      </w:r>
      <w:r w:rsidR="00D930A2">
        <w:rPr>
          <w:rFonts w:ascii="Arial" w:hAnsi="Arial" w:cs="Arial"/>
          <w:sz w:val="22"/>
          <w:szCs w:val="22"/>
        </w:rPr>
        <w:t xml:space="preserve">upit </w:t>
      </w:r>
      <w:sdt>
        <w:sdtPr>
          <w:rPr>
            <w:rFonts w:ascii="Arial" w:hAnsi="Arial" w:cs="Arial"/>
            <w:sz w:val="22"/>
            <w:szCs w:val="22"/>
          </w:rPr>
          <w:id w:val="1532220462"/>
          <w:citation/>
        </w:sdtPr>
        <w:sdtContent>
          <w:r w:rsidR="00D930A2">
            <w:rPr>
              <w:rFonts w:ascii="Arial" w:hAnsi="Arial" w:cs="Arial"/>
              <w:sz w:val="22"/>
              <w:szCs w:val="22"/>
            </w:rPr>
            <w:fldChar w:fldCharType="begin"/>
          </w:r>
          <w:r w:rsidR="00786E2B">
            <w:rPr>
              <w:rFonts w:ascii="Arial" w:hAnsi="Arial" w:cs="Arial"/>
              <w:sz w:val="22"/>
              <w:szCs w:val="22"/>
            </w:rPr>
            <w:instrText xml:space="preserve">CITATION UvodUSQL \p "43-51, 57-60" \t  \l 1050 </w:instrText>
          </w:r>
          <w:r w:rsidR="00D930A2">
            <w:rPr>
              <w:rFonts w:ascii="Arial" w:hAnsi="Arial" w:cs="Arial"/>
              <w:sz w:val="22"/>
              <w:szCs w:val="22"/>
            </w:rPr>
            <w:fldChar w:fldCharType="separate"/>
          </w:r>
          <w:r w:rsidR="00786E2B" w:rsidRPr="00786E2B">
            <w:rPr>
              <w:rFonts w:ascii="Arial" w:hAnsi="Arial" w:cs="Arial"/>
              <w:noProof/>
              <w:sz w:val="22"/>
              <w:szCs w:val="22"/>
            </w:rPr>
            <w:t>(Rabuzin, 2011, str. 43-51, 57-60)</w:t>
          </w:r>
          <w:r w:rsidR="00D930A2">
            <w:rPr>
              <w:rFonts w:ascii="Arial" w:hAnsi="Arial" w:cs="Arial"/>
              <w:sz w:val="22"/>
              <w:szCs w:val="22"/>
            </w:rPr>
            <w:fldChar w:fldCharType="end"/>
          </w:r>
        </w:sdtContent>
      </w:sdt>
      <w:r w:rsidR="00D930A2">
        <w:rPr>
          <w:rFonts w:ascii="Arial" w:hAnsi="Arial" w:cs="Arial"/>
          <w:sz w:val="22"/>
          <w:szCs w:val="22"/>
        </w:rPr>
        <w:t>:</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D930A2">
      <w:pPr>
        <w:spacing w:after="240"/>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3052303F" w14:textId="518F2538" w:rsidR="005401E7" w:rsidRPr="00D930A2" w:rsidRDefault="00D930A2" w:rsidP="00D930A2">
      <w:pPr>
        <w:tabs>
          <w:tab w:val="left" w:pos="1954"/>
        </w:tabs>
        <w:spacing w:line="360" w:lineRule="auto"/>
        <w:jc w:val="both"/>
        <w:rPr>
          <w:rFonts w:ascii="Arial" w:hAnsi="Arial" w:cs="Arial"/>
          <w:sz w:val="22"/>
          <w:szCs w:val="22"/>
        </w:rPr>
      </w:pPr>
      <w:r>
        <w:rPr>
          <w:rFonts w:ascii="Arial" w:hAnsi="Arial" w:cs="Arial"/>
          <w:sz w:val="22"/>
          <w:szCs w:val="22"/>
        </w:rPr>
        <w:t>R skripta unutar eksterne skripte:</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37E009E7"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 xml:space="preserve">Prilagođavanje podataka </w:t>
      </w:r>
      <w:proofErr w:type="spellStart"/>
      <w:r w:rsidR="00761D2D">
        <w:rPr>
          <w:rFonts w:ascii="Courier New" w:hAnsi="Courier New" w:cs="Courier New"/>
          <w:sz w:val="18"/>
          <w:szCs w:val="18"/>
        </w:rPr>
        <w:t>stanovništvi</w:t>
      </w:r>
      <w:proofErr w:type="spellEnd"/>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045D1398"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3E2931">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3E2931">
        <w:rPr>
          <w:rFonts w:ascii="Arial" w:hAnsi="Arial" w:cs="Arial"/>
          <w:sz w:val="22"/>
          <w:szCs w:val="22"/>
        </w:rPr>
        <w:t>9</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0D47C20B" w:rsidR="00BC0D60" w:rsidRPr="007464B8" w:rsidRDefault="007464B8" w:rsidP="007464B8">
      <w:pPr>
        <w:pStyle w:val="Naslovslike"/>
      </w:pPr>
      <w:bookmarkStart w:id="85" w:name="_Toc47342664"/>
      <w:r w:rsidRPr="007464B8">
        <w:lastRenderedPageBreak/>
        <w:drawing>
          <wp:anchor distT="0" distB="0" distL="114300" distR="114300" simplePos="0" relativeHeight="251780096" behindDoc="0" locked="0" layoutInCell="1" allowOverlap="1" wp14:anchorId="3643B888" wp14:editId="4264130B">
            <wp:simplePos x="0" y="0"/>
            <wp:positionH relativeFrom="margin">
              <wp:align>center</wp:align>
            </wp:positionH>
            <wp:positionV relativeFrom="paragraph">
              <wp:posOffset>0</wp:posOffset>
            </wp:positionV>
            <wp:extent cx="5275580" cy="243840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t="5426" r="7298" b="3189"/>
                    <a:stretch/>
                  </pic:blipFill>
                  <pic:spPr bwMode="auto">
                    <a:xfrm>
                      <a:off x="0" y="0"/>
                      <a:ext cx="527558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7464B8">
        <w:t>Slika 1</w:t>
      </w:r>
      <w:r w:rsidR="003E2931" w:rsidRPr="007464B8">
        <w:t>9</w:t>
      </w:r>
      <w:r w:rsidR="00BC0D60" w:rsidRPr="007464B8">
        <w:t>. Prikaz alternativnog rezultata procedure prilagođenog stanovništvu (izvor: vlastita izrada)</w:t>
      </w:r>
      <w:bookmarkEnd w:id="85"/>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6" w:name="_Toc47433509"/>
      <w:r>
        <w:rPr>
          <w:noProof/>
        </w:rPr>
        <w:t>Drugi prikaz</w:t>
      </w:r>
      <w:bookmarkEnd w:id="86"/>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648E21BE"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r w:rsidR="005203D7">
        <w:rPr>
          <w:rFonts w:ascii="Arial" w:hAnsi="Arial" w:cs="Arial"/>
          <w:sz w:val="22"/>
          <w:szCs w:val="22"/>
        </w:rPr>
        <w:t xml:space="preserve"> Izvorni kod SQL procedure je moguće preuzeti na </w:t>
      </w:r>
      <w:hyperlink r:id="rId43" w:history="1">
        <w:r w:rsidR="005203D7" w:rsidRPr="005203D7">
          <w:rPr>
            <w:rStyle w:val="Hiperveza"/>
            <w:rFonts w:ascii="Arial" w:hAnsi="Arial" w:cs="Arial"/>
            <w:sz w:val="22"/>
            <w:szCs w:val="22"/>
          </w:rPr>
          <w:t>stranici</w:t>
        </w:r>
      </w:hyperlink>
      <w:r w:rsidR="005203D7">
        <w:rPr>
          <w:rFonts w:ascii="Arial" w:hAnsi="Arial" w:cs="Arial"/>
          <w:sz w:val="22"/>
          <w:szCs w:val="22"/>
        </w:rPr>
        <w:t>.</w:t>
      </w:r>
      <w:r w:rsidR="00904085">
        <w:rPr>
          <w:rFonts w:ascii="Arial" w:hAnsi="Arial" w:cs="Arial"/>
          <w:sz w:val="22"/>
          <w:szCs w:val="22"/>
        </w:rPr>
        <w:t xml:space="preserve"> </w:t>
      </w:r>
      <w:sdt>
        <w:sdtPr>
          <w:rPr>
            <w:rFonts w:ascii="Arial" w:hAnsi="Arial" w:cs="Arial"/>
            <w:sz w:val="22"/>
            <w:szCs w:val="22"/>
          </w:rPr>
          <w:id w:val="-706254211"/>
          <w:citation/>
        </w:sdtPr>
        <w:sdtContent>
          <w:r w:rsidR="00904085">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904085">
            <w:rPr>
              <w:rFonts w:ascii="Arial" w:hAnsi="Arial" w:cs="Arial"/>
              <w:sz w:val="22"/>
              <w:szCs w:val="22"/>
            </w:rPr>
            <w:fldChar w:fldCharType="separate"/>
          </w:r>
          <w:r w:rsidR="00885569" w:rsidRPr="00885569">
            <w:rPr>
              <w:rFonts w:ascii="Arial" w:hAnsi="Arial" w:cs="Arial"/>
              <w:noProof/>
              <w:sz w:val="22"/>
              <w:szCs w:val="22"/>
            </w:rPr>
            <w:t>(Rabuzin, 2014, str. 45-53)</w:t>
          </w:r>
          <w:r w:rsidR="00904085">
            <w:rPr>
              <w:rFonts w:ascii="Arial" w:hAnsi="Arial" w:cs="Arial"/>
              <w:sz w:val="22"/>
              <w:szCs w:val="22"/>
            </w:rPr>
            <w:fldChar w:fldCharType="end"/>
          </w:r>
        </w:sdtContent>
      </w:sdt>
      <w:sdt>
        <w:sdtPr>
          <w:rPr>
            <w:rFonts w:ascii="Arial" w:hAnsi="Arial" w:cs="Arial"/>
            <w:sz w:val="22"/>
            <w:szCs w:val="22"/>
          </w:rPr>
          <w:id w:val="-1500659111"/>
          <w:citation/>
        </w:sdtPr>
        <w:sdtContent>
          <w:r w:rsidR="00904085">
            <w:rPr>
              <w:rFonts w:ascii="Arial" w:hAnsi="Arial" w:cs="Arial"/>
              <w:sz w:val="22"/>
              <w:szCs w:val="22"/>
            </w:rPr>
            <w:fldChar w:fldCharType="begin"/>
          </w:r>
          <w:r w:rsidR="00786E2B">
            <w:rPr>
              <w:rFonts w:ascii="Arial" w:hAnsi="Arial" w:cs="Arial"/>
              <w:sz w:val="22"/>
              <w:szCs w:val="22"/>
            </w:rPr>
            <w:instrText xml:space="preserve">CITATION UvodUSQL \p "35-38, 43-56, 75, 77, 87, 99-104" \t  \l 1050 </w:instrText>
          </w:r>
          <w:r w:rsidR="00904085">
            <w:rPr>
              <w:rFonts w:ascii="Arial" w:hAnsi="Arial" w:cs="Arial"/>
              <w:sz w:val="22"/>
              <w:szCs w:val="22"/>
            </w:rPr>
            <w:fldChar w:fldCharType="separate"/>
          </w:r>
          <w:r w:rsidR="00786E2B">
            <w:rPr>
              <w:rFonts w:ascii="Arial" w:hAnsi="Arial" w:cs="Arial"/>
              <w:noProof/>
              <w:sz w:val="22"/>
              <w:szCs w:val="22"/>
            </w:rPr>
            <w:t xml:space="preserve"> </w:t>
          </w:r>
          <w:r w:rsidR="00786E2B" w:rsidRPr="00786E2B">
            <w:rPr>
              <w:rFonts w:ascii="Arial" w:hAnsi="Arial" w:cs="Arial"/>
              <w:noProof/>
              <w:sz w:val="22"/>
              <w:szCs w:val="22"/>
            </w:rPr>
            <w:t>(Rabuzin, 2011, str. 35-38, 43-56, 75, 77, 87, 99-104)</w:t>
          </w:r>
          <w:r w:rsidR="00904085">
            <w:rPr>
              <w:rFonts w:ascii="Arial" w:hAnsi="Arial" w:cs="Arial"/>
              <w:sz w:val="22"/>
              <w:szCs w:val="22"/>
            </w:rPr>
            <w:fldChar w:fldCharType="end"/>
          </w:r>
        </w:sdtContent>
      </w:sdt>
    </w:p>
    <w:p w14:paraId="08EF3F5B"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BEGIN</w:t>
      </w:r>
    </w:p>
    <w:p w14:paraId="64656759" w14:textId="407656D2"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ON; </w:t>
      </w:r>
    </w:p>
    <w:p w14:paraId="42226F33" w14:textId="77777777" w:rsidR="00F86573" w:rsidRDefault="0033762E" w:rsidP="00F86573">
      <w:pPr>
        <w:autoSpaceDE w:val="0"/>
        <w:autoSpaceDN w:val="0"/>
        <w:adjustRightInd w:val="0"/>
        <w:rPr>
          <w:rFonts w:ascii="Consolas" w:eastAsiaTheme="minorHAnsi" w:hAnsi="Consolas" w:cs="Consolas"/>
          <w:color w:val="000000"/>
          <w:sz w:val="19"/>
          <w:szCs w:val="19"/>
          <w:lang w:eastAsia="en-US"/>
        </w:rPr>
      </w:pPr>
      <w:r w:rsidRPr="0033762E">
        <w:rPr>
          <w:rFonts w:ascii="Courier New" w:hAnsi="Courier New" w:cs="Courier New"/>
          <w:sz w:val="18"/>
          <w:szCs w:val="18"/>
        </w:rPr>
        <w:tab/>
      </w:r>
    </w:p>
    <w:p w14:paraId="24290CBF" w14:textId="09C4783D"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 TABLE(</w:t>
      </w:r>
    </w:p>
    <w:p w14:paraId="55DACFE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666CCE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p>
    <w:p w14:paraId="70D06B2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06AC77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209C4537" w14:textId="5145770E"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261819D6" w14:textId="77777777" w:rsidR="00F86573" w:rsidRPr="00F86573" w:rsidRDefault="00F86573" w:rsidP="00F86573">
      <w:pPr>
        <w:ind w:left="708"/>
        <w:rPr>
          <w:rFonts w:ascii="Courier New" w:hAnsi="Courier New" w:cs="Courier New"/>
          <w:sz w:val="18"/>
          <w:szCs w:val="18"/>
        </w:rPr>
      </w:pPr>
    </w:p>
    <w:p w14:paraId="05A3EBD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INSERT INTO @temp</w:t>
      </w:r>
    </w:p>
    <w:p w14:paraId="7C9AE99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w:t>
      </w:r>
      <w:proofErr w:type="spellStart"/>
      <w:r w:rsidRPr="00F86573">
        <w:rPr>
          <w:rFonts w:ascii="Courier New" w:hAnsi="Courier New" w:cs="Courier New"/>
          <w:sz w:val="18"/>
          <w:szCs w:val="18"/>
        </w:rPr>
        <w:t>r.race,r.description</w:t>
      </w:r>
      <w:proofErr w:type="spellEnd"/>
      <w:r w:rsidRPr="00F86573">
        <w:rPr>
          <w:rFonts w:ascii="Courier New" w:hAnsi="Courier New" w:cs="Courier New"/>
          <w:sz w:val="18"/>
          <w:szCs w:val="18"/>
        </w:rPr>
        <w:t xml:space="preserve">, COUNT(*) as </w:t>
      </w:r>
      <w:proofErr w:type="spellStart"/>
      <w:r w:rsidRPr="00F86573">
        <w:rPr>
          <w:rFonts w:ascii="Courier New" w:hAnsi="Courier New" w:cs="Courier New"/>
          <w:sz w:val="18"/>
          <w:szCs w:val="18"/>
        </w:rPr>
        <w:t>ct,l.area,l.state_name</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ShootPerson</w:t>
      </w:r>
      <w:proofErr w:type="spellEnd"/>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sp</w:t>
      </w:r>
      <w:proofErr w:type="spellEnd"/>
    </w:p>
    <w:p w14:paraId="5E016F2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].[Race] r</w:t>
      </w:r>
    </w:p>
    <w:p w14:paraId="7811DE5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r.id=</w:t>
      </w:r>
      <w:proofErr w:type="spellStart"/>
      <w:r w:rsidRPr="00F86573">
        <w:rPr>
          <w:rFonts w:ascii="Courier New" w:hAnsi="Courier New" w:cs="Courier New"/>
          <w:sz w:val="18"/>
          <w:szCs w:val="18"/>
        </w:rPr>
        <w:t>sp.fk_race</w:t>
      </w:r>
      <w:proofErr w:type="spellEnd"/>
    </w:p>
    <w:p w14:paraId="608BB22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6A3D860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sp.fk_location=l.id</w:t>
      </w:r>
    </w:p>
    <w:p w14:paraId="554AFBC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r.race,r.description,l.area,l.state_name</w:t>
      </w:r>
      <w:proofErr w:type="spellEnd"/>
    </w:p>
    <w:p w14:paraId="38A8ECB6"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 xml:space="preserve"> ASC,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DESC</w:t>
      </w:r>
    </w:p>
    <w:p w14:paraId="438DD48A" w14:textId="77777777" w:rsidR="00F86573" w:rsidRPr="00F86573" w:rsidRDefault="00F86573" w:rsidP="00F86573">
      <w:pPr>
        <w:ind w:left="708"/>
        <w:rPr>
          <w:rFonts w:ascii="Courier New" w:hAnsi="Courier New" w:cs="Courier New"/>
          <w:sz w:val="18"/>
          <w:szCs w:val="18"/>
        </w:rPr>
      </w:pPr>
    </w:p>
    <w:p w14:paraId="331F847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DECLARE @temp2 TABLE</w:t>
      </w:r>
    </w:p>
    <w:p w14:paraId="5B2A2E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7C35EB4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3B912B30"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4B32A31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70A743E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5BE3F4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5318F39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7F46001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3B7F0F9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14869AA2" w14:textId="77777777" w:rsidR="00F86573" w:rsidRPr="00F86573" w:rsidRDefault="00F86573" w:rsidP="00F86573">
      <w:pPr>
        <w:ind w:left="708"/>
        <w:rPr>
          <w:rFonts w:ascii="Courier New" w:hAnsi="Courier New" w:cs="Courier New"/>
          <w:sz w:val="18"/>
          <w:szCs w:val="18"/>
        </w:rPr>
      </w:pPr>
    </w:p>
    <w:p w14:paraId="0AE6ECD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@temp2 SELECT DISTINCT t1.ct,t2.race,t2.description,l.area,l.state_name,l.longitude,l.latitude FROM </w:t>
      </w:r>
    </w:p>
    <w:p w14:paraId="5819434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(SELECT MAX(</w:t>
      </w:r>
      <w:proofErr w:type="spellStart"/>
      <w:r w:rsidRPr="00F86573">
        <w:rPr>
          <w:rFonts w:ascii="Courier New" w:hAnsi="Courier New" w:cs="Courier New"/>
          <w:sz w:val="18"/>
          <w:szCs w:val="18"/>
        </w:rPr>
        <w:t>tp.ct</w:t>
      </w:r>
      <w:proofErr w:type="spellEnd"/>
      <w:r w:rsidRPr="00F86573">
        <w:rPr>
          <w:rFonts w:ascii="Courier New" w:hAnsi="Courier New" w:cs="Courier New"/>
          <w:sz w:val="18"/>
          <w:szCs w:val="18"/>
        </w:rPr>
        <w:t xml:space="preserve">) AS </w:t>
      </w:r>
      <w:proofErr w:type="spellStart"/>
      <w:r w:rsidRPr="00F86573">
        <w:rPr>
          <w:rFonts w:ascii="Courier New" w:hAnsi="Courier New" w:cs="Courier New"/>
          <w:sz w:val="18"/>
          <w:szCs w:val="18"/>
        </w:rPr>
        <w:t>ct,tp.area</w:t>
      </w:r>
      <w:proofErr w:type="spellEnd"/>
      <w:r w:rsidRPr="00F86573">
        <w:rPr>
          <w:rFonts w:ascii="Courier New" w:hAnsi="Courier New" w:cs="Courier New"/>
          <w:sz w:val="18"/>
          <w:szCs w:val="18"/>
        </w:rPr>
        <w:t xml:space="preserve"> FROM (</w:t>
      </w:r>
      <w:proofErr w:type="spellStart"/>
      <w:r w:rsidRPr="00F86573">
        <w:rPr>
          <w:rFonts w:ascii="Courier New" w:hAnsi="Courier New" w:cs="Courier New"/>
          <w:sz w:val="18"/>
          <w:szCs w:val="18"/>
        </w:rPr>
        <w:t>select</w:t>
      </w:r>
      <w:proofErr w:type="spellEnd"/>
      <w:r w:rsidRPr="00F86573">
        <w:rPr>
          <w:rFonts w:ascii="Courier New" w:hAnsi="Courier New" w:cs="Courier New"/>
          <w:sz w:val="18"/>
          <w:szCs w:val="18"/>
        </w:rPr>
        <w:t xml:space="preserve"> * </w:t>
      </w:r>
      <w:proofErr w:type="spellStart"/>
      <w:r w:rsidRPr="00F86573">
        <w:rPr>
          <w:rFonts w:ascii="Courier New" w:hAnsi="Courier New" w:cs="Courier New"/>
          <w:sz w:val="18"/>
          <w:szCs w:val="18"/>
        </w:rPr>
        <w:t>from</w:t>
      </w:r>
      <w:proofErr w:type="spellEnd"/>
      <w:r w:rsidRPr="00F86573">
        <w:rPr>
          <w:rFonts w:ascii="Courier New" w:hAnsi="Courier New" w:cs="Courier New"/>
          <w:sz w:val="18"/>
          <w:szCs w:val="18"/>
        </w:rPr>
        <w:t xml:space="preserve"> @temp) </w:t>
      </w:r>
      <w:proofErr w:type="spellStart"/>
      <w:r w:rsidRPr="00F86573">
        <w:rPr>
          <w:rFonts w:ascii="Courier New" w:hAnsi="Courier New" w:cs="Courier New"/>
          <w:sz w:val="18"/>
          <w:szCs w:val="18"/>
        </w:rPr>
        <w:t>tp</w:t>
      </w:r>
      <w:proofErr w:type="spellEnd"/>
    </w:p>
    <w:p w14:paraId="5C37040F"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45A3AAA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tp.area</w:t>
      </w:r>
      <w:proofErr w:type="spellEnd"/>
    </w:p>
    <w:p w14:paraId="32D6EED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GROUP BY </w:t>
      </w:r>
      <w:proofErr w:type="spellStart"/>
      <w:r w:rsidRPr="00F86573">
        <w:rPr>
          <w:rFonts w:ascii="Courier New" w:hAnsi="Courier New" w:cs="Courier New"/>
          <w:sz w:val="18"/>
          <w:szCs w:val="18"/>
        </w:rPr>
        <w:t>tp.area</w:t>
      </w:r>
      <w:proofErr w:type="spellEnd"/>
      <w:r w:rsidRPr="00F86573">
        <w:rPr>
          <w:rFonts w:ascii="Courier New" w:hAnsi="Courier New" w:cs="Courier New"/>
          <w:sz w:val="18"/>
          <w:szCs w:val="18"/>
        </w:rPr>
        <w:t>) t1</w:t>
      </w:r>
    </w:p>
    <w:p w14:paraId="7A96431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@temp t2</w:t>
      </w:r>
    </w:p>
    <w:p w14:paraId="71999D87"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ON t2.ct=t1.ct AND t2.area=t1.area</w:t>
      </w:r>
    </w:p>
    <w:p w14:paraId="2D3D36C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JOIN [</w:t>
      </w:r>
      <w:proofErr w:type="spellStart"/>
      <w:r w:rsidRPr="00F86573">
        <w:rPr>
          <w:rFonts w:ascii="Courier New" w:hAnsi="Courier New" w:cs="Courier New"/>
          <w:sz w:val="18"/>
          <w:szCs w:val="18"/>
        </w:rPr>
        <w:t>dbo</w:t>
      </w:r>
      <w:proofErr w:type="spellEnd"/>
      <w:r w:rsidRPr="00F86573">
        <w:rPr>
          <w:rFonts w:ascii="Courier New" w:hAnsi="Courier New" w:cs="Courier New"/>
          <w:sz w:val="18"/>
          <w:szCs w:val="18"/>
        </w:rPr>
        <w:t>].[</w:t>
      </w:r>
      <w:proofErr w:type="spellStart"/>
      <w:r w:rsidRPr="00F86573">
        <w:rPr>
          <w:rFonts w:ascii="Courier New" w:hAnsi="Courier New" w:cs="Courier New"/>
          <w:sz w:val="18"/>
          <w:szCs w:val="18"/>
        </w:rPr>
        <w:t>Location</w:t>
      </w:r>
      <w:proofErr w:type="spellEnd"/>
      <w:r w:rsidRPr="00F86573">
        <w:rPr>
          <w:rFonts w:ascii="Courier New" w:hAnsi="Courier New" w:cs="Courier New"/>
          <w:sz w:val="18"/>
          <w:szCs w:val="18"/>
        </w:rPr>
        <w:t>] l</w:t>
      </w:r>
    </w:p>
    <w:p w14:paraId="206A8DE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ON </w:t>
      </w:r>
      <w:proofErr w:type="spellStart"/>
      <w:r w:rsidRPr="00F86573">
        <w:rPr>
          <w:rFonts w:ascii="Courier New" w:hAnsi="Courier New" w:cs="Courier New"/>
          <w:sz w:val="18"/>
          <w:szCs w:val="18"/>
        </w:rPr>
        <w:t>l.area</w:t>
      </w:r>
      <w:proofErr w:type="spellEnd"/>
      <w:r w:rsidRPr="00F86573">
        <w:rPr>
          <w:rFonts w:ascii="Courier New" w:hAnsi="Courier New" w:cs="Courier New"/>
          <w:sz w:val="18"/>
          <w:szCs w:val="18"/>
        </w:rPr>
        <w:t>=t1.area</w:t>
      </w:r>
    </w:p>
    <w:p w14:paraId="32D310E4"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area</w:t>
      </w:r>
      <w:proofErr w:type="spellEnd"/>
    </w:p>
    <w:p w14:paraId="663BCE39" w14:textId="77777777" w:rsidR="00F86573" w:rsidRPr="00F86573" w:rsidRDefault="00F86573" w:rsidP="00F86573">
      <w:pPr>
        <w:ind w:left="708"/>
        <w:rPr>
          <w:rFonts w:ascii="Courier New" w:hAnsi="Courier New" w:cs="Courier New"/>
          <w:sz w:val="18"/>
          <w:szCs w:val="18"/>
        </w:rPr>
      </w:pPr>
    </w:p>
    <w:p w14:paraId="1F6340E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SELECT * FROM @temp2  </w:t>
      </w:r>
    </w:p>
    <w:p w14:paraId="3DBE338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44CC098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6295619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17CCF15D"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
    <w:p w14:paraId="2C542FAA"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DROP TABLE IF EXISTS TEMP</w:t>
      </w:r>
    </w:p>
    <w:p w14:paraId="34B54D0C"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CREATE TABLE TEMP (</w:t>
      </w:r>
    </w:p>
    <w:p w14:paraId="2A59995B"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   </w:t>
      </w:r>
      <w:proofErr w:type="spellStart"/>
      <w:r w:rsidRPr="00F86573">
        <w:rPr>
          <w:rFonts w:ascii="Courier New" w:hAnsi="Courier New" w:cs="Courier New"/>
          <w:sz w:val="18"/>
          <w:szCs w:val="18"/>
        </w:rPr>
        <w:t>ct</w:t>
      </w:r>
      <w:proofErr w:type="spellEnd"/>
      <w:r w:rsidRPr="00F86573">
        <w:rPr>
          <w:rFonts w:ascii="Courier New" w:hAnsi="Courier New" w:cs="Courier New"/>
          <w:sz w:val="18"/>
          <w:szCs w:val="18"/>
        </w:rPr>
        <w:t xml:space="preserve"> INT,</w:t>
      </w:r>
    </w:p>
    <w:p w14:paraId="4A5D034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t xml:space="preserve">race CHAR(1), </w:t>
      </w:r>
    </w:p>
    <w:p w14:paraId="6D53EF7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description</w:t>
      </w:r>
      <w:proofErr w:type="spellEnd"/>
      <w:r w:rsidRPr="00F86573">
        <w:rPr>
          <w:rFonts w:ascii="Courier New" w:hAnsi="Courier New" w:cs="Courier New"/>
          <w:sz w:val="18"/>
          <w:szCs w:val="18"/>
        </w:rPr>
        <w:t xml:space="preserve"> VARCHAR(30), </w:t>
      </w:r>
      <w:r w:rsidRPr="00F86573">
        <w:rPr>
          <w:rFonts w:ascii="Courier New" w:hAnsi="Courier New" w:cs="Courier New"/>
          <w:sz w:val="18"/>
          <w:szCs w:val="18"/>
        </w:rPr>
        <w:tab/>
      </w:r>
    </w:p>
    <w:p w14:paraId="4815BFC8"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 VARCHAR(2),</w:t>
      </w:r>
    </w:p>
    <w:p w14:paraId="056B2DB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state_name</w:t>
      </w:r>
      <w:proofErr w:type="spellEnd"/>
      <w:r w:rsidRPr="00F86573">
        <w:rPr>
          <w:rFonts w:ascii="Courier New" w:hAnsi="Courier New" w:cs="Courier New"/>
          <w:sz w:val="18"/>
          <w:szCs w:val="18"/>
        </w:rPr>
        <w:t xml:space="preserve"> VARCHAR(100),</w:t>
      </w:r>
    </w:p>
    <w:p w14:paraId="7BC5284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FLOAT,</w:t>
      </w:r>
    </w:p>
    <w:p w14:paraId="55A64BF5"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b/>
      </w:r>
      <w:proofErr w:type="spellStart"/>
      <w:r w:rsidRPr="00F86573">
        <w:rPr>
          <w:rFonts w:ascii="Courier New" w:hAnsi="Courier New" w:cs="Courier New"/>
          <w:sz w:val="18"/>
          <w:szCs w:val="18"/>
        </w:rPr>
        <w:t>lat</w:t>
      </w:r>
      <w:proofErr w:type="spellEnd"/>
      <w:r w:rsidRPr="00F86573">
        <w:rPr>
          <w:rFonts w:ascii="Courier New" w:hAnsi="Courier New" w:cs="Courier New"/>
          <w:sz w:val="18"/>
          <w:szCs w:val="18"/>
        </w:rPr>
        <w:t xml:space="preserve"> FLOAT</w:t>
      </w:r>
    </w:p>
    <w:p w14:paraId="67BCEA11"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t>
      </w:r>
    </w:p>
    <w:p w14:paraId="556C75E0" w14:textId="77777777" w:rsidR="00F86573" w:rsidRPr="00F86573" w:rsidRDefault="00F86573" w:rsidP="00F86573">
      <w:pPr>
        <w:ind w:left="708"/>
        <w:rPr>
          <w:rFonts w:ascii="Courier New" w:hAnsi="Courier New" w:cs="Courier New"/>
          <w:sz w:val="18"/>
          <w:szCs w:val="18"/>
        </w:rPr>
      </w:pPr>
    </w:p>
    <w:p w14:paraId="3CF2FB33"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INSERT INTO TEMP SELECT * FROM @temp2  </w:t>
      </w:r>
    </w:p>
    <w:p w14:paraId="509BB1C9"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WHERE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='DE' AND race='W') </w:t>
      </w:r>
    </w:p>
    <w:p w14:paraId="00005932" w14:textId="77777777" w:rsidR="00F86573" w:rsidRPr="00F86573" w:rsidRDefault="00F86573" w:rsidP="00F86573">
      <w:pPr>
        <w:ind w:left="708"/>
        <w:rPr>
          <w:rFonts w:ascii="Courier New" w:hAnsi="Courier New" w:cs="Courier New"/>
          <w:sz w:val="18"/>
          <w:szCs w:val="18"/>
        </w:rPr>
      </w:pPr>
      <w:r w:rsidRPr="00F86573">
        <w:rPr>
          <w:rFonts w:ascii="Courier New" w:hAnsi="Courier New" w:cs="Courier New"/>
          <w:sz w:val="18"/>
          <w:szCs w:val="18"/>
        </w:rPr>
        <w:t>AND NOT (</w:t>
      </w:r>
      <w:proofErr w:type="spellStart"/>
      <w:r w:rsidRPr="00F86573">
        <w:rPr>
          <w:rFonts w:ascii="Courier New" w:hAnsi="Courier New" w:cs="Courier New"/>
          <w:sz w:val="18"/>
          <w:szCs w:val="18"/>
        </w:rPr>
        <w:t>area</w:t>
      </w:r>
      <w:proofErr w:type="spellEnd"/>
      <w:r w:rsidRPr="00F86573">
        <w:rPr>
          <w:rFonts w:ascii="Courier New" w:hAnsi="Courier New" w:cs="Courier New"/>
          <w:sz w:val="18"/>
          <w:szCs w:val="18"/>
        </w:rPr>
        <w:t xml:space="preserve">='MO' AND </w:t>
      </w:r>
      <w:proofErr w:type="spellStart"/>
      <w:r w:rsidRPr="00F86573">
        <w:rPr>
          <w:rFonts w:ascii="Courier New" w:hAnsi="Courier New" w:cs="Courier New"/>
          <w:sz w:val="18"/>
          <w:szCs w:val="18"/>
        </w:rPr>
        <w:t>long</w:t>
      </w:r>
      <w:proofErr w:type="spellEnd"/>
      <w:r w:rsidRPr="00F86573">
        <w:rPr>
          <w:rFonts w:ascii="Courier New" w:hAnsi="Courier New" w:cs="Courier New"/>
          <w:sz w:val="18"/>
          <w:szCs w:val="18"/>
        </w:rPr>
        <w:t xml:space="preserve"> IS NULL) </w:t>
      </w:r>
    </w:p>
    <w:p w14:paraId="5B3D6BC2" w14:textId="286A793B" w:rsidR="0033762E" w:rsidRPr="0033762E" w:rsidRDefault="00F86573" w:rsidP="00F86573">
      <w:pPr>
        <w:ind w:left="708"/>
        <w:rPr>
          <w:rFonts w:ascii="Courier New" w:hAnsi="Courier New" w:cs="Courier New"/>
          <w:sz w:val="18"/>
          <w:szCs w:val="18"/>
        </w:rPr>
      </w:pPr>
      <w:r w:rsidRPr="00F86573">
        <w:rPr>
          <w:rFonts w:ascii="Courier New" w:hAnsi="Courier New" w:cs="Courier New"/>
          <w:sz w:val="18"/>
          <w:szCs w:val="18"/>
        </w:rPr>
        <w:t xml:space="preserve">ORDER BY </w:t>
      </w:r>
      <w:proofErr w:type="spellStart"/>
      <w:r w:rsidRPr="00F86573">
        <w:rPr>
          <w:rFonts w:ascii="Courier New" w:hAnsi="Courier New" w:cs="Courier New"/>
          <w:sz w:val="18"/>
          <w:szCs w:val="18"/>
        </w:rPr>
        <w:t>state_name</w:t>
      </w:r>
      <w:proofErr w:type="spellEnd"/>
    </w:p>
    <w:p w14:paraId="5E5BD26F" w14:textId="77777777" w:rsidR="0033762E" w:rsidRPr="0033762E" w:rsidRDefault="0033762E" w:rsidP="00F86573">
      <w:pPr>
        <w:rPr>
          <w:rFonts w:ascii="Courier New" w:hAnsi="Courier New" w:cs="Courier New"/>
          <w:sz w:val="18"/>
          <w:szCs w:val="18"/>
        </w:rPr>
      </w:pPr>
      <w:r w:rsidRPr="0033762E">
        <w:rPr>
          <w:rFonts w:ascii="Courier New" w:hAnsi="Courier New" w:cs="Courier New"/>
          <w:sz w:val="18"/>
          <w:szCs w:val="18"/>
        </w:rPr>
        <w:t xml:space="preserve"> SET NOCOUNT OFF</w:t>
      </w:r>
    </w:p>
    <w:p w14:paraId="6B49E6A0" w14:textId="03A4C7D1" w:rsidR="00BC0D60" w:rsidRPr="0033762E" w:rsidRDefault="0033762E" w:rsidP="00F86573">
      <w:pPr>
        <w:rPr>
          <w:rFonts w:ascii="Courier New" w:hAnsi="Courier New" w:cs="Courier New"/>
          <w:sz w:val="18"/>
          <w:szCs w:val="18"/>
        </w:rPr>
      </w:pPr>
      <w:r w:rsidRPr="0033762E">
        <w:rPr>
          <w:rFonts w:ascii="Courier New" w:hAnsi="Courier New" w:cs="Courier New"/>
          <w:sz w:val="18"/>
          <w:szCs w:val="18"/>
        </w:rPr>
        <w:t>END</w:t>
      </w:r>
    </w:p>
    <w:p w14:paraId="560B4337" w14:textId="14861829" w:rsidR="00BC0D60" w:rsidRDefault="00BC0D60" w:rsidP="005D6D51">
      <w:pPr>
        <w:spacing w:after="240" w:line="360" w:lineRule="auto"/>
        <w:ind w:firstLine="708"/>
        <w:jc w:val="both"/>
        <w:rPr>
          <w:rFonts w:ascii="Arial" w:hAnsi="Arial" w:cs="Arial"/>
          <w:sz w:val="22"/>
          <w:szCs w:val="22"/>
        </w:rPr>
      </w:pPr>
    </w:p>
    <w:p w14:paraId="07D2AA73" w14:textId="544C1766"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lastRenderedPageBreak/>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r w:rsidR="005203D7">
        <w:rPr>
          <w:rFonts w:ascii="Arial" w:hAnsi="Arial" w:cs="Arial"/>
          <w:sz w:val="22"/>
          <w:szCs w:val="22"/>
        </w:rPr>
        <w:t xml:space="preserve"> </w:t>
      </w:r>
      <w:r w:rsidR="001058CC">
        <w:rPr>
          <w:rFonts w:ascii="Arial" w:hAnsi="Arial" w:cs="Arial"/>
          <w:sz w:val="22"/>
          <w:szCs w:val="22"/>
        </w:rPr>
        <w:t xml:space="preserve">Izvorni kod je prikazan na </w:t>
      </w:r>
      <w:hyperlink r:id="rId44" w:history="1">
        <w:r w:rsidR="001058CC" w:rsidRPr="001058CC">
          <w:rPr>
            <w:rStyle w:val="Hiperveza"/>
            <w:rFonts w:ascii="Arial" w:hAnsi="Arial" w:cs="Arial"/>
            <w:sz w:val="22"/>
            <w:szCs w:val="22"/>
          </w:rPr>
          <w:t>stranici</w:t>
        </w:r>
      </w:hyperlink>
      <w:r w:rsidR="001058CC">
        <w:rPr>
          <w:rFonts w:ascii="Arial" w:hAnsi="Arial" w:cs="Arial"/>
          <w:sz w:val="22"/>
          <w:szCs w:val="22"/>
        </w:rPr>
        <w:t>.</w:t>
      </w:r>
      <w:r w:rsidR="007464B8">
        <w:rPr>
          <w:rFonts w:ascii="Arial" w:hAnsi="Arial" w:cs="Arial"/>
          <w:sz w:val="22"/>
          <w:szCs w:val="22"/>
        </w:rPr>
        <w:t xml:space="preserve"> </w:t>
      </w:r>
      <w:sdt>
        <w:sdtPr>
          <w:rPr>
            <w:rFonts w:ascii="Arial" w:hAnsi="Arial" w:cs="Arial"/>
            <w:sz w:val="22"/>
            <w:szCs w:val="22"/>
          </w:rPr>
          <w:id w:val="-37132273"/>
          <w:citation/>
        </w:sdtPr>
        <w:sdtContent>
          <w:r w:rsidR="007464B8">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7464B8">
            <w:rPr>
              <w:rFonts w:ascii="Arial" w:hAnsi="Arial" w:cs="Arial"/>
              <w:sz w:val="22"/>
              <w:szCs w:val="22"/>
            </w:rPr>
            <w:fldChar w:fldCharType="separate"/>
          </w:r>
          <w:r w:rsidR="00885569" w:rsidRPr="00885569">
            <w:rPr>
              <w:rFonts w:ascii="Arial" w:hAnsi="Arial" w:cs="Arial"/>
              <w:noProof/>
              <w:sz w:val="22"/>
              <w:szCs w:val="22"/>
            </w:rPr>
            <w:t>(Rabuzin, 2014, str. 45-53)</w:t>
          </w:r>
          <w:r w:rsidR="007464B8">
            <w:rPr>
              <w:rFonts w:ascii="Arial" w:hAnsi="Arial" w:cs="Arial"/>
              <w:sz w:val="22"/>
              <w:szCs w:val="22"/>
            </w:rPr>
            <w:fldChar w:fldCharType="end"/>
          </w:r>
        </w:sdtContent>
      </w:sdt>
      <w:sdt>
        <w:sdtPr>
          <w:rPr>
            <w:rFonts w:ascii="Arial" w:hAnsi="Arial" w:cs="Arial"/>
            <w:sz w:val="22"/>
            <w:szCs w:val="22"/>
          </w:rPr>
          <w:id w:val="1445574902"/>
          <w:citation/>
        </w:sdtPr>
        <w:sdtContent>
          <w:r w:rsidR="007464B8">
            <w:rPr>
              <w:rFonts w:ascii="Arial" w:hAnsi="Arial" w:cs="Arial"/>
              <w:sz w:val="22"/>
              <w:szCs w:val="22"/>
            </w:rPr>
            <w:fldChar w:fldCharType="begin"/>
          </w:r>
          <w:r w:rsidR="007464B8">
            <w:rPr>
              <w:rFonts w:ascii="Arial" w:hAnsi="Arial" w:cs="Arial"/>
              <w:sz w:val="22"/>
              <w:szCs w:val="22"/>
            </w:rPr>
            <w:instrText xml:space="preserve">CITATION UvodUSQL \p 43-49 \t  \l 1050 </w:instrText>
          </w:r>
          <w:r w:rsidR="007464B8">
            <w:rPr>
              <w:rFonts w:ascii="Arial" w:hAnsi="Arial" w:cs="Arial"/>
              <w:sz w:val="22"/>
              <w:szCs w:val="22"/>
            </w:rPr>
            <w:fldChar w:fldCharType="separate"/>
          </w:r>
          <w:r w:rsidR="007464B8">
            <w:rPr>
              <w:rFonts w:ascii="Arial" w:hAnsi="Arial" w:cs="Arial"/>
              <w:noProof/>
              <w:sz w:val="22"/>
              <w:szCs w:val="22"/>
            </w:rPr>
            <w:t xml:space="preserve"> </w:t>
          </w:r>
          <w:r w:rsidR="007464B8" w:rsidRPr="007464B8">
            <w:rPr>
              <w:rFonts w:ascii="Arial" w:hAnsi="Arial" w:cs="Arial"/>
              <w:noProof/>
              <w:sz w:val="22"/>
              <w:szCs w:val="22"/>
            </w:rPr>
            <w:t>(Rabuzin, 2011, str. 43-49)</w:t>
          </w:r>
          <w:r w:rsidR="007464B8">
            <w:rPr>
              <w:rFonts w:ascii="Arial" w:hAnsi="Arial" w:cs="Arial"/>
              <w:sz w:val="22"/>
              <w:szCs w:val="22"/>
            </w:rPr>
            <w:fldChar w:fldCharType="end"/>
          </w:r>
        </w:sdtContent>
      </w:sdt>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#getting </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data</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6AE6D99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p>
    <w:p w14:paraId="3536411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57FF5680" w14:textId="74487E6A" w:rsidR="003F5A3A" w:rsidRPr="003F5A3A" w:rsidRDefault="003F5A3A" w:rsidP="001C2D4E">
      <w:pPr>
        <w:rPr>
          <w:rFonts w:ascii="Courier New" w:hAnsi="Courier New" w:cs="Courier New"/>
          <w:sz w:val="18"/>
          <w:szCs w:val="18"/>
        </w:rPr>
      </w:pPr>
    </w:p>
    <w:p w14:paraId="79A651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png(filename="C:/Users/FabijaN/Desktop/Diplomski/US_Map_killings_by_race_in_state.png",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09B2932C" w14:textId="5F22502A"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1120" behindDoc="0" locked="0" layoutInCell="1" allowOverlap="1" wp14:anchorId="379C0D57" wp14:editId="2C277946">
            <wp:simplePos x="0" y="0"/>
            <wp:positionH relativeFrom="margin">
              <wp:align>center</wp:align>
            </wp:positionH>
            <wp:positionV relativeFrom="paragraph">
              <wp:posOffset>948055</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0AA85C22" w:rsidR="001C2D4E" w:rsidRDefault="001C2D4E" w:rsidP="007464B8">
      <w:pPr>
        <w:pStyle w:val="Naslovslike"/>
      </w:pPr>
      <w:bookmarkStart w:id="87" w:name="_Toc47342665"/>
      <w:r w:rsidRPr="00287777">
        <w:t xml:space="preserve">Slika </w:t>
      </w:r>
      <w:r w:rsidR="003E2931">
        <w:t>20</w:t>
      </w:r>
      <w:r w:rsidRPr="00287777">
        <w:t xml:space="preserve">. Prikaz </w:t>
      </w:r>
      <w:r>
        <w:t>najugroženijih rasnih skupina od strane policijskih službenika</w:t>
      </w:r>
      <w:r w:rsidRPr="00287777">
        <w:t>(izvor: vlastita izrada)</w:t>
      </w:r>
      <w:bookmarkEnd w:id="87"/>
    </w:p>
    <w:p w14:paraId="2A087497" w14:textId="616FBDD8"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drawing>
          <wp:anchor distT="0" distB="0" distL="114300" distR="114300" simplePos="0" relativeHeight="251782144" behindDoc="0" locked="0" layoutInCell="1" allowOverlap="1" wp14:anchorId="57FFBE89" wp14:editId="3B130B93">
            <wp:simplePos x="0" y="0"/>
            <wp:positionH relativeFrom="margin">
              <wp:align>left</wp:align>
            </wp:positionH>
            <wp:positionV relativeFrom="paragraph">
              <wp:posOffset>1451610</wp:posOffset>
            </wp:positionV>
            <wp:extent cx="5772150" cy="2205990"/>
            <wp:effectExtent l="0" t="0" r="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6">
                      <a:extLst>
                        <a:ext uri="{28A0092B-C50C-407E-A947-70E740481C1C}">
                          <a14:useLocalDpi xmlns:a14="http://schemas.microsoft.com/office/drawing/2010/main" val="0"/>
                        </a:ext>
                      </a:extLst>
                    </a:blip>
                    <a:srcRect t="13445" b="8823"/>
                    <a:stretch/>
                  </pic:blipFill>
                  <pic:spPr bwMode="auto">
                    <a:xfrm>
                      <a:off x="0" y="0"/>
                      <a:ext cx="5777441" cy="2208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01247FC2" w:rsidR="003C0B19" w:rsidRDefault="00C00548" w:rsidP="007464B8">
      <w:pPr>
        <w:pStyle w:val="Naslovslike"/>
      </w:pPr>
      <w:bookmarkStart w:id="88" w:name="_Toc47342666"/>
      <w:r w:rsidRPr="00287777">
        <w:t xml:space="preserve">Slika </w:t>
      </w:r>
      <w:r w:rsidR="003E2931">
        <w:t>21</w:t>
      </w:r>
      <w:r w:rsidRPr="00287777">
        <w:t xml:space="preserve">. Prikaz </w:t>
      </w:r>
      <w:r>
        <w:t xml:space="preserve">najugroženijih rasnih skupina u saveznim državama </w:t>
      </w:r>
      <w:r w:rsidRPr="00287777">
        <w:t>(izvor: vlastita izrada)</w:t>
      </w:r>
      <w:bookmarkEnd w:id="88"/>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lastRenderedPageBreak/>
        <w:drawing>
          <wp:anchor distT="0" distB="0" distL="114300" distR="114300" simplePos="0" relativeHeight="251783168" behindDoc="0" locked="0" layoutInCell="1" allowOverlap="1" wp14:anchorId="31241536" wp14:editId="7AAE2D9E">
            <wp:simplePos x="0" y="0"/>
            <wp:positionH relativeFrom="margin">
              <wp:align>center</wp:align>
            </wp:positionH>
            <wp:positionV relativeFrom="paragraph">
              <wp:posOffset>776605</wp:posOffset>
            </wp:positionV>
            <wp:extent cx="4781550" cy="2524125"/>
            <wp:effectExtent l="0" t="0" r="0" b="9525"/>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7">
                      <a:extLst>
                        <a:ext uri="{28A0092B-C50C-407E-A947-70E740481C1C}">
                          <a14:useLocalDpi xmlns:a14="http://schemas.microsoft.com/office/drawing/2010/main" val="0"/>
                        </a:ext>
                      </a:extLst>
                    </a:blip>
                    <a:srcRect t="12851" b="8434"/>
                    <a:stretch/>
                  </pic:blipFill>
                  <pic:spPr bwMode="auto">
                    <a:xfrm>
                      <a:off x="0" y="0"/>
                      <a:ext cx="478155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67C5980" w:rsidR="003C2C03" w:rsidRDefault="003C2C03" w:rsidP="007464B8">
      <w:pPr>
        <w:pStyle w:val="Naslovslike"/>
      </w:pPr>
      <w:bookmarkStart w:id="89" w:name="_Toc47342667"/>
      <w:r w:rsidRPr="00287777">
        <w:t xml:space="preserve">Slika </w:t>
      </w:r>
      <w:r w:rsidR="00BD49FF">
        <w:t>2</w:t>
      </w:r>
      <w:r w:rsidR="003E2931">
        <w:t>2</w:t>
      </w:r>
      <w:r w:rsidRPr="00287777">
        <w:t xml:space="preserve">. Prikaz </w:t>
      </w:r>
      <w:r>
        <w:t xml:space="preserve">najugroženijih rasnih skupina u tri preostale savezne države </w:t>
      </w:r>
      <w:r w:rsidRPr="00287777">
        <w:t>(izvor: vlastita izrada)</w:t>
      </w:r>
      <w:bookmarkEnd w:id="89"/>
    </w:p>
    <w:p w14:paraId="1FDFAC24" w14:textId="33002AA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60AD9CD0"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r w:rsidR="0066375C">
        <w:rPr>
          <w:rFonts w:ascii="Arial" w:hAnsi="Arial" w:cs="Arial"/>
          <w:sz w:val="22"/>
          <w:szCs w:val="22"/>
        </w:rPr>
        <w:t xml:space="preserve"> </w:t>
      </w:r>
      <w:sdt>
        <w:sdtPr>
          <w:rPr>
            <w:rFonts w:ascii="Arial" w:hAnsi="Arial" w:cs="Arial"/>
            <w:sz w:val="22"/>
            <w:szCs w:val="22"/>
          </w:rPr>
          <w:id w:val="175785525"/>
          <w:citation/>
        </w:sdtPr>
        <w:sdtContent>
          <w:r w:rsidR="0066375C">
            <w:rPr>
              <w:rFonts w:ascii="Arial" w:hAnsi="Arial" w:cs="Arial"/>
              <w:sz w:val="22"/>
              <w:szCs w:val="22"/>
            </w:rPr>
            <w:fldChar w:fldCharType="begin"/>
          </w:r>
          <w:r w:rsidR="0066375C">
            <w:rPr>
              <w:rFonts w:ascii="Arial" w:hAnsi="Arial" w:cs="Arial"/>
              <w:sz w:val="22"/>
              <w:szCs w:val="22"/>
            </w:rPr>
            <w:instrText xml:space="preserve">CITATION UvodUSQL \p 43-51,99-104 \t  \l 1050 </w:instrText>
          </w:r>
          <w:r w:rsidR="0066375C">
            <w:rPr>
              <w:rFonts w:ascii="Arial" w:hAnsi="Arial" w:cs="Arial"/>
              <w:sz w:val="22"/>
              <w:szCs w:val="22"/>
            </w:rPr>
            <w:fldChar w:fldCharType="separate"/>
          </w:r>
          <w:r w:rsidR="0066375C" w:rsidRPr="0066375C">
            <w:rPr>
              <w:rFonts w:ascii="Arial" w:hAnsi="Arial" w:cs="Arial"/>
              <w:noProof/>
              <w:sz w:val="22"/>
              <w:szCs w:val="22"/>
            </w:rPr>
            <w:t>(Rabuzin, 2011, str. 43-51,99-104)</w:t>
          </w:r>
          <w:r w:rsidR="0066375C">
            <w:rPr>
              <w:rFonts w:ascii="Arial" w:hAnsi="Arial" w:cs="Arial"/>
              <w:sz w:val="22"/>
              <w:szCs w:val="22"/>
            </w:rPr>
            <w:fldChar w:fldCharType="end"/>
          </w:r>
        </w:sdtContent>
      </w:sdt>
      <w:r>
        <w:rPr>
          <w:rFonts w:ascii="Arial" w:hAnsi="Arial" w:cs="Arial"/>
          <w:sz w:val="22"/>
          <w:szCs w:val="22"/>
        </w:rPr>
        <w: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64AFD4ED" w:rsidR="00960563" w:rsidRPr="00027FA8"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144BDF0F" w14:textId="10CE7E39" w:rsidR="00960563" w:rsidRPr="00531AFA" w:rsidRDefault="00531AFA" w:rsidP="00531AFA">
      <w:pPr>
        <w:pStyle w:val="FOINaslov3"/>
        <w:rPr>
          <w:noProof/>
        </w:rPr>
      </w:pPr>
      <w:r>
        <w:rPr>
          <w:noProof/>
        </w:rPr>
        <w:lastRenderedPageBreak/>
        <w:t xml:space="preserve"> </w:t>
      </w:r>
      <w:bookmarkStart w:id="90" w:name="_Toc47433510"/>
      <w:r>
        <w:rPr>
          <w:noProof/>
        </w:rPr>
        <w:t>Treći prikaz</w:t>
      </w:r>
      <w:bookmarkEnd w:id="90"/>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7F1DDABE"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r w:rsidR="0066375C">
        <w:rPr>
          <w:rFonts w:ascii="Arial" w:hAnsi="Arial" w:cs="Arial"/>
          <w:sz w:val="22"/>
          <w:szCs w:val="22"/>
        </w:rPr>
        <w:t xml:space="preserve"> </w:t>
      </w:r>
      <w:sdt>
        <w:sdtPr>
          <w:rPr>
            <w:rFonts w:ascii="Arial" w:hAnsi="Arial" w:cs="Arial"/>
            <w:sz w:val="22"/>
            <w:szCs w:val="22"/>
          </w:rPr>
          <w:id w:val="1048106664"/>
          <w:citation/>
        </w:sdtPr>
        <w:sdtContent>
          <w:r w:rsidR="0066375C">
            <w:rPr>
              <w:rFonts w:ascii="Arial" w:hAnsi="Arial" w:cs="Arial"/>
              <w:sz w:val="22"/>
              <w:szCs w:val="22"/>
            </w:rPr>
            <w:fldChar w:fldCharType="begin"/>
          </w:r>
          <w:r w:rsidR="0066375C">
            <w:rPr>
              <w:rFonts w:ascii="Arial" w:hAnsi="Arial" w:cs="Arial"/>
              <w:sz w:val="22"/>
              <w:szCs w:val="22"/>
            </w:rPr>
            <w:instrText xml:space="preserve">CITATION UvodUSQL \p "43-52, 87-92, 99-104" \t  \l 1050 </w:instrText>
          </w:r>
          <w:r w:rsidR="0066375C">
            <w:rPr>
              <w:rFonts w:ascii="Arial" w:hAnsi="Arial" w:cs="Arial"/>
              <w:sz w:val="22"/>
              <w:szCs w:val="22"/>
            </w:rPr>
            <w:fldChar w:fldCharType="separate"/>
          </w:r>
          <w:r w:rsidR="0066375C" w:rsidRPr="0066375C">
            <w:rPr>
              <w:rFonts w:ascii="Arial" w:hAnsi="Arial" w:cs="Arial"/>
              <w:noProof/>
              <w:sz w:val="22"/>
              <w:szCs w:val="22"/>
            </w:rPr>
            <w:t>(Rabuzin, 2011, str. 43-52, 87-92, 99-104)</w:t>
          </w:r>
          <w:r w:rsidR="0066375C">
            <w:rPr>
              <w:rFonts w:ascii="Arial" w:hAnsi="Arial" w:cs="Arial"/>
              <w:sz w:val="22"/>
              <w:szCs w:val="22"/>
            </w:rPr>
            <w:fldChar w:fldCharType="end"/>
          </w:r>
        </w:sdtContent>
      </w:sdt>
      <w:r>
        <w:rPr>
          <w:rFonts w:ascii="Arial" w:hAnsi="Arial" w:cs="Arial"/>
          <w:sz w:val="22"/>
          <w:szCs w:val="22"/>
        </w:rPr>
        <w: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2C59A31A" w:rsidR="00125665" w:rsidRPr="00A8648C"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2268DFAD"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A8648C">
      <w:pPr>
        <w:ind w:left="708"/>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3FF77BB" w14:textId="5384DA40"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00BA492" w14:textId="77777777" w:rsidR="00A8648C" w:rsidRDefault="00A8648C" w:rsidP="003C2C03">
      <w:pPr>
        <w:spacing w:after="240" w:line="360" w:lineRule="auto"/>
        <w:ind w:firstLine="708"/>
        <w:jc w:val="both"/>
        <w:rPr>
          <w:rFonts w:ascii="Arial" w:hAnsi="Arial" w:cs="Arial"/>
          <w:sz w:val="22"/>
          <w:szCs w:val="22"/>
        </w:rPr>
      </w:pPr>
    </w:p>
    <w:p w14:paraId="343F5D88" w14:textId="530E49EF" w:rsidR="0063396F" w:rsidRPr="006854C8" w:rsidRDefault="00C01CDC" w:rsidP="006854C8">
      <w:pPr>
        <w:spacing w:line="360" w:lineRule="auto"/>
        <w:ind w:firstLine="708"/>
        <w:jc w:val="both"/>
        <w:rPr>
          <w:rFonts w:ascii="Arial" w:hAnsi="Arial" w:cs="Arial"/>
          <w:sz w:val="22"/>
          <w:szCs w:val="22"/>
        </w:rPr>
      </w:pPr>
      <w:r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Pr="006854C8">
        <w:rPr>
          <w:rFonts w:ascii="Arial" w:hAnsi="Arial" w:cs="Arial"/>
          <w:sz w:val="22"/>
          <w:szCs w:val="22"/>
        </w:rPr>
        <w:t xml:space="preserve">da </w:t>
      </w:r>
      <w:r w:rsidR="00A02D89">
        <w:rPr>
          <w:rFonts w:ascii="Arial" w:hAnsi="Arial" w:cs="Arial"/>
          <w:sz w:val="22"/>
          <w:szCs w:val="22"/>
        </w:rPr>
        <w:t xml:space="preserve">je </w:t>
      </w:r>
      <w:r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Pr="006854C8">
        <w:rPr>
          <w:rFonts w:ascii="Arial" w:hAnsi="Arial" w:cs="Arial"/>
          <w:sz w:val="22"/>
          <w:szCs w:val="22"/>
        </w:rPr>
        <w:t xml:space="preserve"> </w:t>
      </w:r>
      <w:r w:rsidR="00B62F8F">
        <w:rPr>
          <w:rFonts w:ascii="Arial" w:hAnsi="Arial" w:cs="Arial"/>
          <w:sz w:val="22"/>
          <w:szCs w:val="22"/>
        </w:rPr>
        <w:t xml:space="preserve">Ustvari </w:t>
      </w:r>
      <w:r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Pr="006854C8">
        <w:rPr>
          <w:rFonts w:ascii="Arial" w:hAnsi="Arial" w:cs="Arial"/>
          <w:sz w:val="22"/>
          <w:szCs w:val="22"/>
        </w:rPr>
        <w:t xml:space="preserve"> saveznim državama</w:t>
      </w:r>
      <w:r w:rsidR="00B62F8F">
        <w:rPr>
          <w:rFonts w:ascii="Arial" w:hAnsi="Arial" w:cs="Arial"/>
          <w:sz w:val="22"/>
          <w:szCs w:val="22"/>
        </w:rPr>
        <w:t xml:space="preserve">, odnosno </w:t>
      </w:r>
      <w:r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56C2A0AC" w14:textId="4520CECF" w:rsidR="0063396F" w:rsidRDefault="00A3147E" w:rsidP="007464B8">
      <w:pPr>
        <w:pStyle w:val="Naslovslike"/>
      </w:pPr>
      <w:bookmarkStart w:id="91" w:name="_Toc47342668"/>
      <w:r>
        <w:rPr>
          <w:rFonts w:cs="Arial"/>
          <w:szCs w:val="22"/>
        </w:rPr>
        <w:lastRenderedPageBreak/>
        <w:drawing>
          <wp:anchor distT="0" distB="0" distL="114300" distR="114300" simplePos="0" relativeHeight="251784192" behindDoc="0" locked="0" layoutInCell="1" allowOverlap="1" wp14:anchorId="006115CA" wp14:editId="0841577F">
            <wp:simplePos x="0" y="0"/>
            <wp:positionH relativeFrom="margin">
              <wp:align>center</wp:align>
            </wp:positionH>
            <wp:positionV relativeFrom="paragraph">
              <wp:posOffset>3175</wp:posOffset>
            </wp:positionV>
            <wp:extent cx="5269230" cy="2797175"/>
            <wp:effectExtent l="0" t="0" r="7620" b="3175"/>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8">
                      <a:extLst>
                        <a:ext uri="{28A0092B-C50C-407E-A947-70E740481C1C}">
                          <a14:useLocalDpi xmlns:a14="http://schemas.microsoft.com/office/drawing/2010/main" val="0"/>
                        </a:ext>
                      </a:extLst>
                    </a:blip>
                    <a:stretch>
                      <a:fillRect/>
                    </a:stretch>
                  </pic:blipFill>
                  <pic:spPr>
                    <a:xfrm>
                      <a:off x="0" y="0"/>
                      <a:ext cx="5269230" cy="2797175"/>
                    </a:xfrm>
                    <a:prstGeom prst="rect">
                      <a:avLst/>
                    </a:prstGeom>
                  </pic:spPr>
                </pic:pic>
              </a:graphicData>
            </a:graphic>
            <wp14:sizeRelH relativeFrom="margin">
              <wp14:pctWidth>0</wp14:pctWidth>
            </wp14:sizeRelH>
            <wp14:sizeRelV relativeFrom="margin">
              <wp14:pctHeight>0</wp14:pctHeight>
            </wp14:sizeRelV>
          </wp:anchor>
        </w:drawing>
      </w:r>
      <w:r w:rsidR="0063396F" w:rsidRPr="00287777">
        <w:t xml:space="preserve">Slika </w:t>
      </w:r>
      <w:r w:rsidR="00713248">
        <w:t>2</w:t>
      </w:r>
      <w:r w:rsidR="003E2931">
        <w:t>3</w:t>
      </w:r>
      <w:r w:rsidR="0063396F" w:rsidRPr="00287777">
        <w:t xml:space="preserve">. Prikaz </w:t>
      </w:r>
      <w:r w:rsidR="0063396F">
        <w:t xml:space="preserve">najugroženijih rasnih skupina u tri preostale savezne države </w:t>
      </w:r>
      <w:r w:rsidR="0063396F" w:rsidRPr="00287777">
        <w:t>(izvor: vlastita izrada)</w:t>
      </w:r>
      <w:bookmarkEnd w:id="91"/>
    </w:p>
    <w:p w14:paraId="5D4504D3" w14:textId="4671079F" w:rsidR="00813426"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p>
    <w:p w14:paraId="2F59FEDD" w14:textId="4A6C0CF0" w:rsidR="00674FBD" w:rsidRDefault="00762E44" w:rsidP="00762E44">
      <w:pPr>
        <w:pStyle w:val="FOINaslov3"/>
      </w:pPr>
      <w:r>
        <w:t xml:space="preserve"> </w:t>
      </w:r>
      <w:bookmarkStart w:id="92" w:name="_Toc47433511"/>
      <w:r w:rsidR="00D84BA7">
        <w:t xml:space="preserve">Primjer </w:t>
      </w:r>
      <w:proofErr w:type="spellStart"/>
      <w:r w:rsidR="00D84BA7">
        <w:t>prediktivne</w:t>
      </w:r>
      <w:proofErr w:type="spellEnd"/>
      <w:r w:rsidR="00D84BA7">
        <w:t xml:space="preserve"> analitike</w:t>
      </w:r>
      <w:bookmarkEnd w:id="92"/>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Pr>
          <w:rFonts w:ascii="Arial" w:hAnsi="Arial" w:cs="Arial"/>
          <w:sz w:val="22"/>
          <w:szCs w:val="22"/>
        </w:rPr>
        <w:t>prediktivne</w:t>
      </w:r>
      <w:proofErr w:type="spellEnd"/>
      <w:r>
        <w:rPr>
          <w:rFonts w:ascii="Arial" w:hAnsi="Arial" w:cs="Arial"/>
          <w:sz w:val="22"/>
          <w:szCs w:val="22"/>
        </w:rPr>
        <w:t xml:space="preserve"> analitike. U ovoj cjelini biti će prikazan konkretan primjer </w:t>
      </w:r>
      <w:proofErr w:type="spellStart"/>
      <w:r>
        <w:rPr>
          <w:rFonts w:ascii="Arial" w:hAnsi="Arial" w:cs="Arial"/>
          <w:sz w:val="22"/>
          <w:szCs w:val="22"/>
        </w:rPr>
        <w:t>prediktivne</w:t>
      </w:r>
      <w:proofErr w:type="spellEnd"/>
      <w:r>
        <w:rPr>
          <w:rFonts w:ascii="Arial" w:hAnsi="Arial" w:cs="Arial"/>
          <w:sz w:val="22"/>
          <w:szCs w:val="22"/>
        </w:rPr>
        <w:t xml:space="preserv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605B13B" w14:textId="039F59DA" w:rsidR="008A0311" w:rsidRPr="00C3751A"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r w:rsidR="00B31A91">
        <w:rPr>
          <w:rFonts w:ascii="Arial" w:hAnsi="Arial" w:cs="Arial"/>
          <w:sz w:val="22"/>
          <w:szCs w:val="22"/>
        </w:rPr>
        <w:t xml:space="preserve"> </w:t>
      </w:r>
      <w:r w:rsidR="009351E1">
        <w:rPr>
          <w:rFonts w:ascii="Arial" w:hAnsi="Arial" w:cs="Arial"/>
          <w:sz w:val="22"/>
          <w:szCs w:val="22"/>
        </w:rPr>
        <w:t xml:space="preserve">Kao što je navedeno u cjelini </w:t>
      </w:r>
      <w:r w:rsidR="009351E1">
        <w:rPr>
          <w:rFonts w:ascii="Arial" w:hAnsi="Arial" w:cs="Arial"/>
          <w:sz w:val="22"/>
          <w:szCs w:val="22"/>
        </w:rPr>
        <w:fldChar w:fldCharType="begin"/>
      </w:r>
      <w:r w:rsidR="009351E1">
        <w:rPr>
          <w:rFonts w:ascii="Arial" w:hAnsi="Arial" w:cs="Arial"/>
          <w:sz w:val="22"/>
          <w:szCs w:val="22"/>
        </w:rPr>
        <w:instrText xml:space="preserve"> REF _Ref43494545 \w \h </w:instrText>
      </w:r>
      <w:r w:rsidR="009351E1">
        <w:rPr>
          <w:rFonts w:ascii="Arial" w:hAnsi="Arial" w:cs="Arial"/>
          <w:sz w:val="22"/>
          <w:szCs w:val="22"/>
        </w:rPr>
      </w:r>
      <w:r w:rsidR="009351E1">
        <w:rPr>
          <w:rFonts w:ascii="Arial" w:hAnsi="Arial" w:cs="Arial"/>
          <w:sz w:val="22"/>
          <w:szCs w:val="22"/>
        </w:rPr>
        <w:fldChar w:fldCharType="separate"/>
      </w:r>
      <w:r w:rsidR="009351E1">
        <w:rPr>
          <w:rFonts w:ascii="Arial" w:hAnsi="Arial" w:cs="Arial"/>
          <w:sz w:val="22"/>
          <w:szCs w:val="22"/>
        </w:rPr>
        <w:t>6.2.2</w:t>
      </w:r>
      <w:r w:rsidR="009351E1">
        <w:rPr>
          <w:rFonts w:ascii="Arial" w:hAnsi="Arial" w:cs="Arial"/>
          <w:sz w:val="22"/>
          <w:szCs w:val="22"/>
        </w:rPr>
        <w:fldChar w:fldCharType="end"/>
      </w:r>
      <w:r w:rsidR="009351E1">
        <w:rPr>
          <w:rFonts w:ascii="Arial" w:hAnsi="Arial" w:cs="Arial"/>
          <w:sz w:val="22"/>
          <w:szCs w:val="22"/>
        </w:rPr>
        <w:t xml:space="preserve">, postoji nekoliko tehnika pomoću kojih se može izvesti </w:t>
      </w:r>
      <w:proofErr w:type="spellStart"/>
      <w:r w:rsidR="00022026">
        <w:rPr>
          <w:rFonts w:ascii="Arial" w:hAnsi="Arial" w:cs="Arial"/>
          <w:sz w:val="22"/>
          <w:szCs w:val="22"/>
        </w:rPr>
        <w:t>p</w:t>
      </w:r>
      <w:r w:rsidR="009351E1">
        <w:rPr>
          <w:rFonts w:ascii="Arial" w:hAnsi="Arial" w:cs="Arial"/>
          <w:sz w:val="22"/>
          <w:szCs w:val="22"/>
        </w:rPr>
        <w:t>rediktivna</w:t>
      </w:r>
      <w:proofErr w:type="spellEnd"/>
      <w:r w:rsidR="009351E1">
        <w:rPr>
          <w:rFonts w:ascii="Arial" w:hAnsi="Arial" w:cs="Arial"/>
          <w:sz w:val="22"/>
          <w:szCs w:val="22"/>
        </w:rPr>
        <w:t xml:space="preserve"> analitika, a u ovome slučaju se koristi strojno učenje zasnovano na linearnoj regresiji. Linearna regresija prov</w:t>
      </w:r>
      <w:r w:rsidR="00022026">
        <w:rPr>
          <w:rFonts w:ascii="Arial" w:hAnsi="Arial" w:cs="Arial"/>
          <w:sz w:val="22"/>
          <w:szCs w:val="22"/>
        </w:rPr>
        <w:t>odi se</w:t>
      </w:r>
      <w:r w:rsidR="009351E1">
        <w:rPr>
          <w:rFonts w:ascii="Arial" w:hAnsi="Arial" w:cs="Arial"/>
          <w:sz w:val="22"/>
          <w:szCs w:val="22"/>
        </w:rPr>
        <w:t xml:space="preserve"> u R jeziku pomoći specijalizirane funkcije </w:t>
      </w:r>
      <w:proofErr w:type="spellStart"/>
      <w:r w:rsidR="009351E1" w:rsidRPr="009351E1">
        <w:rPr>
          <w:rFonts w:ascii="Courier New" w:hAnsi="Courier New" w:cs="Courier New"/>
        </w:rPr>
        <w:t>glm</w:t>
      </w:r>
      <w:proofErr w:type="spellEnd"/>
      <w:r w:rsidR="009351E1" w:rsidRPr="009351E1">
        <w:rPr>
          <w:rFonts w:ascii="Courier New" w:hAnsi="Courier New" w:cs="Courier New"/>
        </w:rPr>
        <w:t>(</w:t>
      </w:r>
      <w:r w:rsidR="009351E1">
        <w:rPr>
          <w:rFonts w:ascii="Courier New" w:hAnsi="Courier New" w:cs="Courier New"/>
        </w:rPr>
        <w:t>)</w:t>
      </w:r>
      <w:r w:rsidR="00865C67" w:rsidRPr="00865C67">
        <w:rPr>
          <w:rFonts w:ascii="Arial" w:hAnsi="Arial" w:cs="Arial"/>
          <w:sz w:val="22"/>
          <w:szCs w:val="22"/>
        </w:rPr>
        <w:t xml:space="preserve"> (e</w:t>
      </w:r>
      <w:r w:rsidR="009351E1" w:rsidRPr="00865C67">
        <w:rPr>
          <w:rFonts w:ascii="Arial" w:hAnsi="Arial" w:cs="Arial"/>
          <w:sz w:val="22"/>
          <w:szCs w:val="22"/>
        </w:rPr>
        <w:t>n</w:t>
      </w:r>
      <w:r w:rsidR="009351E1" w:rsidRPr="009351E1">
        <w:rPr>
          <w:rFonts w:ascii="Arial" w:hAnsi="Arial" w:cs="Arial"/>
          <w:sz w:val="22"/>
          <w:szCs w:val="22"/>
        </w:rPr>
        <w:t xml:space="preserve">gl. </w:t>
      </w:r>
      <w:proofErr w:type="spellStart"/>
      <w:r w:rsidR="009351E1" w:rsidRPr="009351E1">
        <w:rPr>
          <w:rFonts w:ascii="Arial" w:hAnsi="Arial" w:cs="Arial"/>
          <w:i/>
          <w:iCs/>
          <w:sz w:val="22"/>
          <w:szCs w:val="22"/>
        </w:rPr>
        <w:t>generalized</w:t>
      </w:r>
      <w:proofErr w:type="spellEnd"/>
      <w:r w:rsidR="009351E1" w:rsidRPr="009351E1">
        <w:rPr>
          <w:rFonts w:ascii="Arial" w:hAnsi="Arial" w:cs="Arial"/>
          <w:i/>
          <w:iCs/>
          <w:sz w:val="22"/>
          <w:szCs w:val="22"/>
        </w:rPr>
        <w:t xml:space="preserve"> </w:t>
      </w:r>
      <w:proofErr w:type="spellStart"/>
      <w:r w:rsidR="009351E1" w:rsidRPr="009351E1">
        <w:rPr>
          <w:rFonts w:ascii="Arial" w:hAnsi="Arial" w:cs="Arial"/>
          <w:i/>
          <w:iCs/>
          <w:sz w:val="22"/>
          <w:szCs w:val="22"/>
        </w:rPr>
        <w:t>linear</w:t>
      </w:r>
      <w:proofErr w:type="spellEnd"/>
      <w:r w:rsidR="009351E1" w:rsidRPr="009351E1">
        <w:rPr>
          <w:rFonts w:ascii="Arial" w:hAnsi="Arial" w:cs="Arial"/>
          <w:i/>
          <w:iCs/>
          <w:sz w:val="22"/>
          <w:szCs w:val="22"/>
        </w:rPr>
        <w:t xml:space="preserve"> model</w:t>
      </w:r>
      <w:r w:rsidR="009351E1"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r w:rsidR="001A7C2C">
        <w:rPr>
          <w:rFonts w:ascii="Arial" w:hAnsi="Arial" w:cs="Arial"/>
          <w:sz w:val="22"/>
          <w:szCs w:val="22"/>
        </w:rPr>
        <w:t xml:space="preserve"> koja se može preuzeti sa </w:t>
      </w:r>
      <w:hyperlink r:id="rId49" w:history="1">
        <w:r w:rsidR="001A7C2C" w:rsidRPr="001A7C2C">
          <w:rPr>
            <w:rStyle w:val="Hiperveza"/>
            <w:rFonts w:ascii="Arial" w:hAnsi="Arial" w:cs="Arial"/>
            <w:sz w:val="22"/>
            <w:szCs w:val="22"/>
          </w:rPr>
          <w:t>stranice</w:t>
        </w:r>
      </w:hyperlink>
      <w:r w:rsidR="001A7C2C">
        <w:rPr>
          <w:rFonts w:ascii="Arial" w:hAnsi="Arial" w:cs="Arial"/>
          <w:sz w:val="22"/>
          <w:szCs w:val="22"/>
        </w:rPr>
        <w:t>.</w:t>
      </w:r>
      <w:r w:rsidR="00B31A91">
        <w:rPr>
          <w:rFonts w:ascii="Arial" w:hAnsi="Arial" w:cs="Arial"/>
          <w:sz w:val="22"/>
          <w:szCs w:val="22"/>
        </w:rPr>
        <w:t xml:space="preserve"> </w:t>
      </w:r>
      <w:sdt>
        <w:sdtPr>
          <w:rPr>
            <w:rFonts w:ascii="Arial" w:hAnsi="Arial" w:cs="Arial"/>
            <w:sz w:val="22"/>
            <w:szCs w:val="22"/>
          </w:rPr>
          <w:id w:val="1905716523"/>
          <w:citation/>
        </w:sdtPr>
        <w:sdtContent>
          <w:r w:rsidR="00B31A91">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B31A91">
            <w:rPr>
              <w:rFonts w:ascii="Arial" w:hAnsi="Arial" w:cs="Arial"/>
              <w:sz w:val="22"/>
              <w:szCs w:val="22"/>
            </w:rPr>
            <w:fldChar w:fldCharType="separate"/>
          </w:r>
          <w:r w:rsidR="00885569" w:rsidRPr="00885569">
            <w:rPr>
              <w:rFonts w:ascii="Arial" w:hAnsi="Arial" w:cs="Arial"/>
              <w:noProof/>
              <w:sz w:val="22"/>
              <w:szCs w:val="22"/>
            </w:rPr>
            <w:t>(Rabuzin, 2014, str. 45-53)</w:t>
          </w:r>
          <w:r w:rsidR="00B31A91">
            <w:rPr>
              <w:rFonts w:ascii="Arial" w:hAnsi="Arial" w:cs="Arial"/>
              <w:sz w:val="22"/>
              <w:szCs w:val="22"/>
            </w:rPr>
            <w:fldChar w:fldCharType="end"/>
          </w:r>
        </w:sdtContent>
      </w:sdt>
      <w:sdt>
        <w:sdtPr>
          <w:rPr>
            <w:rFonts w:ascii="Arial" w:hAnsi="Arial" w:cs="Arial"/>
            <w:sz w:val="22"/>
            <w:szCs w:val="22"/>
          </w:rPr>
          <w:id w:val="-919402062"/>
          <w:citation/>
        </w:sdtPr>
        <w:sdtContent>
          <w:r w:rsidR="00B31A91">
            <w:rPr>
              <w:rFonts w:ascii="Arial" w:hAnsi="Arial" w:cs="Arial"/>
              <w:sz w:val="22"/>
              <w:szCs w:val="22"/>
            </w:rPr>
            <w:fldChar w:fldCharType="begin"/>
          </w:r>
          <w:r w:rsidR="00354097">
            <w:rPr>
              <w:rFonts w:ascii="Arial" w:hAnsi="Arial" w:cs="Arial"/>
              <w:sz w:val="22"/>
              <w:szCs w:val="22"/>
            </w:rPr>
            <w:instrText xml:space="preserve">CITATION UvodUSQL \p 43-51,104-106 \t  \l 1050 </w:instrText>
          </w:r>
          <w:r w:rsidR="00B31A91">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43-51,104-106)</w:t>
          </w:r>
          <w:r w:rsidR="00B31A91">
            <w:rPr>
              <w:rFonts w:ascii="Arial" w:hAnsi="Arial" w:cs="Arial"/>
              <w:sz w:val="22"/>
              <w:szCs w:val="22"/>
            </w:rPr>
            <w:fldChar w:fldCharType="end"/>
          </w:r>
        </w:sdtContent>
      </w:sdt>
    </w:p>
    <w:p w14:paraId="4C53C824" w14:textId="4D07C476"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lastRenderedPageBreak/>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4531EB9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AS</w:t>
      </w:r>
    </w:p>
    <w:p w14:paraId="2726CF07" w14:textId="77777777" w:rsidR="007F4ED5" w:rsidRPr="001E1BD5" w:rsidRDefault="007F4ED5" w:rsidP="007F4ED5">
      <w:pPr>
        <w:rPr>
          <w:rFonts w:ascii="Courier New" w:hAnsi="Courier New" w:cs="Courier New"/>
          <w:sz w:val="18"/>
          <w:szCs w:val="18"/>
        </w:rPr>
      </w:pPr>
    </w:p>
    <w:p w14:paraId="50BAC2C3" w14:textId="2D33A04E"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N'SELECT sp.mental_illness,sc.manner_of_death,sc.armed,sp.age,r.gender,r.race,l.area,l.city,sc.thread_level,sc.flee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1E1BD5">
      <w:pPr>
        <w:ind w:left="1920"/>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1E1BD5">
      <w:pPr>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77777777" w:rsidR="007F4ED5" w:rsidRPr="001E1BD5" w:rsidRDefault="007F4ED5" w:rsidP="007F4ED5">
      <w:pPr>
        <w:rPr>
          <w:rFonts w:ascii="Courier New" w:hAnsi="Courier New" w:cs="Courier New"/>
          <w:sz w:val="18"/>
          <w:szCs w:val="18"/>
        </w:rPr>
      </w:pPr>
    </w:p>
    <w:p w14:paraId="747DBED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7F4ED5">
      <w:pPr>
        <w:rPr>
          <w:rFonts w:ascii="Courier New" w:hAnsi="Courier New" w:cs="Courier New"/>
          <w:sz w:val="18"/>
          <w:szCs w:val="18"/>
        </w:rPr>
      </w:pPr>
    </w:p>
    <w:p w14:paraId="602C688E" w14:textId="5509A06B"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7F4ED5">
      <w:pPr>
        <w:rPr>
          <w:rFonts w:ascii="Courier New" w:hAnsi="Courier New" w:cs="Courier New"/>
          <w:sz w:val="18"/>
          <w:szCs w:val="18"/>
        </w:rPr>
      </w:pPr>
    </w:p>
    <w:p w14:paraId="565EAE19" w14:textId="2E15AC75"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7F4ED5">
      <w:pPr>
        <w:rPr>
          <w:rFonts w:ascii="Courier New" w:hAnsi="Courier New" w:cs="Courier New"/>
          <w:sz w:val="18"/>
          <w:szCs w:val="18"/>
        </w:rPr>
      </w:pPr>
    </w:p>
    <w:p w14:paraId="6EA85002" w14:textId="77777777" w:rsidR="007F4ED5" w:rsidRPr="001E1BD5" w:rsidRDefault="007F4ED5" w:rsidP="007F4ED5">
      <w:pPr>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4A125523" w14:textId="7777777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w:t>
      </w:r>
    </w:p>
    <w:p w14:paraId="3C58F5A8" w14:textId="7C660AEC"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7F4ED5">
      <w:pPr>
        <w:ind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7F4ED5">
      <w:pPr>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5C6E39">
      <w:pPr>
        <w:spacing w:after="240"/>
        <w:rPr>
          <w:rFonts w:ascii="Courier New" w:hAnsi="Courier New" w:cs="Courier New"/>
          <w:sz w:val="18"/>
          <w:szCs w:val="18"/>
        </w:rPr>
      </w:pPr>
      <w:r w:rsidRPr="001E1BD5">
        <w:rPr>
          <w:rFonts w:ascii="Courier New" w:hAnsi="Courier New" w:cs="Courier New"/>
          <w:sz w:val="18"/>
          <w:szCs w:val="18"/>
        </w:rPr>
        <w:t>END;</w:t>
      </w:r>
    </w:p>
    <w:p w14:paraId="7EF6CA4A" w14:textId="78747FBB"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r w:rsidR="001A7C2C">
        <w:rPr>
          <w:rFonts w:ascii="Arial" w:hAnsi="Arial" w:cs="Arial"/>
          <w:sz w:val="22"/>
          <w:szCs w:val="22"/>
        </w:rPr>
        <w:t xml:space="preserve">, a preuzeti se može sa </w:t>
      </w:r>
      <w:hyperlink r:id="rId50" w:history="1">
        <w:r w:rsidR="001A7C2C" w:rsidRPr="001A7C2C">
          <w:rPr>
            <w:rStyle w:val="Hiperveza"/>
            <w:rFonts w:ascii="Arial" w:hAnsi="Arial" w:cs="Arial"/>
            <w:sz w:val="22"/>
            <w:szCs w:val="22"/>
          </w:rPr>
          <w:t>stranice</w:t>
        </w:r>
      </w:hyperlink>
      <w:r w:rsidR="00354097">
        <w:rPr>
          <w:rFonts w:ascii="Arial" w:hAnsi="Arial" w:cs="Arial"/>
          <w:sz w:val="22"/>
          <w:szCs w:val="22"/>
        </w:rPr>
        <w:t xml:space="preserve">. </w:t>
      </w:r>
      <w:sdt>
        <w:sdtPr>
          <w:rPr>
            <w:rFonts w:ascii="Arial" w:hAnsi="Arial" w:cs="Arial"/>
            <w:sz w:val="22"/>
            <w:szCs w:val="22"/>
          </w:rPr>
          <w:id w:val="1913422896"/>
          <w:citation/>
        </w:sdtPr>
        <w:sdtContent>
          <w:r w:rsidR="00354097">
            <w:rPr>
              <w:rFonts w:ascii="Arial" w:hAnsi="Arial" w:cs="Arial"/>
              <w:sz w:val="22"/>
              <w:szCs w:val="22"/>
            </w:rPr>
            <w:fldChar w:fldCharType="begin"/>
          </w:r>
          <w:r w:rsidR="00885569">
            <w:rPr>
              <w:rFonts w:ascii="Arial" w:hAnsi="Arial" w:cs="Arial"/>
              <w:sz w:val="22"/>
              <w:szCs w:val="22"/>
            </w:rPr>
            <w:instrText xml:space="preserve">CITATION SQLNAPTEME \p 45-43 \t  \l 1050 </w:instrText>
          </w:r>
          <w:r w:rsidR="00354097">
            <w:rPr>
              <w:rFonts w:ascii="Arial" w:hAnsi="Arial" w:cs="Arial"/>
              <w:sz w:val="22"/>
              <w:szCs w:val="22"/>
            </w:rPr>
            <w:fldChar w:fldCharType="separate"/>
          </w:r>
          <w:r w:rsidR="00885569" w:rsidRPr="00885569">
            <w:rPr>
              <w:rFonts w:ascii="Arial" w:hAnsi="Arial" w:cs="Arial"/>
              <w:noProof/>
              <w:sz w:val="22"/>
              <w:szCs w:val="22"/>
            </w:rPr>
            <w:t>(Rabuzin, 2014, str. 45-43)</w:t>
          </w:r>
          <w:r w:rsidR="00354097">
            <w:rPr>
              <w:rFonts w:ascii="Arial" w:hAnsi="Arial" w:cs="Arial"/>
              <w:sz w:val="22"/>
              <w:szCs w:val="22"/>
            </w:rPr>
            <w:fldChar w:fldCharType="end"/>
          </w:r>
        </w:sdtContent>
      </w:sdt>
      <w:sdt>
        <w:sdtPr>
          <w:rPr>
            <w:rFonts w:ascii="Arial" w:hAnsi="Arial" w:cs="Arial"/>
            <w:sz w:val="22"/>
            <w:szCs w:val="22"/>
          </w:rPr>
          <w:id w:val="1879891184"/>
          <w:citation/>
        </w:sdtPr>
        <w:sdtContent>
          <w:r w:rsidR="00354097">
            <w:rPr>
              <w:rFonts w:ascii="Arial" w:hAnsi="Arial" w:cs="Arial"/>
              <w:sz w:val="22"/>
              <w:szCs w:val="22"/>
            </w:rPr>
            <w:fldChar w:fldCharType="begin"/>
          </w:r>
          <w:r w:rsidR="00354097">
            <w:rPr>
              <w:rFonts w:ascii="Arial" w:hAnsi="Arial" w:cs="Arial"/>
              <w:sz w:val="22"/>
              <w:szCs w:val="22"/>
            </w:rPr>
            <w:instrText xml:space="preserve">CITATION UvodUSQL \p "43-46, 75" \t  \l 1050 </w:instrText>
          </w:r>
          <w:r w:rsidR="00354097">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43-46, 75)</w:t>
          </w:r>
          <w:r w:rsidR="00354097">
            <w:rPr>
              <w:rFonts w:ascii="Arial" w:hAnsi="Arial" w:cs="Arial"/>
              <w:sz w:val="22"/>
              <w:szCs w:val="22"/>
            </w:rPr>
            <w:fldChar w:fldCharType="end"/>
          </w:r>
        </w:sdtContent>
      </w:sdt>
    </w:p>
    <w:p w14:paraId="35FC70EF" w14:textId="34055C31"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1E1BD5">
      <w:pPr>
        <w:rPr>
          <w:rFonts w:ascii="Courier New" w:hAnsi="Courier New" w:cs="Courier New"/>
          <w:sz w:val="18"/>
          <w:szCs w:val="18"/>
        </w:rPr>
      </w:pPr>
    </w:p>
    <w:p w14:paraId="4474945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1E1BD5">
      <w:pPr>
        <w:rPr>
          <w:rFonts w:ascii="Courier New" w:hAnsi="Courier New" w:cs="Courier New"/>
          <w:sz w:val="18"/>
          <w:szCs w:val="18"/>
        </w:rPr>
      </w:pPr>
    </w:p>
    <w:p w14:paraId="5D40F673"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1E1BD5">
      <w:pPr>
        <w:rPr>
          <w:rFonts w:ascii="Courier New" w:hAnsi="Courier New" w:cs="Courier New"/>
          <w:sz w:val="18"/>
          <w:szCs w:val="18"/>
        </w:rPr>
      </w:pPr>
    </w:p>
    <w:p w14:paraId="04C7F868" w14:textId="1085D56E"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1E1BD5">
      <w:pPr>
        <w:rPr>
          <w:rFonts w:ascii="Courier New" w:hAnsi="Courier New" w:cs="Courier New"/>
          <w:sz w:val="18"/>
          <w:szCs w:val="18"/>
        </w:rPr>
      </w:pPr>
    </w:p>
    <w:p w14:paraId="7EDA4C8B" w14:textId="2E6865FF" w:rsidR="001E1BD5" w:rsidRPr="001E1BD5" w:rsidRDefault="001E1BD5" w:rsidP="001E1BD5">
      <w:pPr>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1E1BD5">
      <w:pPr>
        <w:spacing w:after="240"/>
        <w:rPr>
          <w:rFonts w:ascii="Courier New" w:hAnsi="Courier New" w:cs="Courier New"/>
          <w:sz w:val="18"/>
          <w:szCs w:val="18"/>
        </w:rPr>
      </w:pPr>
      <w:r w:rsidRPr="001E1BD5">
        <w:rPr>
          <w:rFonts w:ascii="Courier New" w:hAnsi="Courier New" w:cs="Courier New"/>
          <w:sz w:val="18"/>
          <w:szCs w:val="18"/>
        </w:rPr>
        <w:t>END</w:t>
      </w:r>
    </w:p>
    <w:p w14:paraId="3DD1AA55" w14:textId="5EBB26A9"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lastRenderedPageBreak/>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57B0B1BE" w14:textId="1836B15A" w:rsidR="00BD75A3" w:rsidRDefault="00BD75A3" w:rsidP="003D5F58">
      <w:pPr>
        <w:spacing w:after="240" w:line="360" w:lineRule="auto"/>
        <w:ind w:firstLine="708"/>
        <w:jc w:val="both"/>
        <w:rPr>
          <w:rFonts w:ascii="Arial" w:hAnsi="Arial" w:cs="Arial"/>
          <w:sz w:val="22"/>
          <w:szCs w:val="22"/>
        </w:rPr>
      </w:pPr>
      <w:r>
        <w:rPr>
          <w:rFonts w:ascii="Arial" w:hAnsi="Arial" w:cs="Arial"/>
          <w:sz w:val="22"/>
          <w:szCs w:val="22"/>
        </w:rPr>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1A7C2C">
        <w:rPr>
          <w:rFonts w:ascii="Arial" w:hAnsi="Arial" w:cs="Arial"/>
          <w:sz w:val="22"/>
          <w:szCs w:val="22"/>
        </w:rPr>
        <w:t xml:space="preserve"> s izvornim kodom sa </w:t>
      </w:r>
      <w:hyperlink r:id="rId51" w:history="1">
        <w:r w:rsidR="001A7C2C" w:rsidRPr="001A7C2C">
          <w:rPr>
            <w:rStyle w:val="Hiperveza"/>
            <w:rFonts w:ascii="Arial" w:hAnsi="Arial" w:cs="Arial"/>
            <w:sz w:val="22"/>
            <w:szCs w:val="22"/>
          </w:rPr>
          <w:t>stranice</w:t>
        </w:r>
      </w:hyperlink>
      <w:r w:rsidR="00096766">
        <w:rPr>
          <w:rFonts w:ascii="Arial" w:hAnsi="Arial" w:cs="Arial"/>
          <w:sz w:val="22"/>
          <w:szCs w:val="22"/>
        </w:rPr>
        <w:t>.</w:t>
      </w:r>
      <w:r w:rsidR="00354097">
        <w:rPr>
          <w:rFonts w:ascii="Arial" w:hAnsi="Arial" w:cs="Arial"/>
          <w:sz w:val="22"/>
          <w:szCs w:val="22"/>
        </w:rPr>
        <w:t xml:space="preserve"> </w:t>
      </w:r>
      <w:sdt>
        <w:sdtPr>
          <w:rPr>
            <w:rFonts w:ascii="Arial" w:hAnsi="Arial" w:cs="Arial"/>
            <w:sz w:val="22"/>
            <w:szCs w:val="22"/>
          </w:rPr>
          <w:id w:val="-1149208028"/>
          <w:citation/>
        </w:sdtPr>
        <w:sdtContent>
          <w:r w:rsidR="00354097">
            <w:rPr>
              <w:rFonts w:ascii="Arial" w:hAnsi="Arial" w:cs="Arial"/>
              <w:sz w:val="22"/>
              <w:szCs w:val="22"/>
            </w:rPr>
            <w:fldChar w:fldCharType="begin"/>
          </w:r>
          <w:r w:rsidR="00885569">
            <w:rPr>
              <w:rFonts w:ascii="Arial" w:hAnsi="Arial" w:cs="Arial"/>
              <w:sz w:val="22"/>
              <w:szCs w:val="22"/>
            </w:rPr>
            <w:instrText xml:space="preserve">CITATION SQLNAPTEME \p 45-53 \t  \l 1050 </w:instrText>
          </w:r>
          <w:r w:rsidR="00354097">
            <w:rPr>
              <w:rFonts w:ascii="Arial" w:hAnsi="Arial" w:cs="Arial"/>
              <w:sz w:val="22"/>
              <w:szCs w:val="22"/>
            </w:rPr>
            <w:fldChar w:fldCharType="separate"/>
          </w:r>
          <w:r w:rsidR="00885569" w:rsidRPr="00885569">
            <w:rPr>
              <w:rFonts w:ascii="Arial" w:hAnsi="Arial" w:cs="Arial"/>
              <w:noProof/>
              <w:sz w:val="22"/>
              <w:szCs w:val="22"/>
            </w:rPr>
            <w:t>(Rabuzin, 2014, str. 45-53)</w:t>
          </w:r>
          <w:r w:rsidR="00354097">
            <w:rPr>
              <w:rFonts w:ascii="Arial" w:hAnsi="Arial" w:cs="Arial"/>
              <w:sz w:val="22"/>
              <w:szCs w:val="22"/>
            </w:rPr>
            <w:fldChar w:fldCharType="end"/>
          </w:r>
        </w:sdtContent>
      </w:sdt>
      <w:sdt>
        <w:sdtPr>
          <w:rPr>
            <w:rFonts w:ascii="Arial" w:hAnsi="Arial" w:cs="Arial"/>
            <w:sz w:val="22"/>
            <w:szCs w:val="22"/>
          </w:rPr>
          <w:id w:val="558370553"/>
          <w:citation/>
        </w:sdtPr>
        <w:sdtContent>
          <w:r w:rsidR="00354097">
            <w:rPr>
              <w:rFonts w:ascii="Arial" w:hAnsi="Arial" w:cs="Arial"/>
              <w:sz w:val="22"/>
              <w:szCs w:val="22"/>
            </w:rPr>
            <w:fldChar w:fldCharType="begin"/>
          </w:r>
          <w:r w:rsidR="00354097">
            <w:rPr>
              <w:rFonts w:ascii="Arial" w:hAnsi="Arial" w:cs="Arial"/>
              <w:sz w:val="22"/>
              <w:szCs w:val="22"/>
            </w:rPr>
            <w:instrText xml:space="preserve">CITATION UvodUSQL \p 43-57,104-106 \t  \l 1050 </w:instrText>
          </w:r>
          <w:r w:rsidR="00354097">
            <w:rPr>
              <w:rFonts w:ascii="Arial" w:hAnsi="Arial" w:cs="Arial"/>
              <w:sz w:val="22"/>
              <w:szCs w:val="22"/>
            </w:rPr>
            <w:fldChar w:fldCharType="separate"/>
          </w:r>
          <w:r w:rsidR="00354097">
            <w:rPr>
              <w:rFonts w:ascii="Arial" w:hAnsi="Arial" w:cs="Arial"/>
              <w:noProof/>
              <w:sz w:val="22"/>
              <w:szCs w:val="22"/>
            </w:rPr>
            <w:t xml:space="preserve"> </w:t>
          </w:r>
          <w:r w:rsidR="00354097" w:rsidRPr="00354097">
            <w:rPr>
              <w:rFonts w:ascii="Arial" w:hAnsi="Arial" w:cs="Arial"/>
              <w:noProof/>
              <w:sz w:val="22"/>
              <w:szCs w:val="22"/>
            </w:rPr>
            <w:t>(Rabuzin, 2011, str. 43-57,104-106)</w:t>
          </w:r>
          <w:r w:rsidR="00354097">
            <w:rPr>
              <w:rFonts w:ascii="Arial" w:hAnsi="Arial" w:cs="Arial"/>
              <w:sz w:val="22"/>
              <w:szCs w:val="22"/>
            </w:rPr>
            <w:fldChar w:fldCharType="end"/>
          </w:r>
        </w:sdtContent>
      </w:sdt>
    </w:p>
    <w:p w14:paraId="3FB3E24D" w14:textId="22809A89" w:rsidR="00A84C63" w:rsidRPr="00A84C63" w:rsidRDefault="00B6381B" w:rsidP="00A84C63">
      <w:pPr>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@language = N'R'</w:t>
      </w:r>
    </w:p>
    <w:p w14:paraId="7C31FD9D" w14:textId="638DD502"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 @script = N'</w:t>
      </w:r>
    </w:p>
    <w:p w14:paraId="24DB76D5" w14:textId="72398A08"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A84C63">
      <w:pPr>
        <w:rPr>
          <w:rFonts w:ascii="Courier New" w:hAnsi="Courier New" w:cs="Courier New"/>
          <w:sz w:val="18"/>
          <w:szCs w:val="18"/>
        </w:rPr>
      </w:pPr>
    </w:p>
    <w:p w14:paraId="2D34FCCB"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A84C63">
      <w:pPr>
        <w:rPr>
          <w:rFonts w:ascii="Courier New" w:hAnsi="Courier New" w:cs="Courier New"/>
          <w:sz w:val="18"/>
          <w:szCs w:val="18"/>
        </w:rPr>
      </w:pPr>
    </w:p>
    <w:p w14:paraId="058BA70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1CA66FB5" w14:textId="0491555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w:t>
      </w:r>
    </w:p>
    <w:p w14:paraId="38182315" w14:textId="063855C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 = N'SELECT sp.mental_illness,sc.manner_of_death,sc.armed,sp.age,r.gender,r.race,l.area,l.city,sc.thread_level,sc.flee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6076CDF3"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27D3F5E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1DEF8155"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17F83B59"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WHERE sp.id=@ID'</w:t>
      </w:r>
    </w:p>
    <w:p w14:paraId="1E1DB38F" w14:textId="7A2B21D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A84C63">
      <w:pPr>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20F8FAA3" w14:textId="18FD3390" w:rsidR="00096766" w:rsidRPr="00A84C63" w:rsidRDefault="00A84C63" w:rsidP="00A84C63">
      <w:pPr>
        <w:rPr>
          <w:rFonts w:ascii="Courier New" w:hAnsi="Courier New" w:cs="Courier New"/>
          <w:sz w:val="18"/>
          <w:szCs w:val="18"/>
        </w:rPr>
      </w:pPr>
      <w:r w:rsidRPr="00A84C63">
        <w:rPr>
          <w:rFonts w:ascii="Courier New" w:hAnsi="Courier New" w:cs="Courier New"/>
          <w:sz w:val="18"/>
          <w:szCs w:val="18"/>
        </w:rPr>
        <w:t>END</w:t>
      </w:r>
    </w:p>
    <w:p w14:paraId="0DB65AF9" w14:textId="60E23DBB" w:rsidR="00ED1419" w:rsidRDefault="00AB158B" w:rsidP="00A84C63">
      <w:pPr>
        <w:spacing w:after="240" w:line="360" w:lineRule="auto"/>
        <w:ind w:firstLine="708"/>
        <w:jc w:val="both"/>
        <w:rPr>
          <w:rFonts w:ascii="Arial" w:hAnsi="Arial" w:cs="Arial"/>
          <w:sz w:val="22"/>
          <w:szCs w:val="22"/>
        </w:rPr>
      </w:pPr>
      <w:r w:rsidRPr="003D5578">
        <w:rPr>
          <w:rFonts w:ascii="Arial" w:hAnsi="Arial" w:cs="Arial"/>
          <w:noProof/>
          <w:sz w:val="22"/>
          <w:szCs w:val="22"/>
        </w:rPr>
        <w:lastRenderedPageBreak/>
        <w:drawing>
          <wp:anchor distT="0" distB="0" distL="114300" distR="114300" simplePos="0" relativeHeight="251785216" behindDoc="0" locked="0" layoutInCell="1" allowOverlap="1" wp14:anchorId="0A75E1B7" wp14:editId="5EB7C34B">
            <wp:simplePos x="0" y="0"/>
            <wp:positionH relativeFrom="margin">
              <wp:align>center</wp:align>
            </wp:positionH>
            <wp:positionV relativeFrom="paragraph">
              <wp:posOffset>1994535</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4C63">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sidR="00A84C63">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r w:rsidR="00984CFE">
        <w:rPr>
          <w:rFonts w:ascii="Arial" w:hAnsi="Arial" w:cs="Arial"/>
          <w:sz w:val="22"/>
          <w:szCs w:val="22"/>
        </w:rPr>
        <w:t xml:space="preserve">Proces predikcije vrši R funkcija zvana </w:t>
      </w:r>
      <w:proofErr w:type="spellStart"/>
      <w:r w:rsidR="00984CFE" w:rsidRPr="00984CFE">
        <w:rPr>
          <w:rFonts w:ascii="Courier New" w:hAnsi="Courier New" w:cs="Courier New"/>
          <w:sz w:val="22"/>
          <w:szCs w:val="22"/>
        </w:rPr>
        <w:t>predict</w:t>
      </w:r>
      <w:proofErr w:type="spellEnd"/>
      <w:r w:rsidR="00984CFE" w:rsidRPr="00984CFE">
        <w:rPr>
          <w:rFonts w:ascii="Courier New" w:hAnsi="Courier New" w:cs="Courier New"/>
          <w:sz w:val="22"/>
          <w:szCs w:val="22"/>
        </w:rPr>
        <w:t>()</w:t>
      </w:r>
      <w:r w:rsidR="00984CFE">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sidR="00984CFE">
        <w:rPr>
          <w:rFonts w:ascii="Arial" w:hAnsi="Arial" w:cs="Arial"/>
          <w:sz w:val="22"/>
          <w:szCs w:val="22"/>
        </w:rPr>
        <w:t>odel na temelju kojeg se vrši predikcija te kakvog je tipa</w:t>
      </w:r>
      <w:r w:rsidR="00E93969">
        <w:rPr>
          <w:rFonts w:ascii="Arial" w:hAnsi="Arial" w:cs="Arial"/>
          <w:sz w:val="22"/>
          <w:szCs w:val="22"/>
        </w:rPr>
        <w:t xml:space="preserve"> predikcija</w:t>
      </w:r>
      <w:r w:rsidR="00984CFE">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2ED607F6" w:rsidR="00F5472A" w:rsidRPr="003C0378" w:rsidRDefault="00AA075F" w:rsidP="007464B8">
      <w:pPr>
        <w:pStyle w:val="Naslovslike"/>
        <w:rPr>
          <w:rFonts w:cs="Arial"/>
          <w:szCs w:val="22"/>
        </w:rPr>
      </w:pPr>
      <w:bookmarkStart w:id="93" w:name="_Toc47342669"/>
      <w:r w:rsidRPr="00287777">
        <w:t xml:space="preserve">Slika </w:t>
      </w:r>
      <w:r w:rsidR="005F7F63">
        <w:t>2</w:t>
      </w:r>
      <w:r w:rsidR="003E2931">
        <w:t>4</w:t>
      </w:r>
      <w:r w:rsidRPr="00287777">
        <w:t xml:space="preserve">. Prikaz </w:t>
      </w:r>
      <w:r>
        <w:t xml:space="preserve">najugroženijih rasnih skupina u tri preostale savezne države </w:t>
      </w:r>
      <w:r w:rsidRPr="00287777">
        <w:t>(izvor: vlastita izrada)</w:t>
      </w:r>
      <w:bookmarkEnd w:id="93"/>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94" w:name="_Ref35633364"/>
      <w:bookmarkStart w:id="95" w:name="_Ref35633374"/>
      <w:bookmarkStart w:id="96" w:name="_Ref35633656"/>
      <w:bookmarkStart w:id="97" w:name="_Ref35633871"/>
      <w:bookmarkStart w:id="98" w:name="_Ref35633878"/>
      <w:bookmarkStart w:id="99" w:name="_Ref35633882"/>
      <w:bookmarkStart w:id="100" w:name="_Ref35633885"/>
      <w:bookmarkStart w:id="101" w:name="_Ref35633889"/>
      <w:bookmarkStart w:id="102" w:name="naslov"/>
      <w:bookmarkStart w:id="103" w:name="_Toc47433512"/>
      <w:r w:rsidRPr="002013BC">
        <w:lastRenderedPageBreak/>
        <w:t>Zaključak</w:t>
      </w:r>
      <w:bookmarkEnd w:id="94"/>
      <w:bookmarkEnd w:id="95"/>
      <w:bookmarkEnd w:id="96"/>
      <w:bookmarkEnd w:id="97"/>
      <w:bookmarkEnd w:id="98"/>
      <w:bookmarkEnd w:id="99"/>
      <w:bookmarkEnd w:id="100"/>
      <w:bookmarkEnd w:id="101"/>
      <w:bookmarkEnd w:id="103"/>
      <w:r w:rsidRPr="002013BC">
        <w:t xml:space="preserve"> </w:t>
      </w:r>
    </w:p>
    <w:bookmarkEnd w:id="102"/>
    <w:p w14:paraId="77DDF6AD" w14:textId="2A1FFD5B" w:rsidR="00E42585"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Cilj rada je bio prikazati razlike između poslovne analitike i poslovne inteligencije, kako se provodi poslovna analitika te što ona može pružati svom korisniku. Kroz rad su opisane razne vrste poslovnih analitika i čemu koja služi te kakve odgovore daju. Također je bio cilj prikazati tehnički aspekt poslovne analitike putem MS SQL Server 2019 i kako se on može koristiti za dobivanje ključnih informacija za donošenje odluka. </w:t>
      </w:r>
    </w:p>
    <w:p w14:paraId="28474F92" w14:textId="5EECCEA4" w:rsidR="00E61DEE"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Na početku rada je opisana poslovna inteligencija koja je neophodna za shvaćanje poslovne analitike, budući da je ona sadržana unutar nje. U cjelini </w:t>
      </w:r>
      <w:r w:rsidRPr="004B0CDB">
        <w:rPr>
          <w:rFonts w:ascii="Arial" w:hAnsi="Arial" w:cs="Arial"/>
          <w:sz w:val="22"/>
          <w:szCs w:val="22"/>
        </w:rPr>
        <w:fldChar w:fldCharType="begin"/>
      </w:r>
      <w:r w:rsidRPr="004B0CDB">
        <w:rPr>
          <w:rFonts w:ascii="Arial" w:hAnsi="Arial" w:cs="Arial"/>
          <w:sz w:val="22"/>
          <w:szCs w:val="22"/>
        </w:rPr>
        <w:instrText xml:space="preserve"> REF _Ref47430161 \h </w:instrText>
      </w:r>
      <w:r w:rsidRPr="004B0CDB">
        <w:rPr>
          <w:rFonts w:ascii="Arial" w:hAnsi="Arial" w:cs="Arial"/>
          <w:sz w:val="22"/>
          <w:szCs w:val="22"/>
        </w:rPr>
      </w:r>
      <w:r w:rsidR="004B0CDB" w:rsidRPr="004B0CDB">
        <w:rPr>
          <w:rFonts w:ascii="Arial" w:hAnsi="Arial" w:cs="Arial"/>
          <w:sz w:val="22"/>
          <w:szCs w:val="22"/>
        </w:rPr>
        <w:instrText xml:space="preserve"> \* MERGEFORMAT </w:instrText>
      </w:r>
      <w:r w:rsidRPr="004B0CDB">
        <w:rPr>
          <w:rFonts w:ascii="Arial" w:hAnsi="Arial" w:cs="Arial"/>
          <w:sz w:val="22"/>
          <w:szCs w:val="22"/>
        </w:rPr>
        <w:fldChar w:fldCharType="separate"/>
      </w:r>
      <w:r w:rsidRPr="004B0CDB">
        <w:rPr>
          <w:rFonts w:ascii="Arial" w:hAnsi="Arial" w:cs="Arial"/>
          <w:sz w:val="22"/>
          <w:szCs w:val="22"/>
        </w:rPr>
        <w:t>Deskriptivna analitika</w:t>
      </w:r>
      <w:r w:rsidRPr="004B0CDB">
        <w:rPr>
          <w:rFonts w:ascii="Arial" w:hAnsi="Arial" w:cs="Arial"/>
          <w:sz w:val="22"/>
          <w:szCs w:val="22"/>
        </w:rPr>
        <w:fldChar w:fldCharType="end"/>
      </w:r>
      <w:r w:rsidRPr="004B0CDB">
        <w:rPr>
          <w:rFonts w:ascii="Arial" w:hAnsi="Arial" w:cs="Arial"/>
          <w:sz w:val="22"/>
          <w:szCs w:val="22"/>
        </w:rPr>
        <w:t xml:space="preserve"> </w:t>
      </w:r>
      <w:r>
        <w:rPr>
          <w:rFonts w:ascii="Arial" w:hAnsi="Arial" w:cs="Arial"/>
          <w:sz w:val="22"/>
          <w:szCs w:val="22"/>
        </w:rPr>
        <w:t>najbolje se može uočiti kako je zapravo poslovna analitika nadogradnja poslovne inteligencije. Poslovna inteligencija daje odgovore na trenutno stanje onoga što promatramo, a takvo nešto omogućuje deskriptivna analitika kod poslovne analitike.</w:t>
      </w:r>
      <w:r w:rsidR="00281735">
        <w:rPr>
          <w:rFonts w:ascii="Arial" w:hAnsi="Arial" w:cs="Arial"/>
          <w:sz w:val="22"/>
          <w:szCs w:val="22"/>
        </w:rPr>
        <w:t xml:space="preserve"> Sve ostalo je ustvari nadopuna, </w:t>
      </w:r>
      <w:proofErr w:type="spellStart"/>
      <w:r w:rsidR="00281735">
        <w:rPr>
          <w:rFonts w:ascii="Arial" w:hAnsi="Arial" w:cs="Arial"/>
          <w:sz w:val="22"/>
          <w:szCs w:val="22"/>
        </w:rPr>
        <w:t>prediktivna</w:t>
      </w:r>
      <w:proofErr w:type="spellEnd"/>
      <w:r w:rsidR="00281735">
        <w:rPr>
          <w:rFonts w:ascii="Arial" w:hAnsi="Arial" w:cs="Arial"/>
          <w:sz w:val="22"/>
          <w:szCs w:val="22"/>
        </w:rPr>
        <w:t xml:space="preserve">, dijagnostička i </w:t>
      </w:r>
      <w:proofErr w:type="spellStart"/>
      <w:r w:rsidR="00281735">
        <w:rPr>
          <w:rFonts w:ascii="Arial" w:hAnsi="Arial" w:cs="Arial"/>
          <w:sz w:val="22"/>
          <w:szCs w:val="22"/>
        </w:rPr>
        <w:t>preskriptivna</w:t>
      </w:r>
      <w:proofErr w:type="spellEnd"/>
      <w:r w:rsidR="00281735">
        <w:rPr>
          <w:rFonts w:ascii="Arial" w:hAnsi="Arial" w:cs="Arial"/>
          <w:sz w:val="22"/>
          <w:szCs w:val="22"/>
        </w:rPr>
        <w:t xml:space="preserve"> analitika koji daju još detaljnije informacije, odnosno odgovore.</w:t>
      </w:r>
    </w:p>
    <w:p w14:paraId="40B73811" w14:textId="5D2A7E54" w:rsidR="00281735" w:rsidRDefault="00281735" w:rsidP="00E42585">
      <w:pPr>
        <w:spacing w:after="120" w:line="360" w:lineRule="auto"/>
        <w:ind w:firstLine="709"/>
        <w:jc w:val="both"/>
        <w:rPr>
          <w:rFonts w:ascii="Arial" w:hAnsi="Arial" w:cs="Arial"/>
          <w:sz w:val="22"/>
          <w:szCs w:val="22"/>
        </w:rPr>
      </w:pPr>
      <w:r>
        <w:rPr>
          <w:rFonts w:ascii="Arial" w:hAnsi="Arial" w:cs="Arial"/>
          <w:sz w:val="22"/>
          <w:szCs w:val="22"/>
        </w:rPr>
        <w:t xml:space="preserve">U radu je također bilo riječi o razlikama između skladišta podataka </w:t>
      </w:r>
      <w:r w:rsidR="00286D39">
        <w:rPr>
          <w:rFonts w:ascii="Arial" w:hAnsi="Arial" w:cs="Arial"/>
          <w:sz w:val="22"/>
          <w:szCs w:val="22"/>
        </w:rPr>
        <w:t>i</w:t>
      </w:r>
      <w:r>
        <w:rPr>
          <w:rFonts w:ascii="Arial" w:hAnsi="Arial" w:cs="Arial"/>
          <w:sz w:val="22"/>
          <w:szCs w:val="22"/>
        </w:rPr>
        <w:t xml:space="preserve"> </w:t>
      </w:r>
      <w:proofErr w:type="spellStart"/>
      <w:r>
        <w:rPr>
          <w:rFonts w:ascii="Arial" w:hAnsi="Arial" w:cs="Arial"/>
          <w:sz w:val="22"/>
          <w:szCs w:val="22"/>
        </w:rPr>
        <w:t>bigdata</w:t>
      </w:r>
      <w:proofErr w:type="spellEnd"/>
      <w:r w:rsidR="00286D39">
        <w:rPr>
          <w:rFonts w:ascii="Arial" w:hAnsi="Arial" w:cs="Arial"/>
          <w:sz w:val="22"/>
          <w:szCs w:val="22"/>
        </w:rPr>
        <w:t xml:space="preserve"> te koju svrhu imaju za poslovnu analitiku. Da bi se mogla provesti analiza podataka potrebni su </w:t>
      </w:r>
      <w:r w:rsidR="00610B7A">
        <w:rPr>
          <w:rFonts w:ascii="Arial" w:hAnsi="Arial" w:cs="Arial"/>
          <w:sz w:val="22"/>
          <w:szCs w:val="22"/>
        </w:rPr>
        <w:t xml:space="preserve">nekakvi izvori podataka, a to pružaju i skladište podataka i </w:t>
      </w:r>
      <w:proofErr w:type="spellStart"/>
      <w:r w:rsidR="00610B7A">
        <w:rPr>
          <w:rFonts w:ascii="Arial" w:hAnsi="Arial" w:cs="Arial"/>
          <w:sz w:val="22"/>
          <w:szCs w:val="22"/>
        </w:rPr>
        <w:t>bigdata</w:t>
      </w:r>
      <w:proofErr w:type="spellEnd"/>
      <w:r w:rsidR="00610B7A">
        <w:rPr>
          <w:rFonts w:ascii="Arial" w:hAnsi="Arial" w:cs="Arial"/>
          <w:sz w:val="22"/>
          <w:szCs w:val="22"/>
        </w:rPr>
        <w:t xml:space="preserve">. Skladište podataka omogućuje pristup strukturiranim i organiziranim podacima, dok </w:t>
      </w:r>
      <w:proofErr w:type="spellStart"/>
      <w:r w:rsidR="00610B7A">
        <w:rPr>
          <w:rFonts w:ascii="Arial" w:hAnsi="Arial" w:cs="Arial"/>
          <w:sz w:val="22"/>
          <w:szCs w:val="22"/>
        </w:rPr>
        <w:t>bigdata</w:t>
      </w:r>
      <w:proofErr w:type="spellEnd"/>
      <w:r w:rsidR="00610B7A">
        <w:rPr>
          <w:rFonts w:ascii="Arial" w:hAnsi="Arial" w:cs="Arial"/>
          <w:sz w:val="22"/>
          <w:szCs w:val="22"/>
        </w:rPr>
        <w:t xml:space="preserve"> omogućuje pristup većoj količini podataka koji u većini slučajeva nisu strukturirani. Oba pristupa imaju svoje prednosti i nedostatke, razlika je u tome da je skladište podataka jeftinije od </w:t>
      </w:r>
      <w:proofErr w:type="spellStart"/>
      <w:r w:rsidR="00610B7A">
        <w:rPr>
          <w:rFonts w:ascii="Arial" w:hAnsi="Arial" w:cs="Arial"/>
          <w:sz w:val="22"/>
          <w:szCs w:val="22"/>
        </w:rPr>
        <w:t>bigdata</w:t>
      </w:r>
      <w:proofErr w:type="spellEnd"/>
      <w:r w:rsidR="00610B7A">
        <w:rPr>
          <w:rFonts w:ascii="Arial" w:hAnsi="Arial" w:cs="Arial"/>
          <w:sz w:val="22"/>
          <w:szCs w:val="22"/>
        </w:rPr>
        <w:t xml:space="preserve"> jer se koriste relacijske baze podataka u odnosu na napredne okvire i algoritme. Također su zbog toga podaci pristupačniji kod skladišta podataka. Na drugoj strani </w:t>
      </w:r>
      <w:proofErr w:type="spellStart"/>
      <w:r w:rsidR="00610B7A">
        <w:rPr>
          <w:rFonts w:ascii="Arial" w:hAnsi="Arial" w:cs="Arial"/>
          <w:sz w:val="22"/>
          <w:szCs w:val="22"/>
        </w:rPr>
        <w:t>bigdata</w:t>
      </w:r>
      <w:proofErr w:type="spellEnd"/>
      <w:r w:rsidR="00610B7A">
        <w:rPr>
          <w:rFonts w:ascii="Arial" w:hAnsi="Arial" w:cs="Arial"/>
          <w:sz w:val="22"/>
          <w:szCs w:val="22"/>
        </w:rPr>
        <w:t xml:space="preserve"> omogućuje pristup značajno većem spektru podataka, nekad iz neočekivanih izvora što ima svoje koristi.</w:t>
      </w:r>
    </w:p>
    <w:p w14:paraId="25F8A6C1" w14:textId="457C0E28" w:rsidR="00223AC2" w:rsidRDefault="00680F12" w:rsidP="00E42585">
      <w:pPr>
        <w:spacing w:after="120" w:line="360" w:lineRule="auto"/>
        <w:ind w:firstLine="709"/>
        <w:jc w:val="both"/>
        <w:rPr>
          <w:rFonts w:ascii="Arial" w:hAnsi="Arial" w:cs="Arial"/>
          <w:sz w:val="22"/>
          <w:szCs w:val="22"/>
        </w:rPr>
      </w:pPr>
      <w:r>
        <w:rPr>
          <w:rFonts w:ascii="Arial" w:hAnsi="Arial" w:cs="Arial"/>
          <w:sz w:val="22"/>
          <w:szCs w:val="22"/>
        </w:rPr>
        <w:t xml:space="preserve">Svrha rada je također bila opisati </w:t>
      </w:r>
      <w:r w:rsidR="00777E9F">
        <w:rPr>
          <w:rFonts w:ascii="Arial" w:hAnsi="Arial" w:cs="Arial"/>
          <w:sz w:val="22"/>
          <w:szCs w:val="22"/>
        </w:rPr>
        <w:t xml:space="preserve">kako se poslovna analitika provodu uz pomoć MS SQL Server 2019. Naime </w:t>
      </w:r>
      <w:r w:rsidR="0095175E">
        <w:rPr>
          <w:rFonts w:ascii="Arial" w:hAnsi="Arial" w:cs="Arial"/>
          <w:sz w:val="22"/>
          <w:szCs w:val="22"/>
        </w:rPr>
        <w:t xml:space="preserve">navedeni </w:t>
      </w:r>
      <w:r w:rsidR="00777E9F">
        <w:rPr>
          <w:rFonts w:ascii="Arial" w:hAnsi="Arial" w:cs="Arial"/>
          <w:sz w:val="22"/>
          <w:szCs w:val="22"/>
        </w:rPr>
        <w:t xml:space="preserve">SUBP ima </w:t>
      </w:r>
      <w:r w:rsidR="003D140C">
        <w:rPr>
          <w:rFonts w:ascii="Arial" w:hAnsi="Arial" w:cs="Arial"/>
          <w:sz w:val="22"/>
          <w:szCs w:val="22"/>
        </w:rPr>
        <w:t xml:space="preserve">mogućnost korištenja R i Python skripti u sklopu SQL-a koji se koriste za analizu podataka. </w:t>
      </w:r>
      <w:r w:rsidR="00BE5796">
        <w:rPr>
          <w:rFonts w:ascii="Arial" w:hAnsi="Arial" w:cs="Arial"/>
          <w:sz w:val="22"/>
          <w:szCs w:val="22"/>
        </w:rPr>
        <w:t xml:space="preserve">Za omogućavanje takvih funkcionalisti treba izdvojiti dosta vremena i strpljenja budući da sustavu treba dati veliki broj prava. </w:t>
      </w:r>
      <w:r w:rsidR="0043554D">
        <w:rPr>
          <w:rFonts w:ascii="Arial" w:hAnsi="Arial" w:cs="Arial"/>
          <w:sz w:val="22"/>
          <w:szCs w:val="22"/>
        </w:rPr>
        <w:t>Također je dosta teško koristiti R</w:t>
      </w:r>
      <w:r w:rsidR="00C73FEC">
        <w:rPr>
          <w:rFonts w:ascii="Arial" w:hAnsi="Arial" w:cs="Arial"/>
          <w:sz w:val="22"/>
          <w:szCs w:val="22"/>
        </w:rPr>
        <w:t xml:space="preserve"> jezik</w:t>
      </w:r>
      <w:r w:rsidR="0043554D">
        <w:rPr>
          <w:rFonts w:ascii="Arial" w:hAnsi="Arial" w:cs="Arial"/>
          <w:sz w:val="22"/>
          <w:szCs w:val="22"/>
        </w:rPr>
        <w:t xml:space="preserve"> unutar </w:t>
      </w:r>
      <w:r w:rsidR="00C73FEC">
        <w:rPr>
          <w:rFonts w:ascii="Arial" w:hAnsi="Arial" w:cs="Arial"/>
          <w:sz w:val="22"/>
          <w:szCs w:val="22"/>
        </w:rPr>
        <w:t xml:space="preserve">SQL ukoliko je potrebno koristiti biblioteke. Potrebno ih je ručno kroz konzolu uvesti, a to može potrajati. </w:t>
      </w:r>
      <w:r w:rsidR="00AB1844">
        <w:rPr>
          <w:rFonts w:ascii="Arial" w:hAnsi="Arial" w:cs="Arial"/>
          <w:sz w:val="22"/>
          <w:szCs w:val="22"/>
        </w:rPr>
        <w:t xml:space="preserve">Kada se sve uspješno postavi, tada se dobiva vrlo moćan alat koji omogućuje automatizirano generiranje izvještaja putem procedura. Također je omogućena pohrana </w:t>
      </w:r>
      <w:proofErr w:type="spellStart"/>
      <w:r w:rsidR="00AB1844">
        <w:rPr>
          <w:rFonts w:ascii="Arial" w:hAnsi="Arial" w:cs="Arial"/>
          <w:sz w:val="22"/>
          <w:szCs w:val="22"/>
        </w:rPr>
        <w:t>predikcijskog</w:t>
      </w:r>
      <w:proofErr w:type="spellEnd"/>
      <w:r w:rsidR="00AB1844">
        <w:rPr>
          <w:rFonts w:ascii="Arial" w:hAnsi="Arial" w:cs="Arial"/>
          <w:sz w:val="22"/>
          <w:szCs w:val="22"/>
        </w:rPr>
        <w:t xml:space="preserve"> modela kao i vršenje predikcije s jednog mjesta, MS SQL Server-a 2019. </w:t>
      </w:r>
    </w:p>
    <w:p w14:paraId="4337EBD3" w14:textId="77777777" w:rsidR="00B72811" w:rsidRDefault="00B72811" w:rsidP="00E42585">
      <w:pPr>
        <w:spacing w:after="120" w:line="360" w:lineRule="auto"/>
        <w:ind w:firstLine="709"/>
        <w:jc w:val="both"/>
        <w:rPr>
          <w:rFonts w:ascii="Arial" w:hAnsi="Arial" w:cs="Arial"/>
          <w:sz w:val="22"/>
          <w:szCs w:val="22"/>
        </w:rPr>
      </w:pPr>
    </w:p>
    <w:p w14:paraId="647F01B2" w14:textId="77777777" w:rsidR="00223AC2" w:rsidRDefault="00223AC2" w:rsidP="00E42585">
      <w:pPr>
        <w:spacing w:after="120" w:line="360" w:lineRule="auto"/>
        <w:ind w:firstLine="709"/>
        <w:jc w:val="both"/>
        <w:rPr>
          <w:rFonts w:ascii="Arial" w:hAnsi="Arial" w:cs="Arial"/>
          <w:sz w:val="22"/>
          <w:szCs w:val="22"/>
        </w:rPr>
      </w:pPr>
    </w:p>
    <w:p w14:paraId="423D3FB9" w14:textId="5BF109BB" w:rsidR="00E01A91" w:rsidRPr="002013BC" w:rsidRDefault="00FE0971" w:rsidP="00E42585">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Kao zadnje, svrha rada je bila prikazati jedan praktični primjer poslovne analitike (deskriptivne i </w:t>
      </w:r>
      <w:proofErr w:type="spellStart"/>
      <w:r>
        <w:rPr>
          <w:rFonts w:ascii="Arial" w:hAnsi="Arial" w:cs="Arial"/>
          <w:sz w:val="22"/>
          <w:szCs w:val="22"/>
        </w:rPr>
        <w:t>prediktivne</w:t>
      </w:r>
      <w:proofErr w:type="spellEnd"/>
      <w:r>
        <w:rPr>
          <w:rFonts w:ascii="Arial" w:hAnsi="Arial" w:cs="Arial"/>
          <w:sz w:val="22"/>
          <w:szCs w:val="22"/>
        </w:rPr>
        <w:t xml:space="preserve"> analitike) uz pomoć MS SQL Servera. Analizom podataka se dobij</w:t>
      </w:r>
      <w:r w:rsidR="009874FD">
        <w:rPr>
          <w:rFonts w:ascii="Arial" w:hAnsi="Arial" w:cs="Arial"/>
          <w:sz w:val="22"/>
          <w:szCs w:val="22"/>
        </w:rPr>
        <w:t xml:space="preserve">e potpuni uvid u podatke koji mogu pomoći prilikom donošenja zaključka/odluka. </w:t>
      </w:r>
      <w:r w:rsidR="00223AC2">
        <w:rPr>
          <w:rFonts w:ascii="Arial" w:hAnsi="Arial" w:cs="Arial"/>
          <w:sz w:val="22"/>
          <w:szCs w:val="22"/>
        </w:rPr>
        <w:t xml:space="preserve">U ovome slučaju dobiveni rezultati se odnose na nedavne događaje u SAD-u što se tiče nasilja policijskih službenika nad građanstvom. </w:t>
      </w:r>
      <w:r w:rsidR="00666454">
        <w:rPr>
          <w:rFonts w:ascii="Arial" w:hAnsi="Arial" w:cs="Arial"/>
          <w:sz w:val="22"/>
          <w:szCs w:val="22"/>
        </w:rPr>
        <w:t>Dobiveni podaci mogu poslužiti za edukaciju stanovništva kao i onih koji vode državu. Na temelju podataka se mogu donijeti razne zakonske odredbe koje bi mogle spriječiti takvo nasilje, ali i smanjiti kriminalitet što je također jedna stavka koja omogućuje poslovna analitika.</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104" w:name="_Toc47433513"/>
      <w:r w:rsidRPr="002013BC">
        <w:lastRenderedPageBreak/>
        <w:t>Popis l</w:t>
      </w:r>
      <w:r w:rsidR="006427BF" w:rsidRPr="002013BC">
        <w:t>iteratur</w:t>
      </w:r>
      <w:r w:rsidR="00E74A93">
        <w:t>e</w:t>
      </w:r>
      <w:bookmarkEnd w:id="104"/>
    </w:p>
    <w:p w14:paraId="0D2AB79C" w14:textId="77777777" w:rsidR="001A43F2" w:rsidRPr="001A43F2" w:rsidRDefault="0067435D"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sz w:val="22"/>
          <w:szCs w:val="22"/>
        </w:rPr>
        <w:fldChar w:fldCharType="begin"/>
      </w:r>
      <w:r w:rsidRPr="001A43F2">
        <w:rPr>
          <w:rFonts w:ascii="Arial" w:hAnsi="Arial" w:cs="Arial"/>
          <w:sz w:val="22"/>
          <w:szCs w:val="22"/>
        </w:rPr>
        <w:instrText xml:space="preserve"> BIBLIOGRAPHY  \l 1050 </w:instrText>
      </w:r>
      <w:r w:rsidRPr="001A43F2">
        <w:rPr>
          <w:rFonts w:ascii="Arial" w:hAnsi="Arial" w:cs="Arial"/>
          <w:sz w:val="22"/>
          <w:szCs w:val="22"/>
        </w:rPr>
        <w:fldChar w:fldCharType="separate"/>
      </w:r>
      <w:r w:rsidR="001A43F2" w:rsidRPr="001A43F2">
        <w:rPr>
          <w:rFonts w:ascii="Arial" w:hAnsi="Arial" w:cs="Arial"/>
          <w:noProof/>
          <w:sz w:val="22"/>
          <w:szCs w:val="22"/>
        </w:rPr>
        <w:t xml:space="preserve">Božidar Javorović, M. B. (2007). </w:t>
      </w:r>
      <w:r w:rsidR="001A43F2" w:rsidRPr="001A43F2">
        <w:rPr>
          <w:rFonts w:ascii="Arial" w:hAnsi="Arial" w:cs="Arial"/>
          <w:i/>
          <w:iCs/>
          <w:noProof/>
          <w:sz w:val="22"/>
          <w:szCs w:val="22"/>
        </w:rPr>
        <w:t>Poslovne informacije i business intelligence.</w:t>
      </w:r>
      <w:r w:rsidR="001A43F2" w:rsidRPr="001A43F2">
        <w:rPr>
          <w:rFonts w:ascii="Arial" w:hAnsi="Arial" w:cs="Arial"/>
          <w:noProof/>
          <w:sz w:val="22"/>
          <w:szCs w:val="22"/>
        </w:rPr>
        <w:t xml:space="preserve"> Zagreb: Golden marketing-Tehnička knjiga.</w:t>
      </w:r>
    </w:p>
    <w:p w14:paraId="3AD28239"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i/>
          <w:iCs/>
          <w:noProof/>
          <w:sz w:val="22"/>
          <w:szCs w:val="22"/>
        </w:rPr>
        <w:t>Comp.nus.edu.</w:t>
      </w:r>
      <w:r w:rsidRPr="001A43F2">
        <w:rPr>
          <w:rFonts w:ascii="Arial" w:hAnsi="Arial" w:cs="Arial"/>
          <w:noProof/>
          <w:sz w:val="22"/>
          <w:szCs w:val="22"/>
        </w:rPr>
        <w:t xml:space="preserve"> (n.d.). Preuzeto 10. 03 2020 iz https://www.comp.nus.edu.sg/~lingtw/cs4221/dw.pdf</w:t>
      </w:r>
    </w:p>
    <w:p w14:paraId="38DA9CC9"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DeWitt, L. (25. 03. 2020.). </w:t>
      </w:r>
      <w:r w:rsidRPr="001A43F2">
        <w:rPr>
          <w:rFonts w:ascii="Arial" w:hAnsi="Arial" w:cs="Arial"/>
          <w:i/>
          <w:iCs/>
          <w:noProof/>
          <w:sz w:val="22"/>
          <w:szCs w:val="22"/>
        </w:rPr>
        <w:t>Social Security</w:t>
      </w:r>
      <w:r w:rsidRPr="001A43F2">
        <w:rPr>
          <w:rFonts w:ascii="Arial" w:hAnsi="Arial" w:cs="Arial"/>
          <w:noProof/>
          <w:sz w:val="22"/>
          <w:szCs w:val="22"/>
        </w:rPr>
        <w:t>. Dohvaćeno iz The Development of Social Security in America: https://www.ssa.gov/policy/docs/ssb/v70n3/v70n3p1.html</w:t>
      </w:r>
    </w:p>
    <w:p w14:paraId="35BDA589"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Estopace, E. (22. 05. 2019.). </w:t>
      </w:r>
      <w:r w:rsidRPr="001A43F2">
        <w:rPr>
          <w:rFonts w:ascii="Arial" w:hAnsi="Arial" w:cs="Arial"/>
          <w:i/>
          <w:iCs/>
          <w:noProof/>
          <w:sz w:val="22"/>
          <w:szCs w:val="22"/>
        </w:rPr>
        <w:t>FutureIoT</w:t>
      </w:r>
      <w:r w:rsidRPr="001A43F2">
        <w:rPr>
          <w:rFonts w:ascii="Arial" w:hAnsi="Arial" w:cs="Arial"/>
          <w:noProof/>
          <w:sz w:val="22"/>
          <w:szCs w:val="22"/>
        </w:rPr>
        <w:t>. Dohvaćeno iz Big Data and Analytics: https://futureiot.tech/idc-forecasts-connected-iot-devices-to-generate-79-4zb-of-data-in-2025/</w:t>
      </w:r>
    </w:p>
    <w:p w14:paraId="47843C6E"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i/>
          <w:iCs/>
          <w:noProof/>
          <w:sz w:val="22"/>
          <w:szCs w:val="22"/>
        </w:rPr>
        <w:t>Fer</w:t>
      </w:r>
      <w:r w:rsidRPr="001A43F2">
        <w:rPr>
          <w:rFonts w:ascii="Arial" w:hAnsi="Arial" w:cs="Arial"/>
          <w:noProof/>
          <w:sz w:val="22"/>
          <w:szCs w:val="22"/>
        </w:rPr>
        <w:t>. (27. 03. 2020.). Dohvaćeno iz Strojno učenje: https://www.fer.unizg.hr/predmet/su</w:t>
      </w:r>
    </w:p>
    <w:p w14:paraId="370F22A0"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Gartner. (20. 03. 2020.). </w:t>
      </w:r>
      <w:r w:rsidRPr="001A43F2">
        <w:rPr>
          <w:rFonts w:ascii="Arial" w:hAnsi="Arial" w:cs="Arial"/>
          <w:i/>
          <w:iCs/>
          <w:noProof/>
          <w:sz w:val="22"/>
          <w:szCs w:val="22"/>
        </w:rPr>
        <w:t>gartner.com</w:t>
      </w:r>
      <w:r w:rsidRPr="001A43F2">
        <w:rPr>
          <w:rFonts w:ascii="Arial" w:hAnsi="Arial" w:cs="Arial"/>
          <w:noProof/>
          <w:sz w:val="22"/>
          <w:szCs w:val="22"/>
        </w:rPr>
        <w:t>. Dohvaćeno iz gartner glossary: https://www.gartner.com/en/information-technology/glossary/big-data</w:t>
      </w:r>
    </w:p>
    <w:p w14:paraId="5AB025B8"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Inmon, W. H. (1992). </w:t>
      </w:r>
      <w:r w:rsidRPr="001A43F2">
        <w:rPr>
          <w:rFonts w:ascii="Arial" w:hAnsi="Arial" w:cs="Arial"/>
          <w:i/>
          <w:iCs/>
          <w:noProof/>
          <w:sz w:val="22"/>
          <w:szCs w:val="22"/>
        </w:rPr>
        <w:t>Building the Data Warehouse.</w:t>
      </w:r>
      <w:r w:rsidRPr="001A43F2">
        <w:rPr>
          <w:rFonts w:ascii="Arial" w:hAnsi="Arial" w:cs="Arial"/>
          <w:noProof/>
          <w:sz w:val="22"/>
          <w:szCs w:val="22"/>
        </w:rPr>
        <w:t xml:space="preserve"> New York: John Wiley &amp; Sons, Inc. Preuzeto 10. 03 2020 iz https://www.comp.nus.edu.sg/~lingtw/cs4221/dw.pdf</w:t>
      </w:r>
    </w:p>
    <w:p w14:paraId="32A3FCA1"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Jasminka Dobša, K. K.-G. (2008). </w:t>
      </w:r>
      <w:r w:rsidRPr="001A43F2">
        <w:rPr>
          <w:rFonts w:ascii="Arial" w:hAnsi="Arial" w:cs="Arial"/>
          <w:i/>
          <w:iCs/>
          <w:noProof/>
          <w:sz w:val="22"/>
          <w:szCs w:val="22"/>
        </w:rPr>
        <w:t>Statistika deskriptivna i inferencijalna i vjerojatnost.</w:t>
      </w:r>
      <w:r w:rsidRPr="001A43F2">
        <w:rPr>
          <w:rFonts w:ascii="Arial" w:hAnsi="Arial" w:cs="Arial"/>
          <w:noProof/>
          <w:sz w:val="22"/>
          <w:szCs w:val="22"/>
        </w:rPr>
        <w:t xml:space="preserve"> Varaždin: Tiskara Varteks d.o.o.</w:t>
      </w:r>
    </w:p>
    <w:p w14:paraId="581F7ED5"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Marr, B. (29. 03. 2020.). </w:t>
      </w:r>
      <w:r w:rsidRPr="001A43F2">
        <w:rPr>
          <w:rFonts w:ascii="Arial" w:hAnsi="Arial" w:cs="Arial"/>
          <w:i/>
          <w:iCs/>
          <w:noProof/>
          <w:sz w:val="22"/>
          <w:szCs w:val="22"/>
        </w:rPr>
        <w:t>bernardmarr</w:t>
      </w:r>
      <w:r w:rsidRPr="001A43F2">
        <w:rPr>
          <w:rFonts w:ascii="Arial" w:hAnsi="Arial" w:cs="Arial"/>
          <w:noProof/>
          <w:sz w:val="22"/>
          <w:szCs w:val="22"/>
        </w:rPr>
        <w:t>. Dohvaćeno iz What is Hadoop: https://www.bernardmarr.com/default.asp?contentID=1080</w:t>
      </w:r>
    </w:p>
    <w:p w14:paraId="4B51A31F"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Mladen Varga, I. S. (2016). </w:t>
      </w:r>
      <w:r w:rsidRPr="001A43F2">
        <w:rPr>
          <w:rFonts w:ascii="Arial" w:hAnsi="Arial" w:cs="Arial"/>
          <w:i/>
          <w:iCs/>
          <w:noProof/>
          <w:sz w:val="22"/>
          <w:szCs w:val="22"/>
        </w:rPr>
        <w:t>Informacijski sustavi u poslovanju.</w:t>
      </w:r>
      <w:r w:rsidRPr="001A43F2">
        <w:rPr>
          <w:rFonts w:ascii="Arial" w:hAnsi="Arial" w:cs="Arial"/>
          <w:noProof/>
          <w:sz w:val="22"/>
          <w:szCs w:val="22"/>
        </w:rPr>
        <w:t xml:space="preserve"> Zagreb: Sveučilište u Zagrebu.</w:t>
      </w:r>
    </w:p>
    <w:p w14:paraId="15EBABC3"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i/>
          <w:iCs/>
          <w:noProof/>
          <w:sz w:val="22"/>
          <w:szCs w:val="22"/>
        </w:rPr>
        <w:t>Oracle</w:t>
      </w:r>
      <w:r w:rsidRPr="001A43F2">
        <w:rPr>
          <w:rFonts w:ascii="Arial" w:hAnsi="Arial" w:cs="Arial"/>
          <w:noProof/>
          <w:sz w:val="22"/>
          <w:szCs w:val="22"/>
        </w:rPr>
        <w:t>. (25. 03. 2020.). Dohvaćeno iz What Is Big Data?: https://www.oracle.com/big-data/guide/what-is-big-data.html</w:t>
      </w:r>
    </w:p>
    <w:p w14:paraId="0D2926F8"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Rabuzin, K. (2011). </w:t>
      </w:r>
      <w:r w:rsidRPr="001A43F2">
        <w:rPr>
          <w:rFonts w:ascii="Arial" w:hAnsi="Arial" w:cs="Arial"/>
          <w:i/>
          <w:iCs/>
          <w:noProof/>
          <w:sz w:val="22"/>
          <w:szCs w:val="22"/>
        </w:rPr>
        <w:t>Uvod u SQL.</w:t>
      </w:r>
      <w:r w:rsidRPr="001A43F2">
        <w:rPr>
          <w:rFonts w:ascii="Arial" w:hAnsi="Arial" w:cs="Arial"/>
          <w:noProof/>
          <w:sz w:val="22"/>
          <w:szCs w:val="22"/>
        </w:rPr>
        <w:t xml:space="preserve"> Varaždin: Fakultet organizacije i informatike.</w:t>
      </w:r>
    </w:p>
    <w:p w14:paraId="7EC8A45F"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Rabuzin, K. (2014). </w:t>
      </w:r>
      <w:r w:rsidRPr="001A43F2">
        <w:rPr>
          <w:rFonts w:ascii="Arial" w:hAnsi="Arial" w:cs="Arial"/>
          <w:i/>
          <w:iCs/>
          <w:noProof/>
          <w:sz w:val="22"/>
          <w:szCs w:val="22"/>
        </w:rPr>
        <w:t>SQL - Napredne teme.</w:t>
      </w:r>
      <w:r w:rsidRPr="001A43F2">
        <w:rPr>
          <w:rFonts w:ascii="Arial" w:hAnsi="Arial" w:cs="Arial"/>
          <w:noProof/>
          <w:sz w:val="22"/>
          <w:szCs w:val="22"/>
        </w:rPr>
        <w:t xml:space="preserve"> Varaždin: Fakultet organizacije i informatike.</w:t>
      </w:r>
    </w:p>
    <w:p w14:paraId="7256DE20"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Rabuzin, K. (03. 08. 2020.). </w:t>
      </w:r>
      <w:r w:rsidRPr="001A43F2">
        <w:rPr>
          <w:rFonts w:ascii="Arial" w:hAnsi="Arial" w:cs="Arial"/>
          <w:i/>
          <w:iCs/>
          <w:noProof/>
          <w:sz w:val="22"/>
          <w:szCs w:val="22"/>
        </w:rPr>
        <w:t>FOI ELF Arhiva.</w:t>
      </w:r>
      <w:r w:rsidRPr="001A43F2">
        <w:rPr>
          <w:rFonts w:ascii="Arial" w:hAnsi="Arial" w:cs="Arial"/>
          <w:noProof/>
          <w:sz w:val="22"/>
          <w:szCs w:val="22"/>
        </w:rPr>
        <w:t xml:space="preserve"> Dohvaćeno iz SPPI: Predavanje 2: https://elfarchive1819.foi.hr/mod/resource/view.php?id=9651</w:t>
      </w:r>
    </w:p>
    <w:p w14:paraId="09945728"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Rabuzin, K. (21. 03. 2020.). </w:t>
      </w:r>
      <w:r w:rsidRPr="001A43F2">
        <w:rPr>
          <w:rFonts w:ascii="Arial" w:hAnsi="Arial" w:cs="Arial"/>
          <w:i/>
          <w:iCs/>
          <w:noProof/>
          <w:sz w:val="22"/>
          <w:szCs w:val="22"/>
        </w:rPr>
        <w:t>SPPI: Predavanje 4.</w:t>
      </w:r>
      <w:r w:rsidRPr="001A43F2">
        <w:rPr>
          <w:rFonts w:ascii="Arial" w:hAnsi="Arial" w:cs="Arial"/>
          <w:noProof/>
          <w:sz w:val="22"/>
          <w:szCs w:val="22"/>
        </w:rPr>
        <w:t xml:space="preserve"> Dohvaćeno iz elf.foi.hr: https://elfarchive1819.foi.hr/mod/resource/view.php?id=9659</w:t>
      </w:r>
    </w:p>
    <w:p w14:paraId="1AE051CE"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i/>
          <w:iCs/>
          <w:noProof/>
          <w:sz w:val="22"/>
          <w:szCs w:val="22"/>
        </w:rPr>
        <w:t>Resources</w:t>
      </w:r>
      <w:r w:rsidRPr="001A43F2">
        <w:rPr>
          <w:rFonts w:ascii="Arial" w:hAnsi="Arial" w:cs="Arial"/>
          <w:noProof/>
          <w:sz w:val="22"/>
          <w:szCs w:val="22"/>
        </w:rPr>
        <w:t>. (03. 04. 2020.). Dohvaćeno iz Business Analytics: Everything You Need to Know: https://www.microstrategy.com/us/resources/introductory-guides/business-analytics-everything-you-need-to-know</w:t>
      </w:r>
    </w:p>
    <w:p w14:paraId="2AAF0F20"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Rouse, M. (06. 2019.). </w:t>
      </w:r>
      <w:r w:rsidRPr="001A43F2">
        <w:rPr>
          <w:rFonts w:ascii="Arial" w:hAnsi="Arial" w:cs="Arial"/>
          <w:i/>
          <w:iCs/>
          <w:noProof/>
          <w:sz w:val="22"/>
          <w:szCs w:val="22"/>
        </w:rPr>
        <w:t>techtarget</w:t>
      </w:r>
      <w:r w:rsidRPr="001A43F2">
        <w:rPr>
          <w:rFonts w:ascii="Arial" w:hAnsi="Arial" w:cs="Arial"/>
          <w:noProof/>
          <w:sz w:val="22"/>
          <w:szCs w:val="22"/>
        </w:rPr>
        <w:t>. Dohvaćeno iz searchbusinessanalytics: https://searchbusinessanalytics.techtarget.com/definition/business-analytics-BA</w:t>
      </w:r>
    </w:p>
    <w:p w14:paraId="18E3F673"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Stepinac, L. (20. 03. 2020.). </w:t>
      </w:r>
      <w:r w:rsidRPr="001A43F2">
        <w:rPr>
          <w:rFonts w:ascii="Arial" w:hAnsi="Arial" w:cs="Arial"/>
          <w:i/>
          <w:iCs/>
          <w:noProof/>
          <w:sz w:val="22"/>
          <w:szCs w:val="22"/>
        </w:rPr>
        <w:t>ICT Business</w:t>
      </w:r>
      <w:r w:rsidRPr="001A43F2">
        <w:rPr>
          <w:rFonts w:ascii="Arial" w:hAnsi="Arial" w:cs="Arial"/>
          <w:noProof/>
          <w:sz w:val="22"/>
          <w:szCs w:val="22"/>
        </w:rPr>
        <w:t>. Dohvaćeno iz www.ictbusiness.info: https://www.ictbusiness.info/poslovna-rjesenja/sto-je-to-zapravo-big-data-i-gdje-se-primjenjuje</w:t>
      </w:r>
    </w:p>
    <w:p w14:paraId="7C72599D"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i/>
          <w:iCs/>
          <w:noProof/>
          <w:sz w:val="22"/>
          <w:szCs w:val="22"/>
        </w:rPr>
        <w:t>Tableau</w:t>
      </w:r>
      <w:r w:rsidRPr="001A43F2">
        <w:rPr>
          <w:rFonts w:ascii="Arial" w:hAnsi="Arial" w:cs="Arial"/>
          <w:noProof/>
          <w:sz w:val="22"/>
          <w:szCs w:val="22"/>
        </w:rPr>
        <w:t>. (04. 08. 2020.). Dohvaćeno iz Business Intelligence or Business Analytics: https://www.tableau.com/learn/articles/business-intelligence/bi-business-analytics</w:t>
      </w:r>
    </w:p>
    <w:p w14:paraId="49E4D2F2"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White, T. (2012). </w:t>
      </w:r>
      <w:r w:rsidRPr="001A43F2">
        <w:rPr>
          <w:rFonts w:ascii="Arial" w:hAnsi="Arial" w:cs="Arial"/>
          <w:i/>
          <w:iCs/>
          <w:noProof/>
          <w:sz w:val="22"/>
          <w:szCs w:val="22"/>
        </w:rPr>
        <w:t>Hadoop: The Definitive Guide.</w:t>
      </w:r>
      <w:r w:rsidRPr="001A43F2">
        <w:rPr>
          <w:rFonts w:ascii="Arial" w:hAnsi="Arial" w:cs="Arial"/>
          <w:noProof/>
          <w:sz w:val="22"/>
          <w:szCs w:val="22"/>
        </w:rPr>
        <w:t xml:space="preserve"> Sebastopol: O'Reilly Media, Inc.</w:t>
      </w:r>
    </w:p>
    <w:p w14:paraId="6A7D71F1"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Winston, A. (2015). </w:t>
      </w:r>
      <w:r w:rsidRPr="001A43F2">
        <w:rPr>
          <w:rFonts w:ascii="Arial" w:hAnsi="Arial" w:cs="Arial"/>
          <w:i/>
          <w:iCs/>
          <w:noProof/>
          <w:sz w:val="22"/>
          <w:szCs w:val="22"/>
        </w:rPr>
        <w:t>Bussiness Analytics, Data Analysis and Decision Making.</w:t>
      </w:r>
      <w:r w:rsidRPr="001A43F2">
        <w:rPr>
          <w:rFonts w:ascii="Arial" w:hAnsi="Arial" w:cs="Arial"/>
          <w:noProof/>
          <w:sz w:val="22"/>
          <w:szCs w:val="22"/>
        </w:rPr>
        <w:t xml:space="preserve"> Cenage Learning.</w:t>
      </w:r>
    </w:p>
    <w:p w14:paraId="69891732" w14:textId="77777777" w:rsidR="001A43F2" w:rsidRPr="001A43F2" w:rsidRDefault="001A43F2" w:rsidP="00052C65">
      <w:pPr>
        <w:pStyle w:val="Bibliografija"/>
        <w:numPr>
          <w:ilvl w:val="0"/>
          <w:numId w:val="23"/>
        </w:numPr>
        <w:spacing w:line="276" w:lineRule="auto"/>
        <w:ind w:left="360"/>
        <w:rPr>
          <w:rFonts w:ascii="Arial" w:hAnsi="Arial" w:cs="Arial"/>
          <w:noProof/>
          <w:sz w:val="22"/>
          <w:szCs w:val="22"/>
        </w:rPr>
      </w:pPr>
      <w:r w:rsidRPr="001A43F2">
        <w:rPr>
          <w:rFonts w:ascii="Arial" w:hAnsi="Arial" w:cs="Arial"/>
          <w:noProof/>
          <w:sz w:val="22"/>
          <w:szCs w:val="22"/>
        </w:rPr>
        <w:t xml:space="preserve">Zhang, A. (2017). </w:t>
      </w:r>
      <w:r w:rsidRPr="001A43F2">
        <w:rPr>
          <w:rFonts w:ascii="Arial" w:hAnsi="Arial" w:cs="Arial"/>
          <w:i/>
          <w:iCs/>
          <w:noProof/>
          <w:sz w:val="22"/>
          <w:szCs w:val="22"/>
        </w:rPr>
        <w:t>Data Analytics.</w:t>
      </w:r>
      <w:r w:rsidRPr="001A43F2">
        <w:rPr>
          <w:rFonts w:ascii="Arial" w:hAnsi="Arial" w:cs="Arial"/>
          <w:noProof/>
          <w:sz w:val="22"/>
          <w:szCs w:val="22"/>
        </w:rPr>
        <w:t xml:space="preserve"> CreateSpace Independent Publishing Platform.</w:t>
      </w:r>
    </w:p>
    <w:p w14:paraId="77E23008" w14:textId="49BC5D39" w:rsidR="0067435D" w:rsidRDefault="0067435D" w:rsidP="0067435D">
      <w:pPr>
        <w:pStyle w:val="StandardWeb"/>
        <w:spacing w:before="0" w:beforeAutospacing="0" w:after="120" w:afterAutospacing="0" w:line="360" w:lineRule="auto"/>
        <w:jc w:val="both"/>
        <w:textAlignment w:val="baseline"/>
        <w:rPr>
          <w:rFonts w:ascii="Arial" w:hAnsi="Arial" w:cs="Arial"/>
          <w:sz w:val="22"/>
          <w:szCs w:val="22"/>
        </w:rPr>
      </w:pPr>
      <w:r w:rsidRPr="001A43F2">
        <w:rPr>
          <w:rFonts w:ascii="Arial" w:hAnsi="Arial" w:cs="Arial"/>
          <w:sz w:val="22"/>
          <w:szCs w:val="22"/>
        </w:rPr>
        <w:fldChar w:fldCharType="end"/>
      </w:r>
    </w:p>
    <w:p w14:paraId="3615AE05" w14:textId="77777777" w:rsidR="00850D9B" w:rsidRPr="002013BC" w:rsidRDefault="00850D9B" w:rsidP="00885569">
      <w:pPr>
        <w:spacing w:after="120" w:line="360" w:lineRule="auto"/>
        <w:jc w:val="both"/>
        <w:rPr>
          <w:rFonts w:ascii="Arial" w:hAnsi="Arial" w:cs="Arial"/>
        </w:rPr>
      </w:pPr>
    </w:p>
    <w:p w14:paraId="7C5BC268" w14:textId="4236490D" w:rsidR="00E74A93" w:rsidRPr="0094487F" w:rsidRDefault="00E74A93" w:rsidP="0094487F">
      <w:pPr>
        <w:pStyle w:val="FOINaslov1"/>
        <w:numPr>
          <w:ilvl w:val="0"/>
          <w:numId w:val="0"/>
        </w:numPr>
      </w:pPr>
      <w:bookmarkStart w:id="105" w:name="_Toc47433514"/>
      <w:r w:rsidRPr="002013BC">
        <w:lastRenderedPageBreak/>
        <w:t xml:space="preserve">Popis </w:t>
      </w:r>
      <w:r>
        <w:t>slika</w:t>
      </w:r>
      <w:bookmarkEnd w:id="105"/>
      <w:r>
        <w:rPr>
          <w:sz w:val="22"/>
          <w:szCs w:val="22"/>
        </w:rPr>
        <w:t xml:space="preserve"> </w:t>
      </w:r>
    </w:p>
    <w:p w14:paraId="5998F13C" w14:textId="23A5A5E9" w:rsidR="003E2931" w:rsidRPr="004B0CDB" w:rsidRDefault="008419D1">
      <w:pPr>
        <w:pStyle w:val="Sadraj1"/>
        <w:rPr>
          <w:rFonts w:ascii="Arial" w:eastAsiaTheme="minorEastAsia" w:hAnsi="Arial" w:cs="Arial"/>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7342646" w:history="1">
        <w:r w:rsidR="003E2931" w:rsidRPr="004B0CDB">
          <w:rPr>
            <w:rStyle w:val="Hiperveza"/>
            <w:rFonts w:ascii="Arial" w:hAnsi="Arial" w:cs="Arial"/>
            <w:noProof/>
            <w:sz w:val="22"/>
            <w:szCs w:val="22"/>
          </w:rPr>
          <w:t>Slika 1: Skladište podataka kao dio informacijskog sustava</w:t>
        </w:r>
        <w:r w:rsidR="003E2931" w:rsidRPr="004B0CDB">
          <w:rPr>
            <w:rFonts w:ascii="Arial" w:hAnsi="Arial" w:cs="Arial"/>
            <w:noProof/>
            <w:webHidden/>
            <w:sz w:val="22"/>
            <w:szCs w:val="22"/>
          </w:rPr>
          <w:tab/>
        </w:r>
        <w:r w:rsidR="003E2931" w:rsidRPr="004B0CDB">
          <w:rPr>
            <w:rFonts w:ascii="Arial" w:hAnsi="Arial" w:cs="Arial"/>
            <w:noProof/>
            <w:webHidden/>
            <w:sz w:val="22"/>
            <w:szCs w:val="22"/>
          </w:rPr>
          <w:fldChar w:fldCharType="begin"/>
        </w:r>
        <w:r w:rsidR="003E2931" w:rsidRPr="004B0CDB">
          <w:rPr>
            <w:rFonts w:ascii="Arial" w:hAnsi="Arial" w:cs="Arial"/>
            <w:noProof/>
            <w:webHidden/>
            <w:sz w:val="22"/>
            <w:szCs w:val="22"/>
          </w:rPr>
          <w:instrText xml:space="preserve"> PAGEREF _Toc47342646 \h </w:instrText>
        </w:r>
        <w:r w:rsidR="003E2931" w:rsidRPr="004B0CDB">
          <w:rPr>
            <w:rFonts w:ascii="Arial" w:hAnsi="Arial" w:cs="Arial"/>
            <w:noProof/>
            <w:webHidden/>
            <w:sz w:val="22"/>
            <w:szCs w:val="22"/>
          </w:rPr>
        </w:r>
        <w:r w:rsidR="003E2931" w:rsidRPr="004B0CDB">
          <w:rPr>
            <w:rFonts w:ascii="Arial" w:hAnsi="Arial" w:cs="Arial"/>
            <w:noProof/>
            <w:webHidden/>
            <w:sz w:val="22"/>
            <w:szCs w:val="22"/>
          </w:rPr>
          <w:fldChar w:fldCharType="separate"/>
        </w:r>
        <w:r w:rsidR="003E2931" w:rsidRPr="004B0CDB">
          <w:rPr>
            <w:rFonts w:ascii="Arial" w:hAnsi="Arial" w:cs="Arial"/>
            <w:noProof/>
            <w:webHidden/>
            <w:sz w:val="22"/>
            <w:szCs w:val="22"/>
          </w:rPr>
          <w:t>7</w:t>
        </w:r>
        <w:r w:rsidR="003E2931" w:rsidRPr="004B0CDB">
          <w:rPr>
            <w:rFonts w:ascii="Arial" w:hAnsi="Arial" w:cs="Arial"/>
            <w:noProof/>
            <w:webHidden/>
            <w:sz w:val="22"/>
            <w:szCs w:val="22"/>
          </w:rPr>
          <w:fldChar w:fldCharType="end"/>
        </w:r>
      </w:hyperlink>
    </w:p>
    <w:p w14:paraId="5B6B7AD0" w14:textId="0F6DFA05" w:rsidR="003E2931" w:rsidRPr="004B0CDB" w:rsidRDefault="003E2931">
      <w:pPr>
        <w:pStyle w:val="Sadraj1"/>
        <w:rPr>
          <w:rFonts w:ascii="Arial" w:eastAsiaTheme="minorEastAsia" w:hAnsi="Arial" w:cs="Arial"/>
          <w:noProof/>
          <w:sz w:val="22"/>
          <w:szCs w:val="22"/>
        </w:rPr>
      </w:pPr>
      <w:hyperlink w:anchor="_Toc47342647" w:history="1">
        <w:r w:rsidRPr="004B0CDB">
          <w:rPr>
            <w:rStyle w:val="Hiperveza"/>
            <w:rFonts w:ascii="Arial" w:hAnsi="Arial" w:cs="Arial"/>
            <w:noProof/>
            <w:sz w:val="22"/>
            <w:szCs w:val="22"/>
          </w:rPr>
          <w:t>Slika 2: Prikaz višedimenzionalnosti podataka 1/2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_Toc47342647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9</w:t>
        </w:r>
        <w:r w:rsidRPr="004B0CDB">
          <w:rPr>
            <w:rFonts w:ascii="Arial" w:hAnsi="Arial" w:cs="Arial"/>
            <w:noProof/>
            <w:webHidden/>
            <w:sz w:val="22"/>
            <w:szCs w:val="22"/>
          </w:rPr>
          <w:fldChar w:fldCharType="end"/>
        </w:r>
      </w:hyperlink>
    </w:p>
    <w:p w14:paraId="45536C9B" w14:textId="38FE4B7E" w:rsidR="003E2931" w:rsidRPr="004B0CDB" w:rsidRDefault="003E2931">
      <w:pPr>
        <w:pStyle w:val="Sadraj1"/>
        <w:rPr>
          <w:rFonts w:ascii="Arial" w:eastAsiaTheme="minorEastAsia" w:hAnsi="Arial" w:cs="Arial"/>
          <w:noProof/>
          <w:sz w:val="22"/>
          <w:szCs w:val="22"/>
        </w:rPr>
      </w:pPr>
      <w:hyperlink w:anchor="_Toc47342648" w:history="1">
        <w:r w:rsidRPr="004B0CDB">
          <w:rPr>
            <w:rStyle w:val="Hiperveza"/>
            <w:rFonts w:ascii="Arial" w:hAnsi="Arial" w:cs="Arial"/>
            <w:noProof/>
            <w:sz w:val="22"/>
            <w:szCs w:val="22"/>
          </w:rPr>
          <w:t>Slika 3: Prikaz višedimenzionalnosti podataka 2/2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_Toc47342648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9</w:t>
        </w:r>
        <w:r w:rsidRPr="004B0CDB">
          <w:rPr>
            <w:rFonts w:ascii="Arial" w:hAnsi="Arial" w:cs="Arial"/>
            <w:noProof/>
            <w:webHidden/>
            <w:sz w:val="22"/>
            <w:szCs w:val="22"/>
          </w:rPr>
          <w:fldChar w:fldCharType="end"/>
        </w:r>
      </w:hyperlink>
    </w:p>
    <w:p w14:paraId="2C7A577E" w14:textId="01F74C77" w:rsidR="003E2931" w:rsidRPr="004B0CDB" w:rsidRDefault="003E2931">
      <w:pPr>
        <w:pStyle w:val="Sadraj1"/>
        <w:rPr>
          <w:rFonts w:ascii="Arial" w:eastAsiaTheme="minorEastAsia" w:hAnsi="Arial" w:cs="Arial"/>
          <w:noProof/>
          <w:sz w:val="22"/>
          <w:szCs w:val="22"/>
        </w:rPr>
      </w:pPr>
      <w:hyperlink w:anchor="_Toc47342649" w:history="1">
        <w:r w:rsidRPr="004B0CDB">
          <w:rPr>
            <w:rStyle w:val="Hiperveza"/>
            <w:rFonts w:ascii="Arial" w:hAnsi="Arial" w:cs="Arial"/>
            <w:noProof/>
            <w:sz w:val="22"/>
            <w:szCs w:val="22"/>
          </w:rPr>
          <w:t>Slika 4: Prikaz IoT okruženja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_Toc47342649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17</w:t>
        </w:r>
        <w:r w:rsidRPr="004B0CDB">
          <w:rPr>
            <w:rFonts w:ascii="Arial" w:hAnsi="Arial" w:cs="Arial"/>
            <w:noProof/>
            <w:webHidden/>
            <w:sz w:val="22"/>
            <w:szCs w:val="22"/>
          </w:rPr>
          <w:fldChar w:fldCharType="end"/>
        </w:r>
      </w:hyperlink>
    </w:p>
    <w:p w14:paraId="6C7B46CD" w14:textId="2F8985FA" w:rsidR="003E2931" w:rsidRPr="004B0CDB" w:rsidRDefault="003E2931">
      <w:pPr>
        <w:pStyle w:val="Sadraj1"/>
        <w:rPr>
          <w:rFonts w:ascii="Arial" w:eastAsiaTheme="minorEastAsia" w:hAnsi="Arial" w:cs="Arial"/>
          <w:noProof/>
          <w:sz w:val="22"/>
          <w:szCs w:val="22"/>
        </w:rPr>
      </w:pPr>
      <w:hyperlink w:anchor="_Toc47342650" w:history="1">
        <w:r w:rsidRPr="004B0CDB">
          <w:rPr>
            <w:rStyle w:val="Hiperveza"/>
            <w:rFonts w:ascii="Arial" w:hAnsi="Arial" w:cs="Arial"/>
            <w:noProof/>
            <w:sz w:val="22"/>
            <w:szCs w:val="22"/>
          </w:rPr>
          <w:t>Slika 5. Odabir dodatnih funkcionalnosti SQL Server 2019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_Toc47342650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25</w:t>
        </w:r>
        <w:r w:rsidRPr="004B0CDB">
          <w:rPr>
            <w:rFonts w:ascii="Arial" w:hAnsi="Arial" w:cs="Arial"/>
            <w:noProof/>
            <w:webHidden/>
            <w:sz w:val="22"/>
            <w:szCs w:val="22"/>
          </w:rPr>
          <w:fldChar w:fldCharType="end"/>
        </w:r>
      </w:hyperlink>
    </w:p>
    <w:p w14:paraId="505811FE" w14:textId="41D6C1D3" w:rsidR="003E2931" w:rsidRPr="004B0CDB" w:rsidRDefault="003E2931">
      <w:pPr>
        <w:pStyle w:val="Sadraj1"/>
        <w:rPr>
          <w:rFonts w:ascii="Arial" w:eastAsiaTheme="minorEastAsia" w:hAnsi="Arial" w:cs="Arial"/>
          <w:noProof/>
          <w:sz w:val="22"/>
          <w:szCs w:val="22"/>
        </w:rPr>
      </w:pPr>
      <w:hyperlink w:anchor="_Toc47342651" w:history="1">
        <w:r w:rsidRPr="004B0CDB">
          <w:rPr>
            <w:rStyle w:val="Hiperveza"/>
            <w:rFonts w:ascii="Arial" w:hAnsi="Arial" w:cs="Arial"/>
            <w:noProof/>
            <w:sz w:val="22"/>
            <w:szCs w:val="22"/>
          </w:rPr>
          <w:t>Slika 6. Prikaz postavljanja „Database Engine Configuration“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_Toc47342651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25</w:t>
        </w:r>
        <w:r w:rsidRPr="004B0CDB">
          <w:rPr>
            <w:rFonts w:ascii="Arial" w:hAnsi="Arial" w:cs="Arial"/>
            <w:noProof/>
            <w:webHidden/>
            <w:sz w:val="22"/>
            <w:szCs w:val="22"/>
          </w:rPr>
          <w:fldChar w:fldCharType="end"/>
        </w:r>
      </w:hyperlink>
    </w:p>
    <w:p w14:paraId="5DB73049" w14:textId="086440EC" w:rsidR="003E2931" w:rsidRPr="004B0CDB" w:rsidRDefault="003E2931">
      <w:pPr>
        <w:pStyle w:val="Sadraj1"/>
        <w:rPr>
          <w:rFonts w:ascii="Arial" w:eastAsiaTheme="minorEastAsia" w:hAnsi="Arial" w:cs="Arial"/>
          <w:noProof/>
          <w:sz w:val="22"/>
          <w:szCs w:val="22"/>
        </w:rPr>
      </w:pPr>
      <w:hyperlink w:anchor="_Toc47342652" w:history="1">
        <w:r w:rsidRPr="004B0CDB">
          <w:rPr>
            <w:rStyle w:val="Hiperveza"/>
            <w:rFonts w:ascii="Arial" w:hAnsi="Arial" w:cs="Arial"/>
            <w:noProof/>
            <w:sz w:val="22"/>
            <w:szCs w:val="22"/>
          </w:rPr>
          <w:t>Slika 7. Spajanje na SQL Server instancu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_Toc47342652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26</w:t>
        </w:r>
        <w:r w:rsidRPr="004B0CDB">
          <w:rPr>
            <w:rFonts w:ascii="Arial" w:hAnsi="Arial" w:cs="Arial"/>
            <w:noProof/>
            <w:webHidden/>
            <w:sz w:val="22"/>
            <w:szCs w:val="22"/>
          </w:rPr>
          <w:fldChar w:fldCharType="end"/>
        </w:r>
      </w:hyperlink>
    </w:p>
    <w:p w14:paraId="57C459C1" w14:textId="73B15D9E" w:rsidR="003E2931" w:rsidRPr="004B0CDB" w:rsidRDefault="003E2931">
      <w:pPr>
        <w:pStyle w:val="Sadraj1"/>
        <w:rPr>
          <w:rFonts w:ascii="Arial" w:eastAsiaTheme="minorEastAsia" w:hAnsi="Arial" w:cs="Arial"/>
          <w:noProof/>
          <w:sz w:val="22"/>
          <w:szCs w:val="22"/>
        </w:rPr>
      </w:pPr>
      <w:hyperlink w:anchor="_Toc47342653" w:history="1">
        <w:r w:rsidRPr="004B0CDB">
          <w:rPr>
            <w:rStyle w:val="Hiperveza"/>
            <w:rFonts w:ascii="Arial" w:hAnsi="Arial" w:cs="Arial"/>
            <w:noProof/>
            <w:sz w:val="22"/>
            <w:szCs w:val="22"/>
          </w:rPr>
          <w:t>Slika 8. Postavljanje User DNS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_Toc47342653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27</w:t>
        </w:r>
        <w:r w:rsidRPr="004B0CDB">
          <w:rPr>
            <w:rFonts w:ascii="Arial" w:hAnsi="Arial" w:cs="Arial"/>
            <w:noProof/>
            <w:webHidden/>
            <w:sz w:val="22"/>
            <w:szCs w:val="22"/>
          </w:rPr>
          <w:fldChar w:fldCharType="end"/>
        </w:r>
      </w:hyperlink>
    </w:p>
    <w:p w14:paraId="22B416E9" w14:textId="5FB75712" w:rsidR="003E2931" w:rsidRPr="004B0CDB" w:rsidRDefault="003E2931">
      <w:pPr>
        <w:pStyle w:val="Sadraj1"/>
        <w:rPr>
          <w:rFonts w:ascii="Arial" w:eastAsiaTheme="minorEastAsia" w:hAnsi="Arial" w:cs="Arial"/>
          <w:noProof/>
          <w:sz w:val="22"/>
          <w:szCs w:val="22"/>
        </w:rPr>
      </w:pPr>
      <w:hyperlink w:anchor="_Toc47342654" w:history="1">
        <w:r w:rsidRPr="004B0CDB">
          <w:rPr>
            <w:rStyle w:val="Hiperveza"/>
            <w:rFonts w:ascii="Arial" w:hAnsi="Arial" w:cs="Arial"/>
            <w:noProof/>
            <w:sz w:val="22"/>
            <w:szCs w:val="22"/>
          </w:rPr>
          <w:t>Slika 9. Dodavanje veze na SQL Server instancu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_Toc47342654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28</w:t>
        </w:r>
        <w:r w:rsidRPr="004B0CDB">
          <w:rPr>
            <w:rFonts w:ascii="Arial" w:hAnsi="Arial" w:cs="Arial"/>
            <w:noProof/>
            <w:webHidden/>
            <w:sz w:val="22"/>
            <w:szCs w:val="22"/>
          </w:rPr>
          <w:fldChar w:fldCharType="end"/>
        </w:r>
      </w:hyperlink>
    </w:p>
    <w:p w14:paraId="71DF9B4B" w14:textId="392480DE" w:rsidR="003E2931" w:rsidRPr="004B0CDB" w:rsidRDefault="003E2931">
      <w:pPr>
        <w:pStyle w:val="Sadraj1"/>
        <w:rPr>
          <w:rFonts w:ascii="Arial" w:eastAsiaTheme="minorEastAsia" w:hAnsi="Arial" w:cs="Arial"/>
          <w:noProof/>
          <w:sz w:val="22"/>
          <w:szCs w:val="22"/>
        </w:rPr>
      </w:pPr>
      <w:hyperlink w:anchor="_Toc47342655" w:history="1">
        <w:r w:rsidRPr="004B0CDB">
          <w:rPr>
            <w:rStyle w:val="Hiperveza"/>
            <w:rFonts w:ascii="Arial" w:hAnsi="Arial" w:cs="Arial"/>
            <w:noProof/>
            <w:sz w:val="22"/>
            <w:szCs w:val="22"/>
          </w:rPr>
          <w:t>Slika 10. Odabir baze podataka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_Toc47342655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28</w:t>
        </w:r>
        <w:r w:rsidRPr="004B0CDB">
          <w:rPr>
            <w:rFonts w:ascii="Arial" w:hAnsi="Arial" w:cs="Arial"/>
            <w:noProof/>
            <w:webHidden/>
            <w:sz w:val="22"/>
            <w:szCs w:val="22"/>
          </w:rPr>
          <w:fldChar w:fldCharType="end"/>
        </w:r>
      </w:hyperlink>
    </w:p>
    <w:p w14:paraId="2A55845C" w14:textId="1ECF41D0" w:rsidR="003E2931" w:rsidRPr="004B0CDB" w:rsidRDefault="003E2931">
      <w:pPr>
        <w:pStyle w:val="Sadraj1"/>
        <w:rPr>
          <w:rFonts w:ascii="Arial" w:eastAsiaTheme="minorEastAsia" w:hAnsi="Arial" w:cs="Arial"/>
          <w:noProof/>
          <w:sz w:val="22"/>
          <w:szCs w:val="22"/>
        </w:rPr>
      </w:pPr>
      <w:hyperlink w:anchor="_Toc47342656" w:history="1">
        <w:r w:rsidRPr="004B0CDB">
          <w:rPr>
            <w:rStyle w:val="Hiperveza"/>
            <w:rFonts w:ascii="Arial" w:hAnsi="Arial" w:cs="Arial"/>
            <w:noProof/>
            <w:sz w:val="22"/>
            <w:szCs w:val="22"/>
          </w:rPr>
          <w:t>Slika 11. Preuzimanje R paketa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_Toc47342656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31</w:t>
        </w:r>
        <w:r w:rsidRPr="004B0CDB">
          <w:rPr>
            <w:rFonts w:ascii="Arial" w:hAnsi="Arial" w:cs="Arial"/>
            <w:noProof/>
            <w:webHidden/>
            <w:sz w:val="22"/>
            <w:szCs w:val="22"/>
          </w:rPr>
          <w:fldChar w:fldCharType="end"/>
        </w:r>
      </w:hyperlink>
    </w:p>
    <w:p w14:paraId="2DC3777E" w14:textId="0219441C" w:rsidR="003E2931" w:rsidRPr="004B0CDB" w:rsidRDefault="003E2931">
      <w:pPr>
        <w:pStyle w:val="Sadraj1"/>
        <w:rPr>
          <w:rFonts w:ascii="Arial" w:eastAsiaTheme="minorEastAsia" w:hAnsi="Arial" w:cs="Arial"/>
          <w:noProof/>
          <w:sz w:val="22"/>
          <w:szCs w:val="22"/>
        </w:rPr>
      </w:pPr>
      <w:hyperlink w:anchor="_Toc47342657" w:history="1">
        <w:r w:rsidRPr="004B0CDB">
          <w:rPr>
            <w:rStyle w:val="Hiperveza"/>
            <w:rFonts w:ascii="Arial" w:hAnsi="Arial" w:cs="Arial"/>
            <w:noProof/>
            <w:sz w:val="22"/>
            <w:szCs w:val="22"/>
          </w:rPr>
          <w:t>Slika 12. Pokretanje R paketa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_Toc47342657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31</w:t>
        </w:r>
        <w:r w:rsidRPr="004B0CDB">
          <w:rPr>
            <w:rFonts w:ascii="Arial" w:hAnsi="Arial" w:cs="Arial"/>
            <w:noProof/>
            <w:webHidden/>
            <w:sz w:val="22"/>
            <w:szCs w:val="22"/>
          </w:rPr>
          <w:fldChar w:fldCharType="end"/>
        </w:r>
      </w:hyperlink>
    </w:p>
    <w:p w14:paraId="3ECBEDD9" w14:textId="1EA3CA13" w:rsidR="003E2931" w:rsidRPr="004B0CDB" w:rsidRDefault="003E2931">
      <w:pPr>
        <w:pStyle w:val="Sadraj1"/>
        <w:rPr>
          <w:rFonts w:ascii="Arial" w:eastAsiaTheme="minorEastAsia" w:hAnsi="Arial" w:cs="Arial"/>
          <w:noProof/>
          <w:sz w:val="22"/>
          <w:szCs w:val="22"/>
        </w:rPr>
      </w:pPr>
      <w:hyperlink w:anchor="_Toc47342658" w:history="1">
        <w:r w:rsidRPr="004B0CDB">
          <w:rPr>
            <w:rStyle w:val="Hiperveza"/>
            <w:rFonts w:ascii="Arial" w:hAnsi="Arial" w:cs="Arial"/>
            <w:noProof/>
            <w:sz w:val="22"/>
            <w:szCs w:val="22"/>
          </w:rPr>
          <w:t>Slika 13. Postavljanje dozvole za čitanje i pisanje u mapu 1/2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_Toc47342658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32</w:t>
        </w:r>
        <w:r w:rsidRPr="004B0CDB">
          <w:rPr>
            <w:rFonts w:ascii="Arial" w:hAnsi="Arial" w:cs="Arial"/>
            <w:noProof/>
            <w:webHidden/>
            <w:sz w:val="22"/>
            <w:szCs w:val="22"/>
          </w:rPr>
          <w:fldChar w:fldCharType="end"/>
        </w:r>
      </w:hyperlink>
    </w:p>
    <w:p w14:paraId="307065D7" w14:textId="5AA1304F" w:rsidR="003E2931" w:rsidRPr="004B0CDB" w:rsidRDefault="003E2931">
      <w:pPr>
        <w:pStyle w:val="Sadraj1"/>
        <w:rPr>
          <w:rFonts w:ascii="Arial" w:eastAsiaTheme="minorEastAsia" w:hAnsi="Arial" w:cs="Arial"/>
          <w:noProof/>
          <w:sz w:val="22"/>
          <w:szCs w:val="22"/>
        </w:rPr>
      </w:pPr>
      <w:hyperlink w:anchor="_Toc47342659" w:history="1">
        <w:r w:rsidRPr="004B0CDB">
          <w:rPr>
            <w:rStyle w:val="Hiperveza"/>
            <w:rFonts w:ascii="Arial" w:hAnsi="Arial" w:cs="Arial"/>
            <w:noProof/>
            <w:sz w:val="22"/>
            <w:szCs w:val="22"/>
          </w:rPr>
          <w:t>Slika 14. Postavljanje dozvole za čitanje i pisanje u mapu 2/2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_Toc47342659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32</w:t>
        </w:r>
        <w:r w:rsidRPr="004B0CDB">
          <w:rPr>
            <w:rFonts w:ascii="Arial" w:hAnsi="Arial" w:cs="Arial"/>
            <w:noProof/>
            <w:webHidden/>
            <w:sz w:val="22"/>
            <w:szCs w:val="22"/>
          </w:rPr>
          <w:fldChar w:fldCharType="end"/>
        </w:r>
      </w:hyperlink>
    </w:p>
    <w:p w14:paraId="62FFB1EF" w14:textId="5D715E85" w:rsidR="003E2931" w:rsidRPr="004B0CDB" w:rsidRDefault="003E2931">
      <w:pPr>
        <w:pStyle w:val="Sadraj1"/>
        <w:rPr>
          <w:rFonts w:ascii="Arial" w:eastAsiaTheme="minorEastAsia" w:hAnsi="Arial" w:cs="Arial"/>
          <w:noProof/>
          <w:sz w:val="22"/>
          <w:szCs w:val="22"/>
        </w:rPr>
      </w:pPr>
      <w:hyperlink w:anchor="_Toc47342660" w:history="1">
        <w:r w:rsidRPr="004B0CDB">
          <w:rPr>
            <w:rStyle w:val="Hiperveza"/>
            <w:rFonts w:ascii="Arial" w:hAnsi="Arial" w:cs="Arial"/>
            <w:noProof/>
            <w:sz w:val="22"/>
            <w:szCs w:val="22"/>
          </w:rPr>
          <w:t>Slika 15. prikaz izgleda izvornih podataka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_Toc47342660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33</w:t>
        </w:r>
        <w:r w:rsidRPr="004B0CDB">
          <w:rPr>
            <w:rFonts w:ascii="Arial" w:hAnsi="Arial" w:cs="Arial"/>
            <w:noProof/>
            <w:webHidden/>
            <w:sz w:val="22"/>
            <w:szCs w:val="22"/>
          </w:rPr>
          <w:fldChar w:fldCharType="end"/>
        </w:r>
      </w:hyperlink>
    </w:p>
    <w:p w14:paraId="065A0CF2" w14:textId="25E34FBE" w:rsidR="003E2931" w:rsidRPr="004B0CDB" w:rsidRDefault="003E2931">
      <w:pPr>
        <w:pStyle w:val="Sadraj1"/>
        <w:rPr>
          <w:rFonts w:ascii="Arial" w:eastAsiaTheme="minorEastAsia" w:hAnsi="Arial" w:cs="Arial"/>
          <w:noProof/>
          <w:sz w:val="22"/>
          <w:szCs w:val="22"/>
        </w:rPr>
      </w:pPr>
      <w:hyperlink w:anchor="_Toc47342661" w:history="1">
        <w:r w:rsidRPr="004B0CDB">
          <w:rPr>
            <w:rStyle w:val="Hiperveza"/>
            <w:rFonts w:ascii="Arial" w:hAnsi="Arial" w:cs="Arial"/>
            <w:noProof/>
            <w:sz w:val="22"/>
            <w:szCs w:val="22"/>
          </w:rPr>
          <w:t>Slika 16. Model skladišta podataka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_Toc47342661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36</w:t>
        </w:r>
        <w:r w:rsidRPr="004B0CDB">
          <w:rPr>
            <w:rFonts w:ascii="Arial" w:hAnsi="Arial" w:cs="Arial"/>
            <w:noProof/>
            <w:webHidden/>
            <w:sz w:val="22"/>
            <w:szCs w:val="22"/>
          </w:rPr>
          <w:fldChar w:fldCharType="end"/>
        </w:r>
      </w:hyperlink>
    </w:p>
    <w:p w14:paraId="47AF61B3" w14:textId="7E049CAE" w:rsidR="003E2931" w:rsidRPr="004B0CDB" w:rsidRDefault="003E2931">
      <w:pPr>
        <w:pStyle w:val="Sadraj1"/>
        <w:rPr>
          <w:rFonts w:ascii="Arial" w:eastAsiaTheme="minorEastAsia" w:hAnsi="Arial" w:cs="Arial"/>
          <w:noProof/>
          <w:sz w:val="22"/>
          <w:szCs w:val="22"/>
        </w:rPr>
      </w:pPr>
      <w:hyperlink w:anchor="_Toc47342662" w:history="1">
        <w:r w:rsidRPr="004B0CDB">
          <w:rPr>
            <w:rStyle w:val="Hiperveza"/>
            <w:rFonts w:ascii="Arial" w:hAnsi="Arial" w:cs="Arial"/>
            <w:noProof/>
            <w:sz w:val="22"/>
            <w:szCs w:val="22"/>
          </w:rPr>
          <w:t>Slika 17. Prikaz rezultata procedure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_Toc47342662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40</w:t>
        </w:r>
        <w:r w:rsidRPr="004B0CDB">
          <w:rPr>
            <w:rFonts w:ascii="Arial" w:hAnsi="Arial" w:cs="Arial"/>
            <w:noProof/>
            <w:webHidden/>
            <w:sz w:val="22"/>
            <w:szCs w:val="22"/>
          </w:rPr>
          <w:fldChar w:fldCharType="end"/>
        </w:r>
      </w:hyperlink>
    </w:p>
    <w:p w14:paraId="2E43FC4D" w14:textId="11CA5856" w:rsidR="003E2931" w:rsidRPr="004B0CDB" w:rsidRDefault="003E2931">
      <w:pPr>
        <w:pStyle w:val="Sadraj1"/>
        <w:rPr>
          <w:rFonts w:ascii="Arial" w:eastAsiaTheme="minorEastAsia" w:hAnsi="Arial" w:cs="Arial"/>
          <w:noProof/>
          <w:sz w:val="22"/>
          <w:szCs w:val="22"/>
        </w:rPr>
      </w:pPr>
      <w:hyperlink w:anchor="_Toc47342663" w:history="1">
        <w:r w:rsidRPr="004B0CDB">
          <w:rPr>
            <w:rStyle w:val="Hiperveza"/>
            <w:rFonts w:ascii="Arial" w:hAnsi="Arial" w:cs="Arial"/>
            <w:noProof/>
            <w:sz w:val="22"/>
            <w:szCs w:val="22"/>
          </w:rPr>
          <w:t>Slika 18. Prikaz alternativnog rezultata procedure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_Toc47342663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41</w:t>
        </w:r>
        <w:r w:rsidRPr="004B0CDB">
          <w:rPr>
            <w:rFonts w:ascii="Arial" w:hAnsi="Arial" w:cs="Arial"/>
            <w:noProof/>
            <w:webHidden/>
            <w:sz w:val="22"/>
            <w:szCs w:val="22"/>
          </w:rPr>
          <w:fldChar w:fldCharType="end"/>
        </w:r>
      </w:hyperlink>
    </w:p>
    <w:p w14:paraId="0132DB83" w14:textId="2719E364" w:rsidR="003E2931" w:rsidRPr="004B0CDB" w:rsidRDefault="003E2931">
      <w:pPr>
        <w:pStyle w:val="Sadraj1"/>
        <w:rPr>
          <w:rFonts w:ascii="Arial" w:eastAsiaTheme="minorEastAsia" w:hAnsi="Arial" w:cs="Arial"/>
          <w:noProof/>
          <w:sz w:val="22"/>
          <w:szCs w:val="22"/>
        </w:rPr>
      </w:pPr>
      <w:hyperlink w:anchor="_Toc47342664" w:history="1">
        <w:r w:rsidRPr="004B0CDB">
          <w:rPr>
            <w:rStyle w:val="Hiperveza"/>
            <w:rFonts w:ascii="Arial" w:hAnsi="Arial" w:cs="Arial"/>
            <w:noProof/>
            <w:sz w:val="22"/>
            <w:szCs w:val="22"/>
          </w:rPr>
          <w:t>Slika 19. Prikaz alternativnog rezultata procedure prilagođenog stanovništvu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_Toc47342664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43</w:t>
        </w:r>
        <w:r w:rsidRPr="004B0CDB">
          <w:rPr>
            <w:rFonts w:ascii="Arial" w:hAnsi="Arial" w:cs="Arial"/>
            <w:noProof/>
            <w:webHidden/>
            <w:sz w:val="22"/>
            <w:szCs w:val="22"/>
          </w:rPr>
          <w:fldChar w:fldCharType="end"/>
        </w:r>
      </w:hyperlink>
    </w:p>
    <w:p w14:paraId="171BD349" w14:textId="08168E5C" w:rsidR="003E2931" w:rsidRPr="004B0CDB" w:rsidRDefault="003E2931">
      <w:pPr>
        <w:pStyle w:val="Sadraj1"/>
        <w:rPr>
          <w:rFonts w:ascii="Arial" w:eastAsiaTheme="minorEastAsia" w:hAnsi="Arial" w:cs="Arial"/>
          <w:noProof/>
          <w:sz w:val="22"/>
          <w:szCs w:val="22"/>
        </w:rPr>
      </w:pPr>
      <w:hyperlink w:anchor="_Toc47342665" w:history="1">
        <w:r w:rsidRPr="004B0CDB">
          <w:rPr>
            <w:rStyle w:val="Hiperveza"/>
            <w:rFonts w:ascii="Arial" w:hAnsi="Arial" w:cs="Arial"/>
            <w:noProof/>
            <w:sz w:val="22"/>
            <w:szCs w:val="22"/>
          </w:rPr>
          <w:t>Slika 20. Prikaz najugroženijih rasnih skupina od strane policijskih službenika(izvor: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_Toc47342665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46</w:t>
        </w:r>
        <w:r w:rsidRPr="004B0CDB">
          <w:rPr>
            <w:rFonts w:ascii="Arial" w:hAnsi="Arial" w:cs="Arial"/>
            <w:noProof/>
            <w:webHidden/>
            <w:sz w:val="22"/>
            <w:szCs w:val="22"/>
          </w:rPr>
          <w:fldChar w:fldCharType="end"/>
        </w:r>
      </w:hyperlink>
    </w:p>
    <w:p w14:paraId="21854ED2" w14:textId="46742611" w:rsidR="003E2931" w:rsidRPr="004B0CDB" w:rsidRDefault="003E2931">
      <w:pPr>
        <w:pStyle w:val="Sadraj1"/>
        <w:rPr>
          <w:rFonts w:ascii="Arial" w:eastAsiaTheme="minorEastAsia" w:hAnsi="Arial" w:cs="Arial"/>
          <w:noProof/>
          <w:sz w:val="22"/>
          <w:szCs w:val="22"/>
        </w:rPr>
      </w:pPr>
      <w:hyperlink w:anchor="_Toc47342666" w:history="1">
        <w:r w:rsidRPr="004B0CDB">
          <w:rPr>
            <w:rStyle w:val="Hiperveza"/>
            <w:rFonts w:ascii="Arial" w:hAnsi="Arial" w:cs="Arial"/>
            <w:noProof/>
            <w:sz w:val="22"/>
            <w:szCs w:val="22"/>
          </w:rPr>
          <w:t>Slika 21. Prikaz najugroženijih rasnih skupina u saveznim državama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_Toc47342666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46</w:t>
        </w:r>
        <w:r w:rsidRPr="004B0CDB">
          <w:rPr>
            <w:rFonts w:ascii="Arial" w:hAnsi="Arial" w:cs="Arial"/>
            <w:noProof/>
            <w:webHidden/>
            <w:sz w:val="22"/>
            <w:szCs w:val="22"/>
          </w:rPr>
          <w:fldChar w:fldCharType="end"/>
        </w:r>
      </w:hyperlink>
    </w:p>
    <w:p w14:paraId="122D8F38" w14:textId="013B4D3C" w:rsidR="003E2931" w:rsidRPr="004B0CDB" w:rsidRDefault="003E2931">
      <w:pPr>
        <w:pStyle w:val="Sadraj1"/>
        <w:rPr>
          <w:rFonts w:ascii="Arial" w:eastAsiaTheme="minorEastAsia" w:hAnsi="Arial" w:cs="Arial"/>
          <w:noProof/>
          <w:sz w:val="22"/>
          <w:szCs w:val="22"/>
        </w:rPr>
      </w:pPr>
      <w:hyperlink w:anchor="_Toc47342667" w:history="1">
        <w:r w:rsidRPr="004B0CDB">
          <w:rPr>
            <w:rStyle w:val="Hiperveza"/>
            <w:rFonts w:ascii="Arial" w:hAnsi="Arial" w:cs="Arial"/>
            <w:noProof/>
            <w:sz w:val="22"/>
            <w:szCs w:val="22"/>
          </w:rPr>
          <w:t>Slika 22. Prikaz najugroženijih rasnih skupina u tri preostale savezne države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_Toc47342667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47</w:t>
        </w:r>
        <w:r w:rsidRPr="004B0CDB">
          <w:rPr>
            <w:rFonts w:ascii="Arial" w:hAnsi="Arial" w:cs="Arial"/>
            <w:noProof/>
            <w:webHidden/>
            <w:sz w:val="22"/>
            <w:szCs w:val="22"/>
          </w:rPr>
          <w:fldChar w:fldCharType="end"/>
        </w:r>
      </w:hyperlink>
    </w:p>
    <w:p w14:paraId="78DC06A8" w14:textId="56D9AD6E" w:rsidR="003E2931" w:rsidRPr="004B0CDB" w:rsidRDefault="003E2931">
      <w:pPr>
        <w:pStyle w:val="Sadraj1"/>
        <w:rPr>
          <w:rFonts w:ascii="Arial" w:eastAsiaTheme="minorEastAsia" w:hAnsi="Arial" w:cs="Arial"/>
          <w:noProof/>
          <w:sz w:val="22"/>
          <w:szCs w:val="22"/>
        </w:rPr>
      </w:pPr>
      <w:hyperlink w:anchor="_Toc47342668" w:history="1">
        <w:r w:rsidRPr="004B0CDB">
          <w:rPr>
            <w:rStyle w:val="Hiperveza"/>
            <w:rFonts w:ascii="Arial" w:hAnsi="Arial" w:cs="Arial"/>
            <w:noProof/>
            <w:sz w:val="22"/>
            <w:szCs w:val="22"/>
          </w:rPr>
          <w:t>Slika 23. Prikaz najugroženijih rasnih skupina u tri preostale savezne države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_Toc47342668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49</w:t>
        </w:r>
        <w:r w:rsidRPr="004B0CDB">
          <w:rPr>
            <w:rFonts w:ascii="Arial" w:hAnsi="Arial" w:cs="Arial"/>
            <w:noProof/>
            <w:webHidden/>
            <w:sz w:val="22"/>
            <w:szCs w:val="22"/>
          </w:rPr>
          <w:fldChar w:fldCharType="end"/>
        </w:r>
      </w:hyperlink>
    </w:p>
    <w:p w14:paraId="2BF86324" w14:textId="22DA999C" w:rsidR="003E2931" w:rsidRDefault="003E2931">
      <w:pPr>
        <w:pStyle w:val="Sadraj1"/>
        <w:rPr>
          <w:rFonts w:asciiTheme="minorHAnsi" w:eastAsiaTheme="minorEastAsia" w:hAnsiTheme="minorHAnsi" w:cstheme="minorBidi"/>
          <w:noProof/>
          <w:sz w:val="22"/>
          <w:szCs w:val="22"/>
        </w:rPr>
      </w:pPr>
      <w:hyperlink w:anchor="_Toc47342669" w:history="1">
        <w:r w:rsidRPr="004B0CDB">
          <w:rPr>
            <w:rStyle w:val="Hiperveza"/>
            <w:rFonts w:ascii="Arial" w:hAnsi="Arial" w:cs="Arial"/>
            <w:noProof/>
            <w:sz w:val="22"/>
            <w:szCs w:val="22"/>
          </w:rPr>
          <w:t>Slika 24. Prikaz najugroženijih rasnih skupina u tri preostale savezne države (izvor: vlastita izrada)</w:t>
        </w:r>
        <w:r w:rsidRPr="004B0CDB">
          <w:rPr>
            <w:rFonts w:ascii="Arial" w:hAnsi="Arial" w:cs="Arial"/>
            <w:noProof/>
            <w:webHidden/>
            <w:sz w:val="22"/>
            <w:szCs w:val="22"/>
          </w:rPr>
          <w:tab/>
        </w:r>
        <w:r w:rsidRPr="004B0CDB">
          <w:rPr>
            <w:rFonts w:ascii="Arial" w:hAnsi="Arial" w:cs="Arial"/>
            <w:noProof/>
            <w:webHidden/>
            <w:sz w:val="22"/>
            <w:szCs w:val="22"/>
          </w:rPr>
          <w:fldChar w:fldCharType="begin"/>
        </w:r>
        <w:r w:rsidRPr="004B0CDB">
          <w:rPr>
            <w:rFonts w:ascii="Arial" w:hAnsi="Arial" w:cs="Arial"/>
            <w:noProof/>
            <w:webHidden/>
            <w:sz w:val="22"/>
            <w:szCs w:val="22"/>
          </w:rPr>
          <w:instrText xml:space="preserve"> PAGEREF _Toc47342669 \h </w:instrText>
        </w:r>
        <w:r w:rsidRPr="004B0CDB">
          <w:rPr>
            <w:rFonts w:ascii="Arial" w:hAnsi="Arial" w:cs="Arial"/>
            <w:noProof/>
            <w:webHidden/>
            <w:sz w:val="22"/>
            <w:szCs w:val="22"/>
          </w:rPr>
        </w:r>
        <w:r w:rsidRPr="004B0CDB">
          <w:rPr>
            <w:rFonts w:ascii="Arial" w:hAnsi="Arial" w:cs="Arial"/>
            <w:noProof/>
            <w:webHidden/>
            <w:sz w:val="22"/>
            <w:szCs w:val="22"/>
          </w:rPr>
          <w:fldChar w:fldCharType="separate"/>
        </w:r>
        <w:r w:rsidRPr="004B0CDB">
          <w:rPr>
            <w:rFonts w:ascii="Arial" w:hAnsi="Arial" w:cs="Arial"/>
            <w:noProof/>
            <w:webHidden/>
            <w:sz w:val="22"/>
            <w:szCs w:val="22"/>
          </w:rPr>
          <w:t>52</w:t>
        </w:r>
        <w:r w:rsidRPr="004B0CDB">
          <w:rPr>
            <w:rFonts w:ascii="Arial" w:hAnsi="Arial" w:cs="Arial"/>
            <w:noProof/>
            <w:webHidden/>
            <w:sz w:val="22"/>
            <w:szCs w:val="22"/>
          </w:rPr>
          <w:fldChar w:fldCharType="end"/>
        </w:r>
      </w:hyperlink>
    </w:p>
    <w:p w14:paraId="1AE73679" w14:textId="4ED50259" w:rsidR="00362944" w:rsidRDefault="008419D1" w:rsidP="00362944">
      <w:pPr>
        <w:spacing w:after="200" w:line="360" w:lineRule="auto"/>
        <w:rPr>
          <w:rFonts w:ascii="Arial" w:hAnsi="Arial" w:cs="Arial"/>
          <w:sz w:val="22"/>
          <w:szCs w:val="22"/>
        </w:rPr>
      </w:pPr>
      <w:r w:rsidRPr="008419D1">
        <w:rPr>
          <w:rFonts w:ascii="Arial" w:hAnsi="Arial" w:cs="Arial"/>
          <w:sz w:val="22"/>
          <w:szCs w:val="22"/>
        </w:rPr>
        <w:fldChar w:fldCharType="end"/>
      </w:r>
      <w:bookmarkEnd w:id="0"/>
    </w:p>
    <w:p w14:paraId="5CC7F628" w14:textId="77777777" w:rsidR="004B0CDB" w:rsidRDefault="004B0CDB" w:rsidP="00362944">
      <w:pPr>
        <w:spacing w:after="200" w:line="360" w:lineRule="auto"/>
        <w:rPr>
          <w:rFonts w:ascii="Arial" w:hAnsi="Arial" w:cs="Arial"/>
          <w:sz w:val="22"/>
          <w:szCs w:val="22"/>
        </w:rPr>
      </w:pPr>
    </w:p>
    <w:p w14:paraId="146588F7" w14:textId="3D882CD3" w:rsidR="00362944" w:rsidRDefault="00362944" w:rsidP="00362944">
      <w:pPr>
        <w:spacing w:after="200" w:line="360" w:lineRule="auto"/>
        <w:rPr>
          <w:rFonts w:ascii="Arial" w:hAnsi="Arial" w:cs="Arial"/>
          <w:sz w:val="22"/>
          <w:szCs w:val="22"/>
        </w:rPr>
      </w:pPr>
    </w:p>
    <w:p w14:paraId="2C2C77CA" w14:textId="40FC51C1" w:rsidR="00362944" w:rsidRDefault="00362944" w:rsidP="00362944">
      <w:pPr>
        <w:spacing w:after="200" w:line="360" w:lineRule="auto"/>
        <w:rPr>
          <w:rFonts w:ascii="Arial" w:hAnsi="Arial" w:cs="Arial"/>
          <w:sz w:val="22"/>
          <w:szCs w:val="22"/>
        </w:rPr>
      </w:pPr>
    </w:p>
    <w:p w14:paraId="55E31FCD" w14:textId="0547D59E" w:rsidR="00362944" w:rsidRDefault="00362944" w:rsidP="00362944">
      <w:pPr>
        <w:spacing w:after="200" w:line="360" w:lineRule="auto"/>
        <w:rPr>
          <w:rFonts w:ascii="Arial" w:hAnsi="Arial" w:cs="Arial"/>
          <w:sz w:val="22"/>
          <w:szCs w:val="22"/>
        </w:rPr>
      </w:pPr>
    </w:p>
    <w:p w14:paraId="04579D6E" w14:textId="14CD215A" w:rsidR="00343DE3" w:rsidRPr="0094487F" w:rsidRDefault="00343DE3" w:rsidP="00343DE3">
      <w:pPr>
        <w:pStyle w:val="FOINaslov1"/>
        <w:numPr>
          <w:ilvl w:val="0"/>
          <w:numId w:val="0"/>
        </w:numPr>
      </w:pPr>
      <w:bookmarkStart w:id="106" w:name="_Toc47433515"/>
      <w:r w:rsidRPr="002013BC">
        <w:lastRenderedPageBreak/>
        <w:t>P</w:t>
      </w:r>
      <w:r>
        <w:t>rilozi</w:t>
      </w:r>
      <w:bookmarkEnd w:id="106"/>
      <w:r>
        <w:rPr>
          <w:sz w:val="22"/>
          <w:szCs w:val="22"/>
        </w:rPr>
        <w:t xml:space="preserve"> </w:t>
      </w:r>
    </w:p>
    <w:p w14:paraId="2FDAAF38" w14:textId="3AAA7116" w:rsidR="00362944" w:rsidRPr="00343DE3" w:rsidRDefault="00343DE3" w:rsidP="00343DE3">
      <w:pPr>
        <w:pStyle w:val="Odlomakpopisa"/>
        <w:numPr>
          <w:ilvl w:val="0"/>
          <w:numId w:val="17"/>
        </w:numPr>
        <w:spacing w:after="200" w:line="360" w:lineRule="auto"/>
        <w:rPr>
          <w:rFonts w:ascii="Arial" w:hAnsi="Arial" w:cs="Arial"/>
          <w:sz w:val="22"/>
          <w:szCs w:val="22"/>
        </w:rPr>
      </w:pPr>
      <w:r>
        <w:rPr>
          <w:rFonts w:ascii="Arial" w:hAnsi="Arial" w:cs="Arial"/>
          <w:sz w:val="22"/>
          <w:szCs w:val="22"/>
        </w:rPr>
        <w:t xml:space="preserve">Izvorne datoteke: </w:t>
      </w:r>
      <w:hyperlink r:id="rId53" w:history="1">
        <w:r>
          <w:rPr>
            <w:rStyle w:val="Hiperveza"/>
          </w:rPr>
          <w:t>https://github.com/fkraljic/Diplomski-rad---Poslovna-analitika-u-sustavu-SQL-Server-2019</w:t>
        </w:r>
      </w:hyperlink>
    </w:p>
    <w:sectPr w:rsidR="00362944" w:rsidRPr="00343DE3" w:rsidSect="00BE4D7E">
      <w:footerReference w:type="default" r:id="rId54"/>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7BF7F" w14:textId="77777777" w:rsidR="009F197C" w:rsidRDefault="009F197C" w:rsidP="0015288B">
      <w:r>
        <w:separator/>
      </w:r>
    </w:p>
  </w:endnote>
  <w:endnote w:type="continuationSeparator" w:id="0">
    <w:p w14:paraId="057E290A" w14:textId="77777777" w:rsidR="009F197C" w:rsidRDefault="009F197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E11DD3" w:rsidRDefault="00E11DD3">
    <w:pPr>
      <w:pStyle w:val="Podnoje"/>
      <w:jc w:val="right"/>
    </w:pPr>
  </w:p>
  <w:p w14:paraId="0FBBEF9C" w14:textId="77777777" w:rsidR="00E11DD3" w:rsidRDefault="00E11DD3">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E11DD3" w:rsidRDefault="00E11DD3">
    <w:pPr>
      <w:pStyle w:val="Podnoje"/>
      <w:jc w:val="right"/>
    </w:pPr>
  </w:p>
  <w:p w14:paraId="604A3030" w14:textId="77777777" w:rsidR="00E11DD3" w:rsidRDefault="00E11DD3">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E11DD3" w:rsidRDefault="00E11DD3">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E11DD3" w:rsidRDefault="00E11DD3">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E11DD3" w:rsidRPr="00BE4D7E" w:rsidRDefault="00E11DD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E11DD3" w:rsidRDefault="00E11DD3">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E11DD3" w:rsidRPr="00BE4D7E" w:rsidRDefault="00E11DD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E11DD3" w:rsidRDefault="00E11DD3">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E11DD3" w:rsidRPr="00BE4D7E" w:rsidRDefault="00E11DD3">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14:paraId="49D9D962" w14:textId="77777777" w:rsidR="00E11DD3" w:rsidRDefault="00E11DD3">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9B500" w14:textId="77777777" w:rsidR="009F197C" w:rsidRDefault="009F197C" w:rsidP="0015288B">
      <w:r>
        <w:separator/>
      </w:r>
    </w:p>
  </w:footnote>
  <w:footnote w:type="continuationSeparator" w:id="0">
    <w:p w14:paraId="7DE18DF0" w14:textId="77777777" w:rsidR="009F197C" w:rsidRDefault="009F197C" w:rsidP="0015288B">
      <w:r>
        <w:continuationSeparator/>
      </w:r>
    </w:p>
  </w:footnote>
  <w:footnote w:id="1">
    <w:p w14:paraId="7C5CDDB1" w14:textId="3A516F53" w:rsidR="00E11DD3" w:rsidRDefault="00E11DD3">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30DEAF9E" w:rsidR="00E11DD3" w:rsidRPr="00B01584" w:rsidRDefault="00E11DD3">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sdt>
        <w:sdtPr>
          <w:id w:val="-1199320657"/>
          <w:citation/>
        </w:sdtPr>
        <w:sdtContent>
          <w:r>
            <w:fldChar w:fldCharType="begin"/>
          </w:r>
          <w:r w:rsidR="001A43F2">
            <w:rPr>
              <w:b/>
              <w:bCs/>
            </w:rPr>
            <w:instrText xml:space="preserve">CITATION Rab20 \t  \l 1050 </w:instrText>
          </w:r>
          <w:r>
            <w:fldChar w:fldCharType="separate"/>
          </w:r>
          <w:r w:rsidR="001A43F2">
            <w:rPr>
              <w:noProof/>
            </w:rPr>
            <w:t>(Rabuzin, 2020.)</w:t>
          </w:r>
          <w:r>
            <w:fldChar w:fldCharType="end"/>
          </w:r>
        </w:sdtContent>
      </w:sdt>
    </w:p>
  </w:footnote>
  <w:footnote w:id="3">
    <w:p w14:paraId="11DD2416" w14:textId="02854642" w:rsidR="00E11DD3" w:rsidRPr="003C6138" w:rsidRDefault="00E11DD3">
      <w:pPr>
        <w:pStyle w:val="Tekstfusnote"/>
      </w:pPr>
      <w:r>
        <w:rPr>
          <w:rStyle w:val="Referencafusnote"/>
        </w:rPr>
        <w:footnoteRef/>
      </w:r>
      <w:r>
        <w:t xml:space="preserve"> </w:t>
      </w:r>
      <w:proofErr w:type="spellStart"/>
      <w:r>
        <w:t>IoT</w:t>
      </w:r>
      <w:proofErr w:type="spellEnd"/>
      <w:r>
        <w:t xml:space="preserve">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3650792C" w:rsidR="00E11DD3" w:rsidRDefault="00E11DD3"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rsidR="001A43F2">
            <w:instrText xml:space="preserve">CITATION FerSU \l 1050 </w:instrText>
          </w:r>
          <w:r>
            <w:fldChar w:fldCharType="separate"/>
          </w:r>
          <w:r w:rsidR="001A43F2">
            <w:rPr>
              <w:noProof/>
            </w:rPr>
            <w:t>(Fer, 2020.)</w:t>
          </w:r>
          <w:r>
            <w:fldChar w:fldCharType="end"/>
          </w:r>
        </w:sdtContent>
      </w:sdt>
    </w:p>
  </w:footnote>
  <w:footnote w:id="5">
    <w:p w14:paraId="5A1394D2" w14:textId="2E854EFD" w:rsidR="00E11DD3" w:rsidRDefault="00E11DD3">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E11DD3" w:rsidRDefault="00E11DD3">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E11DD3" w:rsidRDefault="00E11DD3"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E11DD3" w:rsidRDefault="00E11DD3">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E11DD3" w:rsidRDefault="00E11DD3">
      <w:pPr>
        <w:pStyle w:val="Tekstfusnote"/>
      </w:pPr>
      <w:r>
        <w:rPr>
          <w:rStyle w:val="Referencafusnote"/>
        </w:rPr>
        <w:footnoteRef/>
      </w:r>
      <w:r>
        <w:t xml:space="preserve"> Zetabajt – jednak je 1 000 000 petabajta</w:t>
      </w:r>
    </w:p>
  </w:footnote>
  <w:footnote w:id="10">
    <w:p w14:paraId="47BD1627" w14:textId="582D9AA7" w:rsidR="00E11DD3" w:rsidRPr="00C8603A" w:rsidRDefault="00E11DD3">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E11DD3" w:rsidRDefault="00E11DD3" w:rsidP="00C45328">
      <w:pPr>
        <w:pStyle w:val="Tekstfusnote"/>
        <w:ind w:left="227" w:hanging="227"/>
      </w:pPr>
      <w:r>
        <w:rPr>
          <w:rStyle w:val="Referencafusnote"/>
        </w:rPr>
        <w:footnoteRef/>
      </w:r>
      <w:r>
        <w:t xml:space="preserve"> </w:t>
      </w:r>
      <w:r>
        <w:t>Zavisna varijabla – onaj podatak koji se promatra, koji se nastoji odrediti, a ovisan je o drugim parametrima, tj. varijablama</w:t>
      </w:r>
    </w:p>
  </w:footnote>
  <w:footnote w:id="12">
    <w:p w14:paraId="64EA3DDC" w14:textId="446E4A8C" w:rsidR="00E11DD3" w:rsidRDefault="00E11DD3"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E11DD3" w:rsidRDefault="00E11DD3">
      <w:pPr>
        <w:pStyle w:val="Tekstfusnote"/>
      </w:pPr>
      <w:r>
        <w:rPr>
          <w:rStyle w:val="Referencafusnote"/>
        </w:rPr>
        <w:footnoteRef/>
      </w:r>
      <w:r>
        <w:t xml:space="preserve"> </w:t>
      </w:r>
      <w:r>
        <w:t xml:space="preserve">Izvor: </w:t>
      </w:r>
      <w:hyperlink r:id="rId2" w:history="1">
        <w:r>
          <w:rPr>
            <w:rStyle w:val="Hiperveza"/>
          </w:rPr>
          <w:t>https://www.microsoft.com/en-us/sql-server/sql-server-downloads#</w:t>
        </w:r>
      </w:hyperlink>
    </w:p>
  </w:footnote>
  <w:footnote w:id="14">
    <w:p w14:paraId="4F0EE235" w14:textId="0957067D" w:rsidR="00E11DD3" w:rsidRDefault="00E11DD3">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E11DD3" w:rsidRDefault="00E11DD3">
      <w:pPr>
        <w:pStyle w:val="Tekstfusnote"/>
      </w:pPr>
      <w:r>
        <w:rPr>
          <w:rStyle w:val="Referencafusnote"/>
        </w:rPr>
        <w:footnoteRef/>
      </w:r>
      <w:r>
        <w:t xml:space="preserve"> </w:t>
      </w:r>
      <w:r>
        <w:t xml:space="preserve">Izvor: </w:t>
      </w:r>
      <w:hyperlink r:id="rId4" w:history="1">
        <w:r>
          <w:rPr>
            <w:rStyle w:val="Hiperveza"/>
          </w:rPr>
          <w:t>https://rstudio.com/products/rstudio/</w:t>
        </w:r>
      </w:hyperlink>
    </w:p>
  </w:footnote>
  <w:footnote w:id="16">
    <w:p w14:paraId="3BC38549" w14:textId="63747592" w:rsidR="00E11DD3" w:rsidRDefault="00E11DD3" w:rsidP="00B63254">
      <w:pPr>
        <w:pStyle w:val="Tekstfusnote"/>
      </w:pPr>
      <w:r>
        <w:rPr>
          <w:rStyle w:val="Referencafusnote"/>
        </w:rPr>
        <w:footnoteRef/>
      </w:r>
      <w:r>
        <w:t xml:space="preserve"> </w:t>
      </w:r>
      <w:r>
        <w:t xml:space="preserve">Izvor: </w:t>
      </w:r>
      <w:r w:rsidRPr="00531C74">
        <w:t>https://github.com/washingtonpost/data-police-shooting</w:t>
      </w:r>
      <w:r>
        <w:t>s</w:t>
      </w:r>
    </w:p>
  </w:footnote>
  <w:footnote w:id="17">
    <w:p w14:paraId="1B15D41B" w14:textId="1CC25A4A" w:rsidR="00E11DD3" w:rsidRDefault="00E11DD3">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8">
    <w:p w14:paraId="6E3B536B" w14:textId="748AF48D" w:rsidR="00E11DD3" w:rsidRDefault="00E11DD3">
      <w:pPr>
        <w:pStyle w:val="Tekstfusnote"/>
      </w:pPr>
      <w:r>
        <w:rPr>
          <w:rStyle w:val="Referencafusnote"/>
        </w:rPr>
        <w:footnoteRef/>
      </w:r>
      <w:r>
        <w:t xml:space="preserve"> </w:t>
      </w:r>
      <w:r>
        <w:t xml:space="preserve">Izvor: </w:t>
      </w:r>
      <w:hyperlink r:id="rId6" w:history="1">
        <w:r>
          <w:rPr>
            <w:rStyle w:val="Hiperveza"/>
          </w:rPr>
          <w:t>https://www.kaggle.com/giodev11/usstates-dataset</w:t>
        </w:r>
      </w:hyperlink>
    </w:p>
  </w:footnote>
  <w:footnote w:id="19">
    <w:p w14:paraId="656029DA" w14:textId="027BD923" w:rsidR="00E11DD3" w:rsidRDefault="00E11DD3">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04B136C8"/>
    <w:multiLevelType w:val="hybridMultilevel"/>
    <w:tmpl w:val="8BA6D0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8280CA9"/>
    <w:multiLevelType w:val="hybridMultilevel"/>
    <w:tmpl w:val="E62CEAE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C843DDC"/>
    <w:multiLevelType w:val="hybridMultilevel"/>
    <w:tmpl w:val="E5DA6E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5"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36C31EF3"/>
    <w:multiLevelType w:val="hybridMultilevel"/>
    <w:tmpl w:val="F5DA59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3"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8DB5CCD"/>
    <w:multiLevelType w:val="hybridMultilevel"/>
    <w:tmpl w:val="FA6239E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764504D8"/>
    <w:multiLevelType w:val="hybridMultilevel"/>
    <w:tmpl w:val="1EECCE5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A6425DD"/>
    <w:multiLevelType w:val="hybridMultilevel"/>
    <w:tmpl w:val="8F3A42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0"/>
  </w:num>
  <w:num w:numId="4">
    <w:abstractNumId w:val="7"/>
  </w:num>
  <w:num w:numId="5">
    <w:abstractNumId w:val="12"/>
  </w:num>
  <w:num w:numId="6">
    <w:abstractNumId w:val="5"/>
  </w:num>
  <w:num w:numId="7">
    <w:abstractNumId w:val="8"/>
  </w:num>
  <w:num w:numId="8">
    <w:abstractNumId w:val="14"/>
  </w:num>
  <w:num w:numId="9">
    <w:abstractNumId w:val="19"/>
  </w:num>
  <w:num w:numId="10">
    <w:abstractNumId w:val="13"/>
  </w:num>
  <w:num w:numId="11">
    <w:abstractNumId w:val="15"/>
  </w:num>
  <w:num w:numId="12">
    <w:abstractNumId w:val="10"/>
  </w:num>
  <w:num w:numId="13">
    <w:abstractNumId w:val="4"/>
  </w:num>
  <w:num w:numId="14">
    <w:abstractNumId w:val="6"/>
  </w:num>
  <w:num w:numId="15">
    <w:abstractNumId w:val="22"/>
  </w:num>
  <w:num w:numId="16">
    <w:abstractNumId w:val="16"/>
  </w:num>
  <w:num w:numId="17">
    <w:abstractNumId w:val="3"/>
  </w:num>
  <w:num w:numId="18">
    <w:abstractNumId w:val="1"/>
  </w:num>
  <w:num w:numId="19">
    <w:abstractNumId w:val="9"/>
  </w:num>
  <w:num w:numId="20">
    <w:abstractNumId w:val="17"/>
  </w:num>
  <w:num w:numId="21">
    <w:abstractNumId w:val="21"/>
  </w:num>
  <w:num w:numId="22">
    <w:abstractNumId w:val="2"/>
  </w:num>
  <w:num w:numId="23">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2A65"/>
    <w:rsid w:val="00003069"/>
    <w:rsid w:val="000031FF"/>
    <w:rsid w:val="00007E04"/>
    <w:rsid w:val="00011AF6"/>
    <w:rsid w:val="0001408C"/>
    <w:rsid w:val="0001618F"/>
    <w:rsid w:val="00016DFB"/>
    <w:rsid w:val="00016F2C"/>
    <w:rsid w:val="000201FA"/>
    <w:rsid w:val="000217AB"/>
    <w:rsid w:val="00022026"/>
    <w:rsid w:val="00024AF6"/>
    <w:rsid w:val="00026394"/>
    <w:rsid w:val="00026AF5"/>
    <w:rsid w:val="00027170"/>
    <w:rsid w:val="00027FA8"/>
    <w:rsid w:val="000305EC"/>
    <w:rsid w:val="000343EF"/>
    <w:rsid w:val="0003474B"/>
    <w:rsid w:val="000349CC"/>
    <w:rsid w:val="000350C2"/>
    <w:rsid w:val="0003523A"/>
    <w:rsid w:val="00035D66"/>
    <w:rsid w:val="00036F66"/>
    <w:rsid w:val="00037C79"/>
    <w:rsid w:val="000402D7"/>
    <w:rsid w:val="00040FD7"/>
    <w:rsid w:val="00041DB7"/>
    <w:rsid w:val="000428B5"/>
    <w:rsid w:val="000436A3"/>
    <w:rsid w:val="000439AD"/>
    <w:rsid w:val="00044404"/>
    <w:rsid w:val="00044A52"/>
    <w:rsid w:val="00045E57"/>
    <w:rsid w:val="000464FF"/>
    <w:rsid w:val="00046DA3"/>
    <w:rsid w:val="0004745D"/>
    <w:rsid w:val="000509A7"/>
    <w:rsid w:val="00050EB0"/>
    <w:rsid w:val="00051850"/>
    <w:rsid w:val="000519C5"/>
    <w:rsid w:val="00051F74"/>
    <w:rsid w:val="00052032"/>
    <w:rsid w:val="00052C65"/>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C0405"/>
    <w:rsid w:val="000C15AC"/>
    <w:rsid w:val="000C15D5"/>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8CC"/>
    <w:rsid w:val="00105BE7"/>
    <w:rsid w:val="00106085"/>
    <w:rsid w:val="00106791"/>
    <w:rsid w:val="001073DF"/>
    <w:rsid w:val="0010751C"/>
    <w:rsid w:val="00110CA6"/>
    <w:rsid w:val="001117D2"/>
    <w:rsid w:val="0011371A"/>
    <w:rsid w:val="0011795C"/>
    <w:rsid w:val="00120B80"/>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700D5"/>
    <w:rsid w:val="001702F6"/>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29D"/>
    <w:rsid w:val="0019458F"/>
    <w:rsid w:val="0019481F"/>
    <w:rsid w:val="0019566D"/>
    <w:rsid w:val="00196F43"/>
    <w:rsid w:val="00197EAE"/>
    <w:rsid w:val="001A088D"/>
    <w:rsid w:val="001A23FA"/>
    <w:rsid w:val="001A43F2"/>
    <w:rsid w:val="001A5547"/>
    <w:rsid w:val="001A69EF"/>
    <w:rsid w:val="001A6A8F"/>
    <w:rsid w:val="001A7C2C"/>
    <w:rsid w:val="001B0B0F"/>
    <w:rsid w:val="001B0CC4"/>
    <w:rsid w:val="001B1739"/>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3AC2"/>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735"/>
    <w:rsid w:val="002818B6"/>
    <w:rsid w:val="0028361C"/>
    <w:rsid w:val="00285DED"/>
    <w:rsid w:val="00286D39"/>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2D1"/>
    <w:rsid w:val="003339B7"/>
    <w:rsid w:val="0033762E"/>
    <w:rsid w:val="00341935"/>
    <w:rsid w:val="00343DE3"/>
    <w:rsid w:val="003478E0"/>
    <w:rsid w:val="003500E4"/>
    <w:rsid w:val="00350BE4"/>
    <w:rsid w:val="003520F4"/>
    <w:rsid w:val="00352BFC"/>
    <w:rsid w:val="00352F18"/>
    <w:rsid w:val="00353560"/>
    <w:rsid w:val="00354097"/>
    <w:rsid w:val="0035612F"/>
    <w:rsid w:val="00356A98"/>
    <w:rsid w:val="00356E7D"/>
    <w:rsid w:val="003610AB"/>
    <w:rsid w:val="003619B7"/>
    <w:rsid w:val="00361A47"/>
    <w:rsid w:val="00361BFF"/>
    <w:rsid w:val="00362944"/>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4418"/>
    <w:rsid w:val="003C4A46"/>
    <w:rsid w:val="003C6138"/>
    <w:rsid w:val="003C6C7C"/>
    <w:rsid w:val="003D140C"/>
    <w:rsid w:val="003D20A0"/>
    <w:rsid w:val="003D5578"/>
    <w:rsid w:val="003D5F58"/>
    <w:rsid w:val="003D6584"/>
    <w:rsid w:val="003D6A96"/>
    <w:rsid w:val="003D7190"/>
    <w:rsid w:val="003D7AF9"/>
    <w:rsid w:val="003E0545"/>
    <w:rsid w:val="003E2931"/>
    <w:rsid w:val="003E341E"/>
    <w:rsid w:val="003E3C7B"/>
    <w:rsid w:val="003E67C7"/>
    <w:rsid w:val="003E7C99"/>
    <w:rsid w:val="003F006F"/>
    <w:rsid w:val="003F18F9"/>
    <w:rsid w:val="003F20EA"/>
    <w:rsid w:val="003F2FBC"/>
    <w:rsid w:val="003F4B93"/>
    <w:rsid w:val="003F5A3A"/>
    <w:rsid w:val="003F6C21"/>
    <w:rsid w:val="00401F49"/>
    <w:rsid w:val="004032DC"/>
    <w:rsid w:val="00404A3B"/>
    <w:rsid w:val="004058E9"/>
    <w:rsid w:val="00407F51"/>
    <w:rsid w:val="00410598"/>
    <w:rsid w:val="004108E5"/>
    <w:rsid w:val="0041233B"/>
    <w:rsid w:val="00412FF1"/>
    <w:rsid w:val="00413497"/>
    <w:rsid w:val="00415305"/>
    <w:rsid w:val="00416B05"/>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554D"/>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37D2"/>
    <w:rsid w:val="004A41EC"/>
    <w:rsid w:val="004A6013"/>
    <w:rsid w:val="004A7EC9"/>
    <w:rsid w:val="004B02D0"/>
    <w:rsid w:val="004B0CDB"/>
    <w:rsid w:val="004B295C"/>
    <w:rsid w:val="004B3683"/>
    <w:rsid w:val="004B36D8"/>
    <w:rsid w:val="004B66B7"/>
    <w:rsid w:val="004B6929"/>
    <w:rsid w:val="004B7336"/>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4E04"/>
    <w:rsid w:val="00506989"/>
    <w:rsid w:val="00507886"/>
    <w:rsid w:val="00510045"/>
    <w:rsid w:val="005147B6"/>
    <w:rsid w:val="005147EA"/>
    <w:rsid w:val="00515804"/>
    <w:rsid w:val="0051606B"/>
    <w:rsid w:val="0051798E"/>
    <w:rsid w:val="00520083"/>
    <w:rsid w:val="005203D7"/>
    <w:rsid w:val="00520BE3"/>
    <w:rsid w:val="00520E60"/>
    <w:rsid w:val="00521656"/>
    <w:rsid w:val="0052344C"/>
    <w:rsid w:val="005242ED"/>
    <w:rsid w:val="005249A4"/>
    <w:rsid w:val="005257C3"/>
    <w:rsid w:val="00527B79"/>
    <w:rsid w:val="005303A8"/>
    <w:rsid w:val="00530485"/>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09E7"/>
    <w:rsid w:val="0055109C"/>
    <w:rsid w:val="0055261F"/>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ED4"/>
    <w:rsid w:val="005C0F36"/>
    <w:rsid w:val="005C2A6F"/>
    <w:rsid w:val="005C2B93"/>
    <w:rsid w:val="005C2F74"/>
    <w:rsid w:val="005C426B"/>
    <w:rsid w:val="005C42B8"/>
    <w:rsid w:val="005C43E9"/>
    <w:rsid w:val="005C4BC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F10AA"/>
    <w:rsid w:val="005F11A8"/>
    <w:rsid w:val="005F2273"/>
    <w:rsid w:val="005F29C5"/>
    <w:rsid w:val="005F2AC2"/>
    <w:rsid w:val="005F3BA9"/>
    <w:rsid w:val="005F4159"/>
    <w:rsid w:val="005F427C"/>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0B7A"/>
    <w:rsid w:val="0061117E"/>
    <w:rsid w:val="00614D57"/>
    <w:rsid w:val="0061560B"/>
    <w:rsid w:val="006173A1"/>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375C"/>
    <w:rsid w:val="006642E4"/>
    <w:rsid w:val="00664993"/>
    <w:rsid w:val="006658AA"/>
    <w:rsid w:val="00666454"/>
    <w:rsid w:val="00666939"/>
    <w:rsid w:val="00666FBD"/>
    <w:rsid w:val="006703E4"/>
    <w:rsid w:val="006707FE"/>
    <w:rsid w:val="00672884"/>
    <w:rsid w:val="0067337B"/>
    <w:rsid w:val="00674046"/>
    <w:rsid w:val="0067435D"/>
    <w:rsid w:val="00674FBD"/>
    <w:rsid w:val="0067553E"/>
    <w:rsid w:val="0067780B"/>
    <w:rsid w:val="00680971"/>
    <w:rsid w:val="00680E1E"/>
    <w:rsid w:val="00680F12"/>
    <w:rsid w:val="006813E9"/>
    <w:rsid w:val="006854C8"/>
    <w:rsid w:val="006858AB"/>
    <w:rsid w:val="00686205"/>
    <w:rsid w:val="006877D5"/>
    <w:rsid w:val="00690394"/>
    <w:rsid w:val="006904D3"/>
    <w:rsid w:val="00690ECE"/>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3FF"/>
    <w:rsid w:val="006B5533"/>
    <w:rsid w:val="006B567A"/>
    <w:rsid w:val="006B5929"/>
    <w:rsid w:val="006B60DA"/>
    <w:rsid w:val="006B6634"/>
    <w:rsid w:val="006B7490"/>
    <w:rsid w:val="006B7BDF"/>
    <w:rsid w:val="006C0708"/>
    <w:rsid w:val="006C0F1E"/>
    <w:rsid w:val="006C341F"/>
    <w:rsid w:val="006C343B"/>
    <w:rsid w:val="006C4A1E"/>
    <w:rsid w:val="006C64A7"/>
    <w:rsid w:val="006C6BD4"/>
    <w:rsid w:val="006C7792"/>
    <w:rsid w:val="006D017B"/>
    <w:rsid w:val="006D12C8"/>
    <w:rsid w:val="006D19FC"/>
    <w:rsid w:val="006D1E25"/>
    <w:rsid w:val="006D29D6"/>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04DD"/>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4B8"/>
    <w:rsid w:val="0074687E"/>
    <w:rsid w:val="00747E64"/>
    <w:rsid w:val="007501A1"/>
    <w:rsid w:val="007508E1"/>
    <w:rsid w:val="00750BDA"/>
    <w:rsid w:val="00751927"/>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77E9F"/>
    <w:rsid w:val="007812A6"/>
    <w:rsid w:val="007825FA"/>
    <w:rsid w:val="00782AF1"/>
    <w:rsid w:val="00783007"/>
    <w:rsid w:val="00783068"/>
    <w:rsid w:val="007830AF"/>
    <w:rsid w:val="007861F9"/>
    <w:rsid w:val="0078681B"/>
    <w:rsid w:val="00786E2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64BE"/>
    <w:rsid w:val="007A6606"/>
    <w:rsid w:val="007A6760"/>
    <w:rsid w:val="007A70E5"/>
    <w:rsid w:val="007A73A8"/>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E0300"/>
    <w:rsid w:val="007E2CC6"/>
    <w:rsid w:val="007E38E1"/>
    <w:rsid w:val="007E3F12"/>
    <w:rsid w:val="007E6A6A"/>
    <w:rsid w:val="007E7551"/>
    <w:rsid w:val="007E7649"/>
    <w:rsid w:val="007F078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569"/>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1F6"/>
    <w:rsid w:val="008F5637"/>
    <w:rsid w:val="008F6705"/>
    <w:rsid w:val="009000F1"/>
    <w:rsid w:val="00901FB5"/>
    <w:rsid w:val="0090408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175E"/>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874FD"/>
    <w:rsid w:val="009911AB"/>
    <w:rsid w:val="0099176E"/>
    <w:rsid w:val="00992E3A"/>
    <w:rsid w:val="00994280"/>
    <w:rsid w:val="009948FD"/>
    <w:rsid w:val="0099513D"/>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F3C"/>
    <w:rsid w:val="009B5F37"/>
    <w:rsid w:val="009B734B"/>
    <w:rsid w:val="009C0DE5"/>
    <w:rsid w:val="009C1159"/>
    <w:rsid w:val="009C32AB"/>
    <w:rsid w:val="009C59A2"/>
    <w:rsid w:val="009C79D4"/>
    <w:rsid w:val="009D3494"/>
    <w:rsid w:val="009D3FD7"/>
    <w:rsid w:val="009D46D3"/>
    <w:rsid w:val="009D595E"/>
    <w:rsid w:val="009D66DD"/>
    <w:rsid w:val="009D7A89"/>
    <w:rsid w:val="009E05C9"/>
    <w:rsid w:val="009E0812"/>
    <w:rsid w:val="009E0CBD"/>
    <w:rsid w:val="009E3A6E"/>
    <w:rsid w:val="009E4644"/>
    <w:rsid w:val="009E4DA1"/>
    <w:rsid w:val="009E5273"/>
    <w:rsid w:val="009E6FDE"/>
    <w:rsid w:val="009F0A7A"/>
    <w:rsid w:val="009F0F8B"/>
    <w:rsid w:val="009F197C"/>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226"/>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078"/>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0EA"/>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1844"/>
    <w:rsid w:val="00AB2373"/>
    <w:rsid w:val="00AB283C"/>
    <w:rsid w:val="00AB291C"/>
    <w:rsid w:val="00AB30CC"/>
    <w:rsid w:val="00AB503E"/>
    <w:rsid w:val="00AB51D0"/>
    <w:rsid w:val="00AB595F"/>
    <w:rsid w:val="00AB7E91"/>
    <w:rsid w:val="00AB7EA5"/>
    <w:rsid w:val="00AC05F3"/>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B2A"/>
    <w:rsid w:val="00B15C4F"/>
    <w:rsid w:val="00B15D03"/>
    <w:rsid w:val="00B1783E"/>
    <w:rsid w:val="00B2084D"/>
    <w:rsid w:val="00B21EF6"/>
    <w:rsid w:val="00B23251"/>
    <w:rsid w:val="00B2354B"/>
    <w:rsid w:val="00B27903"/>
    <w:rsid w:val="00B30F31"/>
    <w:rsid w:val="00B310F2"/>
    <w:rsid w:val="00B313FB"/>
    <w:rsid w:val="00B31A91"/>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2811"/>
    <w:rsid w:val="00B728C2"/>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5796"/>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6116"/>
    <w:rsid w:val="00C67361"/>
    <w:rsid w:val="00C72180"/>
    <w:rsid w:val="00C73FC1"/>
    <w:rsid w:val="00C73FEC"/>
    <w:rsid w:val="00C7467A"/>
    <w:rsid w:val="00C74D05"/>
    <w:rsid w:val="00C7785F"/>
    <w:rsid w:val="00C820C9"/>
    <w:rsid w:val="00C82570"/>
    <w:rsid w:val="00C83AF2"/>
    <w:rsid w:val="00C83FE8"/>
    <w:rsid w:val="00C847C8"/>
    <w:rsid w:val="00C84D15"/>
    <w:rsid w:val="00C84EF6"/>
    <w:rsid w:val="00C8603A"/>
    <w:rsid w:val="00C861A9"/>
    <w:rsid w:val="00C86566"/>
    <w:rsid w:val="00C90D50"/>
    <w:rsid w:val="00C90FCE"/>
    <w:rsid w:val="00C9538E"/>
    <w:rsid w:val="00C95B2E"/>
    <w:rsid w:val="00C967BD"/>
    <w:rsid w:val="00C967DB"/>
    <w:rsid w:val="00CA019C"/>
    <w:rsid w:val="00CA25E8"/>
    <w:rsid w:val="00CA2FCF"/>
    <w:rsid w:val="00CA3019"/>
    <w:rsid w:val="00CA39C0"/>
    <w:rsid w:val="00CA4501"/>
    <w:rsid w:val="00CA4823"/>
    <w:rsid w:val="00CA5FBB"/>
    <w:rsid w:val="00CB0189"/>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1E1"/>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75970"/>
    <w:rsid w:val="00D80E68"/>
    <w:rsid w:val="00D82BEF"/>
    <w:rsid w:val="00D83588"/>
    <w:rsid w:val="00D84BA7"/>
    <w:rsid w:val="00D85A63"/>
    <w:rsid w:val="00D8688A"/>
    <w:rsid w:val="00D86999"/>
    <w:rsid w:val="00D87FD8"/>
    <w:rsid w:val="00D930A2"/>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0E7"/>
    <w:rsid w:val="00DB68C6"/>
    <w:rsid w:val="00DB7C92"/>
    <w:rsid w:val="00DC18CD"/>
    <w:rsid w:val="00DC1D3D"/>
    <w:rsid w:val="00DC20D4"/>
    <w:rsid w:val="00DC242D"/>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7D5F"/>
    <w:rsid w:val="00E00317"/>
    <w:rsid w:val="00E0105B"/>
    <w:rsid w:val="00E0152C"/>
    <w:rsid w:val="00E01A91"/>
    <w:rsid w:val="00E0311F"/>
    <w:rsid w:val="00E04594"/>
    <w:rsid w:val="00E04925"/>
    <w:rsid w:val="00E05877"/>
    <w:rsid w:val="00E0605C"/>
    <w:rsid w:val="00E0732A"/>
    <w:rsid w:val="00E0743E"/>
    <w:rsid w:val="00E111B0"/>
    <w:rsid w:val="00E1128D"/>
    <w:rsid w:val="00E11DD3"/>
    <w:rsid w:val="00E11FD6"/>
    <w:rsid w:val="00E12999"/>
    <w:rsid w:val="00E14BC7"/>
    <w:rsid w:val="00E1621A"/>
    <w:rsid w:val="00E16292"/>
    <w:rsid w:val="00E17B22"/>
    <w:rsid w:val="00E202A7"/>
    <w:rsid w:val="00E21342"/>
    <w:rsid w:val="00E22849"/>
    <w:rsid w:val="00E22F42"/>
    <w:rsid w:val="00E25318"/>
    <w:rsid w:val="00E2614E"/>
    <w:rsid w:val="00E265EE"/>
    <w:rsid w:val="00E268CD"/>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7450"/>
    <w:rsid w:val="00E60725"/>
    <w:rsid w:val="00E61727"/>
    <w:rsid w:val="00E61DEE"/>
    <w:rsid w:val="00E639A0"/>
    <w:rsid w:val="00E65993"/>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6CB2"/>
    <w:rsid w:val="00EF7594"/>
    <w:rsid w:val="00F01713"/>
    <w:rsid w:val="00F01B71"/>
    <w:rsid w:val="00F0529B"/>
    <w:rsid w:val="00F061F3"/>
    <w:rsid w:val="00F06342"/>
    <w:rsid w:val="00F100F5"/>
    <w:rsid w:val="00F13A3D"/>
    <w:rsid w:val="00F13C02"/>
    <w:rsid w:val="00F1565E"/>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5ABA"/>
    <w:rsid w:val="00F361A5"/>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0971"/>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7464B8"/>
    <w:pPr>
      <w:spacing w:line="360" w:lineRule="auto"/>
      <w:jc w:val="center"/>
    </w:pPr>
    <w:rPr>
      <w:rFonts w:ascii="Arial" w:hAnsi="Arial"/>
      <w:noProof/>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7464B8"/>
    <w:rPr>
      <w:rFonts w:ascii="Arial" w:eastAsia="Times New Roman" w:hAnsi="Arial" w:cs="Times New Roman"/>
      <w:noProof/>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noProof/>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7031276">
      <w:bodyDiv w:val="1"/>
      <w:marLeft w:val="0"/>
      <w:marRight w:val="0"/>
      <w:marTop w:val="0"/>
      <w:marBottom w:val="0"/>
      <w:divBdr>
        <w:top w:val="none" w:sz="0" w:space="0" w:color="auto"/>
        <w:left w:val="none" w:sz="0" w:space="0" w:color="auto"/>
        <w:bottom w:val="none" w:sz="0" w:space="0" w:color="auto"/>
        <w:right w:val="none" w:sz="0" w:space="0" w:color="auto"/>
      </w:divBdr>
    </w:div>
    <w:div w:id="10298814">
      <w:bodyDiv w:val="1"/>
      <w:marLeft w:val="0"/>
      <w:marRight w:val="0"/>
      <w:marTop w:val="0"/>
      <w:marBottom w:val="0"/>
      <w:divBdr>
        <w:top w:val="none" w:sz="0" w:space="0" w:color="auto"/>
        <w:left w:val="none" w:sz="0" w:space="0" w:color="auto"/>
        <w:bottom w:val="none" w:sz="0" w:space="0" w:color="auto"/>
        <w:right w:val="none" w:sz="0" w:space="0" w:color="auto"/>
      </w:divBdr>
    </w:div>
    <w:div w:id="12272420">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785769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39018469">
      <w:bodyDiv w:val="1"/>
      <w:marLeft w:val="0"/>
      <w:marRight w:val="0"/>
      <w:marTop w:val="0"/>
      <w:marBottom w:val="0"/>
      <w:divBdr>
        <w:top w:val="none" w:sz="0" w:space="0" w:color="auto"/>
        <w:left w:val="none" w:sz="0" w:space="0" w:color="auto"/>
        <w:bottom w:val="none" w:sz="0" w:space="0" w:color="auto"/>
        <w:right w:val="none" w:sz="0" w:space="0" w:color="auto"/>
      </w:divBdr>
    </w:div>
    <w:div w:id="40398394">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2582663">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08360519">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2281345">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094760">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73106457">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75676387">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35425421">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8016466">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3958339">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20051341">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2667526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590311581">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5545853">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4975482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2234263">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49886184">
      <w:bodyDiv w:val="1"/>
      <w:marLeft w:val="0"/>
      <w:marRight w:val="0"/>
      <w:marTop w:val="0"/>
      <w:marBottom w:val="0"/>
      <w:divBdr>
        <w:top w:val="none" w:sz="0" w:space="0" w:color="auto"/>
        <w:left w:val="none" w:sz="0" w:space="0" w:color="auto"/>
        <w:bottom w:val="none" w:sz="0" w:space="0" w:color="auto"/>
        <w:right w:val="none" w:sz="0" w:space="0" w:color="auto"/>
      </w:divBdr>
    </w:div>
    <w:div w:id="750388574">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0679647">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14298904">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2601573">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4910396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1167608">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88683691">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3513113">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700289">
      <w:bodyDiv w:val="1"/>
      <w:marLeft w:val="0"/>
      <w:marRight w:val="0"/>
      <w:marTop w:val="0"/>
      <w:marBottom w:val="0"/>
      <w:divBdr>
        <w:top w:val="none" w:sz="0" w:space="0" w:color="auto"/>
        <w:left w:val="none" w:sz="0" w:space="0" w:color="auto"/>
        <w:bottom w:val="none" w:sz="0" w:space="0" w:color="auto"/>
        <w:right w:val="none" w:sz="0" w:space="0" w:color="auto"/>
      </w:divBdr>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1004211021">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07908672">
      <w:bodyDiv w:val="1"/>
      <w:marLeft w:val="0"/>
      <w:marRight w:val="0"/>
      <w:marTop w:val="0"/>
      <w:marBottom w:val="0"/>
      <w:divBdr>
        <w:top w:val="none" w:sz="0" w:space="0" w:color="auto"/>
        <w:left w:val="none" w:sz="0" w:space="0" w:color="auto"/>
        <w:bottom w:val="none" w:sz="0" w:space="0" w:color="auto"/>
        <w:right w:val="none" w:sz="0" w:space="0" w:color="auto"/>
      </w:divBdr>
    </w:div>
    <w:div w:id="1028070285">
      <w:bodyDiv w:val="1"/>
      <w:marLeft w:val="0"/>
      <w:marRight w:val="0"/>
      <w:marTop w:val="0"/>
      <w:marBottom w:val="0"/>
      <w:divBdr>
        <w:top w:val="none" w:sz="0" w:space="0" w:color="auto"/>
        <w:left w:val="none" w:sz="0" w:space="0" w:color="auto"/>
        <w:bottom w:val="none" w:sz="0" w:space="0" w:color="auto"/>
        <w:right w:val="none" w:sz="0" w:space="0" w:color="auto"/>
      </w:divBdr>
    </w:div>
    <w:div w:id="1035813782">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102606969">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5248061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126174">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58605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4461009">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06279502">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19307588">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5564645">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09231645">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3833432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63378081">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29872704">
      <w:bodyDiv w:val="1"/>
      <w:marLeft w:val="0"/>
      <w:marRight w:val="0"/>
      <w:marTop w:val="0"/>
      <w:marBottom w:val="0"/>
      <w:divBdr>
        <w:top w:val="none" w:sz="0" w:space="0" w:color="auto"/>
        <w:left w:val="none" w:sz="0" w:space="0" w:color="auto"/>
        <w:bottom w:val="none" w:sz="0" w:space="0" w:color="auto"/>
        <w:right w:val="none" w:sz="0" w:space="0" w:color="auto"/>
      </w:divBdr>
    </w:div>
    <w:div w:id="153314962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55508370">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66333019">
      <w:bodyDiv w:val="1"/>
      <w:marLeft w:val="0"/>
      <w:marRight w:val="0"/>
      <w:marTop w:val="0"/>
      <w:marBottom w:val="0"/>
      <w:divBdr>
        <w:top w:val="none" w:sz="0" w:space="0" w:color="auto"/>
        <w:left w:val="none" w:sz="0" w:space="0" w:color="auto"/>
        <w:bottom w:val="none" w:sz="0" w:space="0" w:color="auto"/>
        <w:right w:val="none" w:sz="0" w:space="0" w:color="auto"/>
      </w:divBdr>
    </w:div>
    <w:div w:id="1573127345">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598322830">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2492552">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04289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31863698">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688674963">
      <w:bodyDiv w:val="1"/>
      <w:marLeft w:val="0"/>
      <w:marRight w:val="0"/>
      <w:marTop w:val="0"/>
      <w:marBottom w:val="0"/>
      <w:divBdr>
        <w:top w:val="none" w:sz="0" w:space="0" w:color="auto"/>
        <w:left w:val="none" w:sz="0" w:space="0" w:color="auto"/>
        <w:bottom w:val="none" w:sz="0" w:space="0" w:color="auto"/>
        <w:right w:val="none" w:sz="0" w:space="0" w:color="auto"/>
      </w:divBdr>
    </w:div>
    <w:div w:id="1695694985">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46148349">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1701174">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82451629">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6947902">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07040380">
      <w:bodyDiv w:val="1"/>
      <w:marLeft w:val="0"/>
      <w:marRight w:val="0"/>
      <w:marTop w:val="0"/>
      <w:marBottom w:val="0"/>
      <w:divBdr>
        <w:top w:val="none" w:sz="0" w:space="0" w:color="auto"/>
        <w:left w:val="none" w:sz="0" w:space="0" w:color="auto"/>
        <w:bottom w:val="none" w:sz="0" w:space="0" w:color="auto"/>
        <w:right w:val="none" w:sz="0" w:space="0" w:color="auto"/>
      </w:divBdr>
    </w:div>
    <w:div w:id="183306414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51598055">
      <w:bodyDiv w:val="1"/>
      <w:marLeft w:val="0"/>
      <w:marRight w:val="0"/>
      <w:marTop w:val="0"/>
      <w:marBottom w:val="0"/>
      <w:divBdr>
        <w:top w:val="none" w:sz="0" w:space="0" w:color="auto"/>
        <w:left w:val="none" w:sz="0" w:space="0" w:color="auto"/>
        <w:bottom w:val="none" w:sz="0" w:space="0" w:color="auto"/>
        <w:right w:val="none" w:sz="0" w:space="0" w:color="auto"/>
      </w:divBdr>
    </w:div>
    <w:div w:id="1855607756">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29383789">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5699998">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053367">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3873372">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0226692">
      <w:bodyDiv w:val="1"/>
      <w:marLeft w:val="0"/>
      <w:marRight w:val="0"/>
      <w:marTop w:val="0"/>
      <w:marBottom w:val="0"/>
      <w:divBdr>
        <w:top w:val="none" w:sz="0" w:space="0" w:color="auto"/>
        <w:left w:val="none" w:sz="0" w:space="0" w:color="auto"/>
        <w:bottom w:val="none" w:sz="0" w:space="0" w:color="auto"/>
        <w:right w:val="none" w:sz="0" w:space="0" w:color="auto"/>
      </w:divBdr>
    </w:div>
    <w:div w:id="2005040879">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5588688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3022397">
      <w:bodyDiv w:val="1"/>
      <w:marLeft w:val="0"/>
      <w:marRight w:val="0"/>
      <w:marTop w:val="0"/>
      <w:marBottom w:val="0"/>
      <w:divBdr>
        <w:top w:val="none" w:sz="0" w:space="0" w:color="auto"/>
        <w:left w:val="none" w:sz="0" w:space="0" w:color="auto"/>
        <w:bottom w:val="none" w:sz="0" w:space="0" w:color="auto"/>
        <w:right w:val="none" w:sz="0" w:space="0" w:color="auto"/>
      </w:divBdr>
    </w:div>
    <w:div w:id="2083336289">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github.com/fkraljic/Diplomski-rad---Poslovna-analitika-u-sustavu-SQL-Server-2019/blob/master/Izvorni%20kod%20procedura/MapaSADa.sql" TargetMode="External"/><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github.com/fkraljic/Diplomski-rad---Poslovna-analitika-u-sustavu-SQL-Server-2019/blob/master/Izvorni%20kod%20procedura/insert_model.sq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hyperlink" Target="https://github.com/fkraljic/Diplomski-rad---Poslovna-analitika-u-sustavu-SQL-Server-2019"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yperlink" Target="https://github.com/fkraljic/Diplomski-rad---Poslovna-analitika-u-sustavu-SQL-Server-2019/blob/master/Izvorni%20kod%20procedura/KreiranjeTEMPTablice.sql" TargetMode="External"/><Relationship Id="rId52"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hyperlink" Target="https://github.com/fkraljic/Diplomski-rad---Poslovna-analitika-u-sustavu-SQL-Server-2019/blob/master/Izvorni%20kod%20procedura/KreiranjeTEMPTablice.sql" TargetMode="External"/><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fkraljic/Diplomski-rad---Poslovna-analitika-u-sustavu-SQL-Server-2019/blob/master/Izvorni%20kod%20procedura/predikcija.sql"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2.png"/><Relationship Id="rId20" Type="http://schemas.openxmlformats.org/officeDocument/2006/relationships/image" Target="media/image5.jpg"/><Relationship Id="rId41" Type="http://schemas.openxmlformats.org/officeDocument/2006/relationships/image" Target="media/image19.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hyperlink" Target="https://github.com/fkraljic/Diplomski-rad---Poslovna-analitika-u-sustavu-SQL-Server-2019/blob/master/Izvorni%20kod%20procedura/generiranje_modela.sq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UvodUSQL</b:Tag>
    <b:SourceType>Book</b:SourceType>
    <b:Guid>{D1C6A07F-DBA1-47C8-94C7-2E1EC9962EE0}</b:Guid>
    <b:Title>Uvod u SQL</b:Title>
    <b:Year>2011</b:Year>
    <b:City>Varaždin</b:City>
    <b:Publisher>Fakultet organizacije i informatike</b:Publisher>
    <b:Author>
      <b:Author>
        <b:NameList>
          <b:Person>
            <b:Last>Rabuzin</b:Last>
            <b:First>Kornelije</b:First>
          </b:Person>
        </b:NameList>
      </b:Author>
    </b:Author>
    <b:RefOrder>19</b:RefOrder>
  </b:Source>
  <b:Source>
    <b:Tag>SQLNAPTEME</b:Tag>
    <b:SourceType>Book</b:SourceType>
    <b:Guid>{2A00FB78-BC6C-465D-885F-09D5605E7F59}</b:Guid>
    <b:Title>SQL - Napredne teme</b:Title>
    <b:Year>2014</b:Year>
    <b:City>Varaždin</b:City>
    <b:Publisher>Fakultet organizacije i informatike</b:Publisher>
    <b:Author>
      <b:Author>
        <b:NameList>
          <b:Person>
            <b:Last>Rabuzin</b:Last>
            <b:First>Kornelije</b:First>
          </b:Person>
        </b:NameList>
      </b:Author>
    </b:Author>
    <b:RefOrder>20</b:RefOrder>
  </b:Source>
  <b:Source>
    <b:Tag>FerSU</b:Tag>
    <b:SourceType>InternetSite</b:SourceType>
    <b:Guid>{63FF6990-5B03-46C7-8B6B-F20E374B1C86}</b:Guid>
    <b:Title>Fer</b:Title>
    <b:InternetSiteTitle>Strojno učenje</b:InternetSiteTitle>
    <b:Year>2020.</b:Year>
    <b:Month>03.</b:Month>
    <b:Day>27</b:Day>
    <b:URL>https://www.fer.unizg.hr/predmet/su</b:URL>
    <b:RefOrder>21</b:RefOrder>
  </b:Source>
  <b:Source>
    <b:Tag>BigDataOrac</b:Tag>
    <b:SourceType>InternetSite</b:SourceType>
    <b:Guid>{40809AD1-62FD-4DE0-BEB5-2CBB127CBA29}</b:Guid>
    <b:Title>Oracle</b:Title>
    <b:InternetSiteTitle>What Is Big Data?</b:InternetSiteTitle>
    <b:Year>2020.</b:Year>
    <b:Month>03.</b:Month>
    <b:Day>25</b:Day>
    <b:URL>https://www.oracle.com/big-data/guide/what-is-big-data.html</b:URL>
    <b:RefOrder>11</b:RefOrder>
  </b:Source>
  <b:Source>
    <b:Tag>ResOURCES</b:Tag>
    <b:SourceType>InternetSite</b:SourceType>
    <b:Guid>{417E4822-FCFD-4AB7-9E19-D1EC86708749}</b:Guid>
    <b:Title>Resources</b:Title>
    <b:InternetSiteTitle>Business Analytics: Everything You Need to Know</b:InternetSiteTitle>
    <b:Year>2020.</b:Year>
    <b:Month>04.</b:Month>
    <b:Day>03</b:Day>
    <b:URL>https://www.microstrategy.com/us/resources/introductory-guides/business-analytics-everything-you-need-to-know</b:URL>
    <b:RefOrder>15</b:RefOrder>
  </b:Source>
  <b:Source>
    <b:Tag>Tab20</b:Tag>
    <b:SourceType>InternetSite</b:SourceType>
    <b:Guid>{5EF07499-4739-4E7A-A906-B911E7F41430}</b:Guid>
    <b:Title>Tableau</b:Title>
    <b:InternetSiteTitle>Business Intelligence or Business Analytics</b:InternetSiteTitle>
    <b:Year>2020.</b:Year>
    <b:Month>08.</b:Month>
    <b:Day>04</b:Day>
    <b:URL>https://www.tableau.com/learn/articles/business-intelligence/bi-business-analytics</b:URL>
    <b:RefOrder>18</b:RefOrder>
  </b:Source>
  <b:Source>
    <b:Tag>SocSec</b:Tag>
    <b:SourceType>InternetSite</b:SourceType>
    <b:Guid>{B534E041-62B0-48CD-9CB4-B0B751DB66FE}</b:Guid>
    <b:Title>Social Security</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Zetabajt</b:Tag>
    <b:SourceType>InternetSite</b:SourceType>
    <b:Guid>{21276401-905D-4C1D-B0C1-40A33F1A20EE}</b:Guid>
    <b:Author>
      <b:Author>
        <b:NameList>
          <b:Person>
            <b:Last>Estopace</b:Last>
            <b:First>Eden</b:First>
          </b:Person>
        </b:NameList>
      </b:Author>
    </b:Author>
    <b:Title>FutureIoT</b:Title>
    <b:InternetSiteTitle>Big Data and Analytics</b:InternetSiteTitle>
    <b:Year>2019.</b:Year>
    <b:Month>05.</b:Month>
    <b:Day>22</b:Day>
    <b:URL>https://futureiot.tech/idc-forecasts-connected-iot-devices-to-generate-79-4zb-of-data-in-2025/</b:URL>
    <b:RefOrder>14</b:RefOrder>
  </b:Source>
  <b:Source>
    <b:Tag>Gartner</b:Tag>
    <b:SourceType>InternetSite</b:SourceType>
    <b:Guid>{6F4B1CF9-FDD5-4AD1-BB72-5C4963847473}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BerMar</b:Tag>
    <b:SourceType>InternetSite</b:SourceType>
    <b:Guid>{9EF0106D-AFEE-4B51-8557-AAC3C9357796}</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Rab20</b:Tag>
    <b:SourceType>DocumentFromInternetSite</b:SourceType>
    <b:Guid>{3FB2B394-21AB-40C4-BCF3-CF220FC2427E}</b:Guid>
    <b:Title>FOI ELF Arhiva</b:Title>
    <b:Year>2020.</b:Year>
    <b:Author>
      <b:Author>
        <b:NameList>
          <b:Person>
            <b:Last>Rabuzin</b:Last>
            <b:First>Kornelije</b:First>
          </b:Person>
        </b:NameList>
      </b:Author>
    </b:Author>
    <b:InternetSiteTitle>SPPI: Predavanje 2</b:InternetSiteTitle>
    <b:Month>08.</b:Month>
    <b:Day>03</b:Day>
    <b:URL>https://elfarchive1819.foi.hr/mod/resource/view.php?id=9651</b:URL>
    <b:RefOrder>22</b:RefOrder>
  </b:Source>
  <b:Source>
    <b:Tag>RabPred4</b:Tag>
    <b:SourceType>DocumentFromInternetSite</b:SourceType>
    <b:Guid>{CAAE06B0-95DB-4EEB-99DF-759749FFF518}</b:Guid>
    <b:Title>SPPI: Predavanje 4</b:Title>
    <b:Year>2020.</b:Year>
    <b:Author>
      <b:Author>
        <b:NameList>
          <b:Person>
            <b:Last>Rabuzin</b:Last>
            <b:First>Kornelije</b:First>
          </b:Person>
        </b:NameList>
      </b:Author>
    </b:Author>
    <b:InternetSiteTitle>elf.foi.hr</b:InternetSiteTitle>
    <b:Month>03.</b:Month>
    <b:Day>21</b:Day>
    <b:URL>https://elfarchive1819.foi.hr/mod/resource/view.php?id=9659</b:URL>
    <b:RefOrder>6</b:RefOrder>
  </b:Source>
  <b:Source>
    <b:Tag>TechTarget</b:Tag>
    <b:SourceType>InternetSite</b:SourceType>
    <b:Guid>{C89EE2F7-FFF3-4215-BED7-D3FB79C6141D}</b:Guid>
    <b:Author>
      <b:Author>
        <b:NameList>
          <b:Person>
            <b:Last>Rouse</b:Last>
            <b:First>Margaret</b:First>
          </b:Person>
        </b:NameList>
      </b:Author>
    </b:Author>
    <b:Title>techtarget</b:Title>
    <b:InternetSiteTitle>searchbusinessanalytics</b:InternetSiteTitle>
    <b:Year>2019.</b:Year>
    <b:Month>06.</b:Month>
    <b:URL>https://searchbusinessanalytics.techtarget.com/definition/business-analytics-BA</b:URL>
    <b:RefOrder>16</b:RefOrder>
  </b:Source>
  <b:Source>
    <b:Tag>Luk20</b:Tag>
    <b:SourceType>InternetSite</b:SourceType>
    <b:Guid>{91406E07-8822-4C19-85EF-BC1B66A64827}</b:Guid>
    <b:Author>
      <b:Author>
        <b:NameList>
          <b:Person>
            <b:Last>Stepinac</b:Last>
            <b:First>Luka</b:First>
          </b:Person>
        </b:NameList>
      </b:Author>
    </b:Author>
    <b:Title>ICT Business</b:Title>
    <b:InternetSiteTitle>www.ictbusiness.info</b:InternetSiteTitle>
    <b:Year>2020.</b:Year>
    <b:Month>03.</b:Month>
    <b:Day>20</b:Day>
    <b:URL>https://www.ictbusiness.info/poslovna-rjesenja/sto-je-to-zapravo-big-data-i-gdje-se-primjenjuje</b:URL>
    <b:RefOrder>8</b:RefOrder>
  </b:Source>
</b:Sources>
</file>

<file path=customXml/itemProps1.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4.xml><?xml version="1.0" encoding="utf-8"?>
<ds:datastoreItem xmlns:ds="http://schemas.openxmlformats.org/officeDocument/2006/customXml" ds:itemID="{52436447-85ED-4E99-9D97-F8CB1A412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21400</TotalTime>
  <Pages>63</Pages>
  <Words>18710</Words>
  <Characters>106647</Characters>
  <Application>Microsoft Office Word</Application>
  <DocSecurity>0</DocSecurity>
  <Lines>888</Lines>
  <Paragraphs>250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1347</cp:revision>
  <cp:lastPrinted>2012-11-30T11:54:00Z</cp:lastPrinted>
  <dcterms:created xsi:type="dcterms:W3CDTF">2020-03-27T21:44:00Z</dcterms:created>
  <dcterms:modified xsi:type="dcterms:W3CDTF">2020-08-04T09:37:00Z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