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2EA60" w14:textId="77777777" w:rsidR="00F53422" w:rsidRDefault="00F53422">
      <w:pPr>
        <w:spacing w:after="120"/>
        <w:jc w:val="center"/>
        <w:rPr>
          <w:rFonts w:ascii="Times New Roman" w:hAnsi="Times New Roman" w:cs="Times New Roman"/>
          <w:b/>
          <w:lang w:val="es-EC"/>
        </w:rPr>
      </w:pPr>
    </w:p>
    <w:p w14:paraId="139F2980" w14:textId="7AA9F0C8" w:rsidR="00F53422" w:rsidRPr="00F53422" w:rsidRDefault="00000000" w:rsidP="00F53422">
      <w:pPr>
        <w:spacing w:after="120"/>
        <w:jc w:val="center"/>
        <w:rPr>
          <w:rFonts w:ascii="Times New Roman" w:hAnsi="Times New Roman" w:cs="Times New Roman"/>
          <w:b/>
          <w:color w:val="0F4761"/>
          <w:sz w:val="32"/>
          <w:szCs w:val="32"/>
          <w:lang w:val="es-EC"/>
        </w:rPr>
      </w:pPr>
      <w:r w:rsidRPr="00F53422">
        <w:rPr>
          <w:rFonts w:ascii="Times New Roman" w:hAnsi="Times New Roman" w:cs="Times New Roman"/>
          <w:b/>
          <w:color w:val="0F4761"/>
          <w:sz w:val="32"/>
          <w:szCs w:val="32"/>
          <w:lang w:val="es-EC"/>
        </w:rPr>
        <w:t>Detección automática de incendios: comparación de descriptores clásicos de textura y arquitecturas de aprendizaje profundo sobre imágenes reales</w:t>
      </w:r>
    </w:p>
    <w:p w14:paraId="128ADF4B" w14:textId="76D5F903" w:rsidR="00F90C92" w:rsidRPr="00230D4F" w:rsidRDefault="00F53422">
      <w:pPr>
        <w:spacing w:after="40"/>
        <w:jc w:val="center"/>
        <w:rPr>
          <w:rFonts w:ascii="Times New Roman" w:hAnsi="Times New Roman" w:cs="Times New Roman"/>
          <w:color w:val="4C94D8" w:themeColor="text2" w:themeTint="80"/>
          <w:lang w:val="es-EC"/>
        </w:rPr>
      </w:pPr>
      <w:r w:rsidRPr="00230D4F">
        <w:rPr>
          <w:rFonts w:ascii="Times New Roman" w:hAnsi="Times New Roman" w:cs="Times New Roman"/>
          <w:color w:val="4C94D8" w:themeColor="text2" w:themeTint="80"/>
          <w:lang w:val="es-EC"/>
        </w:rPr>
        <w:t>Aponte Zurita William, Rodríguez Vélez Ximena, Viteri Ayala Kamila</w:t>
      </w:r>
    </w:p>
    <w:p w14:paraId="74A503C1" w14:textId="77777777" w:rsidR="00F90C92" w:rsidRDefault="00000000">
      <w:pPr>
        <w:jc w:val="center"/>
        <w:rPr>
          <w:rFonts w:ascii="Times New Roman" w:hAnsi="Times New Roman" w:cs="Times New Roman"/>
          <w:i/>
          <w:lang w:val="es-EC"/>
        </w:rPr>
      </w:pPr>
      <w:r w:rsidRPr="00F53422">
        <w:rPr>
          <w:rFonts w:ascii="Times New Roman" w:hAnsi="Times New Roman" w:cs="Times New Roman"/>
          <w:i/>
          <w:lang w:val="es-EC"/>
        </w:rPr>
        <w:t>Maestría en Inteligencia Artificial Aplicada, Universidad Internacional del Ecuador (</w:t>
      </w:r>
      <w:proofErr w:type="spellStart"/>
      <w:r w:rsidRPr="00F53422">
        <w:rPr>
          <w:rFonts w:ascii="Times New Roman" w:hAnsi="Times New Roman" w:cs="Times New Roman"/>
          <w:i/>
          <w:lang w:val="es-EC"/>
        </w:rPr>
        <w:t>UIDE</w:t>
      </w:r>
      <w:proofErr w:type="spellEnd"/>
      <w:r w:rsidRPr="00F53422">
        <w:rPr>
          <w:rFonts w:ascii="Times New Roman" w:hAnsi="Times New Roman" w:cs="Times New Roman"/>
          <w:i/>
          <w:lang w:val="es-EC"/>
        </w:rPr>
        <w:t>), Quito, Ecuador</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8E8E8" w:themeFill="background2"/>
        <w:tblLook w:val="04A0" w:firstRow="1" w:lastRow="0" w:firstColumn="1" w:lastColumn="0" w:noHBand="0" w:noVBand="1"/>
      </w:tblPr>
      <w:tblGrid>
        <w:gridCol w:w="5032"/>
      </w:tblGrid>
      <w:tr w:rsidR="00230D4F" w:rsidRPr="00A16E04" w14:paraId="141DD486" w14:textId="77777777" w:rsidTr="00230D4F">
        <w:trPr>
          <w:trHeight w:val="430"/>
          <w:jc w:val="center"/>
        </w:trPr>
        <w:tc>
          <w:tcPr>
            <w:tcW w:w="5032" w:type="dxa"/>
            <w:shd w:val="clear" w:color="auto" w:fill="E8E8E8" w:themeFill="background2"/>
            <w:vAlign w:val="center"/>
          </w:tcPr>
          <w:p w14:paraId="6DCAB20F" w14:textId="19BCBA58" w:rsidR="00230D4F" w:rsidRPr="00230D4F" w:rsidRDefault="00230D4F" w:rsidP="00230D4F">
            <w:pPr>
              <w:jc w:val="center"/>
              <w:rPr>
                <w:rFonts w:ascii="Times New Roman" w:hAnsi="Times New Roman" w:cs="Times New Roman"/>
                <w:iCs/>
                <w:lang w:val="es-EC"/>
              </w:rPr>
            </w:pPr>
            <w:r w:rsidRPr="00230D4F">
              <w:rPr>
                <w:rFonts w:ascii="Times New Roman" w:hAnsi="Times New Roman" w:cs="Times New Roman"/>
                <w:iCs/>
                <w:lang w:val="es-EC"/>
              </w:rPr>
              <w:t xml:space="preserve">Código fuente: </w:t>
            </w:r>
            <w:r>
              <w:fldChar w:fldCharType="begin"/>
            </w:r>
            <w:r w:rsidR="00A16E04" w:rsidRPr="00A16E04">
              <w:rPr>
                <w:lang w:val="es-EC"/>
              </w:rPr>
              <w:instrText>HYPERLINK "https://colab.research.google.com/drive/1GTTCa8_mGfDCy-TyDbB8Iq3sHYxKpArl" \l "scrollTo=3Ez7L4zrH8Xv"</w:instrText>
            </w:r>
            <w:r>
              <w:fldChar w:fldCharType="separate"/>
            </w:r>
            <w:r w:rsidRPr="00E200FF">
              <w:rPr>
                <w:rStyle w:val="Hipervnculo"/>
                <w:rFonts w:ascii="Times New Roman" w:hAnsi="Times New Roman" w:cs="Times New Roman"/>
                <w:iCs/>
                <w:color w:val="1F11D9"/>
                <w:lang w:val="es-EC"/>
              </w:rPr>
              <w:t xml:space="preserve">Proyecto en Google </w:t>
            </w:r>
            <w:proofErr w:type="spellStart"/>
            <w:r w:rsidRPr="00E200FF">
              <w:rPr>
                <w:rStyle w:val="Hipervnculo"/>
                <w:rFonts w:ascii="Times New Roman" w:hAnsi="Times New Roman" w:cs="Times New Roman"/>
                <w:iCs/>
                <w:color w:val="1F11D9"/>
                <w:lang w:val="es-EC"/>
              </w:rPr>
              <w:t>Colab</w:t>
            </w:r>
            <w:proofErr w:type="spellEnd"/>
            <w:r>
              <w:fldChar w:fldCharType="end"/>
            </w:r>
          </w:p>
        </w:tc>
      </w:tr>
    </w:tbl>
    <w:p w14:paraId="798DF633" w14:textId="4B50BF0B" w:rsidR="00F90C92" w:rsidRPr="00F53422" w:rsidRDefault="00000000" w:rsidP="00F53422">
      <w:pPr>
        <w:pStyle w:val="FirstParagraph"/>
        <w:spacing w:line="276" w:lineRule="auto"/>
        <w:jc w:val="both"/>
        <w:rPr>
          <w:rFonts w:ascii="Times New Roman" w:hAnsi="Times New Roman" w:cs="Times New Roman"/>
          <w:lang w:val="es-EC"/>
        </w:rPr>
      </w:pPr>
      <w:r w:rsidRPr="00F53422">
        <w:rPr>
          <w:rFonts w:ascii="Times New Roman" w:hAnsi="Times New Roman" w:cs="Times New Roman"/>
          <w:b/>
          <w:bCs/>
          <w:i/>
          <w:iCs/>
          <w:lang w:val="es-EC"/>
        </w:rPr>
        <w:t>Resumen</w:t>
      </w:r>
      <w:r w:rsidR="00F53422">
        <w:rPr>
          <w:rFonts w:ascii="Times New Roman" w:hAnsi="Times New Roman" w:cs="Times New Roman"/>
          <w:b/>
          <w:bCs/>
          <w:i/>
          <w:iCs/>
          <w:lang w:val="es-EC"/>
        </w:rPr>
        <w:t xml:space="preserve"> </w:t>
      </w:r>
      <w:r w:rsidR="00F53422" w:rsidRPr="00F53422">
        <w:rPr>
          <w:rFonts w:ascii="Times New Roman" w:hAnsi="Times New Roman" w:cs="Times New Roman"/>
          <w:lang w:val="es-EC"/>
        </w:rPr>
        <w:t>—</w:t>
      </w:r>
      <w:r w:rsidRPr="00F53422">
        <w:rPr>
          <w:rFonts w:ascii="Times New Roman" w:hAnsi="Times New Roman" w:cs="Times New Roman"/>
          <w:lang w:val="es-EC"/>
        </w:rPr>
        <w:t xml:space="preserve"> Este trabajo compara descriptores clásicos de textura (</w:t>
      </w:r>
      <w:proofErr w:type="spellStart"/>
      <w:r w:rsidRPr="00F53422">
        <w:rPr>
          <w:rFonts w:ascii="Times New Roman" w:hAnsi="Times New Roman" w:cs="Times New Roman"/>
          <w:lang w:val="es-EC"/>
        </w:rPr>
        <w:t>HOG</w:t>
      </w:r>
      <w:proofErr w:type="spellEnd"/>
      <w:r w:rsidRPr="00F53422">
        <w:rPr>
          <w:rFonts w:ascii="Times New Roman" w:hAnsi="Times New Roman" w:cs="Times New Roman"/>
          <w:lang w:val="es-EC"/>
        </w:rPr>
        <w:t xml:space="preserve">, Gabor, </w:t>
      </w:r>
      <w:proofErr w:type="spellStart"/>
      <w:r w:rsidRPr="00F53422">
        <w:rPr>
          <w:rFonts w:ascii="Times New Roman" w:hAnsi="Times New Roman" w:cs="Times New Roman"/>
          <w:lang w:val="es-EC"/>
        </w:rPr>
        <w:t>GLCM</w:t>
      </w:r>
      <w:proofErr w:type="spellEnd"/>
      <w:r w:rsidRPr="00F53422">
        <w:rPr>
          <w:rFonts w:ascii="Times New Roman" w:hAnsi="Times New Roman" w:cs="Times New Roman"/>
          <w:lang w:val="es-EC"/>
        </w:rPr>
        <w:t>/</w:t>
      </w:r>
      <w:proofErr w:type="spellStart"/>
      <w:r w:rsidRPr="00F53422">
        <w:rPr>
          <w:rFonts w:ascii="Times New Roman" w:hAnsi="Times New Roman" w:cs="Times New Roman"/>
          <w:lang w:val="es-EC"/>
        </w:rPr>
        <w:t>Haralick</w:t>
      </w:r>
      <w:proofErr w:type="spellEnd"/>
      <w:r w:rsidRPr="00F53422">
        <w:rPr>
          <w:rFonts w:ascii="Times New Roman" w:hAnsi="Times New Roman" w:cs="Times New Roman"/>
          <w:lang w:val="es-EC"/>
        </w:rPr>
        <w:t xml:space="preserve">, </w:t>
      </w:r>
      <w:proofErr w:type="spellStart"/>
      <w:r w:rsidRPr="00F53422">
        <w:rPr>
          <w:rFonts w:ascii="Times New Roman" w:hAnsi="Times New Roman" w:cs="Times New Roman"/>
          <w:lang w:val="es-EC"/>
        </w:rPr>
        <w:t>LBP</w:t>
      </w:r>
      <w:proofErr w:type="spellEnd"/>
      <w:r w:rsidRPr="00F53422">
        <w:rPr>
          <w:rFonts w:ascii="Times New Roman" w:hAnsi="Times New Roman" w:cs="Times New Roman"/>
          <w:lang w:val="es-EC"/>
        </w:rPr>
        <w:t xml:space="preserve">, </w:t>
      </w:r>
      <w:proofErr w:type="spellStart"/>
      <w:r w:rsidRPr="00F53422">
        <w:rPr>
          <w:rFonts w:ascii="Times New Roman" w:hAnsi="Times New Roman" w:cs="Times New Roman"/>
          <w:lang w:val="es-EC"/>
        </w:rPr>
        <w:t>SIFT</w:t>
      </w:r>
      <w:proofErr w:type="spellEnd"/>
      <w:r w:rsidRPr="00F53422">
        <w:rPr>
          <w:rFonts w:ascii="Times New Roman" w:hAnsi="Times New Roman" w:cs="Times New Roman"/>
          <w:lang w:val="es-EC"/>
        </w:rPr>
        <w:t>/</w:t>
      </w:r>
      <w:proofErr w:type="spellStart"/>
      <w:r w:rsidRPr="00F53422">
        <w:rPr>
          <w:rFonts w:ascii="Times New Roman" w:hAnsi="Times New Roman" w:cs="Times New Roman"/>
          <w:lang w:val="es-EC"/>
        </w:rPr>
        <w:t>ORB</w:t>
      </w:r>
      <w:proofErr w:type="spellEnd"/>
      <w:r w:rsidRPr="00F53422">
        <w:rPr>
          <w:rFonts w:ascii="Times New Roman" w:hAnsi="Times New Roman" w:cs="Times New Roman"/>
          <w:lang w:val="es-EC"/>
        </w:rPr>
        <w:t xml:space="preserve">) contra arquitecturas de aprendizaje profundo (CNN entrenada desde cero, transfer </w:t>
      </w:r>
      <w:proofErr w:type="spellStart"/>
      <w:r w:rsidRPr="00F53422">
        <w:rPr>
          <w:rFonts w:ascii="Times New Roman" w:hAnsi="Times New Roman" w:cs="Times New Roman"/>
          <w:lang w:val="es-EC"/>
        </w:rPr>
        <w:t>learning</w:t>
      </w:r>
      <w:proofErr w:type="spellEnd"/>
      <w:r w:rsidRPr="00F53422">
        <w:rPr>
          <w:rFonts w:ascii="Times New Roman" w:hAnsi="Times New Roman" w:cs="Times New Roman"/>
          <w:lang w:val="es-EC"/>
        </w:rPr>
        <w:t xml:space="preserve"> y fine-</w:t>
      </w:r>
      <w:proofErr w:type="spellStart"/>
      <w:r w:rsidRPr="00F53422">
        <w:rPr>
          <w:rFonts w:ascii="Times New Roman" w:hAnsi="Times New Roman" w:cs="Times New Roman"/>
          <w:lang w:val="es-EC"/>
        </w:rPr>
        <w:t>tuning</w:t>
      </w:r>
      <w:proofErr w:type="spellEnd"/>
      <w:r w:rsidRPr="00F53422">
        <w:rPr>
          <w:rFonts w:ascii="Times New Roman" w:hAnsi="Times New Roman" w:cs="Times New Roman"/>
          <w:lang w:val="es-EC"/>
        </w:rPr>
        <w:t xml:space="preserve"> con MobileNetV2) para la clasificación de imágenes de incendios forestales, usando el conjunto de datos real “</w:t>
      </w:r>
      <w:proofErr w:type="spellStart"/>
      <w:r w:rsidRPr="00F53422">
        <w:rPr>
          <w:rFonts w:ascii="Times New Roman" w:hAnsi="Times New Roman" w:cs="Times New Roman"/>
          <w:lang w:val="es-EC"/>
        </w:rPr>
        <w:t>Fire</w:t>
      </w:r>
      <w:proofErr w:type="spellEnd"/>
      <w:r w:rsidRPr="00F53422">
        <w:rPr>
          <w:rFonts w:ascii="Times New Roman" w:hAnsi="Times New Roman" w:cs="Times New Roman"/>
          <w:lang w:val="es-EC"/>
        </w:rPr>
        <w:t xml:space="preserve"> </w:t>
      </w:r>
      <w:proofErr w:type="spellStart"/>
      <w:r w:rsidRPr="00F53422">
        <w:rPr>
          <w:rFonts w:ascii="Times New Roman" w:hAnsi="Times New Roman" w:cs="Times New Roman"/>
          <w:lang w:val="es-EC"/>
        </w:rPr>
        <w:t>Dataset</w:t>
      </w:r>
      <w:proofErr w:type="spellEnd"/>
      <w:r w:rsidRPr="00F53422">
        <w:rPr>
          <w:rFonts w:ascii="Times New Roman" w:hAnsi="Times New Roman" w:cs="Times New Roman"/>
          <w:lang w:val="es-EC"/>
        </w:rPr>
        <w:t>” (</w:t>
      </w:r>
      <w:proofErr w:type="spellStart"/>
      <w:r w:rsidRPr="00F53422">
        <w:rPr>
          <w:rFonts w:ascii="Times New Roman" w:hAnsi="Times New Roman" w:cs="Times New Roman"/>
          <w:lang w:val="es-EC"/>
        </w:rPr>
        <w:t>Kaggle</w:t>
      </w:r>
      <w:proofErr w:type="spellEnd"/>
      <w:r w:rsidRPr="00F53422">
        <w:rPr>
          <w:rFonts w:ascii="Times New Roman" w:hAnsi="Times New Roman" w:cs="Times New Roman"/>
          <w:lang w:val="es-EC"/>
        </w:rPr>
        <w:t xml:space="preserve">, 799 imágenes de entrenamiento, 200 de prueba). Los resultados muestran que el transfer </w:t>
      </w:r>
      <w:proofErr w:type="spellStart"/>
      <w:r w:rsidRPr="00F53422">
        <w:rPr>
          <w:rFonts w:ascii="Times New Roman" w:hAnsi="Times New Roman" w:cs="Times New Roman"/>
          <w:lang w:val="es-EC"/>
        </w:rPr>
        <w:t>learning</w:t>
      </w:r>
      <w:proofErr w:type="spellEnd"/>
      <w:r w:rsidRPr="00F53422">
        <w:rPr>
          <w:rFonts w:ascii="Times New Roman" w:hAnsi="Times New Roman" w:cs="Times New Roman"/>
          <w:lang w:val="es-EC"/>
        </w:rPr>
        <w:t xml:space="preserve"> con MobileNetV2 alcanza el mejor desempeño (91.00% de </w:t>
      </w:r>
      <w:proofErr w:type="spellStart"/>
      <w:r w:rsidRPr="00F53422">
        <w:rPr>
          <w:rFonts w:ascii="Times New Roman" w:hAnsi="Times New Roman" w:cs="Times New Roman"/>
          <w:lang w:val="es-EC"/>
        </w:rPr>
        <w:t>accuracy</w:t>
      </w:r>
      <w:proofErr w:type="spellEnd"/>
      <w:r w:rsidRPr="00F53422">
        <w:rPr>
          <w:rFonts w:ascii="Times New Roman" w:hAnsi="Times New Roman" w:cs="Times New Roman"/>
          <w:lang w:val="es-EC"/>
        </w:rPr>
        <w:t xml:space="preserve">), superando a la CNN entrenada desde cero (84.00%) y a los descriptores clásicos combinados con </w:t>
      </w:r>
      <w:proofErr w:type="spellStart"/>
      <w:r w:rsidRPr="00F53422">
        <w:rPr>
          <w:rFonts w:ascii="Times New Roman" w:hAnsi="Times New Roman" w:cs="Times New Roman"/>
          <w:lang w:val="es-EC"/>
        </w:rPr>
        <w:t>SVM</w:t>
      </w:r>
      <w:proofErr w:type="spellEnd"/>
      <w:r w:rsidRPr="00F53422">
        <w:rPr>
          <w:rFonts w:ascii="Times New Roman" w:hAnsi="Times New Roman" w:cs="Times New Roman"/>
          <w:lang w:val="es-EC"/>
        </w:rPr>
        <w:t xml:space="preserve"> (84.00%). Se documenta además un hallazgo relevante en el análisis de textura: las regiones de fuego presentan mayor energía de </w:t>
      </w:r>
      <w:proofErr w:type="spellStart"/>
      <w:r w:rsidRPr="00F53422">
        <w:rPr>
          <w:rFonts w:ascii="Times New Roman" w:hAnsi="Times New Roman" w:cs="Times New Roman"/>
          <w:lang w:val="es-EC"/>
        </w:rPr>
        <w:t>Haralick</w:t>
      </w:r>
      <w:proofErr w:type="spellEnd"/>
      <w:r w:rsidRPr="00F53422">
        <w:rPr>
          <w:rFonts w:ascii="Times New Roman" w:hAnsi="Times New Roman" w:cs="Times New Roman"/>
          <w:lang w:val="es-EC"/>
        </w:rPr>
        <w:t xml:space="preserve"> que el fondo sin incendio, contrario a la intuición inicial. Finalmente, se discute por qué el </w:t>
      </w:r>
      <w:proofErr w:type="spellStart"/>
      <w:r w:rsidRPr="00F53422">
        <w:rPr>
          <w:rFonts w:ascii="Times New Roman" w:hAnsi="Times New Roman" w:cs="Times New Roman"/>
          <w:lang w:val="es-EC"/>
        </w:rPr>
        <w:t>accuracy</w:t>
      </w:r>
      <w:proofErr w:type="spellEnd"/>
      <w:r w:rsidRPr="00F53422">
        <w:rPr>
          <w:rFonts w:ascii="Times New Roman" w:hAnsi="Times New Roman" w:cs="Times New Roman"/>
          <w:lang w:val="es-EC"/>
        </w:rPr>
        <w:t xml:space="preserve"> global puede ser una métrica insuficiente en aplicaciones de seguridad, dado que el costo de un falso negativo supera ampliamente al de un falso positivo.</w:t>
      </w:r>
    </w:p>
    <w:p w14:paraId="562B02BB" w14:textId="77777777" w:rsidR="00F90C92" w:rsidRPr="00F53422" w:rsidRDefault="00000000" w:rsidP="00F53422">
      <w:pPr>
        <w:pStyle w:val="Textoindependiente"/>
        <w:spacing w:line="276" w:lineRule="auto"/>
        <w:rPr>
          <w:rFonts w:ascii="Times New Roman" w:hAnsi="Times New Roman" w:cs="Times New Roman"/>
          <w:lang w:val="es-EC"/>
        </w:rPr>
      </w:pPr>
      <w:r w:rsidRPr="00F53422">
        <w:rPr>
          <w:rFonts w:ascii="Times New Roman" w:hAnsi="Times New Roman" w:cs="Times New Roman"/>
          <w:b/>
          <w:bCs/>
          <w:i/>
          <w:iCs/>
          <w:lang w:val="es-EC"/>
        </w:rPr>
        <w:t>Palabras Clave</w:t>
      </w:r>
      <w:r w:rsidRPr="00F53422">
        <w:rPr>
          <w:rFonts w:ascii="Times New Roman" w:hAnsi="Times New Roman" w:cs="Times New Roman"/>
          <w:lang w:val="es-EC"/>
        </w:rPr>
        <w:t xml:space="preserve"> — visión por computador, detección de incendios, </w:t>
      </w:r>
      <w:proofErr w:type="spellStart"/>
      <w:r w:rsidRPr="00F53422">
        <w:rPr>
          <w:rFonts w:ascii="Times New Roman" w:hAnsi="Times New Roman" w:cs="Times New Roman"/>
          <w:lang w:val="es-EC"/>
        </w:rPr>
        <w:t>HOG</w:t>
      </w:r>
      <w:proofErr w:type="spellEnd"/>
      <w:r w:rsidRPr="00F53422">
        <w:rPr>
          <w:rFonts w:ascii="Times New Roman" w:hAnsi="Times New Roman" w:cs="Times New Roman"/>
          <w:lang w:val="es-EC"/>
        </w:rPr>
        <w:t xml:space="preserve">, </w:t>
      </w:r>
      <w:proofErr w:type="spellStart"/>
      <w:r w:rsidRPr="00F53422">
        <w:rPr>
          <w:rFonts w:ascii="Times New Roman" w:hAnsi="Times New Roman" w:cs="Times New Roman"/>
          <w:lang w:val="es-EC"/>
        </w:rPr>
        <w:t>GLCM</w:t>
      </w:r>
      <w:proofErr w:type="spellEnd"/>
      <w:r w:rsidRPr="00F53422">
        <w:rPr>
          <w:rFonts w:ascii="Times New Roman" w:hAnsi="Times New Roman" w:cs="Times New Roman"/>
          <w:lang w:val="es-EC"/>
        </w:rPr>
        <w:t xml:space="preserve">, redes neuronales convolucionales, transfer </w:t>
      </w:r>
      <w:proofErr w:type="spellStart"/>
      <w:r w:rsidRPr="00F53422">
        <w:rPr>
          <w:rFonts w:ascii="Times New Roman" w:hAnsi="Times New Roman" w:cs="Times New Roman"/>
          <w:lang w:val="es-EC"/>
        </w:rPr>
        <w:t>learning</w:t>
      </w:r>
      <w:proofErr w:type="spellEnd"/>
      <w:r w:rsidRPr="00F53422">
        <w:rPr>
          <w:rFonts w:ascii="Times New Roman" w:hAnsi="Times New Roman" w:cs="Times New Roman"/>
          <w:lang w:val="es-EC"/>
        </w:rPr>
        <w:t>, MobileNetV2.</w:t>
      </w:r>
    </w:p>
    <w:p w14:paraId="118DCB25" w14:textId="77777777" w:rsidR="00F90C92" w:rsidRPr="00F53422" w:rsidRDefault="00000000">
      <w:pPr>
        <w:pStyle w:val="Ttulo2"/>
        <w:rPr>
          <w:rFonts w:ascii="Times New Roman" w:hAnsi="Times New Roman" w:cs="Times New Roman"/>
          <w:b/>
          <w:bCs/>
          <w:sz w:val="24"/>
          <w:szCs w:val="24"/>
          <w:lang w:val="es-EC"/>
        </w:rPr>
      </w:pPr>
      <w:bookmarkStart w:id="0" w:name="i.-introducción-y-metodología"/>
      <w:r w:rsidRPr="00F53422">
        <w:rPr>
          <w:rFonts w:ascii="Times New Roman" w:hAnsi="Times New Roman" w:cs="Times New Roman"/>
          <w:b/>
          <w:bCs/>
          <w:sz w:val="24"/>
          <w:szCs w:val="24"/>
          <w:lang w:val="es-EC"/>
        </w:rPr>
        <w:t>I. Introducción y metodología</w:t>
      </w:r>
    </w:p>
    <w:p w14:paraId="07B716A6" w14:textId="564634DB" w:rsidR="00F90C92" w:rsidRPr="00F53422" w:rsidRDefault="00000000" w:rsidP="00F53422">
      <w:pPr>
        <w:pStyle w:val="FirstParagraph"/>
        <w:spacing w:line="276" w:lineRule="auto"/>
        <w:jc w:val="both"/>
        <w:rPr>
          <w:rFonts w:ascii="Times New Roman" w:hAnsi="Times New Roman" w:cs="Times New Roman"/>
          <w:lang w:val="es-EC"/>
        </w:rPr>
      </w:pPr>
      <w:r w:rsidRPr="00F53422">
        <w:rPr>
          <w:rFonts w:ascii="Times New Roman" w:hAnsi="Times New Roman" w:cs="Times New Roman"/>
          <w:lang w:val="es-EC"/>
        </w:rPr>
        <w:t xml:space="preserve">La detección temprana de incendios mediante visión por computador es un caso de uso crítico donde el costo de los distintos tipos de error no es simétrico: no detectar un incendio real (falso negativo) es considerablemente más grave que activar una alerta innecesaria (falso positivo). Este trabajo evalúa dos familias de enfoques </w:t>
      </w:r>
      <w:r w:rsidR="00F53422">
        <w:rPr>
          <w:rFonts w:ascii="Times New Roman" w:hAnsi="Times New Roman" w:cs="Times New Roman"/>
          <w:lang w:val="es-EC"/>
        </w:rPr>
        <w:t>(</w:t>
      </w:r>
      <w:r w:rsidRPr="00F53422">
        <w:rPr>
          <w:rFonts w:ascii="Times New Roman" w:hAnsi="Times New Roman" w:cs="Times New Roman"/>
          <w:lang w:val="es-EC"/>
        </w:rPr>
        <w:t>descriptores clásicos de textura/forma y aprendizaje profundo</w:t>
      </w:r>
      <w:r w:rsidR="00F53422">
        <w:rPr>
          <w:rFonts w:ascii="Times New Roman" w:hAnsi="Times New Roman" w:cs="Times New Roman"/>
          <w:lang w:val="es-EC"/>
        </w:rPr>
        <w:t>)</w:t>
      </w:r>
      <w:r w:rsidRPr="00F53422">
        <w:rPr>
          <w:rFonts w:ascii="Times New Roman" w:hAnsi="Times New Roman" w:cs="Times New Roman"/>
          <w:lang w:val="es-EC"/>
        </w:rPr>
        <w:t xml:space="preserve"> sobre el conjunto de datos “</w:t>
      </w:r>
      <w:proofErr w:type="spellStart"/>
      <w:r w:rsidRPr="00F53422">
        <w:rPr>
          <w:rFonts w:ascii="Times New Roman" w:hAnsi="Times New Roman" w:cs="Times New Roman"/>
          <w:lang w:val="es-EC"/>
        </w:rPr>
        <w:t>Fire</w:t>
      </w:r>
      <w:proofErr w:type="spellEnd"/>
      <w:r w:rsidRPr="00F53422">
        <w:rPr>
          <w:rFonts w:ascii="Times New Roman" w:hAnsi="Times New Roman" w:cs="Times New Roman"/>
          <w:lang w:val="es-EC"/>
        </w:rPr>
        <w:t xml:space="preserve"> </w:t>
      </w:r>
      <w:proofErr w:type="spellStart"/>
      <w:r w:rsidRPr="00F53422">
        <w:rPr>
          <w:rFonts w:ascii="Times New Roman" w:hAnsi="Times New Roman" w:cs="Times New Roman"/>
          <w:lang w:val="es-EC"/>
        </w:rPr>
        <w:t>Dataset</w:t>
      </w:r>
      <w:proofErr w:type="spellEnd"/>
      <w:r w:rsidRPr="00F53422">
        <w:rPr>
          <w:rFonts w:ascii="Times New Roman" w:hAnsi="Times New Roman" w:cs="Times New Roman"/>
          <w:lang w:val="es-EC"/>
        </w:rPr>
        <w:t xml:space="preserve">” de </w:t>
      </w:r>
      <w:proofErr w:type="spellStart"/>
      <w:r w:rsidRPr="00F53422">
        <w:rPr>
          <w:rFonts w:ascii="Times New Roman" w:hAnsi="Times New Roman" w:cs="Times New Roman"/>
          <w:lang w:val="es-EC"/>
        </w:rPr>
        <w:t>Kaggle</w:t>
      </w:r>
      <w:proofErr w:type="spellEnd"/>
      <w:r w:rsidRPr="00F53422">
        <w:rPr>
          <w:rFonts w:ascii="Times New Roman" w:hAnsi="Times New Roman" w:cs="Times New Roman"/>
          <w:lang w:val="es-EC"/>
        </w:rPr>
        <w:t xml:space="preserve"> (799 imágenes de entrenamiento, 200 de prueba, 224×224 </w:t>
      </w:r>
      <w:proofErr w:type="spellStart"/>
      <w:r w:rsidRPr="00F53422">
        <w:rPr>
          <w:rFonts w:ascii="Times New Roman" w:hAnsi="Times New Roman" w:cs="Times New Roman"/>
          <w:lang w:val="es-EC"/>
        </w:rPr>
        <w:t>px</w:t>
      </w:r>
      <w:proofErr w:type="spellEnd"/>
      <w:r w:rsidRPr="00F53422">
        <w:rPr>
          <w:rFonts w:ascii="Times New Roman" w:hAnsi="Times New Roman" w:cs="Times New Roman"/>
          <w:lang w:val="es-EC"/>
        </w:rPr>
        <w:t>, escala de grises), siguiendo el pipeline de la guía de práctica de la Semana 2 (Sesión 1: reconocimiento de patrones; Sesión 2: redes neuronales convolucionales).</w:t>
      </w:r>
    </w:p>
    <w:p w14:paraId="15EC875E" w14:textId="77777777" w:rsidR="00F90C92" w:rsidRPr="00D337DC" w:rsidRDefault="00000000">
      <w:pPr>
        <w:pStyle w:val="Ttulo2"/>
        <w:rPr>
          <w:rFonts w:ascii="Times New Roman" w:hAnsi="Times New Roman" w:cs="Times New Roman"/>
          <w:b/>
          <w:bCs/>
          <w:sz w:val="24"/>
          <w:szCs w:val="24"/>
          <w:lang w:val="es-EC"/>
        </w:rPr>
      </w:pPr>
      <w:bookmarkStart w:id="1" w:name="X86f5dffe3caa6c55630889a67c30bf1849e4459"/>
      <w:bookmarkEnd w:id="0"/>
      <w:r w:rsidRPr="00D337DC">
        <w:rPr>
          <w:rFonts w:ascii="Times New Roman" w:hAnsi="Times New Roman" w:cs="Times New Roman"/>
          <w:b/>
          <w:bCs/>
          <w:sz w:val="24"/>
          <w:szCs w:val="24"/>
          <w:lang w:val="es-EC"/>
        </w:rPr>
        <w:t>II. Descriptores clásicos de textura y forma (Sesión 1)</w:t>
      </w:r>
    </w:p>
    <w:p w14:paraId="2E11E94E" w14:textId="77777777" w:rsidR="00F90C92" w:rsidRDefault="00000000" w:rsidP="00D337DC">
      <w:pPr>
        <w:pStyle w:val="FirstParagraph"/>
        <w:spacing w:line="276" w:lineRule="auto"/>
        <w:jc w:val="both"/>
        <w:rPr>
          <w:rFonts w:ascii="Times New Roman" w:hAnsi="Times New Roman" w:cs="Times New Roman"/>
          <w:lang w:val="es-EC"/>
        </w:rPr>
      </w:pPr>
      <w:proofErr w:type="spellStart"/>
      <w:r w:rsidRPr="00F53422">
        <w:rPr>
          <w:rFonts w:ascii="Times New Roman" w:hAnsi="Times New Roman" w:cs="Times New Roman"/>
          <w:b/>
          <w:bCs/>
          <w:lang w:val="es-EC"/>
        </w:rPr>
        <w:t>HOG</w:t>
      </w:r>
      <w:proofErr w:type="spellEnd"/>
      <w:r w:rsidRPr="00F53422">
        <w:rPr>
          <w:rFonts w:ascii="Times New Roman" w:hAnsi="Times New Roman" w:cs="Times New Roman"/>
          <w:b/>
          <w:bCs/>
          <w:lang w:val="es-EC"/>
        </w:rPr>
        <w:t>.</w:t>
      </w:r>
      <w:r w:rsidRPr="00F53422">
        <w:rPr>
          <w:rFonts w:ascii="Times New Roman" w:hAnsi="Times New Roman" w:cs="Times New Roman"/>
          <w:lang w:val="es-EC"/>
        </w:rPr>
        <w:t xml:space="preserve"> Al aumentar el tamaño de celda de 8×8 a 16×16 píxeles, el vector descriptor se redujo de 26 244 a 6 084 elementos, consecuencia directa de que el número de celdas de la malla se reduce a la cuarta parte al duplicar el tamaño de celda.</w:t>
      </w:r>
    </w:p>
    <w:p w14:paraId="6890F7AE" w14:textId="059B4490" w:rsidR="00D337DC" w:rsidRPr="00D337DC" w:rsidRDefault="00D337DC" w:rsidP="00D337DC">
      <w:pPr>
        <w:pStyle w:val="Textoindependiente"/>
        <w:rPr>
          <w:lang w:val="es-EC"/>
        </w:rPr>
      </w:pPr>
      <w:r w:rsidRPr="00D337DC">
        <w:rPr>
          <w:noProof/>
          <w:lang w:val="es-EC"/>
        </w:rPr>
        <w:lastRenderedPageBreak/>
        <w:drawing>
          <wp:inline distT="0" distB="0" distL="0" distR="0" wp14:anchorId="30A1EC5B" wp14:editId="45781F27">
            <wp:extent cx="5612130" cy="2940050"/>
            <wp:effectExtent l="0" t="0" r="0" b="0"/>
            <wp:docPr id="1284550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50180" name=""/>
                    <pic:cNvPicPr/>
                  </pic:nvPicPr>
                  <pic:blipFill>
                    <a:blip r:embed="rId8"/>
                    <a:stretch>
                      <a:fillRect/>
                    </a:stretch>
                  </pic:blipFill>
                  <pic:spPr>
                    <a:xfrm>
                      <a:off x="0" y="0"/>
                      <a:ext cx="5612130" cy="2940050"/>
                    </a:xfrm>
                    <a:prstGeom prst="rect">
                      <a:avLst/>
                    </a:prstGeom>
                  </pic:spPr>
                </pic:pic>
              </a:graphicData>
            </a:graphic>
          </wp:inline>
        </w:drawing>
      </w:r>
    </w:p>
    <w:p w14:paraId="5318C852" w14:textId="77777777" w:rsidR="00F90C92" w:rsidRDefault="00000000" w:rsidP="00D337DC">
      <w:pPr>
        <w:pStyle w:val="Textoindependiente"/>
        <w:spacing w:line="276" w:lineRule="auto"/>
        <w:jc w:val="both"/>
        <w:rPr>
          <w:rFonts w:ascii="Times New Roman" w:hAnsi="Times New Roman" w:cs="Times New Roman"/>
          <w:lang w:val="es-EC"/>
        </w:rPr>
      </w:pPr>
      <w:r w:rsidRPr="00F53422">
        <w:rPr>
          <w:rFonts w:ascii="Times New Roman" w:hAnsi="Times New Roman" w:cs="Times New Roman"/>
          <w:b/>
          <w:bCs/>
          <w:lang w:val="es-EC"/>
        </w:rPr>
        <w:t>Filtros de Gabor.</w:t>
      </w:r>
      <w:r w:rsidRPr="00F53422">
        <w:rPr>
          <w:rFonts w:ascii="Times New Roman" w:hAnsi="Times New Roman" w:cs="Times New Roman"/>
          <w:lang w:val="es-EC"/>
        </w:rPr>
        <w:t xml:space="preserve"> Un banco ampliado de 4 a 5 orientaciones reveló una nueva activación direccional, confirmando la sensibilidad angular de estos filtros.</w:t>
      </w:r>
    </w:p>
    <w:p w14:paraId="15C5847D" w14:textId="6E2036D8" w:rsidR="00D337DC" w:rsidRPr="00F53422" w:rsidRDefault="00D337DC" w:rsidP="00D337DC">
      <w:pPr>
        <w:pStyle w:val="Textoindependiente"/>
        <w:spacing w:line="276" w:lineRule="auto"/>
        <w:rPr>
          <w:rFonts w:ascii="Times New Roman" w:hAnsi="Times New Roman" w:cs="Times New Roman"/>
          <w:lang w:val="es-EC"/>
        </w:rPr>
      </w:pPr>
      <w:r w:rsidRPr="00D337DC">
        <w:rPr>
          <w:rFonts w:ascii="Times New Roman" w:hAnsi="Times New Roman" w:cs="Times New Roman"/>
          <w:noProof/>
          <w:lang w:val="es-EC"/>
        </w:rPr>
        <w:drawing>
          <wp:inline distT="0" distB="0" distL="0" distR="0" wp14:anchorId="64E4EBBC" wp14:editId="08EC150C">
            <wp:extent cx="5612130" cy="2400935"/>
            <wp:effectExtent l="0" t="0" r="0" b="0"/>
            <wp:docPr id="362815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15104" name=""/>
                    <pic:cNvPicPr/>
                  </pic:nvPicPr>
                  <pic:blipFill>
                    <a:blip r:embed="rId9"/>
                    <a:stretch>
                      <a:fillRect/>
                    </a:stretch>
                  </pic:blipFill>
                  <pic:spPr>
                    <a:xfrm>
                      <a:off x="0" y="0"/>
                      <a:ext cx="5612130" cy="2400935"/>
                    </a:xfrm>
                    <a:prstGeom prst="rect">
                      <a:avLst/>
                    </a:prstGeom>
                  </pic:spPr>
                </pic:pic>
              </a:graphicData>
            </a:graphic>
          </wp:inline>
        </w:drawing>
      </w:r>
    </w:p>
    <w:p w14:paraId="72D7858D" w14:textId="77777777" w:rsidR="00F90C92" w:rsidRPr="00F53422" w:rsidRDefault="00000000" w:rsidP="00D337DC">
      <w:pPr>
        <w:pStyle w:val="Textoindependiente"/>
        <w:jc w:val="both"/>
        <w:rPr>
          <w:rFonts w:ascii="Times New Roman" w:hAnsi="Times New Roman" w:cs="Times New Roman"/>
          <w:lang w:val="es-EC"/>
        </w:rPr>
      </w:pPr>
      <w:proofErr w:type="spellStart"/>
      <w:r w:rsidRPr="00F53422">
        <w:rPr>
          <w:rFonts w:ascii="Times New Roman" w:hAnsi="Times New Roman" w:cs="Times New Roman"/>
          <w:b/>
          <w:bCs/>
          <w:lang w:val="es-EC"/>
        </w:rPr>
        <w:t>HOG</w:t>
      </w:r>
      <w:proofErr w:type="spellEnd"/>
      <w:r w:rsidRPr="00F53422">
        <w:rPr>
          <w:rFonts w:ascii="Times New Roman" w:hAnsi="Times New Roman" w:cs="Times New Roman"/>
          <w:b/>
          <w:bCs/>
          <w:lang w:val="es-EC"/>
        </w:rPr>
        <w:t xml:space="preserve"> + </w:t>
      </w:r>
      <w:proofErr w:type="spellStart"/>
      <w:r w:rsidRPr="00F53422">
        <w:rPr>
          <w:rFonts w:ascii="Times New Roman" w:hAnsi="Times New Roman" w:cs="Times New Roman"/>
          <w:b/>
          <w:bCs/>
          <w:lang w:val="es-EC"/>
        </w:rPr>
        <w:t>SVM</w:t>
      </w:r>
      <w:proofErr w:type="spellEnd"/>
      <w:r w:rsidRPr="00F53422">
        <w:rPr>
          <w:rFonts w:ascii="Times New Roman" w:hAnsi="Times New Roman" w:cs="Times New Roman"/>
          <w:b/>
          <w:bCs/>
          <w:lang w:val="es-EC"/>
        </w:rPr>
        <w:t>.</w:t>
      </w:r>
      <w:r w:rsidRPr="00F53422">
        <w:rPr>
          <w:rFonts w:ascii="Times New Roman" w:hAnsi="Times New Roman" w:cs="Times New Roman"/>
          <w:lang w:val="es-EC"/>
        </w:rPr>
        <w:t xml:space="preserve"> Comparación de </w:t>
      </w:r>
      <w:proofErr w:type="spellStart"/>
      <w:r w:rsidRPr="00F53422">
        <w:rPr>
          <w:rFonts w:ascii="Times New Roman" w:hAnsi="Times New Roman" w:cs="Times New Roman"/>
          <w:lang w:val="es-EC"/>
        </w:rPr>
        <w:t>kernels</w:t>
      </w:r>
      <w:proofErr w:type="spellEnd"/>
      <w:r w:rsidRPr="00F53422">
        <w:rPr>
          <w:rFonts w:ascii="Times New Roman" w:hAnsi="Times New Roman" w:cs="Times New Roman"/>
          <w:lang w:val="es-EC"/>
        </w:rPr>
        <w:t xml:space="preserve"> sobre el mismo conjunto de prueba:</w:t>
      </w:r>
    </w:p>
    <w:tbl>
      <w:tblPr>
        <w:tblStyle w:val="Table"/>
        <w:tblW w:w="0" w:type="auto"/>
        <w:jc w:val="center"/>
        <w:tblLook w:val="0020" w:firstRow="1" w:lastRow="0" w:firstColumn="0" w:lastColumn="0" w:noHBand="0" w:noVBand="0"/>
      </w:tblPr>
      <w:tblGrid>
        <w:gridCol w:w="923"/>
        <w:gridCol w:w="2603"/>
      </w:tblGrid>
      <w:tr w:rsidR="00F90C92" w:rsidRPr="00F53422" w14:paraId="666FDDFF" w14:textId="77777777" w:rsidTr="00D337D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12B568D" w14:textId="77777777" w:rsidR="00F90C92" w:rsidRPr="00317AD7" w:rsidRDefault="00000000">
            <w:pPr>
              <w:pStyle w:val="Compact"/>
              <w:rPr>
                <w:rFonts w:ascii="Times New Roman" w:hAnsi="Times New Roman" w:cs="Times New Roman"/>
                <w:b/>
                <w:bCs/>
              </w:rPr>
            </w:pPr>
            <w:r w:rsidRPr="00317AD7">
              <w:rPr>
                <w:rFonts w:ascii="Times New Roman" w:hAnsi="Times New Roman" w:cs="Times New Roman"/>
                <w:b/>
                <w:bCs/>
              </w:rPr>
              <w:t>Kernel</w:t>
            </w:r>
          </w:p>
        </w:tc>
        <w:tc>
          <w:tcPr>
            <w:tcW w:w="0" w:type="auto"/>
          </w:tcPr>
          <w:p w14:paraId="06A44175" w14:textId="77777777" w:rsidR="00F90C92" w:rsidRPr="00317AD7" w:rsidRDefault="00000000">
            <w:pPr>
              <w:pStyle w:val="Compact"/>
              <w:rPr>
                <w:rFonts w:ascii="Times New Roman" w:hAnsi="Times New Roman" w:cs="Times New Roman"/>
                <w:b/>
                <w:bCs/>
              </w:rPr>
            </w:pPr>
            <w:r w:rsidRPr="00317AD7">
              <w:rPr>
                <w:rFonts w:ascii="Times New Roman" w:hAnsi="Times New Roman" w:cs="Times New Roman"/>
                <w:b/>
                <w:bCs/>
              </w:rPr>
              <w:t xml:space="preserve">Accuracy de </w:t>
            </w:r>
            <w:proofErr w:type="spellStart"/>
            <w:r w:rsidRPr="00317AD7">
              <w:rPr>
                <w:rFonts w:ascii="Times New Roman" w:hAnsi="Times New Roman" w:cs="Times New Roman"/>
                <w:b/>
                <w:bCs/>
              </w:rPr>
              <w:t>validación</w:t>
            </w:r>
            <w:proofErr w:type="spellEnd"/>
          </w:p>
        </w:tc>
      </w:tr>
      <w:tr w:rsidR="00F90C92" w:rsidRPr="00F53422" w14:paraId="2FBA8E17" w14:textId="77777777" w:rsidTr="00D337DC">
        <w:trPr>
          <w:jc w:val="center"/>
        </w:trPr>
        <w:tc>
          <w:tcPr>
            <w:tcW w:w="0" w:type="auto"/>
          </w:tcPr>
          <w:p w14:paraId="6CA47E30" w14:textId="77777777" w:rsidR="00F90C92" w:rsidRPr="00F53422" w:rsidRDefault="00000000">
            <w:pPr>
              <w:pStyle w:val="Compact"/>
              <w:rPr>
                <w:rFonts w:ascii="Times New Roman" w:hAnsi="Times New Roman" w:cs="Times New Roman"/>
              </w:rPr>
            </w:pPr>
            <w:r w:rsidRPr="00F53422">
              <w:rPr>
                <w:rFonts w:ascii="Times New Roman" w:hAnsi="Times New Roman" w:cs="Times New Roman"/>
              </w:rPr>
              <w:t>Lineal</w:t>
            </w:r>
          </w:p>
        </w:tc>
        <w:tc>
          <w:tcPr>
            <w:tcW w:w="0" w:type="auto"/>
          </w:tcPr>
          <w:p w14:paraId="7D89EF9E" w14:textId="2828CDC8" w:rsidR="00F90C92" w:rsidRPr="00F53422" w:rsidRDefault="00000000" w:rsidP="00317AD7">
            <w:pPr>
              <w:pStyle w:val="Compact"/>
              <w:jc w:val="center"/>
              <w:rPr>
                <w:rFonts w:ascii="Times New Roman" w:hAnsi="Times New Roman" w:cs="Times New Roman"/>
              </w:rPr>
            </w:pPr>
            <w:r w:rsidRPr="00F53422">
              <w:rPr>
                <w:rFonts w:ascii="Times New Roman" w:hAnsi="Times New Roman" w:cs="Times New Roman"/>
              </w:rPr>
              <w:t>8</w:t>
            </w:r>
            <w:r w:rsidR="00D337DC">
              <w:rPr>
                <w:rFonts w:ascii="Times New Roman" w:hAnsi="Times New Roman" w:cs="Times New Roman"/>
              </w:rPr>
              <w:t>7.00</w:t>
            </w:r>
            <w:r w:rsidRPr="00F53422">
              <w:rPr>
                <w:rFonts w:ascii="Times New Roman" w:hAnsi="Times New Roman" w:cs="Times New Roman"/>
              </w:rPr>
              <w:t>%</w:t>
            </w:r>
          </w:p>
        </w:tc>
      </w:tr>
      <w:tr w:rsidR="00F90C92" w:rsidRPr="00F53422" w14:paraId="7026DCFE" w14:textId="77777777" w:rsidTr="00D337DC">
        <w:trPr>
          <w:jc w:val="center"/>
        </w:trPr>
        <w:tc>
          <w:tcPr>
            <w:tcW w:w="0" w:type="auto"/>
          </w:tcPr>
          <w:p w14:paraId="22E9CE6A" w14:textId="77777777" w:rsidR="00F90C92" w:rsidRPr="00F53422" w:rsidRDefault="00000000">
            <w:pPr>
              <w:pStyle w:val="Compact"/>
              <w:rPr>
                <w:rFonts w:ascii="Times New Roman" w:hAnsi="Times New Roman" w:cs="Times New Roman"/>
              </w:rPr>
            </w:pPr>
            <w:r w:rsidRPr="00F53422">
              <w:rPr>
                <w:rFonts w:ascii="Times New Roman" w:hAnsi="Times New Roman" w:cs="Times New Roman"/>
              </w:rPr>
              <w:t>RBF</w:t>
            </w:r>
          </w:p>
        </w:tc>
        <w:tc>
          <w:tcPr>
            <w:tcW w:w="0" w:type="auto"/>
          </w:tcPr>
          <w:p w14:paraId="7EA08BF9" w14:textId="7F1A09A5" w:rsidR="00F90C92" w:rsidRPr="00F53422" w:rsidRDefault="00000000" w:rsidP="00317AD7">
            <w:pPr>
              <w:pStyle w:val="Compact"/>
              <w:jc w:val="center"/>
              <w:rPr>
                <w:rFonts w:ascii="Times New Roman" w:hAnsi="Times New Roman" w:cs="Times New Roman"/>
              </w:rPr>
            </w:pPr>
            <w:r w:rsidRPr="00F53422">
              <w:rPr>
                <w:rFonts w:ascii="Times New Roman" w:hAnsi="Times New Roman" w:cs="Times New Roman"/>
              </w:rPr>
              <w:t>8</w:t>
            </w:r>
            <w:r w:rsidR="00D337DC">
              <w:rPr>
                <w:rFonts w:ascii="Times New Roman" w:hAnsi="Times New Roman" w:cs="Times New Roman"/>
              </w:rPr>
              <w:t>8.00</w:t>
            </w:r>
            <w:r w:rsidRPr="00F53422">
              <w:rPr>
                <w:rFonts w:ascii="Times New Roman" w:hAnsi="Times New Roman" w:cs="Times New Roman"/>
              </w:rPr>
              <w:t>%</w:t>
            </w:r>
          </w:p>
        </w:tc>
      </w:tr>
    </w:tbl>
    <w:p w14:paraId="1DF90120" w14:textId="77777777" w:rsidR="00F90C92" w:rsidRPr="00F53422" w:rsidRDefault="00000000" w:rsidP="00D337DC">
      <w:pPr>
        <w:pStyle w:val="Textoindependiente"/>
        <w:spacing w:line="276" w:lineRule="auto"/>
        <w:jc w:val="both"/>
        <w:rPr>
          <w:rFonts w:ascii="Times New Roman" w:hAnsi="Times New Roman" w:cs="Times New Roman"/>
          <w:lang w:val="es-EC"/>
        </w:rPr>
      </w:pPr>
      <w:r w:rsidRPr="00F53422">
        <w:rPr>
          <w:rFonts w:ascii="Times New Roman" w:hAnsi="Times New Roman" w:cs="Times New Roman"/>
          <w:lang w:val="es-EC"/>
        </w:rPr>
        <w:t xml:space="preserve">El </w:t>
      </w:r>
      <w:proofErr w:type="spellStart"/>
      <w:r w:rsidRPr="00F53422">
        <w:rPr>
          <w:rFonts w:ascii="Times New Roman" w:hAnsi="Times New Roman" w:cs="Times New Roman"/>
          <w:lang w:val="es-EC"/>
        </w:rPr>
        <w:t>kernel</w:t>
      </w:r>
      <w:proofErr w:type="spellEnd"/>
      <w:r w:rsidRPr="00F53422">
        <w:rPr>
          <w:rFonts w:ascii="Times New Roman" w:hAnsi="Times New Roman" w:cs="Times New Roman"/>
          <w:lang w:val="es-EC"/>
        </w:rPr>
        <w:t xml:space="preserve"> </w:t>
      </w:r>
      <w:proofErr w:type="spellStart"/>
      <w:r w:rsidRPr="00F53422">
        <w:rPr>
          <w:rFonts w:ascii="Times New Roman" w:hAnsi="Times New Roman" w:cs="Times New Roman"/>
          <w:lang w:val="es-EC"/>
        </w:rPr>
        <w:t>RBF</w:t>
      </w:r>
      <w:proofErr w:type="spellEnd"/>
      <w:r w:rsidRPr="00F53422">
        <w:rPr>
          <w:rFonts w:ascii="Times New Roman" w:hAnsi="Times New Roman" w:cs="Times New Roman"/>
          <w:lang w:val="es-EC"/>
        </w:rPr>
        <w:t xml:space="preserve"> superó marginalmente al lineal (+0.5 puntos), sugiriendo que el descriptor </w:t>
      </w:r>
      <w:proofErr w:type="spellStart"/>
      <w:r w:rsidRPr="00F53422">
        <w:rPr>
          <w:rFonts w:ascii="Times New Roman" w:hAnsi="Times New Roman" w:cs="Times New Roman"/>
          <w:lang w:val="es-EC"/>
        </w:rPr>
        <w:t>HOG</w:t>
      </w:r>
      <w:proofErr w:type="spellEnd"/>
      <w:r w:rsidRPr="00F53422">
        <w:rPr>
          <w:rFonts w:ascii="Times New Roman" w:hAnsi="Times New Roman" w:cs="Times New Roman"/>
          <w:lang w:val="es-EC"/>
        </w:rPr>
        <w:t xml:space="preserve"> ya es razonablemente separable de forma lineal entre las clases “fuego” y “no fuego”.</w:t>
      </w:r>
    </w:p>
    <w:p w14:paraId="74ACDE0C" w14:textId="77777777" w:rsidR="00F90C92" w:rsidRPr="00F53422" w:rsidRDefault="00000000" w:rsidP="0028721D">
      <w:pPr>
        <w:pStyle w:val="Textoindependiente"/>
        <w:spacing w:line="276" w:lineRule="auto"/>
        <w:jc w:val="both"/>
        <w:rPr>
          <w:rFonts w:ascii="Times New Roman" w:hAnsi="Times New Roman" w:cs="Times New Roman"/>
          <w:lang w:val="es-EC"/>
        </w:rPr>
      </w:pPr>
      <w:proofErr w:type="spellStart"/>
      <w:r w:rsidRPr="00F53422">
        <w:rPr>
          <w:rFonts w:ascii="Times New Roman" w:hAnsi="Times New Roman" w:cs="Times New Roman"/>
          <w:b/>
          <w:bCs/>
          <w:lang w:val="es-EC"/>
        </w:rPr>
        <w:lastRenderedPageBreak/>
        <w:t>PCA</w:t>
      </w:r>
      <w:proofErr w:type="spellEnd"/>
      <w:r w:rsidRPr="00F53422">
        <w:rPr>
          <w:rFonts w:ascii="Times New Roman" w:hAnsi="Times New Roman" w:cs="Times New Roman"/>
          <w:b/>
          <w:bCs/>
          <w:lang w:val="es-EC"/>
        </w:rPr>
        <w:t xml:space="preserve"> + K-</w:t>
      </w:r>
      <w:proofErr w:type="spellStart"/>
      <w:r w:rsidRPr="00F53422">
        <w:rPr>
          <w:rFonts w:ascii="Times New Roman" w:hAnsi="Times New Roman" w:cs="Times New Roman"/>
          <w:b/>
          <w:bCs/>
          <w:lang w:val="es-EC"/>
        </w:rPr>
        <w:t>means</w:t>
      </w:r>
      <w:proofErr w:type="spellEnd"/>
      <w:r w:rsidRPr="00F53422">
        <w:rPr>
          <w:rFonts w:ascii="Times New Roman" w:hAnsi="Times New Roman" w:cs="Times New Roman"/>
          <w:b/>
          <w:bCs/>
          <w:lang w:val="es-EC"/>
        </w:rPr>
        <w:t>.</w:t>
      </w:r>
      <w:r w:rsidRPr="00F53422">
        <w:rPr>
          <w:rFonts w:ascii="Times New Roman" w:hAnsi="Times New Roman" w:cs="Times New Roman"/>
          <w:lang w:val="es-EC"/>
        </w:rPr>
        <w:t xml:space="preserve"> Al incrementar </w:t>
      </w:r>
      <w:r w:rsidRPr="00F53422">
        <w:rPr>
          <w:rFonts w:ascii="Times New Roman" w:hAnsi="Times New Roman" w:cs="Times New Roman"/>
          <w:i/>
          <w:iCs/>
          <w:lang w:val="es-EC"/>
        </w:rPr>
        <w:t>k</w:t>
      </w:r>
      <w:r w:rsidRPr="00F53422">
        <w:rPr>
          <w:rFonts w:ascii="Times New Roman" w:hAnsi="Times New Roman" w:cs="Times New Roman"/>
          <w:lang w:val="es-EC"/>
        </w:rPr>
        <w:t xml:space="preserve"> de 2 a 3, el algoritmo fragmentó geométricamente el grupo mayoritario en dos subgrupos, sin corresponder a una clase real — evidencia de que K-</w:t>
      </w:r>
      <w:proofErr w:type="spellStart"/>
      <w:r w:rsidRPr="00F53422">
        <w:rPr>
          <w:rFonts w:ascii="Times New Roman" w:hAnsi="Times New Roman" w:cs="Times New Roman"/>
          <w:lang w:val="es-EC"/>
        </w:rPr>
        <w:t>means</w:t>
      </w:r>
      <w:proofErr w:type="spellEnd"/>
      <w:r w:rsidRPr="00F53422">
        <w:rPr>
          <w:rFonts w:ascii="Times New Roman" w:hAnsi="Times New Roman" w:cs="Times New Roman"/>
          <w:lang w:val="es-EC"/>
        </w:rPr>
        <w:t xml:space="preserve"> agrupa por densidad espacial, no por semántica del problema.</w:t>
      </w:r>
    </w:p>
    <w:p w14:paraId="26CF5FC2" w14:textId="77777777" w:rsidR="00F90C92" w:rsidRPr="00F53422" w:rsidRDefault="00000000" w:rsidP="00414CED">
      <w:pPr>
        <w:pStyle w:val="Textoindependiente"/>
        <w:spacing w:line="276" w:lineRule="auto"/>
        <w:jc w:val="both"/>
        <w:rPr>
          <w:rFonts w:ascii="Times New Roman" w:hAnsi="Times New Roman" w:cs="Times New Roman"/>
          <w:lang w:val="es-EC"/>
        </w:rPr>
      </w:pPr>
      <w:proofErr w:type="spellStart"/>
      <w:r w:rsidRPr="00F53422">
        <w:rPr>
          <w:rFonts w:ascii="Times New Roman" w:hAnsi="Times New Roman" w:cs="Times New Roman"/>
          <w:b/>
          <w:bCs/>
          <w:lang w:val="es-EC"/>
        </w:rPr>
        <w:t>GLCM</w:t>
      </w:r>
      <w:proofErr w:type="spellEnd"/>
      <w:r w:rsidRPr="00F53422">
        <w:rPr>
          <w:rFonts w:ascii="Times New Roman" w:hAnsi="Times New Roman" w:cs="Times New Roman"/>
          <w:b/>
          <w:bCs/>
          <w:lang w:val="es-EC"/>
        </w:rPr>
        <w:t>/</w:t>
      </w:r>
      <w:proofErr w:type="spellStart"/>
      <w:r w:rsidRPr="00F53422">
        <w:rPr>
          <w:rFonts w:ascii="Times New Roman" w:hAnsi="Times New Roman" w:cs="Times New Roman"/>
          <w:b/>
          <w:bCs/>
          <w:lang w:val="es-EC"/>
        </w:rPr>
        <w:t>Haralick</w:t>
      </w:r>
      <w:proofErr w:type="spellEnd"/>
      <w:r w:rsidRPr="00F53422">
        <w:rPr>
          <w:rFonts w:ascii="Times New Roman" w:hAnsi="Times New Roman" w:cs="Times New Roman"/>
          <w:b/>
          <w:bCs/>
          <w:lang w:val="es-EC"/>
        </w:rPr>
        <w:t xml:space="preserve"> y </w:t>
      </w:r>
      <w:proofErr w:type="spellStart"/>
      <w:r w:rsidRPr="00F53422">
        <w:rPr>
          <w:rFonts w:ascii="Times New Roman" w:hAnsi="Times New Roman" w:cs="Times New Roman"/>
          <w:b/>
          <w:bCs/>
          <w:lang w:val="es-EC"/>
        </w:rPr>
        <w:t>LBP</w:t>
      </w:r>
      <w:proofErr w:type="spellEnd"/>
      <w:r w:rsidRPr="00F53422">
        <w:rPr>
          <w:rFonts w:ascii="Times New Roman" w:hAnsi="Times New Roman" w:cs="Times New Roman"/>
          <w:b/>
          <w:bCs/>
          <w:lang w:val="es-EC"/>
        </w:rPr>
        <w:t>.</w:t>
      </w:r>
      <w:r w:rsidRPr="00F53422">
        <w:rPr>
          <w:rFonts w:ascii="Times New Roman" w:hAnsi="Times New Roman" w:cs="Times New Roman"/>
          <w:lang w:val="es-EC"/>
        </w:rPr>
        <w:t xml:space="preserve"> Al no contar el </w:t>
      </w:r>
      <w:proofErr w:type="spellStart"/>
      <w:r w:rsidRPr="00F53422">
        <w:rPr>
          <w:rFonts w:ascii="Times New Roman" w:hAnsi="Times New Roman" w:cs="Times New Roman"/>
          <w:lang w:val="es-EC"/>
        </w:rPr>
        <w:t>dataset</w:t>
      </w:r>
      <w:proofErr w:type="spellEnd"/>
      <w:r w:rsidRPr="00F53422">
        <w:rPr>
          <w:rFonts w:ascii="Times New Roman" w:hAnsi="Times New Roman" w:cs="Times New Roman"/>
          <w:lang w:val="es-EC"/>
        </w:rPr>
        <w:t xml:space="preserve"> con las texturas de referencia originales (ladrillo/pasto/grava), se adaptó el ejercicio comparando la propiedad “</w:t>
      </w:r>
      <w:proofErr w:type="spellStart"/>
      <w:r w:rsidRPr="00F53422">
        <w:rPr>
          <w:rFonts w:ascii="Times New Roman" w:hAnsi="Times New Roman" w:cs="Times New Roman"/>
          <w:lang w:val="es-EC"/>
        </w:rPr>
        <w:t>energy</w:t>
      </w:r>
      <w:proofErr w:type="spellEnd"/>
      <w:r w:rsidRPr="00F53422">
        <w:rPr>
          <w:rFonts w:ascii="Times New Roman" w:hAnsi="Times New Roman" w:cs="Times New Roman"/>
          <w:lang w:val="es-EC"/>
        </w:rPr>
        <w:t xml:space="preserve">” entre 3 muestras reales del propio </w:t>
      </w:r>
      <w:proofErr w:type="spellStart"/>
      <w:r w:rsidRPr="00F53422">
        <w:rPr>
          <w:rFonts w:ascii="Times New Roman" w:hAnsi="Times New Roman" w:cs="Times New Roman"/>
          <w:lang w:val="es-EC"/>
        </w:rPr>
        <w:t>dataset</w:t>
      </w:r>
      <w:proofErr w:type="spellEnd"/>
      <w:r w:rsidRPr="00F53422">
        <w:rPr>
          <w:rFonts w:ascii="Times New Roman" w:hAnsi="Times New Roman" w:cs="Times New Roman"/>
          <w:lang w:val="es-EC"/>
        </w:rPr>
        <w:t>:</w:t>
      </w:r>
    </w:p>
    <w:tbl>
      <w:tblPr>
        <w:tblStyle w:val="Table"/>
        <w:tblW w:w="0" w:type="auto"/>
        <w:jc w:val="center"/>
        <w:tblLook w:val="0020" w:firstRow="1" w:lastRow="0" w:firstColumn="0" w:lastColumn="0" w:noHBand="0" w:noVBand="0"/>
      </w:tblPr>
      <w:tblGrid>
        <w:gridCol w:w="2116"/>
        <w:gridCol w:w="1996"/>
      </w:tblGrid>
      <w:tr w:rsidR="00F90C92" w:rsidRPr="00F53422" w14:paraId="1A9855AC" w14:textId="77777777" w:rsidTr="00414CE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C995071" w14:textId="77777777" w:rsidR="00F90C92" w:rsidRPr="00414CED" w:rsidRDefault="00000000">
            <w:pPr>
              <w:pStyle w:val="Compact"/>
              <w:rPr>
                <w:rFonts w:ascii="Times New Roman" w:hAnsi="Times New Roman" w:cs="Times New Roman"/>
                <w:b/>
                <w:bCs/>
              </w:rPr>
            </w:pPr>
            <w:proofErr w:type="spellStart"/>
            <w:r w:rsidRPr="00414CED">
              <w:rPr>
                <w:rFonts w:ascii="Times New Roman" w:hAnsi="Times New Roman" w:cs="Times New Roman"/>
                <w:b/>
                <w:bCs/>
              </w:rPr>
              <w:t>Muestra</w:t>
            </w:r>
            <w:proofErr w:type="spellEnd"/>
          </w:p>
        </w:tc>
        <w:tc>
          <w:tcPr>
            <w:tcW w:w="0" w:type="auto"/>
          </w:tcPr>
          <w:p w14:paraId="20AFFD62" w14:textId="77777777" w:rsidR="00F90C92" w:rsidRPr="00414CED" w:rsidRDefault="00000000">
            <w:pPr>
              <w:pStyle w:val="Compact"/>
              <w:rPr>
                <w:rFonts w:ascii="Times New Roman" w:hAnsi="Times New Roman" w:cs="Times New Roman"/>
                <w:b/>
                <w:bCs/>
              </w:rPr>
            </w:pPr>
            <w:r w:rsidRPr="00414CED">
              <w:rPr>
                <w:rFonts w:ascii="Times New Roman" w:hAnsi="Times New Roman" w:cs="Times New Roman"/>
                <w:b/>
                <w:bCs/>
              </w:rPr>
              <w:t>Energía (GLCM)</w:t>
            </w:r>
          </w:p>
        </w:tc>
      </w:tr>
      <w:tr w:rsidR="00F90C92" w:rsidRPr="00F53422" w14:paraId="213A71F2" w14:textId="77777777" w:rsidTr="00414CED">
        <w:trPr>
          <w:jc w:val="center"/>
        </w:trPr>
        <w:tc>
          <w:tcPr>
            <w:tcW w:w="0" w:type="auto"/>
          </w:tcPr>
          <w:p w14:paraId="611B5C62" w14:textId="77777777" w:rsidR="00F90C92" w:rsidRPr="00F53422" w:rsidRDefault="00000000">
            <w:pPr>
              <w:pStyle w:val="Compact"/>
              <w:rPr>
                <w:rFonts w:ascii="Times New Roman" w:hAnsi="Times New Roman" w:cs="Times New Roman"/>
              </w:rPr>
            </w:pPr>
            <w:r w:rsidRPr="00F53422">
              <w:rPr>
                <w:rFonts w:ascii="Times New Roman" w:hAnsi="Times New Roman" w:cs="Times New Roman"/>
              </w:rPr>
              <w:t xml:space="preserve">Fuego — </w:t>
            </w:r>
            <w:proofErr w:type="spellStart"/>
            <w:r w:rsidRPr="00F53422">
              <w:rPr>
                <w:rFonts w:ascii="Times New Roman" w:hAnsi="Times New Roman" w:cs="Times New Roman"/>
              </w:rPr>
              <w:t>muestra</w:t>
            </w:r>
            <w:proofErr w:type="spellEnd"/>
            <w:r w:rsidRPr="00F53422">
              <w:rPr>
                <w:rFonts w:ascii="Times New Roman" w:hAnsi="Times New Roman" w:cs="Times New Roman"/>
              </w:rPr>
              <w:t xml:space="preserve"> 1</w:t>
            </w:r>
          </w:p>
        </w:tc>
        <w:tc>
          <w:tcPr>
            <w:tcW w:w="0" w:type="auto"/>
          </w:tcPr>
          <w:p w14:paraId="71B3FE94" w14:textId="77777777" w:rsidR="00F90C92" w:rsidRPr="00F53422" w:rsidRDefault="00000000" w:rsidP="00317AD7">
            <w:pPr>
              <w:pStyle w:val="Compact"/>
              <w:jc w:val="center"/>
              <w:rPr>
                <w:rFonts w:ascii="Times New Roman" w:hAnsi="Times New Roman" w:cs="Times New Roman"/>
              </w:rPr>
            </w:pPr>
            <w:r w:rsidRPr="00F53422">
              <w:rPr>
                <w:rFonts w:ascii="Times New Roman" w:hAnsi="Times New Roman" w:cs="Times New Roman"/>
              </w:rPr>
              <w:t>0.0355</w:t>
            </w:r>
          </w:p>
        </w:tc>
      </w:tr>
      <w:tr w:rsidR="00F90C92" w:rsidRPr="00F53422" w14:paraId="0346C9F9" w14:textId="77777777" w:rsidTr="00414CED">
        <w:trPr>
          <w:jc w:val="center"/>
        </w:trPr>
        <w:tc>
          <w:tcPr>
            <w:tcW w:w="0" w:type="auto"/>
          </w:tcPr>
          <w:p w14:paraId="5A322642" w14:textId="77777777" w:rsidR="00F90C92" w:rsidRPr="00F53422" w:rsidRDefault="00000000">
            <w:pPr>
              <w:pStyle w:val="Compact"/>
              <w:rPr>
                <w:rFonts w:ascii="Times New Roman" w:hAnsi="Times New Roman" w:cs="Times New Roman"/>
              </w:rPr>
            </w:pPr>
            <w:r w:rsidRPr="00F53422">
              <w:rPr>
                <w:rFonts w:ascii="Times New Roman" w:hAnsi="Times New Roman" w:cs="Times New Roman"/>
              </w:rPr>
              <w:t xml:space="preserve">Fuego — </w:t>
            </w:r>
            <w:proofErr w:type="spellStart"/>
            <w:r w:rsidRPr="00F53422">
              <w:rPr>
                <w:rFonts w:ascii="Times New Roman" w:hAnsi="Times New Roman" w:cs="Times New Roman"/>
              </w:rPr>
              <w:t>muestra</w:t>
            </w:r>
            <w:proofErr w:type="spellEnd"/>
            <w:r w:rsidRPr="00F53422">
              <w:rPr>
                <w:rFonts w:ascii="Times New Roman" w:hAnsi="Times New Roman" w:cs="Times New Roman"/>
              </w:rPr>
              <w:t xml:space="preserve"> 2</w:t>
            </w:r>
          </w:p>
        </w:tc>
        <w:tc>
          <w:tcPr>
            <w:tcW w:w="0" w:type="auto"/>
          </w:tcPr>
          <w:p w14:paraId="50F2878B" w14:textId="77777777" w:rsidR="00F90C92" w:rsidRPr="00F53422" w:rsidRDefault="00000000" w:rsidP="00317AD7">
            <w:pPr>
              <w:pStyle w:val="Compact"/>
              <w:jc w:val="center"/>
              <w:rPr>
                <w:rFonts w:ascii="Times New Roman" w:hAnsi="Times New Roman" w:cs="Times New Roman"/>
              </w:rPr>
            </w:pPr>
            <w:r w:rsidRPr="00F53422">
              <w:rPr>
                <w:rFonts w:ascii="Times New Roman" w:hAnsi="Times New Roman" w:cs="Times New Roman"/>
              </w:rPr>
              <w:t>0.0274</w:t>
            </w:r>
          </w:p>
        </w:tc>
      </w:tr>
      <w:tr w:rsidR="00F90C92" w:rsidRPr="00F53422" w14:paraId="4D69AE4C" w14:textId="77777777" w:rsidTr="00414CED">
        <w:trPr>
          <w:jc w:val="center"/>
        </w:trPr>
        <w:tc>
          <w:tcPr>
            <w:tcW w:w="0" w:type="auto"/>
          </w:tcPr>
          <w:p w14:paraId="4DBF0D34" w14:textId="77777777" w:rsidR="00F90C92" w:rsidRPr="00F53422" w:rsidRDefault="00000000">
            <w:pPr>
              <w:pStyle w:val="Compact"/>
              <w:rPr>
                <w:rFonts w:ascii="Times New Roman" w:hAnsi="Times New Roman" w:cs="Times New Roman"/>
              </w:rPr>
            </w:pPr>
            <w:r w:rsidRPr="00F53422">
              <w:rPr>
                <w:rFonts w:ascii="Times New Roman" w:hAnsi="Times New Roman" w:cs="Times New Roman"/>
              </w:rPr>
              <w:t xml:space="preserve">Fondo sin </w:t>
            </w:r>
            <w:proofErr w:type="spellStart"/>
            <w:r w:rsidRPr="00F53422">
              <w:rPr>
                <w:rFonts w:ascii="Times New Roman" w:hAnsi="Times New Roman" w:cs="Times New Roman"/>
              </w:rPr>
              <w:t>incendio</w:t>
            </w:r>
            <w:proofErr w:type="spellEnd"/>
          </w:p>
        </w:tc>
        <w:tc>
          <w:tcPr>
            <w:tcW w:w="0" w:type="auto"/>
          </w:tcPr>
          <w:p w14:paraId="356A6321" w14:textId="77777777" w:rsidR="00F90C92" w:rsidRPr="00F53422" w:rsidRDefault="00000000" w:rsidP="00317AD7">
            <w:pPr>
              <w:pStyle w:val="Compact"/>
              <w:jc w:val="center"/>
              <w:rPr>
                <w:rFonts w:ascii="Times New Roman" w:hAnsi="Times New Roman" w:cs="Times New Roman"/>
              </w:rPr>
            </w:pPr>
            <w:r w:rsidRPr="00F53422">
              <w:rPr>
                <w:rFonts w:ascii="Times New Roman" w:hAnsi="Times New Roman" w:cs="Times New Roman"/>
              </w:rPr>
              <w:t>0.0101</w:t>
            </w:r>
          </w:p>
        </w:tc>
      </w:tr>
    </w:tbl>
    <w:p w14:paraId="060E593C" w14:textId="77777777" w:rsidR="00CA73A0" w:rsidRDefault="00CA73A0" w:rsidP="00CA73A0">
      <w:pPr>
        <w:pStyle w:val="Textoindependiente"/>
        <w:spacing w:line="276" w:lineRule="auto"/>
        <w:jc w:val="both"/>
        <w:rPr>
          <w:rFonts w:ascii="Times New Roman" w:hAnsi="Times New Roman" w:cs="Times New Roman"/>
          <w:b/>
          <w:bCs/>
          <w:lang w:val="es-EC"/>
        </w:rPr>
      </w:pPr>
      <w:r w:rsidRPr="00CA73A0">
        <w:rPr>
          <w:rFonts w:ascii="Times New Roman" w:hAnsi="Times New Roman" w:cs="Times New Roman"/>
          <w:b/>
          <w:bCs/>
          <w:noProof/>
          <w:lang w:val="es-EC"/>
        </w:rPr>
        <w:drawing>
          <wp:inline distT="0" distB="0" distL="0" distR="0" wp14:anchorId="2327C946" wp14:editId="0C75AA51">
            <wp:extent cx="5612130" cy="3399155"/>
            <wp:effectExtent l="0" t="0" r="0" b="0"/>
            <wp:docPr id="72474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4621" name=""/>
                    <pic:cNvPicPr/>
                  </pic:nvPicPr>
                  <pic:blipFill>
                    <a:blip r:embed="rId10"/>
                    <a:stretch>
                      <a:fillRect/>
                    </a:stretch>
                  </pic:blipFill>
                  <pic:spPr>
                    <a:xfrm>
                      <a:off x="0" y="0"/>
                      <a:ext cx="5612130" cy="3399155"/>
                    </a:xfrm>
                    <a:prstGeom prst="rect">
                      <a:avLst/>
                    </a:prstGeom>
                  </pic:spPr>
                </pic:pic>
              </a:graphicData>
            </a:graphic>
          </wp:inline>
        </w:drawing>
      </w:r>
    </w:p>
    <w:p w14:paraId="6CB88042" w14:textId="0364D7BE" w:rsidR="00CA73A0" w:rsidRDefault="00CA73A0" w:rsidP="00CA73A0">
      <w:pPr>
        <w:pStyle w:val="Textoindependiente"/>
        <w:spacing w:line="276" w:lineRule="auto"/>
        <w:jc w:val="both"/>
        <w:rPr>
          <w:rFonts w:ascii="Times New Roman" w:hAnsi="Times New Roman" w:cs="Times New Roman"/>
          <w:b/>
          <w:bCs/>
          <w:lang w:val="es-EC"/>
        </w:rPr>
      </w:pPr>
      <w:r w:rsidRPr="00CA73A0">
        <w:rPr>
          <w:rFonts w:ascii="Times New Roman" w:hAnsi="Times New Roman" w:cs="Times New Roman"/>
          <w:b/>
          <w:bCs/>
          <w:noProof/>
          <w:lang w:val="es-EC"/>
        </w:rPr>
        <w:lastRenderedPageBreak/>
        <w:drawing>
          <wp:inline distT="0" distB="0" distL="0" distR="0" wp14:anchorId="4EB55283" wp14:editId="78095A73">
            <wp:extent cx="5612130" cy="3171825"/>
            <wp:effectExtent l="0" t="0" r="0" b="0"/>
            <wp:docPr id="1081851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51733" name=""/>
                    <pic:cNvPicPr/>
                  </pic:nvPicPr>
                  <pic:blipFill>
                    <a:blip r:embed="rId11"/>
                    <a:stretch>
                      <a:fillRect/>
                    </a:stretch>
                  </pic:blipFill>
                  <pic:spPr>
                    <a:xfrm>
                      <a:off x="0" y="0"/>
                      <a:ext cx="5612130" cy="3171825"/>
                    </a:xfrm>
                    <a:prstGeom prst="rect">
                      <a:avLst/>
                    </a:prstGeom>
                  </pic:spPr>
                </pic:pic>
              </a:graphicData>
            </a:graphic>
          </wp:inline>
        </w:drawing>
      </w:r>
    </w:p>
    <w:p w14:paraId="2B83B349" w14:textId="6F8216FB" w:rsidR="00F90C92" w:rsidRPr="00F53422" w:rsidRDefault="00000000" w:rsidP="00CA73A0">
      <w:pPr>
        <w:pStyle w:val="Textoindependiente"/>
        <w:spacing w:line="276" w:lineRule="auto"/>
        <w:jc w:val="both"/>
        <w:rPr>
          <w:rFonts w:ascii="Times New Roman" w:hAnsi="Times New Roman" w:cs="Times New Roman"/>
          <w:lang w:val="es-EC"/>
        </w:rPr>
      </w:pPr>
      <w:r w:rsidRPr="00CA73A0">
        <w:rPr>
          <w:rFonts w:ascii="Times New Roman" w:hAnsi="Times New Roman" w:cs="Times New Roman"/>
          <w:b/>
          <w:bCs/>
          <w:lang w:val="es-EC"/>
        </w:rPr>
        <w:t>Resultado relevante:</w:t>
      </w:r>
      <w:r w:rsidRPr="00F53422">
        <w:rPr>
          <w:rFonts w:ascii="Times New Roman" w:hAnsi="Times New Roman" w:cs="Times New Roman"/>
          <w:lang w:val="es-EC"/>
        </w:rPr>
        <w:t xml:space="preserve"> </w:t>
      </w:r>
      <w:r w:rsidRPr="00CA73A0">
        <w:rPr>
          <w:rFonts w:ascii="Times New Roman" w:hAnsi="Times New Roman" w:cs="Times New Roman"/>
          <w:lang w:val="es-EC"/>
        </w:rPr>
        <w:t xml:space="preserve">las muestras de fuego mostraron mayor energía (uniformidad) que el fondo sin incendio, contrario a la intuición inicial. La energía de </w:t>
      </w:r>
      <w:proofErr w:type="spellStart"/>
      <w:r w:rsidRPr="00CA73A0">
        <w:rPr>
          <w:rFonts w:ascii="Times New Roman" w:hAnsi="Times New Roman" w:cs="Times New Roman"/>
          <w:lang w:val="es-EC"/>
        </w:rPr>
        <w:t>Haralick</w:t>
      </w:r>
      <w:proofErr w:type="spellEnd"/>
      <w:r w:rsidRPr="00CA73A0">
        <w:rPr>
          <w:rFonts w:ascii="Times New Roman" w:hAnsi="Times New Roman" w:cs="Times New Roman"/>
          <w:lang w:val="es-EC"/>
        </w:rPr>
        <w:t xml:space="preserve"> mide uniformidad de intensidades de píxel, no complejidad visual percibida: las zonas de llama generan grandes regiones contiguas de alta intensidad (saturación de brillo), lo que se traduce en mayor energía.</w:t>
      </w:r>
    </w:p>
    <w:p w14:paraId="7681D22E" w14:textId="77777777" w:rsidR="00F90C92" w:rsidRDefault="00000000" w:rsidP="00CA73A0">
      <w:pPr>
        <w:pStyle w:val="Textoindependiente"/>
        <w:spacing w:line="276" w:lineRule="auto"/>
        <w:jc w:val="both"/>
        <w:rPr>
          <w:rFonts w:ascii="Times New Roman" w:hAnsi="Times New Roman" w:cs="Times New Roman"/>
          <w:lang w:val="es-EC"/>
        </w:rPr>
      </w:pPr>
      <w:proofErr w:type="spellStart"/>
      <w:r w:rsidRPr="00F53422">
        <w:rPr>
          <w:rFonts w:ascii="Times New Roman" w:hAnsi="Times New Roman" w:cs="Times New Roman"/>
          <w:b/>
          <w:bCs/>
          <w:lang w:val="es-EC"/>
        </w:rPr>
        <w:t>SIFT</w:t>
      </w:r>
      <w:proofErr w:type="spellEnd"/>
      <w:r w:rsidRPr="00F53422">
        <w:rPr>
          <w:rFonts w:ascii="Times New Roman" w:hAnsi="Times New Roman" w:cs="Times New Roman"/>
          <w:b/>
          <w:bCs/>
          <w:lang w:val="es-EC"/>
        </w:rPr>
        <w:t>/</w:t>
      </w:r>
      <w:proofErr w:type="spellStart"/>
      <w:r w:rsidRPr="00F53422">
        <w:rPr>
          <w:rFonts w:ascii="Times New Roman" w:hAnsi="Times New Roman" w:cs="Times New Roman"/>
          <w:b/>
          <w:bCs/>
          <w:lang w:val="es-EC"/>
        </w:rPr>
        <w:t>ORB</w:t>
      </w:r>
      <w:proofErr w:type="spellEnd"/>
      <w:r w:rsidRPr="00F53422">
        <w:rPr>
          <w:rFonts w:ascii="Times New Roman" w:hAnsi="Times New Roman" w:cs="Times New Roman"/>
          <w:b/>
          <w:bCs/>
          <w:lang w:val="es-EC"/>
        </w:rPr>
        <w:t>.</w:t>
      </w:r>
      <w:r w:rsidRPr="00F53422">
        <w:rPr>
          <w:rFonts w:ascii="Times New Roman" w:hAnsi="Times New Roman" w:cs="Times New Roman"/>
          <w:lang w:val="es-EC"/>
        </w:rPr>
        <w:t xml:space="preserve"> Al aumentar </w:t>
      </w:r>
      <w:proofErr w:type="spellStart"/>
      <w:r w:rsidRPr="00F53422">
        <w:rPr>
          <w:rStyle w:val="VerbatimChar"/>
          <w:rFonts w:ascii="Times New Roman" w:hAnsi="Times New Roman" w:cs="Times New Roman"/>
          <w:sz w:val="24"/>
          <w:lang w:val="es-EC"/>
        </w:rPr>
        <w:t>nfeatures</w:t>
      </w:r>
      <w:proofErr w:type="spellEnd"/>
      <w:r w:rsidRPr="00F53422">
        <w:rPr>
          <w:rFonts w:ascii="Times New Roman" w:hAnsi="Times New Roman" w:cs="Times New Roman"/>
          <w:lang w:val="es-EC"/>
        </w:rPr>
        <w:t xml:space="preserve"> de 200 a 500, los puntos clave detectados subieron de 143/141 a 168/162 (imagen 1/2), y las coincidencias válidas (</w:t>
      </w:r>
      <w:proofErr w:type="spellStart"/>
      <w:r w:rsidRPr="00F53422">
        <w:rPr>
          <w:rFonts w:ascii="Times New Roman" w:hAnsi="Times New Roman" w:cs="Times New Roman"/>
          <w:i/>
          <w:iCs/>
          <w:lang w:val="es-EC"/>
        </w:rPr>
        <w:t>matches</w:t>
      </w:r>
      <w:proofErr w:type="spellEnd"/>
      <w:r w:rsidRPr="00F53422">
        <w:rPr>
          <w:rFonts w:ascii="Times New Roman" w:hAnsi="Times New Roman" w:cs="Times New Roman"/>
          <w:lang w:val="es-EC"/>
        </w:rPr>
        <w:t>) aumentaron de 107 a 122.</w:t>
      </w:r>
    </w:p>
    <w:p w14:paraId="05AD72C3" w14:textId="2A2F4971" w:rsidR="00CA73A0" w:rsidRDefault="00CA73A0" w:rsidP="00CA73A0">
      <w:pPr>
        <w:pStyle w:val="Textoindependiente"/>
        <w:spacing w:line="276" w:lineRule="auto"/>
        <w:jc w:val="both"/>
        <w:rPr>
          <w:rFonts w:ascii="Times New Roman" w:hAnsi="Times New Roman" w:cs="Times New Roman"/>
          <w:lang w:val="es-EC"/>
        </w:rPr>
      </w:pPr>
      <w:r w:rsidRPr="00CA73A0">
        <w:rPr>
          <w:rFonts w:ascii="Times New Roman" w:hAnsi="Times New Roman" w:cs="Times New Roman"/>
          <w:noProof/>
          <w:lang w:val="es-EC"/>
        </w:rPr>
        <w:drawing>
          <wp:inline distT="0" distB="0" distL="0" distR="0" wp14:anchorId="73213C5B" wp14:editId="1FDC1F3E">
            <wp:extent cx="5612130" cy="2969895"/>
            <wp:effectExtent l="0" t="0" r="0" b="0"/>
            <wp:docPr id="685744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44945" name=""/>
                    <pic:cNvPicPr/>
                  </pic:nvPicPr>
                  <pic:blipFill>
                    <a:blip r:embed="rId12"/>
                    <a:stretch>
                      <a:fillRect/>
                    </a:stretch>
                  </pic:blipFill>
                  <pic:spPr>
                    <a:xfrm>
                      <a:off x="0" y="0"/>
                      <a:ext cx="5612130" cy="2969895"/>
                    </a:xfrm>
                    <a:prstGeom prst="rect">
                      <a:avLst/>
                    </a:prstGeom>
                  </pic:spPr>
                </pic:pic>
              </a:graphicData>
            </a:graphic>
          </wp:inline>
        </w:drawing>
      </w:r>
    </w:p>
    <w:p w14:paraId="4566140F" w14:textId="77777777" w:rsidR="00CA73A0" w:rsidRPr="00F53422" w:rsidRDefault="00CA73A0" w:rsidP="00CA73A0">
      <w:pPr>
        <w:pStyle w:val="Textoindependiente"/>
        <w:spacing w:line="276" w:lineRule="auto"/>
        <w:jc w:val="both"/>
        <w:rPr>
          <w:rFonts w:ascii="Times New Roman" w:hAnsi="Times New Roman" w:cs="Times New Roman"/>
          <w:lang w:val="es-EC"/>
        </w:rPr>
      </w:pPr>
    </w:p>
    <w:p w14:paraId="75FD66FA" w14:textId="77777777" w:rsidR="00F90C92" w:rsidRPr="00CA73A0" w:rsidRDefault="00000000">
      <w:pPr>
        <w:pStyle w:val="Ttulo2"/>
        <w:rPr>
          <w:rFonts w:ascii="Times New Roman" w:hAnsi="Times New Roman" w:cs="Times New Roman"/>
          <w:b/>
          <w:bCs/>
          <w:sz w:val="24"/>
          <w:szCs w:val="24"/>
          <w:lang w:val="es-EC"/>
        </w:rPr>
      </w:pPr>
      <w:bookmarkStart w:id="2" w:name="Xb17ba0ff5d596ec0012e017d5d1a9bb1c864b61"/>
      <w:bookmarkEnd w:id="1"/>
      <w:r w:rsidRPr="00CA73A0">
        <w:rPr>
          <w:rFonts w:ascii="Times New Roman" w:hAnsi="Times New Roman" w:cs="Times New Roman"/>
          <w:b/>
          <w:bCs/>
          <w:sz w:val="24"/>
          <w:szCs w:val="24"/>
          <w:lang w:val="es-EC"/>
        </w:rPr>
        <w:t>III. Redes neuronales convolucionales y aplicaciones de IA (Sesión 2)</w:t>
      </w:r>
    </w:p>
    <w:p w14:paraId="15648493" w14:textId="77777777" w:rsidR="00F90C92" w:rsidRPr="00F53422" w:rsidRDefault="00000000" w:rsidP="00CA73A0">
      <w:pPr>
        <w:pStyle w:val="FirstParagraph"/>
        <w:spacing w:line="276" w:lineRule="auto"/>
        <w:jc w:val="both"/>
        <w:rPr>
          <w:rFonts w:ascii="Times New Roman" w:hAnsi="Times New Roman" w:cs="Times New Roman"/>
          <w:lang w:val="es-EC"/>
        </w:rPr>
      </w:pPr>
      <w:r w:rsidRPr="00F53422">
        <w:rPr>
          <w:rFonts w:ascii="Times New Roman" w:hAnsi="Times New Roman" w:cs="Times New Roman"/>
          <w:b/>
          <w:bCs/>
          <w:lang w:val="es-EC"/>
        </w:rPr>
        <w:t>Procesamiento en tiempo real.</w:t>
      </w:r>
      <w:r w:rsidRPr="00F53422">
        <w:rPr>
          <w:rFonts w:ascii="Times New Roman" w:hAnsi="Times New Roman" w:cs="Times New Roman"/>
          <w:lang w:val="es-EC"/>
        </w:rPr>
        <w:t xml:space="preserve"> </w:t>
      </w:r>
      <w:proofErr w:type="spellStart"/>
      <w:r w:rsidRPr="00F53422">
        <w:rPr>
          <w:rFonts w:ascii="Times New Roman" w:hAnsi="Times New Roman" w:cs="Times New Roman"/>
          <w:lang w:val="es-EC"/>
        </w:rPr>
        <w:t>Benchmark</w:t>
      </w:r>
      <w:proofErr w:type="spellEnd"/>
      <w:r w:rsidRPr="00F53422">
        <w:rPr>
          <w:rFonts w:ascii="Times New Roman" w:hAnsi="Times New Roman" w:cs="Times New Roman"/>
          <w:lang w:val="es-EC"/>
        </w:rPr>
        <w:t xml:space="preserve"> de tiempo por cuadro, presupuesto objetivo de 33.33 ms (30 </w:t>
      </w:r>
      <w:proofErr w:type="spellStart"/>
      <w:r w:rsidRPr="00F53422">
        <w:rPr>
          <w:rFonts w:ascii="Times New Roman" w:hAnsi="Times New Roman" w:cs="Times New Roman"/>
          <w:lang w:val="es-EC"/>
        </w:rPr>
        <w:t>FPS</w:t>
      </w:r>
      <w:proofErr w:type="spellEnd"/>
      <w:r w:rsidRPr="00F53422">
        <w:rPr>
          <w:rFonts w:ascii="Times New Roman" w:hAnsi="Times New Roman" w:cs="Times New Roman"/>
          <w:lang w:val="es-EC"/>
        </w:rPr>
        <w:t>):</w:t>
      </w:r>
    </w:p>
    <w:tbl>
      <w:tblPr>
        <w:tblStyle w:val="Table"/>
        <w:tblW w:w="0" w:type="auto"/>
        <w:jc w:val="center"/>
        <w:tblLook w:val="0020" w:firstRow="1" w:lastRow="0" w:firstColumn="0" w:lastColumn="0" w:noHBand="0" w:noVBand="0"/>
      </w:tblPr>
      <w:tblGrid>
        <w:gridCol w:w="2771"/>
        <w:gridCol w:w="1790"/>
        <w:gridCol w:w="756"/>
      </w:tblGrid>
      <w:tr w:rsidR="00F90C92" w:rsidRPr="00F53422" w14:paraId="18319696" w14:textId="77777777" w:rsidTr="00CA73A0">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C3EC9B4" w14:textId="77777777" w:rsidR="00F90C92" w:rsidRPr="00CA73A0" w:rsidRDefault="00000000">
            <w:pPr>
              <w:pStyle w:val="Compact"/>
              <w:rPr>
                <w:rFonts w:ascii="Times New Roman" w:hAnsi="Times New Roman" w:cs="Times New Roman"/>
                <w:b/>
                <w:bCs/>
              </w:rPr>
            </w:pPr>
            <w:proofErr w:type="spellStart"/>
            <w:r w:rsidRPr="00CA73A0">
              <w:rPr>
                <w:rFonts w:ascii="Times New Roman" w:hAnsi="Times New Roman" w:cs="Times New Roman"/>
                <w:b/>
                <w:bCs/>
              </w:rPr>
              <w:t>Configuración</w:t>
            </w:r>
            <w:proofErr w:type="spellEnd"/>
          </w:p>
        </w:tc>
        <w:tc>
          <w:tcPr>
            <w:tcW w:w="0" w:type="auto"/>
          </w:tcPr>
          <w:p w14:paraId="1FCCD11D" w14:textId="77777777" w:rsidR="00F90C92" w:rsidRPr="00CA73A0" w:rsidRDefault="00000000">
            <w:pPr>
              <w:pStyle w:val="Compact"/>
              <w:rPr>
                <w:rFonts w:ascii="Times New Roman" w:hAnsi="Times New Roman" w:cs="Times New Roman"/>
                <w:b/>
                <w:bCs/>
              </w:rPr>
            </w:pPr>
            <w:r w:rsidRPr="00CA73A0">
              <w:rPr>
                <w:rFonts w:ascii="Times New Roman" w:hAnsi="Times New Roman" w:cs="Times New Roman"/>
                <w:b/>
                <w:bCs/>
              </w:rPr>
              <w:t>Tiempo/</w:t>
            </w:r>
            <w:proofErr w:type="spellStart"/>
            <w:r w:rsidRPr="00CA73A0">
              <w:rPr>
                <w:rFonts w:ascii="Times New Roman" w:hAnsi="Times New Roman" w:cs="Times New Roman"/>
                <w:b/>
                <w:bCs/>
              </w:rPr>
              <w:t>cuadro</w:t>
            </w:r>
            <w:proofErr w:type="spellEnd"/>
          </w:p>
        </w:tc>
        <w:tc>
          <w:tcPr>
            <w:tcW w:w="0" w:type="auto"/>
          </w:tcPr>
          <w:p w14:paraId="0F7F0D65" w14:textId="77777777" w:rsidR="00F90C92" w:rsidRPr="00CA73A0" w:rsidRDefault="00000000">
            <w:pPr>
              <w:pStyle w:val="Compact"/>
              <w:rPr>
                <w:rFonts w:ascii="Times New Roman" w:hAnsi="Times New Roman" w:cs="Times New Roman"/>
                <w:b/>
                <w:bCs/>
              </w:rPr>
            </w:pPr>
            <w:r w:rsidRPr="00CA73A0">
              <w:rPr>
                <w:rFonts w:ascii="Times New Roman" w:hAnsi="Times New Roman" w:cs="Times New Roman"/>
                <w:b/>
                <w:bCs/>
              </w:rPr>
              <w:t>FPS</w:t>
            </w:r>
          </w:p>
        </w:tc>
      </w:tr>
      <w:tr w:rsidR="00F90C92" w:rsidRPr="00F53422" w14:paraId="6477C755" w14:textId="77777777" w:rsidTr="00CA73A0">
        <w:trPr>
          <w:jc w:val="center"/>
        </w:trPr>
        <w:tc>
          <w:tcPr>
            <w:tcW w:w="0" w:type="auto"/>
          </w:tcPr>
          <w:p w14:paraId="416AC97D" w14:textId="77777777" w:rsidR="00F90C92" w:rsidRPr="00F53422" w:rsidRDefault="00000000">
            <w:pPr>
              <w:pStyle w:val="Compact"/>
              <w:rPr>
                <w:rFonts w:ascii="Times New Roman" w:hAnsi="Times New Roman" w:cs="Times New Roman"/>
              </w:rPr>
            </w:pPr>
            <w:r w:rsidRPr="00F53422">
              <w:rPr>
                <w:rFonts w:ascii="Times New Roman" w:hAnsi="Times New Roman" w:cs="Times New Roman"/>
              </w:rPr>
              <w:t xml:space="preserve">Color, </w:t>
            </w:r>
            <w:proofErr w:type="spellStart"/>
            <w:r w:rsidRPr="00F53422">
              <w:rPr>
                <w:rFonts w:ascii="Times New Roman" w:hAnsi="Times New Roman" w:cs="Times New Roman"/>
              </w:rPr>
              <w:t>resolución</w:t>
            </w:r>
            <w:proofErr w:type="spellEnd"/>
            <w:r w:rsidRPr="00F53422">
              <w:rPr>
                <w:rFonts w:ascii="Times New Roman" w:hAnsi="Times New Roman" w:cs="Times New Roman"/>
              </w:rPr>
              <w:t xml:space="preserve"> </w:t>
            </w:r>
            <w:proofErr w:type="spellStart"/>
            <w:r w:rsidRPr="00F53422">
              <w:rPr>
                <w:rFonts w:ascii="Times New Roman" w:hAnsi="Times New Roman" w:cs="Times New Roman"/>
              </w:rPr>
              <w:t>nativa</w:t>
            </w:r>
            <w:proofErr w:type="spellEnd"/>
          </w:p>
        </w:tc>
        <w:tc>
          <w:tcPr>
            <w:tcW w:w="0" w:type="auto"/>
          </w:tcPr>
          <w:p w14:paraId="38C0A7D0" w14:textId="77777777" w:rsidR="00F90C92" w:rsidRPr="00F53422" w:rsidRDefault="00000000" w:rsidP="009922EA">
            <w:pPr>
              <w:pStyle w:val="Compact"/>
              <w:jc w:val="center"/>
              <w:rPr>
                <w:rFonts w:ascii="Times New Roman" w:hAnsi="Times New Roman" w:cs="Times New Roman"/>
              </w:rPr>
            </w:pPr>
            <w:r w:rsidRPr="00F53422">
              <w:rPr>
                <w:rFonts w:ascii="Times New Roman" w:hAnsi="Times New Roman" w:cs="Times New Roman"/>
              </w:rPr>
              <w:t xml:space="preserve">2.26 </w:t>
            </w:r>
            <w:proofErr w:type="spellStart"/>
            <w:r w:rsidRPr="00F53422">
              <w:rPr>
                <w:rFonts w:ascii="Times New Roman" w:hAnsi="Times New Roman" w:cs="Times New Roman"/>
              </w:rPr>
              <w:t>ms</w:t>
            </w:r>
            <w:proofErr w:type="spellEnd"/>
          </w:p>
        </w:tc>
        <w:tc>
          <w:tcPr>
            <w:tcW w:w="0" w:type="auto"/>
          </w:tcPr>
          <w:p w14:paraId="51F2A383" w14:textId="77777777" w:rsidR="00F90C92" w:rsidRPr="00F53422" w:rsidRDefault="00000000" w:rsidP="009922EA">
            <w:pPr>
              <w:pStyle w:val="Compact"/>
              <w:jc w:val="center"/>
              <w:rPr>
                <w:rFonts w:ascii="Times New Roman" w:hAnsi="Times New Roman" w:cs="Times New Roman"/>
              </w:rPr>
            </w:pPr>
            <w:r w:rsidRPr="00F53422">
              <w:rPr>
                <w:rFonts w:ascii="Times New Roman" w:hAnsi="Times New Roman" w:cs="Times New Roman"/>
              </w:rPr>
              <w:t>442.5</w:t>
            </w:r>
          </w:p>
        </w:tc>
      </w:tr>
      <w:tr w:rsidR="00F90C92" w:rsidRPr="00F53422" w14:paraId="5CE1F473" w14:textId="77777777" w:rsidTr="00CA73A0">
        <w:trPr>
          <w:jc w:val="center"/>
        </w:trPr>
        <w:tc>
          <w:tcPr>
            <w:tcW w:w="0" w:type="auto"/>
          </w:tcPr>
          <w:p w14:paraId="6226F38D" w14:textId="77777777" w:rsidR="00F90C92" w:rsidRPr="00F53422" w:rsidRDefault="00000000">
            <w:pPr>
              <w:pStyle w:val="Compact"/>
              <w:rPr>
                <w:rFonts w:ascii="Times New Roman" w:hAnsi="Times New Roman" w:cs="Times New Roman"/>
              </w:rPr>
            </w:pPr>
            <w:r w:rsidRPr="00F53422">
              <w:rPr>
                <w:rFonts w:ascii="Times New Roman" w:hAnsi="Times New Roman" w:cs="Times New Roman"/>
              </w:rPr>
              <w:t xml:space="preserve">Gris + </w:t>
            </w:r>
            <w:proofErr w:type="spellStart"/>
            <w:r w:rsidRPr="00F53422">
              <w:rPr>
                <w:rFonts w:ascii="Times New Roman" w:hAnsi="Times New Roman" w:cs="Times New Roman"/>
              </w:rPr>
              <w:t>resolución</w:t>
            </w:r>
            <w:proofErr w:type="spellEnd"/>
            <w:r w:rsidRPr="00F53422">
              <w:rPr>
                <w:rFonts w:ascii="Times New Roman" w:hAnsi="Times New Roman" w:cs="Times New Roman"/>
              </w:rPr>
              <w:t xml:space="preserve"> </w:t>
            </w:r>
            <w:proofErr w:type="spellStart"/>
            <w:r w:rsidRPr="00F53422">
              <w:rPr>
                <w:rFonts w:ascii="Times New Roman" w:hAnsi="Times New Roman" w:cs="Times New Roman"/>
              </w:rPr>
              <w:t>reducida</w:t>
            </w:r>
            <w:proofErr w:type="spellEnd"/>
          </w:p>
        </w:tc>
        <w:tc>
          <w:tcPr>
            <w:tcW w:w="0" w:type="auto"/>
          </w:tcPr>
          <w:p w14:paraId="0B5A42BD" w14:textId="77777777" w:rsidR="00F90C92" w:rsidRPr="00F53422" w:rsidRDefault="00000000" w:rsidP="009922EA">
            <w:pPr>
              <w:pStyle w:val="Compact"/>
              <w:jc w:val="center"/>
              <w:rPr>
                <w:rFonts w:ascii="Times New Roman" w:hAnsi="Times New Roman" w:cs="Times New Roman"/>
              </w:rPr>
            </w:pPr>
            <w:r w:rsidRPr="00F53422">
              <w:rPr>
                <w:rFonts w:ascii="Times New Roman" w:hAnsi="Times New Roman" w:cs="Times New Roman"/>
              </w:rPr>
              <w:t xml:space="preserve">1.72 </w:t>
            </w:r>
            <w:proofErr w:type="spellStart"/>
            <w:r w:rsidRPr="00F53422">
              <w:rPr>
                <w:rFonts w:ascii="Times New Roman" w:hAnsi="Times New Roman" w:cs="Times New Roman"/>
              </w:rPr>
              <w:t>ms</w:t>
            </w:r>
            <w:proofErr w:type="spellEnd"/>
          </w:p>
        </w:tc>
        <w:tc>
          <w:tcPr>
            <w:tcW w:w="0" w:type="auto"/>
          </w:tcPr>
          <w:p w14:paraId="20BF1053" w14:textId="77777777" w:rsidR="00F90C92" w:rsidRPr="00F53422" w:rsidRDefault="00000000" w:rsidP="009922EA">
            <w:pPr>
              <w:pStyle w:val="Compact"/>
              <w:jc w:val="center"/>
              <w:rPr>
                <w:rFonts w:ascii="Times New Roman" w:hAnsi="Times New Roman" w:cs="Times New Roman"/>
              </w:rPr>
            </w:pPr>
            <w:r w:rsidRPr="00F53422">
              <w:rPr>
                <w:rFonts w:ascii="Times New Roman" w:hAnsi="Times New Roman" w:cs="Times New Roman"/>
              </w:rPr>
              <w:t>580.3</w:t>
            </w:r>
          </w:p>
        </w:tc>
      </w:tr>
    </w:tbl>
    <w:p w14:paraId="636BD7BC" w14:textId="77777777" w:rsidR="00F90C92" w:rsidRPr="00F53422" w:rsidRDefault="00000000" w:rsidP="00C7103D">
      <w:pPr>
        <w:pStyle w:val="Textoindependiente"/>
        <w:spacing w:line="276" w:lineRule="auto"/>
        <w:jc w:val="both"/>
        <w:rPr>
          <w:rFonts w:ascii="Times New Roman" w:hAnsi="Times New Roman" w:cs="Times New Roman"/>
          <w:lang w:val="es-EC"/>
        </w:rPr>
      </w:pPr>
      <w:r w:rsidRPr="00F53422">
        <w:rPr>
          <w:rFonts w:ascii="Times New Roman" w:hAnsi="Times New Roman" w:cs="Times New Roman"/>
          <w:lang w:val="es-EC"/>
        </w:rPr>
        <w:t xml:space="preserve">Ambas configuraciones superan el umbral de 30 </w:t>
      </w:r>
      <w:proofErr w:type="spellStart"/>
      <w:r w:rsidRPr="00F53422">
        <w:rPr>
          <w:rFonts w:ascii="Times New Roman" w:hAnsi="Times New Roman" w:cs="Times New Roman"/>
          <w:lang w:val="es-EC"/>
        </w:rPr>
        <w:t>FPS</w:t>
      </w:r>
      <w:proofErr w:type="spellEnd"/>
      <w:r w:rsidRPr="00F53422">
        <w:rPr>
          <w:rFonts w:ascii="Times New Roman" w:hAnsi="Times New Roman" w:cs="Times New Roman"/>
          <w:lang w:val="es-EC"/>
        </w:rPr>
        <w:t xml:space="preserve"> en este entorno de prueba, aunque la versión optimizada mantiene una ventaja consistente, relevante para hardware con menos capacidad (dispositivos </w:t>
      </w:r>
      <w:proofErr w:type="spellStart"/>
      <w:r w:rsidRPr="00F53422">
        <w:rPr>
          <w:rFonts w:ascii="Times New Roman" w:hAnsi="Times New Roman" w:cs="Times New Roman"/>
          <w:i/>
          <w:iCs/>
          <w:lang w:val="es-EC"/>
        </w:rPr>
        <w:t>edge</w:t>
      </w:r>
      <w:proofErr w:type="spellEnd"/>
      <w:r w:rsidRPr="00F53422">
        <w:rPr>
          <w:rFonts w:ascii="Times New Roman" w:hAnsi="Times New Roman" w:cs="Times New Roman"/>
          <w:lang w:val="es-EC"/>
        </w:rPr>
        <w:t>).</w:t>
      </w:r>
    </w:p>
    <w:p w14:paraId="3B404015" w14:textId="77777777" w:rsidR="00F90C92" w:rsidRPr="00F53422" w:rsidRDefault="00000000" w:rsidP="005254D2">
      <w:pPr>
        <w:pStyle w:val="Textoindependiente"/>
        <w:spacing w:line="276" w:lineRule="auto"/>
        <w:jc w:val="both"/>
        <w:rPr>
          <w:rFonts w:ascii="Times New Roman" w:hAnsi="Times New Roman" w:cs="Times New Roman"/>
          <w:lang w:val="es-EC"/>
        </w:rPr>
      </w:pPr>
      <w:r w:rsidRPr="00F53422">
        <w:rPr>
          <w:rFonts w:ascii="Times New Roman" w:hAnsi="Times New Roman" w:cs="Times New Roman"/>
          <w:b/>
          <w:bCs/>
          <w:lang w:val="es-EC"/>
        </w:rPr>
        <w:t>CNN desde cero y tercera capa convolucional.</w:t>
      </w:r>
      <w:r w:rsidRPr="00F53422">
        <w:rPr>
          <w:rFonts w:ascii="Times New Roman" w:hAnsi="Times New Roman" w:cs="Times New Roman"/>
          <w:lang w:val="es-EC"/>
        </w:rPr>
        <w:t xml:space="preserve"> Se comparó la arquitectura original (2 bloques </w:t>
      </w:r>
      <w:proofErr w:type="spellStart"/>
      <w:r w:rsidRPr="00F53422">
        <w:rPr>
          <w:rFonts w:ascii="Times New Roman" w:hAnsi="Times New Roman" w:cs="Times New Roman"/>
          <w:lang w:val="es-EC"/>
        </w:rPr>
        <w:t>Conv+Pooling</w:t>
      </w:r>
      <w:proofErr w:type="spellEnd"/>
      <w:r w:rsidRPr="00F53422">
        <w:rPr>
          <w:rFonts w:ascii="Times New Roman" w:hAnsi="Times New Roman" w:cs="Times New Roman"/>
          <w:lang w:val="es-EC"/>
        </w:rPr>
        <w:t xml:space="preserve">) contra una versión con una tercera capa </w:t>
      </w:r>
      <w:r w:rsidRPr="00F53422">
        <w:rPr>
          <w:rStyle w:val="VerbatimChar"/>
          <w:rFonts w:ascii="Times New Roman" w:hAnsi="Times New Roman" w:cs="Times New Roman"/>
          <w:sz w:val="24"/>
          <w:lang w:val="es-EC"/>
        </w:rPr>
        <w:t>Conv2</w:t>
      </w:r>
      <w:proofErr w:type="gramStart"/>
      <w:r w:rsidRPr="00F53422">
        <w:rPr>
          <w:rStyle w:val="VerbatimChar"/>
          <w:rFonts w:ascii="Times New Roman" w:hAnsi="Times New Roman" w:cs="Times New Roman"/>
          <w:sz w:val="24"/>
          <w:lang w:val="es-EC"/>
        </w:rPr>
        <w:t>D(</w:t>
      </w:r>
      <w:proofErr w:type="gramEnd"/>
      <w:r w:rsidRPr="00F53422">
        <w:rPr>
          <w:rStyle w:val="VerbatimChar"/>
          <w:rFonts w:ascii="Times New Roman" w:hAnsi="Times New Roman" w:cs="Times New Roman"/>
          <w:sz w:val="24"/>
          <w:lang w:val="es-EC"/>
        </w:rPr>
        <w:t>64,3)</w:t>
      </w:r>
      <w:r w:rsidRPr="00F53422">
        <w:rPr>
          <w:rFonts w:ascii="Times New Roman" w:hAnsi="Times New Roman" w:cs="Times New Roman"/>
          <w:lang w:val="es-EC"/>
        </w:rPr>
        <w:t xml:space="preserve"> añadida antes del </w:t>
      </w:r>
      <w:proofErr w:type="gramStart"/>
      <w:r w:rsidRPr="00F53422">
        <w:rPr>
          <w:rStyle w:val="VerbatimChar"/>
          <w:rFonts w:ascii="Times New Roman" w:hAnsi="Times New Roman" w:cs="Times New Roman"/>
          <w:sz w:val="24"/>
          <w:lang w:val="es-EC"/>
        </w:rPr>
        <w:t>Flatten(</w:t>
      </w:r>
      <w:proofErr w:type="gramEnd"/>
      <w:r w:rsidRPr="00F53422">
        <w:rPr>
          <w:rStyle w:val="VerbatimChar"/>
          <w:rFonts w:ascii="Times New Roman" w:hAnsi="Times New Roman" w:cs="Times New Roman"/>
          <w:sz w:val="24"/>
          <w:lang w:val="es-EC"/>
        </w:rPr>
        <w:t>)</w:t>
      </w:r>
      <w:r w:rsidRPr="00F53422">
        <w:rPr>
          <w:rFonts w:ascii="Times New Roman" w:hAnsi="Times New Roman" w:cs="Times New Roman"/>
          <w:lang w:val="es-EC"/>
        </w:rPr>
        <w:t>:</w:t>
      </w:r>
    </w:p>
    <w:tbl>
      <w:tblPr>
        <w:tblStyle w:val="Table"/>
        <w:tblW w:w="0" w:type="auto"/>
        <w:jc w:val="center"/>
        <w:tblLook w:val="0020" w:firstRow="1" w:lastRow="0" w:firstColumn="0" w:lastColumn="0" w:noHBand="0" w:noVBand="0"/>
      </w:tblPr>
      <w:tblGrid>
        <w:gridCol w:w="1810"/>
        <w:gridCol w:w="1342"/>
        <w:gridCol w:w="1435"/>
      </w:tblGrid>
      <w:tr w:rsidR="00F90C92" w:rsidRPr="00F53422" w14:paraId="7C5FE4AA" w14:textId="77777777" w:rsidTr="005254D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E737FA" w14:textId="77777777" w:rsidR="00F90C92" w:rsidRPr="005254D2" w:rsidRDefault="00000000">
            <w:pPr>
              <w:pStyle w:val="Compact"/>
              <w:rPr>
                <w:rFonts w:ascii="Times New Roman" w:hAnsi="Times New Roman" w:cs="Times New Roman"/>
                <w:b/>
                <w:bCs/>
              </w:rPr>
            </w:pPr>
            <w:proofErr w:type="spellStart"/>
            <w:r w:rsidRPr="005254D2">
              <w:rPr>
                <w:rFonts w:ascii="Times New Roman" w:hAnsi="Times New Roman" w:cs="Times New Roman"/>
                <w:b/>
                <w:bCs/>
              </w:rPr>
              <w:t>Métrica</w:t>
            </w:r>
            <w:proofErr w:type="spellEnd"/>
          </w:p>
        </w:tc>
        <w:tc>
          <w:tcPr>
            <w:tcW w:w="0" w:type="auto"/>
          </w:tcPr>
          <w:p w14:paraId="035B3D34" w14:textId="77777777" w:rsidR="00F90C92" w:rsidRPr="005254D2" w:rsidRDefault="00000000">
            <w:pPr>
              <w:pStyle w:val="Compact"/>
              <w:rPr>
                <w:rFonts w:ascii="Times New Roman" w:hAnsi="Times New Roman" w:cs="Times New Roman"/>
                <w:b/>
                <w:bCs/>
              </w:rPr>
            </w:pPr>
            <w:r w:rsidRPr="005254D2">
              <w:rPr>
                <w:rFonts w:ascii="Times New Roman" w:hAnsi="Times New Roman" w:cs="Times New Roman"/>
                <w:b/>
                <w:bCs/>
              </w:rPr>
              <w:t xml:space="preserve">Sin 3ª </w:t>
            </w:r>
            <w:proofErr w:type="spellStart"/>
            <w:r w:rsidRPr="005254D2">
              <w:rPr>
                <w:rFonts w:ascii="Times New Roman" w:hAnsi="Times New Roman" w:cs="Times New Roman"/>
                <w:b/>
                <w:bCs/>
              </w:rPr>
              <w:t>capa</w:t>
            </w:r>
            <w:proofErr w:type="spellEnd"/>
          </w:p>
        </w:tc>
        <w:tc>
          <w:tcPr>
            <w:tcW w:w="0" w:type="auto"/>
          </w:tcPr>
          <w:p w14:paraId="5E479D06" w14:textId="77777777" w:rsidR="00F90C92" w:rsidRPr="005254D2" w:rsidRDefault="00000000">
            <w:pPr>
              <w:pStyle w:val="Compact"/>
              <w:rPr>
                <w:rFonts w:ascii="Times New Roman" w:hAnsi="Times New Roman" w:cs="Times New Roman"/>
                <w:b/>
                <w:bCs/>
              </w:rPr>
            </w:pPr>
            <w:r w:rsidRPr="005254D2">
              <w:rPr>
                <w:rFonts w:ascii="Times New Roman" w:hAnsi="Times New Roman" w:cs="Times New Roman"/>
                <w:b/>
                <w:bCs/>
              </w:rPr>
              <w:t xml:space="preserve">Con 3ª </w:t>
            </w:r>
            <w:proofErr w:type="spellStart"/>
            <w:r w:rsidRPr="005254D2">
              <w:rPr>
                <w:rFonts w:ascii="Times New Roman" w:hAnsi="Times New Roman" w:cs="Times New Roman"/>
                <w:b/>
                <w:bCs/>
              </w:rPr>
              <w:t>capa</w:t>
            </w:r>
            <w:proofErr w:type="spellEnd"/>
          </w:p>
        </w:tc>
      </w:tr>
      <w:tr w:rsidR="00F90C92" w:rsidRPr="00F53422" w14:paraId="4BA547D4" w14:textId="77777777" w:rsidTr="005254D2">
        <w:trPr>
          <w:jc w:val="center"/>
        </w:trPr>
        <w:tc>
          <w:tcPr>
            <w:tcW w:w="0" w:type="auto"/>
          </w:tcPr>
          <w:p w14:paraId="05D446C5" w14:textId="77777777" w:rsidR="00F90C92" w:rsidRPr="00F53422" w:rsidRDefault="00000000">
            <w:pPr>
              <w:pStyle w:val="Compact"/>
              <w:rPr>
                <w:rFonts w:ascii="Times New Roman" w:hAnsi="Times New Roman" w:cs="Times New Roman"/>
              </w:rPr>
            </w:pPr>
            <w:r w:rsidRPr="00F53422">
              <w:rPr>
                <w:rFonts w:ascii="Times New Roman" w:hAnsi="Times New Roman" w:cs="Times New Roman"/>
              </w:rPr>
              <w:t>Accuracy</w:t>
            </w:r>
          </w:p>
        </w:tc>
        <w:tc>
          <w:tcPr>
            <w:tcW w:w="0" w:type="auto"/>
          </w:tcPr>
          <w:p w14:paraId="3BABB488" w14:textId="77777777" w:rsidR="00F90C92" w:rsidRPr="00F53422" w:rsidRDefault="00000000" w:rsidP="0084010C">
            <w:pPr>
              <w:pStyle w:val="Compact"/>
              <w:jc w:val="center"/>
              <w:rPr>
                <w:rFonts w:ascii="Times New Roman" w:hAnsi="Times New Roman" w:cs="Times New Roman"/>
              </w:rPr>
            </w:pPr>
            <w:r w:rsidRPr="00F53422">
              <w:rPr>
                <w:rFonts w:ascii="Times New Roman" w:hAnsi="Times New Roman" w:cs="Times New Roman"/>
              </w:rPr>
              <w:t>83.00%</w:t>
            </w:r>
          </w:p>
        </w:tc>
        <w:tc>
          <w:tcPr>
            <w:tcW w:w="0" w:type="auto"/>
          </w:tcPr>
          <w:p w14:paraId="45398B64" w14:textId="77777777" w:rsidR="00F90C92" w:rsidRPr="00F53422" w:rsidRDefault="00000000" w:rsidP="0084010C">
            <w:pPr>
              <w:pStyle w:val="Compact"/>
              <w:jc w:val="center"/>
              <w:rPr>
                <w:rFonts w:ascii="Times New Roman" w:hAnsi="Times New Roman" w:cs="Times New Roman"/>
              </w:rPr>
            </w:pPr>
            <w:r w:rsidRPr="00F53422">
              <w:rPr>
                <w:rFonts w:ascii="Times New Roman" w:hAnsi="Times New Roman" w:cs="Times New Roman"/>
              </w:rPr>
              <w:t>84.00%</w:t>
            </w:r>
          </w:p>
        </w:tc>
      </w:tr>
      <w:tr w:rsidR="00F90C92" w:rsidRPr="00F53422" w14:paraId="0E9D6446" w14:textId="77777777" w:rsidTr="005254D2">
        <w:trPr>
          <w:jc w:val="center"/>
        </w:trPr>
        <w:tc>
          <w:tcPr>
            <w:tcW w:w="0" w:type="auto"/>
          </w:tcPr>
          <w:p w14:paraId="1EC17B51" w14:textId="77777777" w:rsidR="00F90C92" w:rsidRPr="00F53422" w:rsidRDefault="00000000">
            <w:pPr>
              <w:pStyle w:val="Compact"/>
              <w:rPr>
                <w:rFonts w:ascii="Times New Roman" w:hAnsi="Times New Roman" w:cs="Times New Roman"/>
              </w:rPr>
            </w:pPr>
            <w:proofErr w:type="spellStart"/>
            <w:r w:rsidRPr="00F53422">
              <w:rPr>
                <w:rFonts w:ascii="Times New Roman" w:hAnsi="Times New Roman" w:cs="Times New Roman"/>
              </w:rPr>
              <w:t>Falsos</w:t>
            </w:r>
            <w:proofErr w:type="spellEnd"/>
            <w:r w:rsidRPr="00F53422">
              <w:rPr>
                <w:rFonts w:ascii="Times New Roman" w:hAnsi="Times New Roman" w:cs="Times New Roman"/>
              </w:rPr>
              <w:t xml:space="preserve"> </w:t>
            </w:r>
            <w:proofErr w:type="spellStart"/>
            <w:r w:rsidRPr="00F53422">
              <w:rPr>
                <w:rFonts w:ascii="Times New Roman" w:hAnsi="Times New Roman" w:cs="Times New Roman"/>
              </w:rPr>
              <w:t>negativos</w:t>
            </w:r>
            <w:proofErr w:type="spellEnd"/>
          </w:p>
        </w:tc>
        <w:tc>
          <w:tcPr>
            <w:tcW w:w="0" w:type="auto"/>
          </w:tcPr>
          <w:p w14:paraId="7FA48A18" w14:textId="77777777" w:rsidR="00F90C92" w:rsidRPr="00F53422" w:rsidRDefault="00000000" w:rsidP="0084010C">
            <w:pPr>
              <w:pStyle w:val="Compact"/>
              <w:jc w:val="center"/>
              <w:rPr>
                <w:rFonts w:ascii="Times New Roman" w:hAnsi="Times New Roman" w:cs="Times New Roman"/>
              </w:rPr>
            </w:pPr>
            <w:r w:rsidRPr="00F53422">
              <w:rPr>
                <w:rFonts w:ascii="Times New Roman" w:hAnsi="Times New Roman" w:cs="Times New Roman"/>
              </w:rPr>
              <w:t>22</w:t>
            </w:r>
          </w:p>
        </w:tc>
        <w:tc>
          <w:tcPr>
            <w:tcW w:w="0" w:type="auto"/>
          </w:tcPr>
          <w:p w14:paraId="6652B958" w14:textId="77777777" w:rsidR="00F90C92" w:rsidRPr="00F53422" w:rsidRDefault="00000000" w:rsidP="0084010C">
            <w:pPr>
              <w:pStyle w:val="Compact"/>
              <w:jc w:val="center"/>
              <w:rPr>
                <w:rFonts w:ascii="Times New Roman" w:hAnsi="Times New Roman" w:cs="Times New Roman"/>
              </w:rPr>
            </w:pPr>
            <w:r w:rsidRPr="00F53422">
              <w:rPr>
                <w:rFonts w:ascii="Times New Roman" w:hAnsi="Times New Roman" w:cs="Times New Roman"/>
              </w:rPr>
              <w:t>13</w:t>
            </w:r>
          </w:p>
        </w:tc>
      </w:tr>
      <w:tr w:rsidR="00F90C92" w:rsidRPr="00F53422" w14:paraId="6E7E8330" w14:textId="77777777" w:rsidTr="005254D2">
        <w:trPr>
          <w:jc w:val="center"/>
        </w:trPr>
        <w:tc>
          <w:tcPr>
            <w:tcW w:w="0" w:type="auto"/>
          </w:tcPr>
          <w:p w14:paraId="471C9C35" w14:textId="77777777" w:rsidR="00F90C92" w:rsidRPr="00F53422" w:rsidRDefault="00000000">
            <w:pPr>
              <w:pStyle w:val="Compact"/>
              <w:rPr>
                <w:rFonts w:ascii="Times New Roman" w:hAnsi="Times New Roman" w:cs="Times New Roman"/>
              </w:rPr>
            </w:pPr>
            <w:proofErr w:type="spellStart"/>
            <w:r w:rsidRPr="00F53422">
              <w:rPr>
                <w:rFonts w:ascii="Times New Roman" w:hAnsi="Times New Roman" w:cs="Times New Roman"/>
              </w:rPr>
              <w:t>Falsos</w:t>
            </w:r>
            <w:proofErr w:type="spellEnd"/>
            <w:r w:rsidRPr="00F53422">
              <w:rPr>
                <w:rFonts w:ascii="Times New Roman" w:hAnsi="Times New Roman" w:cs="Times New Roman"/>
              </w:rPr>
              <w:t xml:space="preserve"> </w:t>
            </w:r>
            <w:proofErr w:type="spellStart"/>
            <w:r w:rsidRPr="00F53422">
              <w:rPr>
                <w:rFonts w:ascii="Times New Roman" w:hAnsi="Times New Roman" w:cs="Times New Roman"/>
              </w:rPr>
              <w:t>positivos</w:t>
            </w:r>
            <w:proofErr w:type="spellEnd"/>
          </w:p>
        </w:tc>
        <w:tc>
          <w:tcPr>
            <w:tcW w:w="0" w:type="auto"/>
          </w:tcPr>
          <w:p w14:paraId="2FA181BC" w14:textId="77777777" w:rsidR="00F90C92" w:rsidRPr="00F53422" w:rsidRDefault="00000000" w:rsidP="0084010C">
            <w:pPr>
              <w:pStyle w:val="Compact"/>
              <w:jc w:val="center"/>
              <w:rPr>
                <w:rFonts w:ascii="Times New Roman" w:hAnsi="Times New Roman" w:cs="Times New Roman"/>
              </w:rPr>
            </w:pPr>
            <w:r w:rsidRPr="00F53422">
              <w:rPr>
                <w:rFonts w:ascii="Times New Roman" w:hAnsi="Times New Roman" w:cs="Times New Roman"/>
              </w:rPr>
              <w:t>12</w:t>
            </w:r>
          </w:p>
        </w:tc>
        <w:tc>
          <w:tcPr>
            <w:tcW w:w="0" w:type="auto"/>
          </w:tcPr>
          <w:p w14:paraId="61FAD306" w14:textId="77777777" w:rsidR="00F90C92" w:rsidRPr="00F53422" w:rsidRDefault="00000000" w:rsidP="0084010C">
            <w:pPr>
              <w:pStyle w:val="Compact"/>
              <w:jc w:val="center"/>
              <w:rPr>
                <w:rFonts w:ascii="Times New Roman" w:hAnsi="Times New Roman" w:cs="Times New Roman"/>
              </w:rPr>
            </w:pPr>
            <w:r w:rsidRPr="00F53422">
              <w:rPr>
                <w:rFonts w:ascii="Times New Roman" w:hAnsi="Times New Roman" w:cs="Times New Roman"/>
              </w:rPr>
              <w:t>19</w:t>
            </w:r>
          </w:p>
        </w:tc>
      </w:tr>
      <w:tr w:rsidR="00F90C92" w:rsidRPr="00F53422" w14:paraId="24E2934E" w14:textId="77777777" w:rsidTr="005254D2">
        <w:trPr>
          <w:jc w:val="center"/>
        </w:trPr>
        <w:tc>
          <w:tcPr>
            <w:tcW w:w="0" w:type="auto"/>
          </w:tcPr>
          <w:p w14:paraId="067BCBDE" w14:textId="77777777" w:rsidR="00F90C92" w:rsidRPr="00F53422" w:rsidRDefault="00000000">
            <w:pPr>
              <w:pStyle w:val="Compact"/>
              <w:rPr>
                <w:rFonts w:ascii="Times New Roman" w:hAnsi="Times New Roman" w:cs="Times New Roman"/>
              </w:rPr>
            </w:pPr>
            <w:r w:rsidRPr="00F53422">
              <w:rPr>
                <w:rFonts w:ascii="Times New Roman" w:hAnsi="Times New Roman" w:cs="Times New Roman"/>
              </w:rPr>
              <w:t>Recall (Fire)</w:t>
            </w:r>
          </w:p>
        </w:tc>
        <w:tc>
          <w:tcPr>
            <w:tcW w:w="0" w:type="auto"/>
          </w:tcPr>
          <w:p w14:paraId="5648A7D6" w14:textId="77777777" w:rsidR="00F90C92" w:rsidRPr="00F53422" w:rsidRDefault="00000000" w:rsidP="0084010C">
            <w:pPr>
              <w:pStyle w:val="Compact"/>
              <w:jc w:val="center"/>
              <w:rPr>
                <w:rFonts w:ascii="Times New Roman" w:hAnsi="Times New Roman" w:cs="Times New Roman"/>
              </w:rPr>
            </w:pPr>
            <w:r w:rsidRPr="00F53422">
              <w:rPr>
                <w:rFonts w:ascii="Times New Roman" w:hAnsi="Times New Roman" w:cs="Times New Roman"/>
              </w:rPr>
              <w:t>85.4%</w:t>
            </w:r>
          </w:p>
        </w:tc>
        <w:tc>
          <w:tcPr>
            <w:tcW w:w="0" w:type="auto"/>
          </w:tcPr>
          <w:p w14:paraId="3C5BB2AE" w14:textId="77777777" w:rsidR="00F90C92" w:rsidRPr="00F53422" w:rsidRDefault="00000000" w:rsidP="0084010C">
            <w:pPr>
              <w:pStyle w:val="Compact"/>
              <w:jc w:val="center"/>
              <w:rPr>
                <w:rFonts w:ascii="Times New Roman" w:hAnsi="Times New Roman" w:cs="Times New Roman"/>
              </w:rPr>
            </w:pPr>
            <w:r w:rsidRPr="00F53422">
              <w:rPr>
                <w:rFonts w:ascii="Times New Roman" w:hAnsi="Times New Roman" w:cs="Times New Roman"/>
              </w:rPr>
              <w:t>91.4%</w:t>
            </w:r>
          </w:p>
        </w:tc>
      </w:tr>
      <w:tr w:rsidR="00F90C92" w:rsidRPr="00F53422" w14:paraId="3CCDCB03" w14:textId="77777777" w:rsidTr="005254D2">
        <w:trPr>
          <w:jc w:val="center"/>
        </w:trPr>
        <w:tc>
          <w:tcPr>
            <w:tcW w:w="0" w:type="auto"/>
          </w:tcPr>
          <w:p w14:paraId="2339E5DD" w14:textId="77777777" w:rsidR="00F90C92" w:rsidRPr="00F53422" w:rsidRDefault="00000000">
            <w:pPr>
              <w:pStyle w:val="Compact"/>
              <w:rPr>
                <w:rFonts w:ascii="Times New Roman" w:hAnsi="Times New Roman" w:cs="Times New Roman"/>
              </w:rPr>
            </w:pPr>
            <w:proofErr w:type="spellStart"/>
            <w:r w:rsidRPr="00F53422">
              <w:rPr>
                <w:rFonts w:ascii="Times New Roman" w:hAnsi="Times New Roman" w:cs="Times New Roman"/>
              </w:rPr>
              <w:t>Precisión</w:t>
            </w:r>
            <w:proofErr w:type="spellEnd"/>
            <w:r w:rsidRPr="00F53422">
              <w:rPr>
                <w:rFonts w:ascii="Times New Roman" w:hAnsi="Times New Roman" w:cs="Times New Roman"/>
              </w:rPr>
              <w:t xml:space="preserve"> (Fire)</w:t>
            </w:r>
          </w:p>
        </w:tc>
        <w:tc>
          <w:tcPr>
            <w:tcW w:w="0" w:type="auto"/>
          </w:tcPr>
          <w:p w14:paraId="7F34108B" w14:textId="77777777" w:rsidR="00F90C92" w:rsidRPr="00F53422" w:rsidRDefault="00000000" w:rsidP="0084010C">
            <w:pPr>
              <w:pStyle w:val="Compact"/>
              <w:jc w:val="center"/>
              <w:rPr>
                <w:rFonts w:ascii="Times New Roman" w:hAnsi="Times New Roman" w:cs="Times New Roman"/>
              </w:rPr>
            </w:pPr>
            <w:r w:rsidRPr="00F53422">
              <w:rPr>
                <w:rFonts w:ascii="Times New Roman" w:hAnsi="Times New Roman" w:cs="Times New Roman"/>
              </w:rPr>
              <w:t>91.5%</w:t>
            </w:r>
          </w:p>
        </w:tc>
        <w:tc>
          <w:tcPr>
            <w:tcW w:w="0" w:type="auto"/>
          </w:tcPr>
          <w:p w14:paraId="0B6BACB8" w14:textId="77777777" w:rsidR="00F90C92" w:rsidRPr="00F53422" w:rsidRDefault="00000000" w:rsidP="0084010C">
            <w:pPr>
              <w:pStyle w:val="Compact"/>
              <w:jc w:val="center"/>
              <w:rPr>
                <w:rFonts w:ascii="Times New Roman" w:hAnsi="Times New Roman" w:cs="Times New Roman"/>
              </w:rPr>
            </w:pPr>
            <w:r w:rsidRPr="00F53422">
              <w:rPr>
                <w:rFonts w:ascii="Times New Roman" w:hAnsi="Times New Roman" w:cs="Times New Roman"/>
              </w:rPr>
              <w:t>87.9%</w:t>
            </w:r>
          </w:p>
        </w:tc>
      </w:tr>
    </w:tbl>
    <w:p w14:paraId="10571DD3" w14:textId="535C18A5" w:rsidR="00B063E6" w:rsidRPr="00F53422" w:rsidRDefault="00B063E6">
      <w:pPr>
        <w:pStyle w:val="Textoindependiente"/>
        <w:rPr>
          <w:rFonts w:ascii="Times New Roman" w:hAnsi="Times New Roman" w:cs="Times New Roman"/>
          <w:lang w:val="es-EC"/>
        </w:rPr>
      </w:pPr>
      <w:r w:rsidRPr="00B063E6">
        <w:rPr>
          <w:rFonts w:ascii="Times New Roman" w:hAnsi="Times New Roman" w:cs="Times New Roman"/>
          <w:noProof/>
          <w:lang w:val="es-EC"/>
        </w:rPr>
        <w:lastRenderedPageBreak/>
        <w:drawing>
          <wp:inline distT="0" distB="0" distL="0" distR="0" wp14:anchorId="0F2A5959" wp14:editId="491ACABC">
            <wp:extent cx="5612130" cy="4660900"/>
            <wp:effectExtent l="0" t="0" r="0" b="0"/>
            <wp:docPr id="1612039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39476" name=""/>
                    <pic:cNvPicPr/>
                  </pic:nvPicPr>
                  <pic:blipFill>
                    <a:blip r:embed="rId13"/>
                    <a:stretch>
                      <a:fillRect/>
                    </a:stretch>
                  </pic:blipFill>
                  <pic:spPr>
                    <a:xfrm>
                      <a:off x="0" y="0"/>
                      <a:ext cx="5612130" cy="4660900"/>
                    </a:xfrm>
                    <a:prstGeom prst="rect">
                      <a:avLst/>
                    </a:prstGeom>
                  </pic:spPr>
                </pic:pic>
              </a:graphicData>
            </a:graphic>
          </wp:inline>
        </w:drawing>
      </w:r>
    </w:p>
    <w:p w14:paraId="08EEA494" w14:textId="77777777" w:rsidR="00F90C92" w:rsidRPr="00F53422" w:rsidRDefault="00000000" w:rsidP="00B063E6">
      <w:pPr>
        <w:pStyle w:val="Textoindependiente"/>
        <w:spacing w:line="276" w:lineRule="auto"/>
        <w:jc w:val="both"/>
        <w:rPr>
          <w:rFonts w:ascii="Times New Roman" w:hAnsi="Times New Roman" w:cs="Times New Roman"/>
          <w:lang w:val="es-EC"/>
        </w:rPr>
      </w:pPr>
      <w:r w:rsidRPr="00F53422">
        <w:rPr>
          <w:rFonts w:ascii="Times New Roman" w:hAnsi="Times New Roman" w:cs="Times New Roman"/>
          <w:lang w:val="es-EC"/>
        </w:rPr>
        <w:t xml:space="preserve">El </w:t>
      </w:r>
      <w:proofErr w:type="spellStart"/>
      <w:r w:rsidRPr="00F53422">
        <w:rPr>
          <w:rFonts w:ascii="Times New Roman" w:hAnsi="Times New Roman" w:cs="Times New Roman"/>
          <w:lang w:val="es-EC"/>
        </w:rPr>
        <w:t>accuracy</w:t>
      </w:r>
      <w:proofErr w:type="spellEnd"/>
      <w:r w:rsidRPr="00F53422">
        <w:rPr>
          <w:rFonts w:ascii="Times New Roman" w:hAnsi="Times New Roman" w:cs="Times New Roman"/>
          <w:lang w:val="es-EC"/>
        </w:rPr>
        <w:t xml:space="preserve"> global cambió poco, pero el tipo de error cambió de forma relevante: la profundidad adicional redujo los falsos negativos en un 41%, a costa de más falsas alarmas. En un sistema de detección de incendios, donde un falso negativo es más costoso que un falso positivo, la arquitectura más profunda es la mejor decisión de diseño pese a su ganancia modesta en </w:t>
      </w:r>
      <w:proofErr w:type="spellStart"/>
      <w:r w:rsidRPr="00F53422">
        <w:rPr>
          <w:rFonts w:ascii="Times New Roman" w:hAnsi="Times New Roman" w:cs="Times New Roman"/>
          <w:lang w:val="es-EC"/>
        </w:rPr>
        <w:t>accuracy</w:t>
      </w:r>
      <w:proofErr w:type="spellEnd"/>
      <w:r w:rsidRPr="00F53422">
        <w:rPr>
          <w:rFonts w:ascii="Times New Roman" w:hAnsi="Times New Roman" w:cs="Times New Roman"/>
          <w:lang w:val="es-EC"/>
        </w:rPr>
        <w:t xml:space="preserve"> total.</w:t>
      </w:r>
    </w:p>
    <w:p w14:paraId="462C6EB9" w14:textId="77777777" w:rsidR="00F90C92" w:rsidRDefault="00000000" w:rsidP="00B063E6">
      <w:pPr>
        <w:pStyle w:val="Textoindependiente"/>
        <w:spacing w:line="276" w:lineRule="auto"/>
        <w:jc w:val="both"/>
        <w:rPr>
          <w:rFonts w:ascii="Times New Roman" w:hAnsi="Times New Roman" w:cs="Times New Roman"/>
          <w:lang w:val="es-EC"/>
        </w:rPr>
      </w:pPr>
      <w:r w:rsidRPr="00F53422">
        <w:rPr>
          <w:rFonts w:ascii="Times New Roman" w:hAnsi="Times New Roman" w:cs="Times New Roman"/>
          <w:b/>
          <w:bCs/>
          <w:lang w:val="es-EC"/>
        </w:rPr>
        <w:t>Regularización.</w:t>
      </w:r>
      <w:r w:rsidRPr="00F53422">
        <w:rPr>
          <w:rFonts w:ascii="Times New Roman" w:hAnsi="Times New Roman" w:cs="Times New Roman"/>
          <w:lang w:val="es-EC"/>
        </w:rPr>
        <w:t xml:space="preserve"> Con </w:t>
      </w:r>
      <w:proofErr w:type="spellStart"/>
      <w:r w:rsidRPr="00F53422">
        <w:rPr>
          <w:rFonts w:ascii="Times New Roman" w:hAnsi="Times New Roman" w:cs="Times New Roman"/>
          <w:lang w:val="es-EC"/>
        </w:rPr>
        <w:t>Dropout</w:t>
      </w:r>
      <w:proofErr w:type="spellEnd"/>
      <w:r w:rsidRPr="00F53422">
        <w:rPr>
          <w:rFonts w:ascii="Times New Roman" w:hAnsi="Times New Roman" w:cs="Times New Roman"/>
          <w:lang w:val="es-EC"/>
        </w:rPr>
        <w:t xml:space="preserve">=0.5 + </w:t>
      </w:r>
      <w:r w:rsidRPr="00F53422">
        <w:rPr>
          <w:rFonts w:ascii="Times New Roman" w:hAnsi="Times New Roman" w:cs="Times New Roman"/>
          <w:i/>
          <w:iCs/>
          <w:lang w:val="es-EC"/>
        </w:rPr>
        <w:t xml:space="preserve">data </w:t>
      </w:r>
      <w:proofErr w:type="spellStart"/>
      <w:r w:rsidRPr="00F53422">
        <w:rPr>
          <w:rFonts w:ascii="Times New Roman" w:hAnsi="Times New Roman" w:cs="Times New Roman"/>
          <w:i/>
          <w:iCs/>
          <w:lang w:val="es-EC"/>
        </w:rPr>
        <w:t>augmentation</w:t>
      </w:r>
      <w:proofErr w:type="spellEnd"/>
      <w:r w:rsidRPr="00F53422">
        <w:rPr>
          <w:rFonts w:ascii="Times New Roman" w:hAnsi="Times New Roman" w:cs="Times New Roman"/>
          <w:lang w:val="es-EC"/>
        </w:rPr>
        <w:t xml:space="preserve"> + </w:t>
      </w:r>
      <w:proofErr w:type="spellStart"/>
      <w:r w:rsidRPr="00F53422">
        <w:rPr>
          <w:rFonts w:ascii="Times New Roman" w:hAnsi="Times New Roman" w:cs="Times New Roman"/>
          <w:i/>
          <w:iCs/>
          <w:lang w:val="es-EC"/>
        </w:rPr>
        <w:t>early</w:t>
      </w:r>
      <w:proofErr w:type="spellEnd"/>
      <w:r w:rsidRPr="00F53422">
        <w:rPr>
          <w:rFonts w:ascii="Times New Roman" w:hAnsi="Times New Roman" w:cs="Times New Roman"/>
          <w:i/>
          <w:iCs/>
          <w:lang w:val="es-EC"/>
        </w:rPr>
        <w:t xml:space="preserve"> </w:t>
      </w:r>
      <w:proofErr w:type="spellStart"/>
      <w:r w:rsidRPr="00F53422">
        <w:rPr>
          <w:rFonts w:ascii="Times New Roman" w:hAnsi="Times New Roman" w:cs="Times New Roman"/>
          <w:i/>
          <w:iCs/>
          <w:lang w:val="es-EC"/>
        </w:rPr>
        <w:t>stopping</w:t>
      </w:r>
      <w:proofErr w:type="spellEnd"/>
      <w:r w:rsidRPr="00F53422">
        <w:rPr>
          <w:rFonts w:ascii="Times New Roman" w:hAnsi="Times New Roman" w:cs="Times New Roman"/>
          <w:lang w:val="es-EC"/>
        </w:rPr>
        <w:t xml:space="preserve">, el </w:t>
      </w:r>
      <w:proofErr w:type="spellStart"/>
      <w:r w:rsidRPr="00F53422">
        <w:rPr>
          <w:rFonts w:ascii="Times New Roman" w:hAnsi="Times New Roman" w:cs="Times New Roman"/>
          <w:lang w:val="es-EC"/>
        </w:rPr>
        <w:t>accuracy</w:t>
      </w:r>
      <w:proofErr w:type="spellEnd"/>
      <w:r w:rsidRPr="00F53422">
        <w:rPr>
          <w:rFonts w:ascii="Times New Roman" w:hAnsi="Times New Roman" w:cs="Times New Roman"/>
          <w:lang w:val="es-EC"/>
        </w:rPr>
        <w:t xml:space="preserve"> de validación alcanzó 85.50%, con una curva de </w:t>
      </w:r>
      <w:proofErr w:type="spellStart"/>
      <w:r w:rsidRPr="00F53422">
        <w:rPr>
          <w:rStyle w:val="VerbatimChar"/>
          <w:rFonts w:ascii="Times New Roman" w:hAnsi="Times New Roman" w:cs="Times New Roman"/>
          <w:sz w:val="24"/>
          <w:lang w:val="es-EC"/>
        </w:rPr>
        <w:t>val_loss</w:t>
      </w:r>
      <w:proofErr w:type="spellEnd"/>
      <w:r w:rsidRPr="00F53422">
        <w:rPr>
          <w:rFonts w:ascii="Times New Roman" w:hAnsi="Times New Roman" w:cs="Times New Roman"/>
          <w:lang w:val="es-EC"/>
        </w:rPr>
        <w:t xml:space="preserve"> más estable que el modelo sin regularizar.</w:t>
      </w:r>
    </w:p>
    <w:p w14:paraId="25CAB064" w14:textId="38650CD1" w:rsidR="00B063E6" w:rsidRPr="00F53422" w:rsidRDefault="00B063E6" w:rsidP="00B063E6">
      <w:pPr>
        <w:pStyle w:val="Textoindependiente"/>
        <w:spacing w:line="276" w:lineRule="auto"/>
        <w:jc w:val="both"/>
        <w:rPr>
          <w:rFonts w:ascii="Times New Roman" w:hAnsi="Times New Roman" w:cs="Times New Roman"/>
          <w:lang w:val="es-EC"/>
        </w:rPr>
      </w:pPr>
      <w:r w:rsidRPr="00B063E6">
        <w:rPr>
          <w:rFonts w:ascii="Times New Roman" w:hAnsi="Times New Roman" w:cs="Times New Roman"/>
          <w:noProof/>
          <w:lang w:val="es-EC"/>
        </w:rPr>
        <w:lastRenderedPageBreak/>
        <w:drawing>
          <wp:inline distT="0" distB="0" distL="0" distR="0" wp14:anchorId="17A96D51" wp14:editId="3AE793DD">
            <wp:extent cx="5612130" cy="1998345"/>
            <wp:effectExtent l="0" t="0" r="0" b="0"/>
            <wp:docPr id="56369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9588" name=""/>
                    <pic:cNvPicPr/>
                  </pic:nvPicPr>
                  <pic:blipFill>
                    <a:blip r:embed="rId14"/>
                    <a:stretch>
                      <a:fillRect/>
                    </a:stretch>
                  </pic:blipFill>
                  <pic:spPr>
                    <a:xfrm>
                      <a:off x="0" y="0"/>
                      <a:ext cx="5612130" cy="1998345"/>
                    </a:xfrm>
                    <a:prstGeom prst="rect">
                      <a:avLst/>
                    </a:prstGeom>
                  </pic:spPr>
                </pic:pic>
              </a:graphicData>
            </a:graphic>
          </wp:inline>
        </w:drawing>
      </w:r>
    </w:p>
    <w:p w14:paraId="769F6410" w14:textId="77777777" w:rsidR="00F90C92" w:rsidRPr="00F53422" w:rsidRDefault="00000000">
      <w:pPr>
        <w:pStyle w:val="Textoindependiente"/>
        <w:rPr>
          <w:rFonts w:ascii="Times New Roman" w:hAnsi="Times New Roman" w:cs="Times New Roman"/>
        </w:rPr>
      </w:pPr>
      <w:r w:rsidRPr="00F53422">
        <w:rPr>
          <w:rFonts w:ascii="Times New Roman" w:hAnsi="Times New Roman" w:cs="Times New Roman"/>
          <w:b/>
          <w:bCs/>
        </w:rPr>
        <w:t xml:space="preserve">Transfer learning </w:t>
      </w:r>
      <w:proofErr w:type="gramStart"/>
      <w:r w:rsidRPr="00F53422">
        <w:rPr>
          <w:rFonts w:ascii="Times New Roman" w:hAnsi="Times New Roman" w:cs="Times New Roman"/>
          <w:b/>
          <w:bCs/>
        </w:rPr>
        <w:t>y fine</w:t>
      </w:r>
      <w:proofErr w:type="gramEnd"/>
      <w:r w:rsidRPr="00F53422">
        <w:rPr>
          <w:rFonts w:ascii="Times New Roman" w:hAnsi="Times New Roman" w:cs="Times New Roman"/>
          <w:b/>
          <w:bCs/>
        </w:rPr>
        <w:t>-tuning.</w:t>
      </w:r>
    </w:p>
    <w:tbl>
      <w:tblPr>
        <w:tblStyle w:val="Table"/>
        <w:tblW w:w="5000" w:type="pct"/>
        <w:tblLayout w:type="fixed"/>
        <w:tblLook w:val="0020" w:firstRow="1" w:lastRow="0" w:firstColumn="0" w:lastColumn="0" w:noHBand="0" w:noVBand="0"/>
      </w:tblPr>
      <w:tblGrid>
        <w:gridCol w:w="3018"/>
        <w:gridCol w:w="3018"/>
        <w:gridCol w:w="3018"/>
      </w:tblGrid>
      <w:tr w:rsidR="00F90C92" w:rsidRPr="00F53422" w14:paraId="10DBF7C2" w14:textId="77777777" w:rsidTr="002D0D6F">
        <w:trPr>
          <w:cnfStyle w:val="100000000000" w:firstRow="1" w:lastRow="0" w:firstColumn="0" w:lastColumn="0" w:oddVBand="0" w:evenVBand="0" w:oddHBand="0" w:evenHBand="0" w:firstRowFirstColumn="0" w:firstRowLastColumn="0" w:lastRowFirstColumn="0" w:lastRowLastColumn="0"/>
          <w:tblHeader/>
        </w:trPr>
        <w:tc>
          <w:tcPr>
            <w:tcW w:w="3018" w:type="dxa"/>
          </w:tcPr>
          <w:p w14:paraId="5BCEB42B" w14:textId="77777777" w:rsidR="00F90C92" w:rsidRPr="00B063E6" w:rsidRDefault="00000000" w:rsidP="00B063E6">
            <w:pPr>
              <w:pStyle w:val="Compact"/>
              <w:jc w:val="center"/>
              <w:rPr>
                <w:rFonts w:ascii="Times New Roman" w:hAnsi="Times New Roman" w:cs="Times New Roman"/>
                <w:b/>
                <w:bCs/>
              </w:rPr>
            </w:pPr>
            <w:r w:rsidRPr="00B063E6">
              <w:rPr>
                <w:rFonts w:ascii="Times New Roman" w:hAnsi="Times New Roman" w:cs="Times New Roman"/>
                <w:b/>
                <w:bCs/>
              </w:rPr>
              <w:t>Modelo</w:t>
            </w:r>
          </w:p>
        </w:tc>
        <w:tc>
          <w:tcPr>
            <w:tcW w:w="3018" w:type="dxa"/>
          </w:tcPr>
          <w:p w14:paraId="23E2C74A" w14:textId="77777777" w:rsidR="00F90C92" w:rsidRPr="00B063E6" w:rsidRDefault="00000000" w:rsidP="00B063E6">
            <w:pPr>
              <w:pStyle w:val="Compact"/>
              <w:jc w:val="center"/>
              <w:rPr>
                <w:rFonts w:ascii="Times New Roman" w:hAnsi="Times New Roman" w:cs="Times New Roman"/>
                <w:b/>
                <w:bCs/>
              </w:rPr>
            </w:pPr>
            <w:proofErr w:type="spellStart"/>
            <w:r w:rsidRPr="00B063E6">
              <w:rPr>
                <w:rFonts w:ascii="Times New Roman" w:hAnsi="Times New Roman" w:cs="Times New Roman"/>
                <w:b/>
                <w:bCs/>
              </w:rPr>
              <w:t>Época</w:t>
            </w:r>
            <w:proofErr w:type="spellEnd"/>
            <w:r w:rsidRPr="00B063E6">
              <w:rPr>
                <w:rFonts w:ascii="Times New Roman" w:hAnsi="Times New Roman" w:cs="Times New Roman"/>
                <w:b/>
                <w:bCs/>
              </w:rPr>
              <w:t xml:space="preserve"> de </w:t>
            </w:r>
            <w:proofErr w:type="spellStart"/>
            <w:r w:rsidRPr="00B063E6">
              <w:rPr>
                <w:rFonts w:ascii="Times New Roman" w:hAnsi="Times New Roman" w:cs="Times New Roman"/>
                <w:b/>
                <w:bCs/>
              </w:rPr>
              <w:t>detención</w:t>
            </w:r>
            <w:proofErr w:type="spellEnd"/>
          </w:p>
        </w:tc>
        <w:tc>
          <w:tcPr>
            <w:tcW w:w="3018" w:type="dxa"/>
          </w:tcPr>
          <w:p w14:paraId="4E042A6A" w14:textId="77777777" w:rsidR="00F90C92" w:rsidRPr="00B063E6" w:rsidRDefault="00000000" w:rsidP="00B063E6">
            <w:pPr>
              <w:pStyle w:val="Compact"/>
              <w:jc w:val="center"/>
              <w:rPr>
                <w:rFonts w:ascii="Times New Roman" w:hAnsi="Times New Roman" w:cs="Times New Roman"/>
                <w:b/>
                <w:bCs/>
              </w:rPr>
            </w:pPr>
            <w:r w:rsidRPr="00B063E6">
              <w:rPr>
                <w:rFonts w:ascii="Times New Roman" w:hAnsi="Times New Roman" w:cs="Times New Roman"/>
                <w:b/>
                <w:bCs/>
              </w:rPr>
              <w:t>Accuracy</w:t>
            </w:r>
          </w:p>
        </w:tc>
      </w:tr>
      <w:tr w:rsidR="00F90C92" w:rsidRPr="00F53422" w14:paraId="6F9ABBE2" w14:textId="77777777" w:rsidTr="002D0D6F">
        <w:tc>
          <w:tcPr>
            <w:tcW w:w="3018" w:type="dxa"/>
          </w:tcPr>
          <w:p w14:paraId="61BC7962" w14:textId="77777777" w:rsidR="00F90C92" w:rsidRPr="00F53422" w:rsidRDefault="00000000">
            <w:pPr>
              <w:pStyle w:val="Compact"/>
              <w:rPr>
                <w:rFonts w:ascii="Times New Roman" w:hAnsi="Times New Roman" w:cs="Times New Roman"/>
              </w:rPr>
            </w:pPr>
            <w:r w:rsidRPr="00F53422">
              <w:rPr>
                <w:rFonts w:ascii="Times New Roman" w:hAnsi="Times New Roman" w:cs="Times New Roman"/>
              </w:rPr>
              <w:t xml:space="preserve">CNN </w:t>
            </w:r>
            <w:proofErr w:type="spellStart"/>
            <w:r w:rsidRPr="00F53422">
              <w:rPr>
                <w:rFonts w:ascii="Times New Roman" w:hAnsi="Times New Roman" w:cs="Times New Roman"/>
              </w:rPr>
              <w:t>desde</w:t>
            </w:r>
            <w:proofErr w:type="spellEnd"/>
            <w:r w:rsidRPr="00F53422">
              <w:rPr>
                <w:rFonts w:ascii="Times New Roman" w:hAnsi="Times New Roman" w:cs="Times New Roman"/>
              </w:rPr>
              <w:t xml:space="preserve"> cero (Sec. 14-15)</w:t>
            </w:r>
          </w:p>
        </w:tc>
        <w:tc>
          <w:tcPr>
            <w:tcW w:w="3018" w:type="dxa"/>
          </w:tcPr>
          <w:p w14:paraId="16898F61" w14:textId="77777777" w:rsidR="00F90C92" w:rsidRPr="00F53422" w:rsidRDefault="00000000" w:rsidP="00B063E6">
            <w:pPr>
              <w:pStyle w:val="Compact"/>
              <w:jc w:val="center"/>
              <w:rPr>
                <w:rFonts w:ascii="Times New Roman" w:hAnsi="Times New Roman" w:cs="Times New Roman"/>
              </w:rPr>
            </w:pPr>
            <w:proofErr w:type="spellStart"/>
            <w:r w:rsidRPr="00F53422">
              <w:rPr>
                <w:rFonts w:ascii="Times New Roman" w:hAnsi="Times New Roman" w:cs="Times New Roman"/>
              </w:rPr>
              <w:t>Época</w:t>
            </w:r>
            <w:proofErr w:type="spellEnd"/>
            <w:r w:rsidRPr="00F53422">
              <w:rPr>
                <w:rFonts w:ascii="Times New Roman" w:hAnsi="Times New Roman" w:cs="Times New Roman"/>
              </w:rPr>
              <w:t xml:space="preserve"> 7 (</w:t>
            </w:r>
            <w:proofErr w:type="spellStart"/>
            <w:r w:rsidRPr="00F53422">
              <w:rPr>
                <w:rFonts w:ascii="Times New Roman" w:hAnsi="Times New Roman" w:cs="Times New Roman"/>
              </w:rPr>
              <w:t>mejor</w:t>
            </w:r>
            <w:proofErr w:type="spellEnd"/>
            <w:r w:rsidRPr="00F53422">
              <w:rPr>
                <w:rFonts w:ascii="Times New Roman" w:hAnsi="Times New Roman" w:cs="Times New Roman"/>
              </w:rPr>
              <w:t xml:space="preserve">: </w:t>
            </w:r>
            <w:proofErr w:type="spellStart"/>
            <w:r w:rsidRPr="00F53422">
              <w:rPr>
                <w:rFonts w:ascii="Times New Roman" w:hAnsi="Times New Roman" w:cs="Times New Roman"/>
              </w:rPr>
              <w:t>época</w:t>
            </w:r>
            <w:proofErr w:type="spellEnd"/>
            <w:r w:rsidRPr="00F53422">
              <w:rPr>
                <w:rFonts w:ascii="Times New Roman" w:hAnsi="Times New Roman" w:cs="Times New Roman"/>
              </w:rPr>
              <w:t xml:space="preserve"> 2)</w:t>
            </w:r>
          </w:p>
        </w:tc>
        <w:tc>
          <w:tcPr>
            <w:tcW w:w="3018" w:type="dxa"/>
          </w:tcPr>
          <w:p w14:paraId="364E297F" w14:textId="61DEA522" w:rsidR="00F90C92" w:rsidRPr="00F53422" w:rsidRDefault="002D0D6F" w:rsidP="00B063E6">
            <w:pPr>
              <w:pStyle w:val="Compact"/>
              <w:jc w:val="center"/>
              <w:rPr>
                <w:rFonts w:ascii="Times New Roman" w:hAnsi="Times New Roman" w:cs="Times New Roman"/>
              </w:rPr>
            </w:pPr>
            <w:r>
              <w:rPr>
                <w:rFonts w:ascii="Times New Roman" w:hAnsi="Times New Roman" w:cs="Times New Roman"/>
              </w:rPr>
              <w:t>91.00</w:t>
            </w:r>
            <w:r w:rsidRPr="00F53422">
              <w:rPr>
                <w:rFonts w:ascii="Times New Roman" w:hAnsi="Times New Roman" w:cs="Times New Roman"/>
              </w:rPr>
              <w:t>%</w:t>
            </w:r>
          </w:p>
        </w:tc>
      </w:tr>
      <w:tr w:rsidR="00F90C92" w:rsidRPr="00F53422" w14:paraId="09A37DE3" w14:textId="77777777" w:rsidTr="002D0D6F">
        <w:tc>
          <w:tcPr>
            <w:tcW w:w="3018" w:type="dxa"/>
          </w:tcPr>
          <w:p w14:paraId="3D2BB4B4" w14:textId="77777777" w:rsidR="00F90C92" w:rsidRPr="00F53422" w:rsidRDefault="00000000">
            <w:pPr>
              <w:pStyle w:val="Compact"/>
              <w:rPr>
                <w:rFonts w:ascii="Times New Roman" w:hAnsi="Times New Roman" w:cs="Times New Roman"/>
              </w:rPr>
            </w:pPr>
            <w:r w:rsidRPr="00F53422">
              <w:rPr>
                <w:rFonts w:ascii="Times New Roman" w:hAnsi="Times New Roman" w:cs="Times New Roman"/>
              </w:rPr>
              <w:t>Transfer learning (MobileNetV2)</w:t>
            </w:r>
          </w:p>
        </w:tc>
        <w:tc>
          <w:tcPr>
            <w:tcW w:w="3018" w:type="dxa"/>
          </w:tcPr>
          <w:p w14:paraId="50C02E8A" w14:textId="77777777" w:rsidR="00F90C92" w:rsidRPr="00F53422" w:rsidRDefault="00000000" w:rsidP="00B063E6">
            <w:pPr>
              <w:pStyle w:val="Compact"/>
              <w:jc w:val="center"/>
              <w:rPr>
                <w:rFonts w:ascii="Times New Roman" w:hAnsi="Times New Roman" w:cs="Times New Roman"/>
              </w:rPr>
            </w:pPr>
            <w:proofErr w:type="spellStart"/>
            <w:r w:rsidRPr="00F53422">
              <w:rPr>
                <w:rFonts w:ascii="Times New Roman" w:hAnsi="Times New Roman" w:cs="Times New Roman"/>
              </w:rPr>
              <w:t>Época</w:t>
            </w:r>
            <w:proofErr w:type="spellEnd"/>
            <w:r w:rsidRPr="00F53422">
              <w:rPr>
                <w:rFonts w:ascii="Times New Roman" w:hAnsi="Times New Roman" w:cs="Times New Roman"/>
              </w:rPr>
              <w:t xml:space="preserve"> 11 (</w:t>
            </w:r>
            <w:proofErr w:type="spellStart"/>
            <w:r w:rsidRPr="00F53422">
              <w:rPr>
                <w:rFonts w:ascii="Times New Roman" w:hAnsi="Times New Roman" w:cs="Times New Roman"/>
              </w:rPr>
              <w:t>mejor</w:t>
            </w:r>
            <w:proofErr w:type="spellEnd"/>
            <w:r w:rsidRPr="00F53422">
              <w:rPr>
                <w:rFonts w:ascii="Times New Roman" w:hAnsi="Times New Roman" w:cs="Times New Roman"/>
              </w:rPr>
              <w:t xml:space="preserve">: </w:t>
            </w:r>
            <w:proofErr w:type="spellStart"/>
            <w:r w:rsidRPr="00F53422">
              <w:rPr>
                <w:rFonts w:ascii="Times New Roman" w:hAnsi="Times New Roman" w:cs="Times New Roman"/>
              </w:rPr>
              <w:t>época</w:t>
            </w:r>
            <w:proofErr w:type="spellEnd"/>
            <w:r w:rsidRPr="00F53422">
              <w:rPr>
                <w:rFonts w:ascii="Times New Roman" w:hAnsi="Times New Roman" w:cs="Times New Roman"/>
              </w:rPr>
              <w:t xml:space="preserve"> 8)</w:t>
            </w:r>
          </w:p>
        </w:tc>
        <w:tc>
          <w:tcPr>
            <w:tcW w:w="3018" w:type="dxa"/>
          </w:tcPr>
          <w:p w14:paraId="77C6331B" w14:textId="3CFBCFA0" w:rsidR="00F90C92" w:rsidRPr="00F53422" w:rsidRDefault="00000000" w:rsidP="00B063E6">
            <w:pPr>
              <w:pStyle w:val="Compact"/>
              <w:jc w:val="center"/>
              <w:rPr>
                <w:rFonts w:ascii="Times New Roman" w:hAnsi="Times New Roman" w:cs="Times New Roman"/>
              </w:rPr>
            </w:pPr>
            <w:r w:rsidRPr="00F53422">
              <w:rPr>
                <w:rFonts w:ascii="Times New Roman" w:hAnsi="Times New Roman" w:cs="Times New Roman"/>
              </w:rPr>
              <w:t>9</w:t>
            </w:r>
            <w:r w:rsidR="002D0D6F">
              <w:rPr>
                <w:rFonts w:ascii="Times New Roman" w:hAnsi="Times New Roman" w:cs="Times New Roman"/>
              </w:rPr>
              <w:t>0.00</w:t>
            </w:r>
            <w:r w:rsidRPr="00F53422">
              <w:rPr>
                <w:rFonts w:ascii="Times New Roman" w:hAnsi="Times New Roman" w:cs="Times New Roman"/>
              </w:rPr>
              <w:t>%</w:t>
            </w:r>
          </w:p>
        </w:tc>
      </w:tr>
      <w:tr w:rsidR="00F90C92" w:rsidRPr="00F53422" w14:paraId="2F049B5F" w14:textId="77777777" w:rsidTr="002D0D6F">
        <w:tc>
          <w:tcPr>
            <w:tcW w:w="3018" w:type="dxa"/>
          </w:tcPr>
          <w:p w14:paraId="6021104E" w14:textId="77777777" w:rsidR="00F90C92" w:rsidRPr="00F53422" w:rsidRDefault="00000000">
            <w:pPr>
              <w:pStyle w:val="Compact"/>
              <w:rPr>
                <w:rFonts w:ascii="Times New Roman" w:hAnsi="Times New Roman" w:cs="Times New Roman"/>
              </w:rPr>
            </w:pPr>
            <w:r w:rsidRPr="00F53422">
              <w:rPr>
                <w:rFonts w:ascii="Times New Roman" w:hAnsi="Times New Roman" w:cs="Times New Roman"/>
              </w:rPr>
              <w:t>Fine-tuning (</w:t>
            </w:r>
            <w:proofErr w:type="spellStart"/>
            <w:r w:rsidRPr="00F53422">
              <w:rPr>
                <w:rFonts w:ascii="Times New Roman" w:hAnsi="Times New Roman" w:cs="Times New Roman"/>
              </w:rPr>
              <w:t>últimas</w:t>
            </w:r>
            <w:proofErr w:type="spellEnd"/>
            <w:r w:rsidRPr="00F53422">
              <w:rPr>
                <w:rFonts w:ascii="Times New Roman" w:hAnsi="Times New Roman" w:cs="Times New Roman"/>
              </w:rPr>
              <w:t xml:space="preserve"> 10 </w:t>
            </w:r>
            <w:proofErr w:type="spellStart"/>
            <w:r w:rsidRPr="00F53422">
              <w:rPr>
                <w:rFonts w:ascii="Times New Roman" w:hAnsi="Times New Roman" w:cs="Times New Roman"/>
              </w:rPr>
              <w:t>capas</w:t>
            </w:r>
            <w:proofErr w:type="spellEnd"/>
            <w:r w:rsidRPr="00F53422">
              <w:rPr>
                <w:rFonts w:ascii="Times New Roman" w:hAnsi="Times New Roman" w:cs="Times New Roman"/>
              </w:rPr>
              <w:t>)</w:t>
            </w:r>
          </w:p>
        </w:tc>
        <w:tc>
          <w:tcPr>
            <w:tcW w:w="3018" w:type="dxa"/>
          </w:tcPr>
          <w:p w14:paraId="6F7B6BEE" w14:textId="77777777" w:rsidR="00F90C92" w:rsidRPr="00F53422" w:rsidRDefault="00000000" w:rsidP="00B063E6">
            <w:pPr>
              <w:pStyle w:val="Compact"/>
              <w:jc w:val="center"/>
              <w:rPr>
                <w:rFonts w:ascii="Times New Roman" w:hAnsi="Times New Roman" w:cs="Times New Roman"/>
              </w:rPr>
            </w:pPr>
            <w:proofErr w:type="spellStart"/>
            <w:r w:rsidRPr="00F53422">
              <w:rPr>
                <w:rFonts w:ascii="Times New Roman" w:hAnsi="Times New Roman" w:cs="Times New Roman"/>
              </w:rPr>
              <w:t>Época</w:t>
            </w:r>
            <w:proofErr w:type="spellEnd"/>
            <w:r w:rsidRPr="00F53422">
              <w:rPr>
                <w:rFonts w:ascii="Times New Roman" w:hAnsi="Times New Roman" w:cs="Times New Roman"/>
              </w:rPr>
              <w:t xml:space="preserve"> 4 (</w:t>
            </w:r>
            <w:proofErr w:type="spellStart"/>
            <w:r w:rsidRPr="00F53422">
              <w:rPr>
                <w:rFonts w:ascii="Times New Roman" w:hAnsi="Times New Roman" w:cs="Times New Roman"/>
              </w:rPr>
              <w:t>mejor</w:t>
            </w:r>
            <w:proofErr w:type="spellEnd"/>
            <w:r w:rsidRPr="00F53422">
              <w:rPr>
                <w:rFonts w:ascii="Times New Roman" w:hAnsi="Times New Roman" w:cs="Times New Roman"/>
              </w:rPr>
              <w:t xml:space="preserve">: </w:t>
            </w:r>
            <w:proofErr w:type="spellStart"/>
            <w:r w:rsidRPr="00F53422">
              <w:rPr>
                <w:rFonts w:ascii="Times New Roman" w:hAnsi="Times New Roman" w:cs="Times New Roman"/>
              </w:rPr>
              <w:t>época</w:t>
            </w:r>
            <w:proofErr w:type="spellEnd"/>
            <w:r w:rsidRPr="00F53422">
              <w:rPr>
                <w:rFonts w:ascii="Times New Roman" w:hAnsi="Times New Roman" w:cs="Times New Roman"/>
              </w:rPr>
              <w:t xml:space="preserve"> 1)</w:t>
            </w:r>
          </w:p>
        </w:tc>
        <w:tc>
          <w:tcPr>
            <w:tcW w:w="3018" w:type="dxa"/>
          </w:tcPr>
          <w:p w14:paraId="6CE8835E" w14:textId="4E39ED19" w:rsidR="00F90C92" w:rsidRPr="00F53422" w:rsidRDefault="002D0D6F" w:rsidP="00B063E6">
            <w:pPr>
              <w:pStyle w:val="Compact"/>
              <w:jc w:val="center"/>
              <w:rPr>
                <w:rFonts w:ascii="Times New Roman" w:hAnsi="Times New Roman" w:cs="Times New Roman"/>
              </w:rPr>
            </w:pPr>
            <w:r>
              <w:rPr>
                <w:rFonts w:ascii="Times New Roman" w:hAnsi="Times New Roman" w:cs="Times New Roman"/>
              </w:rPr>
              <w:t>90</w:t>
            </w:r>
            <w:r w:rsidRPr="00F53422">
              <w:rPr>
                <w:rFonts w:ascii="Times New Roman" w:hAnsi="Times New Roman" w:cs="Times New Roman"/>
              </w:rPr>
              <w:t>.00%</w:t>
            </w:r>
          </w:p>
        </w:tc>
      </w:tr>
    </w:tbl>
    <w:p w14:paraId="6125ECC4" w14:textId="152B8752" w:rsidR="002D0D6F" w:rsidRPr="00F53422" w:rsidRDefault="002D0D6F">
      <w:pPr>
        <w:pStyle w:val="Textoindependiente"/>
        <w:rPr>
          <w:rFonts w:ascii="Times New Roman" w:hAnsi="Times New Roman" w:cs="Times New Roman"/>
        </w:rPr>
      </w:pPr>
      <w:r w:rsidRPr="002D0D6F">
        <w:rPr>
          <w:rFonts w:ascii="Times New Roman" w:hAnsi="Times New Roman" w:cs="Times New Roman"/>
          <w:noProof/>
        </w:rPr>
        <w:drawing>
          <wp:inline distT="0" distB="0" distL="0" distR="0" wp14:anchorId="41F311DB" wp14:editId="18FA2AA9">
            <wp:extent cx="5612130" cy="3481070"/>
            <wp:effectExtent l="0" t="0" r="0" b="0"/>
            <wp:docPr id="88699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9876" name=""/>
                    <pic:cNvPicPr/>
                  </pic:nvPicPr>
                  <pic:blipFill>
                    <a:blip r:embed="rId15"/>
                    <a:stretch>
                      <a:fillRect/>
                    </a:stretch>
                  </pic:blipFill>
                  <pic:spPr>
                    <a:xfrm>
                      <a:off x="0" y="0"/>
                      <a:ext cx="5612130" cy="3481070"/>
                    </a:xfrm>
                    <a:prstGeom prst="rect">
                      <a:avLst/>
                    </a:prstGeom>
                  </pic:spPr>
                </pic:pic>
              </a:graphicData>
            </a:graphic>
          </wp:inline>
        </w:drawing>
      </w:r>
    </w:p>
    <w:p w14:paraId="589C2795" w14:textId="77777777" w:rsidR="00F90C92" w:rsidRPr="00F53422" w:rsidRDefault="00000000">
      <w:pPr>
        <w:pStyle w:val="Textoindependiente"/>
        <w:rPr>
          <w:rFonts w:ascii="Times New Roman" w:hAnsi="Times New Roman" w:cs="Times New Roman"/>
          <w:lang w:val="es-EC"/>
        </w:rPr>
      </w:pPr>
      <w:r w:rsidRPr="00F53422">
        <w:rPr>
          <w:rFonts w:ascii="Times New Roman" w:hAnsi="Times New Roman" w:cs="Times New Roman"/>
          <w:b/>
          <w:bCs/>
          <w:lang w:val="es-EC"/>
        </w:rPr>
        <w:t xml:space="preserve">Métricas de detección — </w:t>
      </w:r>
      <w:proofErr w:type="spellStart"/>
      <w:r w:rsidRPr="00F53422">
        <w:rPr>
          <w:rFonts w:ascii="Times New Roman" w:hAnsi="Times New Roman" w:cs="Times New Roman"/>
          <w:b/>
          <w:bCs/>
          <w:lang w:val="es-EC"/>
        </w:rPr>
        <w:t>IoU</w:t>
      </w:r>
      <w:proofErr w:type="spellEnd"/>
      <w:r w:rsidRPr="00F53422">
        <w:rPr>
          <w:rFonts w:ascii="Times New Roman" w:hAnsi="Times New Roman" w:cs="Times New Roman"/>
          <w:b/>
          <w:bCs/>
          <w:lang w:val="es-EC"/>
        </w:rPr>
        <w:t xml:space="preserve"> y </w:t>
      </w:r>
      <w:proofErr w:type="spellStart"/>
      <w:r w:rsidRPr="00F53422">
        <w:rPr>
          <w:rFonts w:ascii="Times New Roman" w:hAnsi="Times New Roman" w:cs="Times New Roman"/>
          <w:b/>
          <w:bCs/>
          <w:lang w:val="es-EC"/>
        </w:rPr>
        <w:t>mAP</w:t>
      </w:r>
      <w:proofErr w:type="spellEnd"/>
      <w:r w:rsidRPr="00F53422">
        <w:rPr>
          <w:rFonts w:ascii="Times New Roman" w:hAnsi="Times New Roman" w:cs="Times New Roman"/>
          <w:b/>
          <w:bCs/>
          <w:lang w:val="es-EC"/>
        </w:rPr>
        <w:t>.</w:t>
      </w:r>
    </w:p>
    <w:tbl>
      <w:tblPr>
        <w:tblStyle w:val="Table"/>
        <w:tblW w:w="5000" w:type="pct"/>
        <w:tblLayout w:type="fixed"/>
        <w:tblLook w:val="0020" w:firstRow="1" w:lastRow="0" w:firstColumn="0" w:lastColumn="0" w:noHBand="0" w:noVBand="0"/>
      </w:tblPr>
      <w:tblGrid>
        <w:gridCol w:w="2263"/>
        <w:gridCol w:w="2263"/>
        <w:gridCol w:w="2264"/>
        <w:gridCol w:w="2264"/>
      </w:tblGrid>
      <w:tr w:rsidR="00F90C92" w:rsidRPr="00F53422" w14:paraId="7EC8615B" w14:textId="77777777" w:rsidTr="00F90C92">
        <w:trPr>
          <w:cnfStyle w:val="100000000000" w:firstRow="1" w:lastRow="0" w:firstColumn="0" w:lastColumn="0" w:oddVBand="0" w:evenVBand="0" w:oddHBand="0" w:evenHBand="0" w:firstRowFirstColumn="0" w:firstRowLastColumn="0" w:lastRowFirstColumn="0" w:lastRowLastColumn="0"/>
          <w:tblHeader/>
        </w:trPr>
        <w:tc>
          <w:tcPr>
            <w:tcW w:w="1980" w:type="dxa"/>
          </w:tcPr>
          <w:p w14:paraId="79A772D1" w14:textId="77777777" w:rsidR="00F90C92" w:rsidRPr="0024182B" w:rsidRDefault="00000000" w:rsidP="0024182B">
            <w:pPr>
              <w:pStyle w:val="Compact"/>
              <w:jc w:val="center"/>
              <w:rPr>
                <w:rFonts w:ascii="Times New Roman" w:hAnsi="Times New Roman" w:cs="Times New Roman"/>
                <w:b/>
                <w:bCs/>
              </w:rPr>
            </w:pPr>
            <w:proofErr w:type="spellStart"/>
            <w:r w:rsidRPr="0024182B">
              <w:rPr>
                <w:rFonts w:ascii="Times New Roman" w:hAnsi="Times New Roman" w:cs="Times New Roman"/>
                <w:b/>
                <w:bCs/>
              </w:rPr>
              <w:t>Parámetro</w:t>
            </w:r>
            <w:proofErr w:type="spellEnd"/>
          </w:p>
        </w:tc>
        <w:tc>
          <w:tcPr>
            <w:tcW w:w="1980" w:type="dxa"/>
          </w:tcPr>
          <w:p w14:paraId="27ECA726" w14:textId="77777777" w:rsidR="00F90C92" w:rsidRPr="0024182B" w:rsidRDefault="00000000" w:rsidP="0024182B">
            <w:pPr>
              <w:pStyle w:val="Compact"/>
              <w:jc w:val="center"/>
              <w:rPr>
                <w:rFonts w:ascii="Times New Roman" w:hAnsi="Times New Roman" w:cs="Times New Roman"/>
                <w:b/>
                <w:bCs/>
              </w:rPr>
            </w:pPr>
            <w:r w:rsidRPr="0024182B">
              <w:rPr>
                <w:rFonts w:ascii="Times New Roman" w:hAnsi="Times New Roman" w:cs="Times New Roman"/>
                <w:b/>
                <w:bCs/>
              </w:rPr>
              <w:t>Valor 1</w:t>
            </w:r>
          </w:p>
        </w:tc>
        <w:tc>
          <w:tcPr>
            <w:tcW w:w="1980" w:type="dxa"/>
          </w:tcPr>
          <w:p w14:paraId="3CD533F2" w14:textId="77777777" w:rsidR="00F90C92" w:rsidRPr="0024182B" w:rsidRDefault="00000000" w:rsidP="0024182B">
            <w:pPr>
              <w:pStyle w:val="Compact"/>
              <w:jc w:val="center"/>
              <w:rPr>
                <w:rFonts w:ascii="Times New Roman" w:hAnsi="Times New Roman" w:cs="Times New Roman"/>
                <w:b/>
                <w:bCs/>
              </w:rPr>
            </w:pPr>
            <w:r w:rsidRPr="0024182B">
              <w:rPr>
                <w:rFonts w:ascii="Times New Roman" w:hAnsi="Times New Roman" w:cs="Times New Roman"/>
                <w:b/>
                <w:bCs/>
              </w:rPr>
              <w:t>Valor 2</w:t>
            </w:r>
          </w:p>
        </w:tc>
        <w:tc>
          <w:tcPr>
            <w:tcW w:w="1980" w:type="dxa"/>
          </w:tcPr>
          <w:p w14:paraId="5A36AE45" w14:textId="77777777" w:rsidR="00F90C92" w:rsidRPr="0024182B" w:rsidRDefault="00000000" w:rsidP="0024182B">
            <w:pPr>
              <w:pStyle w:val="Compact"/>
              <w:jc w:val="center"/>
              <w:rPr>
                <w:rFonts w:ascii="Times New Roman" w:hAnsi="Times New Roman" w:cs="Times New Roman"/>
                <w:b/>
                <w:bCs/>
              </w:rPr>
            </w:pPr>
            <w:proofErr w:type="spellStart"/>
            <w:r w:rsidRPr="0024182B">
              <w:rPr>
                <w:rFonts w:ascii="Times New Roman" w:hAnsi="Times New Roman" w:cs="Times New Roman"/>
                <w:b/>
                <w:bCs/>
              </w:rPr>
              <w:t>Caída</w:t>
            </w:r>
            <w:proofErr w:type="spellEnd"/>
          </w:p>
        </w:tc>
      </w:tr>
      <w:tr w:rsidR="00F90C92" w:rsidRPr="00F53422" w14:paraId="549642B5" w14:textId="77777777">
        <w:tc>
          <w:tcPr>
            <w:tcW w:w="1980" w:type="dxa"/>
          </w:tcPr>
          <w:p w14:paraId="684BED85" w14:textId="77777777" w:rsidR="00F90C92" w:rsidRPr="00F53422" w:rsidRDefault="00000000">
            <w:pPr>
              <w:pStyle w:val="Compact"/>
              <w:rPr>
                <w:rFonts w:ascii="Times New Roman" w:hAnsi="Times New Roman" w:cs="Times New Roman"/>
              </w:rPr>
            </w:pPr>
            <w:proofErr w:type="spellStart"/>
            <w:r w:rsidRPr="00F53422">
              <w:rPr>
                <w:rFonts w:ascii="Times New Roman" w:hAnsi="Times New Roman" w:cs="Times New Roman"/>
              </w:rPr>
              <w:lastRenderedPageBreak/>
              <w:t>Desajuste</w:t>
            </w:r>
            <w:proofErr w:type="spellEnd"/>
            <w:r w:rsidRPr="00F53422">
              <w:rPr>
                <w:rFonts w:ascii="Times New Roman" w:hAnsi="Times New Roman" w:cs="Times New Roman"/>
              </w:rPr>
              <w:t xml:space="preserve"> de </w:t>
            </w:r>
            <w:proofErr w:type="spellStart"/>
            <w:r w:rsidRPr="00F53422">
              <w:rPr>
                <w:rFonts w:ascii="Times New Roman" w:hAnsi="Times New Roman" w:cs="Times New Roman"/>
              </w:rPr>
              <w:t>caja</w:t>
            </w:r>
            <w:proofErr w:type="spellEnd"/>
          </w:p>
        </w:tc>
        <w:tc>
          <w:tcPr>
            <w:tcW w:w="1980" w:type="dxa"/>
          </w:tcPr>
          <w:p w14:paraId="43E4051F" w14:textId="77777777" w:rsidR="00F90C92" w:rsidRPr="00F53422" w:rsidRDefault="00000000" w:rsidP="0024182B">
            <w:pPr>
              <w:pStyle w:val="Compact"/>
              <w:jc w:val="center"/>
              <w:rPr>
                <w:rFonts w:ascii="Times New Roman" w:hAnsi="Times New Roman" w:cs="Times New Roman"/>
              </w:rPr>
            </w:pPr>
            <w:r w:rsidRPr="00F53422">
              <w:rPr>
                <w:rFonts w:ascii="Times New Roman" w:hAnsi="Times New Roman" w:cs="Times New Roman"/>
              </w:rPr>
              <w:t xml:space="preserve">+3 </w:t>
            </w:r>
            <w:proofErr w:type="spellStart"/>
            <w:r w:rsidRPr="00F53422">
              <w:rPr>
                <w:rFonts w:ascii="Times New Roman" w:hAnsi="Times New Roman" w:cs="Times New Roman"/>
              </w:rPr>
              <w:t>px</w:t>
            </w:r>
            <w:proofErr w:type="spellEnd"/>
            <w:r w:rsidRPr="00F53422">
              <w:rPr>
                <w:rFonts w:ascii="Times New Roman" w:hAnsi="Times New Roman" w:cs="Times New Roman"/>
              </w:rPr>
              <w:t xml:space="preserve"> → </w:t>
            </w:r>
            <w:proofErr w:type="spellStart"/>
            <w:r w:rsidRPr="00F53422">
              <w:rPr>
                <w:rFonts w:ascii="Times New Roman" w:hAnsi="Times New Roman" w:cs="Times New Roman"/>
              </w:rPr>
              <w:t>IoU</w:t>
            </w:r>
            <w:proofErr w:type="spellEnd"/>
            <w:r w:rsidRPr="00F53422">
              <w:rPr>
                <w:rFonts w:ascii="Times New Roman" w:hAnsi="Times New Roman" w:cs="Times New Roman"/>
              </w:rPr>
              <w:t xml:space="preserve"> = 0.8884</w:t>
            </w:r>
          </w:p>
        </w:tc>
        <w:tc>
          <w:tcPr>
            <w:tcW w:w="1980" w:type="dxa"/>
          </w:tcPr>
          <w:p w14:paraId="1DA54F21" w14:textId="77777777" w:rsidR="00F90C92" w:rsidRPr="00F53422" w:rsidRDefault="00000000" w:rsidP="0024182B">
            <w:pPr>
              <w:pStyle w:val="Compact"/>
              <w:jc w:val="center"/>
              <w:rPr>
                <w:rFonts w:ascii="Times New Roman" w:hAnsi="Times New Roman" w:cs="Times New Roman"/>
              </w:rPr>
            </w:pPr>
            <w:r w:rsidRPr="00F53422">
              <w:rPr>
                <w:rFonts w:ascii="Times New Roman" w:hAnsi="Times New Roman" w:cs="Times New Roman"/>
              </w:rPr>
              <w:t xml:space="preserve">+15 </w:t>
            </w:r>
            <w:proofErr w:type="spellStart"/>
            <w:r w:rsidRPr="00F53422">
              <w:rPr>
                <w:rFonts w:ascii="Times New Roman" w:hAnsi="Times New Roman" w:cs="Times New Roman"/>
              </w:rPr>
              <w:t>px</w:t>
            </w:r>
            <w:proofErr w:type="spellEnd"/>
            <w:r w:rsidRPr="00F53422">
              <w:rPr>
                <w:rFonts w:ascii="Times New Roman" w:hAnsi="Times New Roman" w:cs="Times New Roman"/>
              </w:rPr>
              <w:t xml:space="preserve"> → </w:t>
            </w:r>
            <w:proofErr w:type="spellStart"/>
            <w:r w:rsidRPr="00F53422">
              <w:rPr>
                <w:rFonts w:ascii="Times New Roman" w:hAnsi="Times New Roman" w:cs="Times New Roman"/>
              </w:rPr>
              <w:t>IoU</w:t>
            </w:r>
            <w:proofErr w:type="spellEnd"/>
            <w:r w:rsidRPr="00F53422">
              <w:rPr>
                <w:rFonts w:ascii="Times New Roman" w:hAnsi="Times New Roman" w:cs="Times New Roman"/>
              </w:rPr>
              <w:t xml:space="preserve"> = 0.5656</w:t>
            </w:r>
          </w:p>
        </w:tc>
        <w:tc>
          <w:tcPr>
            <w:tcW w:w="1980" w:type="dxa"/>
          </w:tcPr>
          <w:p w14:paraId="69D968CC" w14:textId="77777777" w:rsidR="00F90C92" w:rsidRPr="00F53422" w:rsidRDefault="00000000" w:rsidP="0024182B">
            <w:pPr>
              <w:pStyle w:val="Compact"/>
              <w:jc w:val="center"/>
              <w:rPr>
                <w:rFonts w:ascii="Times New Roman" w:hAnsi="Times New Roman" w:cs="Times New Roman"/>
              </w:rPr>
            </w:pPr>
            <w:r w:rsidRPr="00F53422">
              <w:rPr>
                <w:rFonts w:ascii="Times New Roman" w:hAnsi="Times New Roman" w:cs="Times New Roman"/>
              </w:rPr>
              <w:t>−0.3228</w:t>
            </w:r>
          </w:p>
        </w:tc>
      </w:tr>
      <w:tr w:rsidR="00F90C92" w:rsidRPr="00F53422" w14:paraId="336C090A" w14:textId="77777777">
        <w:tc>
          <w:tcPr>
            <w:tcW w:w="1980" w:type="dxa"/>
          </w:tcPr>
          <w:p w14:paraId="238A0979" w14:textId="77777777" w:rsidR="00F90C92" w:rsidRPr="00F53422" w:rsidRDefault="00000000">
            <w:pPr>
              <w:pStyle w:val="Compact"/>
              <w:rPr>
                <w:rFonts w:ascii="Times New Roman" w:hAnsi="Times New Roman" w:cs="Times New Roman"/>
              </w:rPr>
            </w:pPr>
            <w:r w:rsidRPr="00F53422">
              <w:rPr>
                <w:rFonts w:ascii="Times New Roman" w:hAnsi="Times New Roman" w:cs="Times New Roman"/>
              </w:rPr>
              <w:t xml:space="preserve">Umbral </w:t>
            </w:r>
            <w:proofErr w:type="spellStart"/>
            <w:r w:rsidRPr="00F53422">
              <w:rPr>
                <w:rFonts w:ascii="Times New Roman" w:hAnsi="Times New Roman" w:cs="Times New Roman"/>
              </w:rPr>
              <w:t>mAP</w:t>
            </w:r>
            <w:proofErr w:type="spellEnd"/>
          </w:p>
        </w:tc>
        <w:tc>
          <w:tcPr>
            <w:tcW w:w="1980" w:type="dxa"/>
          </w:tcPr>
          <w:p w14:paraId="019A3A22" w14:textId="77777777" w:rsidR="00F90C92" w:rsidRPr="00F53422" w:rsidRDefault="00000000" w:rsidP="0024182B">
            <w:pPr>
              <w:pStyle w:val="Compact"/>
              <w:jc w:val="center"/>
              <w:rPr>
                <w:rFonts w:ascii="Times New Roman" w:hAnsi="Times New Roman" w:cs="Times New Roman"/>
              </w:rPr>
            </w:pPr>
            <w:r w:rsidRPr="00F53422">
              <w:rPr>
                <w:rFonts w:ascii="Times New Roman" w:hAnsi="Times New Roman" w:cs="Times New Roman"/>
              </w:rPr>
              <w:t>0.5 → 86.00%</w:t>
            </w:r>
          </w:p>
        </w:tc>
        <w:tc>
          <w:tcPr>
            <w:tcW w:w="1980" w:type="dxa"/>
          </w:tcPr>
          <w:p w14:paraId="14B4CF4B" w14:textId="77777777" w:rsidR="00F90C92" w:rsidRPr="00F53422" w:rsidRDefault="00000000" w:rsidP="0024182B">
            <w:pPr>
              <w:pStyle w:val="Compact"/>
              <w:jc w:val="center"/>
              <w:rPr>
                <w:rFonts w:ascii="Times New Roman" w:hAnsi="Times New Roman" w:cs="Times New Roman"/>
              </w:rPr>
            </w:pPr>
            <w:r w:rsidRPr="00F53422">
              <w:rPr>
                <w:rFonts w:ascii="Times New Roman" w:hAnsi="Times New Roman" w:cs="Times New Roman"/>
              </w:rPr>
              <w:t>0.7 → 60.00%</w:t>
            </w:r>
          </w:p>
        </w:tc>
        <w:tc>
          <w:tcPr>
            <w:tcW w:w="1980" w:type="dxa"/>
          </w:tcPr>
          <w:p w14:paraId="778138C6" w14:textId="77777777" w:rsidR="00F90C92" w:rsidRPr="00F53422" w:rsidRDefault="00000000" w:rsidP="0024182B">
            <w:pPr>
              <w:pStyle w:val="Compact"/>
              <w:jc w:val="center"/>
              <w:rPr>
                <w:rFonts w:ascii="Times New Roman" w:hAnsi="Times New Roman" w:cs="Times New Roman"/>
              </w:rPr>
            </w:pPr>
            <w:r w:rsidRPr="00F53422">
              <w:rPr>
                <w:rFonts w:ascii="Times New Roman" w:hAnsi="Times New Roman" w:cs="Times New Roman"/>
              </w:rPr>
              <w:t>−26 pts</w:t>
            </w:r>
          </w:p>
        </w:tc>
      </w:tr>
    </w:tbl>
    <w:p w14:paraId="2C8459AB" w14:textId="63BE8728" w:rsidR="00E65A7B" w:rsidRPr="00F53422" w:rsidRDefault="00E65A7B">
      <w:pPr>
        <w:pStyle w:val="Textoindependiente"/>
        <w:rPr>
          <w:rFonts w:ascii="Times New Roman" w:hAnsi="Times New Roman" w:cs="Times New Roman"/>
          <w:lang w:val="es-EC"/>
        </w:rPr>
      </w:pPr>
      <w:r w:rsidRPr="00E65A7B">
        <w:rPr>
          <w:rFonts w:ascii="Times New Roman" w:hAnsi="Times New Roman" w:cs="Times New Roman"/>
          <w:noProof/>
          <w:lang w:val="es-EC"/>
        </w:rPr>
        <w:drawing>
          <wp:inline distT="0" distB="0" distL="0" distR="0" wp14:anchorId="1F53F368" wp14:editId="1EC15DC9">
            <wp:extent cx="5612130" cy="2065655"/>
            <wp:effectExtent l="0" t="0" r="0" b="0"/>
            <wp:docPr id="1807938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38955" name=""/>
                    <pic:cNvPicPr/>
                  </pic:nvPicPr>
                  <pic:blipFill>
                    <a:blip r:embed="rId16"/>
                    <a:stretch>
                      <a:fillRect/>
                    </a:stretch>
                  </pic:blipFill>
                  <pic:spPr>
                    <a:xfrm>
                      <a:off x="0" y="0"/>
                      <a:ext cx="5612130" cy="2065655"/>
                    </a:xfrm>
                    <a:prstGeom prst="rect">
                      <a:avLst/>
                    </a:prstGeom>
                  </pic:spPr>
                </pic:pic>
              </a:graphicData>
            </a:graphic>
          </wp:inline>
        </w:drawing>
      </w:r>
    </w:p>
    <w:p w14:paraId="4C9F01DA" w14:textId="77777777" w:rsidR="00F90C92" w:rsidRPr="00C50003" w:rsidRDefault="00000000">
      <w:pPr>
        <w:pStyle w:val="Ttulo2"/>
        <w:rPr>
          <w:rFonts w:ascii="Times New Roman" w:hAnsi="Times New Roman" w:cs="Times New Roman"/>
          <w:b/>
          <w:bCs/>
          <w:sz w:val="24"/>
          <w:szCs w:val="24"/>
          <w:lang w:val="es-EC"/>
        </w:rPr>
      </w:pPr>
      <w:bookmarkStart w:id="3" w:name="iv.-hallazgos-del-proceso-de-revisión"/>
      <w:bookmarkEnd w:id="2"/>
      <w:r w:rsidRPr="00C50003">
        <w:rPr>
          <w:rFonts w:ascii="Times New Roman" w:hAnsi="Times New Roman" w:cs="Times New Roman"/>
          <w:b/>
          <w:bCs/>
          <w:sz w:val="24"/>
          <w:szCs w:val="24"/>
          <w:lang w:val="es-EC"/>
        </w:rPr>
        <w:t>IV. Hallazgos del proceso de revisión</w:t>
      </w:r>
    </w:p>
    <w:p w14:paraId="0B16E7CF" w14:textId="77777777" w:rsidR="00F90C92" w:rsidRPr="00F53422" w:rsidRDefault="00000000" w:rsidP="00C50003">
      <w:pPr>
        <w:pStyle w:val="FirstParagraph"/>
        <w:spacing w:line="276" w:lineRule="auto"/>
        <w:jc w:val="both"/>
        <w:rPr>
          <w:rFonts w:ascii="Times New Roman" w:hAnsi="Times New Roman" w:cs="Times New Roman"/>
          <w:lang w:val="es-EC"/>
        </w:rPr>
      </w:pPr>
      <w:r w:rsidRPr="00F53422">
        <w:rPr>
          <w:rFonts w:ascii="Times New Roman" w:hAnsi="Times New Roman" w:cs="Times New Roman"/>
          <w:lang w:val="es-EC"/>
        </w:rPr>
        <w:t xml:space="preserve">Durante la verificación cruzada entre los resultados impresos por el notebook y las respuestas escritas, se identificaron y corrigieron cinco inconsistencias: valores de </w:t>
      </w:r>
      <w:proofErr w:type="spellStart"/>
      <w:r w:rsidRPr="00F53422">
        <w:rPr>
          <w:rFonts w:ascii="Times New Roman" w:hAnsi="Times New Roman" w:cs="Times New Roman"/>
          <w:lang w:val="es-EC"/>
        </w:rPr>
        <w:t>accuracy</w:t>
      </w:r>
      <w:proofErr w:type="spellEnd"/>
      <w:r w:rsidRPr="00F53422">
        <w:rPr>
          <w:rFonts w:ascii="Times New Roman" w:hAnsi="Times New Roman" w:cs="Times New Roman"/>
          <w:lang w:val="es-EC"/>
        </w:rPr>
        <w:t xml:space="preserve"> citados como rangos genéricos en vez de las cifras reales obtenidas (Sección 5); adaptación necesaria del ejercicio de </w:t>
      </w:r>
      <w:proofErr w:type="spellStart"/>
      <w:r w:rsidRPr="00F53422">
        <w:rPr>
          <w:rFonts w:ascii="Times New Roman" w:hAnsi="Times New Roman" w:cs="Times New Roman"/>
          <w:lang w:val="es-EC"/>
        </w:rPr>
        <w:t>GLCM</w:t>
      </w:r>
      <w:proofErr w:type="spellEnd"/>
      <w:r w:rsidRPr="00F53422">
        <w:rPr>
          <w:rFonts w:ascii="Times New Roman" w:hAnsi="Times New Roman" w:cs="Times New Roman"/>
          <w:lang w:val="es-EC"/>
        </w:rPr>
        <w:t xml:space="preserve"> al no contar con las texturas de referencia originales (Secciones 8-9); una interpretación que contradecía el propio </w:t>
      </w:r>
      <w:proofErr w:type="spellStart"/>
      <w:r w:rsidRPr="00F53422">
        <w:rPr>
          <w:rFonts w:ascii="Times New Roman" w:hAnsi="Times New Roman" w:cs="Times New Roman"/>
          <w:lang w:val="es-EC"/>
        </w:rPr>
        <w:t>benchmark</w:t>
      </w:r>
      <w:proofErr w:type="spellEnd"/>
      <w:r w:rsidRPr="00F53422">
        <w:rPr>
          <w:rFonts w:ascii="Times New Roman" w:hAnsi="Times New Roman" w:cs="Times New Roman"/>
          <w:lang w:val="es-EC"/>
        </w:rPr>
        <w:t xml:space="preserve"> de </w:t>
      </w:r>
      <w:proofErr w:type="spellStart"/>
      <w:r w:rsidRPr="00F53422">
        <w:rPr>
          <w:rFonts w:ascii="Times New Roman" w:hAnsi="Times New Roman" w:cs="Times New Roman"/>
          <w:lang w:val="es-EC"/>
        </w:rPr>
        <w:t>FPS</w:t>
      </w:r>
      <w:proofErr w:type="spellEnd"/>
      <w:r w:rsidRPr="00F53422">
        <w:rPr>
          <w:rFonts w:ascii="Times New Roman" w:hAnsi="Times New Roman" w:cs="Times New Roman"/>
          <w:lang w:val="es-EC"/>
        </w:rPr>
        <w:t xml:space="preserve"> impreso (Sección 12); ausencia del valor de referencia sin la tercera capa convolucional, necesario para una comparación cuantitativa válida (Sección 14); y un valor de </w:t>
      </w:r>
      <w:proofErr w:type="spellStart"/>
      <w:r w:rsidRPr="00F53422">
        <w:rPr>
          <w:rFonts w:ascii="Times New Roman" w:hAnsi="Times New Roman" w:cs="Times New Roman"/>
          <w:lang w:val="es-EC"/>
        </w:rPr>
        <w:t>accuracy</w:t>
      </w:r>
      <w:proofErr w:type="spellEnd"/>
      <w:r w:rsidRPr="00F53422">
        <w:rPr>
          <w:rFonts w:ascii="Times New Roman" w:hAnsi="Times New Roman" w:cs="Times New Roman"/>
          <w:lang w:val="es-EC"/>
        </w:rPr>
        <w:t xml:space="preserve"> </w:t>
      </w:r>
      <w:proofErr w:type="spellStart"/>
      <w:r w:rsidRPr="00F53422">
        <w:rPr>
          <w:rFonts w:ascii="Times New Roman" w:hAnsi="Times New Roman" w:cs="Times New Roman"/>
          <w:lang w:val="es-EC"/>
        </w:rPr>
        <w:t>hardcodeado</w:t>
      </w:r>
      <w:proofErr w:type="spellEnd"/>
      <w:r w:rsidRPr="00F53422">
        <w:rPr>
          <w:rFonts w:ascii="Times New Roman" w:hAnsi="Times New Roman" w:cs="Times New Roman"/>
          <w:lang w:val="es-EC"/>
        </w:rPr>
        <w:t xml:space="preserve"> en el código de comparación final que no reflejaba el resultado real de la CNN desde cero (Sección 20).</w:t>
      </w:r>
    </w:p>
    <w:p w14:paraId="08C79AFD" w14:textId="77777777" w:rsidR="00F90C92" w:rsidRPr="00C50003" w:rsidRDefault="00000000">
      <w:pPr>
        <w:pStyle w:val="Ttulo2"/>
        <w:rPr>
          <w:rFonts w:ascii="Times New Roman" w:hAnsi="Times New Roman" w:cs="Times New Roman"/>
          <w:b/>
          <w:bCs/>
          <w:sz w:val="24"/>
          <w:szCs w:val="24"/>
          <w:lang w:val="es-EC"/>
        </w:rPr>
      </w:pPr>
      <w:bookmarkStart w:id="4" w:name="v.-conclusiones"/>
      <w:bookmarkEnd w:id="3"/>
      <w:r w:rsidRPr="00C50003">
        <w:rPr>
          <w:rFonts w:ascii="Times New Roman" w:hAnsi="Times New Roman" w:cs="Times New Roman"/>
          <w:b/>
          <w:bCs/>
          <w:sz w:val="24"/>
          <w:szCs w:val="24"/>
          <w:lang w:val="es-EC"/>
        </w:rPr>
        <w:t>V. Conclusiones</w:t>
      </w:r>
    </w:p>
    <w:p w14:paraId="6C918485" w14:textId="00AAD1DC" w:rsidR="00F90C92" w:rsidRPr="00F53422" w:rsidRDefault="00000000" w:rsidP="00C50003">
      <w:pPr>
        <w:pStyle w:val="FirstParagraph"/>
        <w:spacing w:line="276" w:lineRule="auto"/>
        <w:jc w:val="both"/>
        <w:rPr>
          <w:rFonts w:ascii="Times New Roman" w:hAnsi="Times New Roman" w:cs="Times New Roman"/>
          <w:lang w:val="es-EC"/>
        </w:rPr>
      </w:pPr>
      <w:r w:rsidRPr="00F53422">
        <w:rPr>
          <w:rFonts w:ascii="Times New Roman" w:hAnsi="Times New Roman" w:cs="Times New Roman"/>
          <w:lang w:val="es-EC"/>
        </w:rPr>
        <w:t xml:space="preserve">Los resultados confirman la progresión metodológica esperada en visión por computador: los descriptores clásicos ofrecen desempeño competitivo a bajo costo computacional, pero el transfer </w:t>
      </w:r>
      <w:proofErr w:type="spellStart"/>
      <w:r w:rsidRPr="00F53422">
        <w:rPr>
          <w:rFonts w:ascii="Times New Roman" w:hAnsi="Times New Roman" w:cs="Times New Roman"/>
          <w:lang w:val="es-EC"/>
        </w:rPr>
        <w:t>learning</w:t>
      </w:r>
      <w:proofErr w:type="spellEnd"/>
      <w:r w:rsidR="00C50003">
        <w:rPr>
          <w:rFonts w:ascii="Times New Roman" w:hAnsi="Times New Roman" w:cs="Times New Roman"/>
          <w:lang w:val="es-EC"/>
        </w:rPr>
        <w:t xml:space="preserve"> y fine </w:t>
      </w:r>
      <w:proofErr w:type="spellStart"/>
      <w:r w:rsidR="00C50003">
        <w:rPr>
          <w:rFonts w:ascii="Times New Roman" w:hAnsi="Times New Roman" w:cs="Times New Roman"/>
          <w:lang w:val="es-EC"/>
        </w:rPr>
        <w:t>tuning</w:t>
      </w:r>
      <w:proofErr w:type="spellEnd"/>
      <w:r w:rsidRPr="00F53422">
        <w:rPr>
          <w:rFonts w:ascii="Times New Roman" w:hAnsi="Times New Roman" w:cs="Times New Roman"/>
          <w:lang w:val="es-EC"/>
        </w:rPr>
        <w:t xml:space="preserve"> logra</w:t>
      </w:r>
      <w:r w:rsidR="00C50003">
        <w:rPr>
          <w:rFonts w:ascii="Times New Roman" w:hAnsi="Times New Roman" w:cs="Times New Roman"/>
          <w:lang w:val="es-EC"/>
        </w:rPr>
        <w:t>n</w:t>
      </w:r>
      <w:r w:rsidRPr="00F53422">
        <w:rPr>
          <w:rFonts w:ascii="Times New Roman" w:hAnsi="Times New Roman" w:cs="Times New Roman"/>
          <w:lang w:val="es-EC"/>
        </w:rPr>
        <w:t xml:space="preserve"> el mejor resultado global (9</w:t>
      </w:r>
      <w:r w:rsidR="00C50003">
        <w:rPr>
          <w:rFonts w:ascii="Times New Roman" w:hAnsi="Times New Roman" w:cs="Times New Roman"/>
          <w:lang w:val="es-EC"/>
        </w:rPr>
        <w:t>0</w:t>
      </w:r>
      <w:r w:rsidRPr="00F53422">
        <w:rPr>
          <w:rFonts w:ascii="Times New Roman" w:hAnsi="Times New Roman" w:cs="Times New Roman"/>
          <w:lang w:val="es-EC"/>
        </w:rPr>
        <w:t xml:space="preserve">.00%), aprovechando conocimiento </w:t>
      </w:r>
      <w:proofErr w:type="spellStart"/>
      <w:r w:rsidRPr="00F53422">
        <w:rPr>
          <w:rFonts w:ascii="Times New Roman" w:hAnsi="Times New Roman" w:cs="Times New Roman"/>
          <w:lang w:val="es-EC"/>
        </w:rPr>
        <w:t>preentrenado</w:t>
      </w:r>
      <w:proofErr w:type="spellEnd"/>
      <w:r w:rsidRPr="00F53422">
        <w:rPr>
          <w:rFonts w:ascii="Times New Roman" w:hAnsi="Times New Roman" w:cs="Times New Roman"/>
          <w:lang w:val="es-EC"/>
        </w:rPr>
        <w:t>. El hallazgo más relevante desde</w:t>
      </w:r>
      <w:r w:rsidR="00C50003">
        <w:rPr>
          <w:rFonts w:ascii="Times New Roman" w:hAnsi="Times New Roman" w:cs="Times New Roman"/>
          <w:lang w:val="es-EC"/>
        </w:rPr>
        <w:t xml:space="preserve"> </w:t>
      </w:r>
      <w:r w:rsidRPr="00F53422">
        <w:rPr>
          <w:rFonts w:ascii="Times New Roman" w:hAnsi="Times New Roman" w:cs="Times New Roman"/>
          <w:lang w:val="es-EC"/>
        </w:rPr>
        <w:t xml:space="preserve">es que el </w:t>
      </w:r>
      <w:proofErr w:type="spellStart"/>
      <w:r w:rsidRPr="00F53422">
        <w:rPr>
          <w:rFonts w:ascii="Times New Roman" w:hAnsi="Times New Roman" w:cs="Times New Roman"/>
          <w:lang w:val="es-EC"/>
        </w:rPr>
        <w:t>accuracy</w:t>
      </w:r>
      <w:proofErr w:type="spellEnd"/>
      <w:r w:rsidRPr="00F53422">
        <w:rPr>
          <w:rFonts w:ascii="Times New Roman" w:hAnsi="Times New Roman" w:cs="Times New Roman"/>
          <w:lang w:val="es-EC"/>
        </w:rPr>
        <w:t xml:space="preserve"> global puede ocultar diferencias importantes en el tipo de error cometido</w:t>
      </w:r>
      <w:r w:rsidR="00C50003">
        <w:rPr>
          <w:rFonts w:ascii="Times New Roman" w:hAnsi="Times New Roman" w:cs="Times New Roman"/>
          <w:lang w:val="es-EC"/>
        </w:rPr>
        <w:t>, lo que corresponde</w:t>
      </w:r>
      <w:r w:rsidRPr="00F53422">
        <w:rPr>
          <w:rFonts w:ascii="Times New Roman" w:hAnsi="Times New Roman" w:cs="Times New Roman"/>
          <w:lang w:val="es-EC"/>
        </w:rPr>
        <w:t xml:space="preserve"> un matiz crítico en aplicaciones de seguridad como la detección temprana de incendios, donde no todos los errores tienen el mismo costo.</w:t>
      </w:r>
      <w:bookmarkEnd w:id="4"/>
    </w:p>
    <w:sectPr w:rsidR="00F90C92" w:rsidRPr="00F53422">
      <w:headerReference w:type="default" r:id="rId17"/>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2C219" w14:textId="77777777" w:rsidR="00DD6889" w:rsidRDefault="00DD6889" w:rsidP="00F53422">
      <w:pPr>
        <w:spacing w:after="0"/>
      </w:pPr>
      <w:r>
        <w:separator/>
      </w:r>
    </w:p>
  </w:endnote>
  <w:endnote w:type="continuationSeparator" w:id="0">
    <w:p w14:paraId="1F81AAD0" w14:textId="77777777" w:rsidR="00DD6889" w:rsidRDefault="00DD6889" w:rsidP="00F534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E7ADD" w14:textId="77777777" w:rsidR="00DD6889" w:rsidRDefault="00DD6889" w:rsidP="00F53422">
      <w:pPr>
        <w:spacing w:after="0"/>
      </w:pPr>
      <w:r>
        <w:separator/>
      </w:r>
    </w:p>
  </w:footnote>
  <w:footnote w:type="continuationSeparator" w:id="0">
    <w:p w14:paraId="610B4419" w14:textId="77777777" w:rsidR="00DD6889" w:rsidRDefault="00DD6889" w:rsidP="00F534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5DD9" w14:textId="5368774D" w:rsidR="00F53422" w:rsidRPr="00F53422" w:rsidRDefault="00F53422" w:rsidP="00F53422">
    <w:pPr>
      <w:pStyle w:val="Encabezado"/>
      <w:jc w:val="right"/>
      <w:rPr>
        <w:rFonts w:ascii="Times New Roman" w:hAnsi="Times New Roman" w:cs="Times New Roman"/>
        <w:sz w:val="22"/>
        <w:szCs w:val="22"/>
        <w:lang w:val="es-EC"/>
      </w:rPr>
    </w:pPr>
    <w:r w:rsidRPr="00F53422">
      <w:rPr>
        <w:rFonts w:ascii="Times New Roman" w:hAnsi="Times New Roman" w:cs="Times New Roman"/>
        <w:sz w:val="22"/>
        <w:szCs w:val="22"/>
        <w:lang w:val="es-EC"/>
      </w:rPr>
      <w:t>Aprendizaje profundo | Grupo 2</w:t>
    </w:r>
  </w:p>
  <w:p w14:paraId="7AFE7C2D" w14:textId="0F73079F" w:rsidR="00F53422" w:rsidRPr="00F53422" w:rsidRDefault="00F53422" w:rsidP="00F53422">
    <w:pPr>
      <w:pStyle w:val="Encabezado"/>
      <w:jc w:val="right"/>
      <w:rPr>
        <w:rFonts w:ascii="Times New Roman" w:hAnsi="Times New Roman" w:cs="Times New Roman"/>
        <w:sz w:val="22"/>
        <w:szCs w:val="22"/>
        <w:lang w:val="es-EC"/>
      </w:rPr>
    </w:pPr>
    <w:r w:rsidRPr="00F53422">
      <w:rPr>
        <w:rFonts w:ascii="Times New Roman" w:hAnsi="Times New Roman" w:cs="Times New Roman"/>
        <w:sz w:val="22"/>
        <w:szCs w:val="22"/>
        <w:lang w:val="es-EC"/>
      </w:rPr>
      <w:t>Informe de actividad práctica: Semana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2224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78111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90C92"/>
    <w:rsid w:val="00230D4F"/>
    <w:rsid w:val="0024182B"/>
    <w:rsid w:val="0028721D"/>
    <w:rsid w:val="002C0FA9"/>
    <w:rsid w:val="002D0D6F"/>
    <w:rsid w:val="00317AD7"/>
    <w:rsid w:val="00374344"/>
    <w:rsid w:val="00414CED"/>
    <w:rsid w:val="004B7F4B"/>
    <w:rsid w:val="005254D2"/>
    <w:rsid w:val="005805C4"/>
    <w:rsid w:val="0066579B"/>
    <w:rsid w:val="0084010C"/>
    <w:rsid w:val="009922EA"/>
    <w:rsid w:val="00A16E04"/>
    <w:rsid w:val="00B063E6"/>
    <w:rsid w:val="00C50003"/>
    <w:rsid w:val="00C7103D"/>
    <w:rsid w:val="00C842DF"/>
    <w:rsid w:val="00CA73A0"/>
    <w:rsid w:val="00D337DC"/>
    <w:rsid w:val="00DD6889"/>
    <w:rsid w:val="00E200FF"/>
    <w:rsid w:val="00E65A7B"/>
    <w:rsid w:val="00F53422"/>
    <w:rsid w:val="00F90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7A0E8"/>
  <w15:docId w15:val="{89EE15A1-0F1D-4AD9-A6B5-0B0235786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cabezado">
    <w:name w:val="header"/>
    <w:basedOn w:val="Normal"/>
    <w:link w:val="EncabezadoCar"/>
    <w:rsid w:val="00F53422"/>
    <w:pPr>
      <w:tabs>
        <w:tab w:val="center" w:pos="4252"/>
        <w:tab w:val="right" w:pos="8504"/>
      </w:tabs>
      <w:spacing w:after="0"/>
    </w:pPr>
  </w:style>
  <w:style w:type="character" w:customStyle="1" w:styleId="EncabezadoCar">
    <w:name w:val="Encabezado Car"/>
    <w:basedOn w:val="Fuentedeprrafopredeter"/>
    <w:link w:val="Encabezado"/>
    <w:rsid w:val="00F53422"/>
  </w:style>
  <w:style w:type="paragraph" w:styleId="Piedepgina">
    <w:name w:val="footer"/>
    <w:basedOn w:val="Normal"/>
    <w:link w:val="PiedepginaCar"/>
    <w:rsid w:val="00F53422"/>
    <w:pPr>
      <w:tabs>
        <w:tab w:val="center" w:pos="4252"/>
        <w:tab w:val="right" w:pos="8504"/>
      </w:tabs>
      <w:spacing w:after="0"/>
    </w:pPr>
  </w:style>
  <w:style w:type="character" w:customStyle="1" w:styleId="PiedepginaCar">
    <w:name w:val="Pie de página Car"/>
    <w:basedOn w:val="Fuentedeprrafopredeter"/>
    <w:link w:val="Piedepgina"/>
    <w:rsid w:val="00F53422"/>
  </w:style>
  <w:style w:type="table" w:styleId="Tablaconcuadrcula">
    <w:name w:val="Table Grid"/>
    <w:basedOn w:val="Tablanormal"/>
    <w:rsid w:val="00230D4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230D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FB178-4EF2-49B0-928B-11C2CDAEF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1141</Words>
  <Characters>6277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VITERI AYALA FLAVIA</cp:lastModifiedBy>
  <cp:revision>19</cp:revision>
  <dcterms:created xsi:type="dcterms:W3CDTF">2026-07-21T16:09:00Z</dcterms:created>
  <dcterms:modified xsi:type="dcterms:W3CDTF">2026-07-21T17:14:00Z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ntsize">
    <vt:lpwstr>11pt</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mainfont">
    <vt:lpwstr>Times New Roman</vt:lpwstr>
  </property>
  <property fmtid="{D5CDD505-2E9C-101B-9397-08002B2CF9AE}" pid="10" name="toc-title">
    <vt:lpwstr>Table of contents</vt:lpwstr>
  </property>
  <property fmtid="{D5CDD505-2E9C-101B-9397-08002B2CF9AE}" pid="11" name="MSIP_Label_9c03f50a-64db-4deb-af9d-b71d9c93bcbc_Enabled">
    <vt:lpwstr>true</vt:lpwstr>
  </property>
  <property fmtid="{D5CDD505-2E9C-101B-9397-08002B2CF9AE}" pid="12" name="MSIP_Label_9c03f50a-64db-4deb-af9d-b71d9c93bcbc_SetDate">
    <vt:lpwstr>2026-07-21T16:16:44Z</vt:lpwstr>
  </property>
  <property fmtid="{D5CDD505-2E9C-101B-9397-08002B2CF9AE}" pid="13" name="MSIP_Label_9c03f50a-64db-4deb-af9d-b71d9c93bcbc_Method">
    <vt:lpwstr>Standard</vt:lpwstr>
  </property>
  <property fmtid="{D5CDD505-2E9C-101B-9397-08002B2CF9AE}" pid="14" name="MSIP_Label_9c03f50a-64db-4deb-af9d-b71d9c93bcbc_Name">
    <vt:lpwstr>IN1970NO02</vt:lpwstr>
  </property>
  <property fmtid="{D5CDD505-2E9C-101B-9397-08002B2CF9AE}" pid="15" name="MSIP_Label_9c03f50a-64db-4deb-af9d-b71d9c93bcbc_SiteId">
    <vt:lpwstr>863e38af-aa47-45c7-a525-20465c654244</vt:lpwstr>
  </property>
  <property fmtid="{D5CDD505-2E9C-101B-9397-08002B2CF9AE}" pid="16" name="MSIP_Label_9c03f50a-64db-4deb-af9d-b71d9c93bcbc_ActionId">
    <vt:lpwstr>946cd3e6-348f-45e5-ac5d-a3513f10d3ac</vt:lpwstr>
  </property>
  <property fmtid="{D5CDD505-2E9C-101B-9397-08002B2CF9AE}" pid="17" name="MSIP_Label_9c03f50a-64db-4deb-af9d-b71d9c93bcbc_ContentBits">
    <vt:lpwstr>0</vt:lpwstr>
  </property>
  <property fmtid="{D5CDD505-2E9C-101B-9397-08002B2CF9AE}" pid="18" name="MSIP_Label_9c03f50a-64db-4deb-af9d-b71d9c93bcbc_Tag">
    <vt:lpwstr>10, 3, 0, 1</vt:lpwstr>
  </property>
</Properties>
</file>