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rsidR="00BF33EA" w:rsidRPr="00BF33EA" w:rsidRDefault="00BF33EA" w:rsidP="00BF33EA">
      <w:pPr>
        <w:jc w:val="center"/>
        <w:rPr>
          <w:rFonts w:ascii="Times New Roman" w:hAnsi="Times New Roman" w:cs="Times New Roman"/>
          <w:b/>
          <w:sz w:val="48"/>
          <w:szCs w:val="48"/>
        </w:rPr>
      </w:pPr>
    </w:p>
    <w:p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D10256" w:rsidRDefault="00D10256" w:rsidP="00BF33EA">
      <w:pPr>
        <w:pStyle w:val="TOCHeading"/>
      </w:pPr>
    </w:p>
    <w:p w:rsidR="00BF33EA" w:rsidRDefault="00BF33EA" w:rsidP="00BF33EA"/>
    <w:p w:rsidR="00897D0B" w:rsidRDefault="00897D0B" w:rsidP="00897D0B">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59264" behindDoc="0" locked="0" layoutInCell="1" allowOverlap="1" wp14:anchorId="7BC948F4" wp14:editId="7400B458">
                <wp:simplePos x="0" y="0"/>
                <wp:positionH relativeFrom="column">
                  <wp:posOffset>5689600</wp:posOffset>
                </wp:positionH>
                <wp:positionV relativeFrom="paragraph">
                  <wp:posOffset>1158875</wp:posOffset>
                </wp:positionV>
                <wp:extent cx="50165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16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Pr>
                                <w:noProof/>
                              </w:rPr>
                              <w:drawing>
                                <wp:inline distT="0" distB="0" distL="0" distR="0" wp14:anchorId="2F076A8C" wp14:editId="4A8F37E7">
                                  <wp:extent cx="323850" cy="165100"/>
                                  <wp:effectExtent l="0" t="0" r="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948F4" id="_x0000_t202" coordsize="21600,21600" o:spt="202" path="m,l,21600r21600,l21600,xe">
                <v:stroke joinstyle="miter"/>
                <v:path gradientshapeok="t" o:connecttype="rect"/>
              </v:shapetype>
              <v:shape id="Text Box 1" o:spid="_x0000_s1026" type="#_x0000_t202" style="position:absolute;margin-left:448pt;margin-top:91.25pt;width:3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qhwIAAIkFAAAOAAAAZHJzL2Uyb0RvYy54bWysVE1PGzEQvVfqf7B8L5ukkNKIDUpBVJUQ&#10;oELF2fHaZFWvx7WdZNNfz7N381HKhaqXXXvmzdfzzJydt41hK+VDTbbkw6MBZ8pKqmr7VPIfD1cf&#10;TjkLUdhKGLKq5BsV+Pn0/buztZuoES3IVMozOLFhsnYlX8ToJkUR5EI1IhyRUxZKTb4REVf/VFRe&#10;rOG9McVoMBgXa/KV8yRVCJBedko+zf61VjLeah1UZKbkyC3mr8/fefoW0zMxefLCLWrZpyH+IYtG&#10;1BZBd64uRRRs6eu/XDW19BRIxyNJTUFa11LlGlDNcPCimvuFcCrXAnKC29EU/p9bebO686yu8Hac&#10;WdHgiR5UG9kXatkwsbN2YQLQvQMsthAnZC8PEKaiW+2b9Ec5DHrwvNlxm5xJCE8Gw/EJNBKq0eh0&#10;PMjcF3tj50P8qqhh6VByj6fLjIrVdYgICOgWkmIFMnV1VRuTL6ld1IXxbCXw0CbmFGHxB8pYti75&#10;+CPSSEaWknnn2dgkUblh+nCp8K7AfIoboxLG2O9Kg7Bc5yuxhZTK7uJndEJphHqLYY/fZ/UW464O&#10;WOTIZOPOuKkt+Vx9nrA9ZdXPLWW6w4Pwg7rTMbbztn/4OVUb9IOnbp6Ck1c1Xu1ahHgnPAYID42l&#10;EG/x0YbAOvUnzhbkf78mT3j0NbScrTGQJQ+/lsIrzsw3i47/PDw+ThOcL8cnn0a4+EPN/FBjl80F&#10;oRXQ1cguHxM+mu1Re2oesTtmKSpUwkrELnncHi9ityawe6SazTIIM+tEvLb3TibXid7Ukw/to/Cu&#10;b9yIjr+h7eiKyYv+7bDJ0tJsGUnXubkTwR2rPfGY99zz/W5KC+XwnlH7DTp9BgAA//8DAFBLAwQU&#10;AAYACAAAACEACA9N1OIAAAALAQAADwAAAGRycy9kb3ducmV2LnhtbEyPS0/DMBCE70j8B2uRuCDq&#10;NFXaNMSpEOIh9UbDQ9zceEki4nUUu0n49ywnOO7MaPabfDfbTow4+NaRguUiAoFUOdNSreClfLhO&#10;QfigyejOESr4Rg+74vws15lxEz3jeAi14BLymVbQhNBnUvqqQav9wvVI7H26werA51BLM+iJy20n&#10;4yhaS6tb4g+N7vGuwerrcLIKPq7q972fH1+nVbLq75/GcvNmSqUuL+bbGxAB5/AXhl98RoeCmY7u&#10;RMaLTkG6XfOWwEYaJyA4sd0krBwVxMs0AVnk8v+G4gcAAP//AwBQSwECLQAUAAYACAAAACEAtoM4&#10;kv4AAADhAQAAEwAAAAAAAAAAAAAAAAAAAAAAW0NvbnRlbnRfVHlwZXNdLnhtbFBLAQItABQABgAI&#10;AAAAIQA4/SH/1gAAAJQBAAALAAAAAAAAAAAAAAAAAC8BAABfcmVscy8ucmVsc1BLAQItABQABgAI&#10;AAAAIQC5t1/qhwIAAIkFAAAOAAAAAAAAAAAAAAAAAC4CAABkcnMvZTJvRG9jLnhtbFBLAQItABQA&#10;BgAIAAAAIQAID03U4gAAAAsBAAAPAAAAAAAAAAAAAAAAAOEEAABkcnMvZG93bnJldi54bWxQSwUG&#10;AAAAAAQABADzAAAA8AUAAAAA&#10;" fillcolor="white [3201]" stroked="f" strokeweight=".5pt">
                <v:textbox>
                  <w:txbxContent>
                    <w:p w:rsidR="00897D0B" w:rsidRDefault="00897D0B" w:rsidP="00897D0B">
                      <w:r>
                        <w:rPr>
                          <w:noProof/>
                        </w:rPr>
                        <w:drawing>
                          <wp:inline distT="0" distB="0" distL="0" distR="0" wp14:anchorId="2F076A8C" wp14:editId="4A8F37E7">
                            <wp:extent cx="323850" cy="165100"/>
                            <wp:effectExtent l="0" t="0" r="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5A138FF9" wp14:editId="3B8734F9">
                <wp:simplePos x="0" y="0"/>
                <wp:positionH relativeFrom="column">
                  <wp:posOffset>5632450</wp:posOffset>
                </wp:positionH>
                <wp:positionV relativeFrom="paragraph">
                  <wp:posOffset>939165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AD0DB4">
                              <w:rPr>
                                <w:noProof/>
                              </w:rPr>
                              <w:drawing>
                                <wp:inline distT="0" distB="0" distL="0" distR="0" wp14:anchorId="54BA01E8" wp14:editId="7EE816EA">
                                  <wp:extent cx="342900" cy="163829"/>
                                  <wp:effectExtent l="0" t="0" r="0" b="8255"/>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8FF9" id="Text Box 5" o:spid="_x0000_s1027" type="#_x0000_t202" style="position:absolute;margin-left:443.5pt;margin-top:73.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g/fgIAAGgFAAAOAAAAZHJzL2Uyb0RvYy54bWysVE1PGzEQvVfqf7B8L5ukJJ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yUf&#10;c2ZFgxI9qDayz9SycWJn48IUoHsHWGyhRpV3+gBlSrrVvkl/pMNgB8/bPbfJmYRyMhyfjmGRMI0m&#10;k5NB5r54uex8iF8UNSwJJfcoXWZUrK9DRCCA7iDpLUtXtTG5fMayDR74CPe/WXDD2KRRuRF6Nymh&#10;LvAsxa1RCWPsN6VBRI4/KXILqgvj2VqgeYSUysacevYLdEJpBPGWiz3+Jaq3XO7y2L1MNu4vN7Ul&#10;n7N/FXb1Yxey7vAg8iDvJMZ20eYO2Nd1QdUW5fbUjUtw8qpGUa5FiHfCYz5QR8x8vMVHGwL51Euc&#10;Lcn/+ps+4dG2sHK2wbyVPPxcCa84M18tGvp0eHycBjQfjscnIxz8oWVxaLGr5oJQlSG2i5NZTPho&#10;dqL21DxiNczTqzAJK/F2yeNOvIjdFsBqkWo+zyCMpBPx2t47mVynIqWWe2gfhXd9X0Y09A3tJlNM&#10;X7Vnh003Lc1XkXSdezfx3LHa849xzi3dr560Lw7PGfWyIGfPAAAA//8DAFBLAwQUAAYACAAAACEA&#10;nL5NN+EAAAALAQAADwAAAGRycy9kb3ducmV2LnhtbEyPwU7DMBBE70j8g7VI3KhDVagT4lRVpAoJ&#10;waGlF25OvE0i4nWI3Tbw9SynctyZ0eybfDW5XpxwDJ0nDfezBARS7W1HjYb9++ZOgQjRkDW9J9Tw&#10;jQFWxfVVbjLrz7TF0y42gksoZEZDG+OQSRnqFp0JMz8gsXfwozORz7GRdjRnLne9nCfJo3SmI/7Q&#10;mgHLFuvP3dFpeCk3b2ZbzZ366cvn18N6+Np/PGh9ezOtn0BEnOIlDH/4jA4FM1X+SDaIXoNSS94S&#10;2VgsUxCcSNWClYoVlaYgi1z+31D8AgAA//8DAFBLAQItABQABgAIAAAAIQC2gziS/gAAAOEBAAAT&#10;AAAAAAAAAAAAAAAAAAAAAABbQ29udGVudF9UeXBlc10ueG1sUEsBAi0AFAAGAAgAAAAhADj9If/W&#10;AAAAlAEAAAsAAAAAAAAAAAAAAAAALwEAAF9yZWxzLy5yZWxzUEsBAi0AFAAGAAgAAAAhAJieOD9+&#10;AgAAaAUAAA4AAAAAAAAAAAAAAAAALgIAAGRycy9lMm9Eb2MueG1sUEsBAi0AFAAGAAgAAAAhAJy+&#10;TTfhAAAACwEAAA8AAAAAAAAAAAAAAAAA2AQAAGRycy9kb3ducmV2LnhtbFBLBQYAAAAABAAEAPMA&#10;AADmBQAAAAA=&#10;" filled="f" stroked="f" strokeweight=".5pt">
                <v:textbox>
                  <w:txbxContent>
                    <w:p w:rsidR="00897D0B" w:rsidRDefault="00897D0B" w:rsidP="00897D0B">
                      <w:r w:rsidRPr="00AD0DB4">
                        <w:rPr>
                          <w:noProof/>
                        </w:rPr>
                        <w:drawing>
                          <wp:inline distT="0" distB="0" distL="0" distR="0" wp14:anchorId="54BA01E8" wp14:editId="7EE816EA">
                            <wp:extent cx="342900" cy="163829"/>
                            <wp:effectExtent l="0" t="0" r="0" b="8255"/>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1312" behindDoc="0" locked="0" layoutInCell="1" allowOverlap="1" wp14:anchorId="0823C0CE" wp14:editId="5EA85B74">
                <wp:simplePos x="0" y="0"/>
                <wp:positionH relativeFrom="column">
                  <wp:posOffset>5702300</wp:posOffset>
                </wp:positionH>
                <wp:positionV relativeFrom="paragraph">
                  <wp:posOffset>476885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AD0DB4">
                              <w:rPr>
                                <w:noProof/>
                              </w:rPr>
                              <w:drawing>
                                <wp:inline distT="0" distB="0" distL="0" distR="0" wp14:anchorId="5F3086B2" wp14:editId="63AC3A92">
                                  <wp:extent cx="261094" cy="201930"/>
                                  <wp:effectExtent l="0" t="0" r="5715"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C0CE" id="Text Box 7" o:spid="_x0000_s1028" type="#_x0000_t202" style="position:absolute;margin-left:449pt;margin-top:37.5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aijQIAAJAFAAAOAAAAZHJzL2Uyb0RvYy54bWysVE1PGzEQvVfqf7B8L5ukgUDEBqVBVJUQ&#10;oELF2fHaiVXb49pOdtNfz9i7m6SUC1Uvu2PPmxnPm4/Lq8ZoshU+KLAlHZ4MKBGWQ6XsqqQ/nm4+&#10;nVMSIrMV02BFSXci0KvZxw+XtZuKEaxBV8ITdGLDtHYlXcfopkUR+FoYFk7ACYtKCd6wiEe/KirP&#10;avRudDEaDM6KGnzlPHARAt5et0o6y/6lFDzeSxlEJLqk+LaYvz5/l+lbzC7ZdOWZWyvePYP9wysM&#10;UxaD7l1ds8jIxqu/XBnFPQSQ8YSDKUBKxUXOAbMZDl5l87hmTuRckJzg9jSF/+eW320fPFFVSSeU&#10;WGawRE+iieQLNGSS2KldmCLo0SEsNniNVe7vA16mpBvpTfpjOgT1yPNuz21yxvFyfHZxMUANR9Vo&#10;MpycZ+6Lg7HzIX4VYEgSSuqxdJlRtr0NER+C0B6SYgXQqrpRWudDahex0J5sGRZax/xEtPgDpS2p&#10;S3r2+XSQHVtI5q1nbZMbkRumC5cSbxPMUtxpkTDafhcSCct5vhGbcS7sPn5GJ5TEUO8x7PCHV73H&#10;uM0DLXJksHFvbJQFn7PPE3agrPrZUyZbPBJ+lHcSY7NscqeM+vovodphW3hoxyo4fqOweLcsxAfm&#10;cY6w3rgb4j1+pAYkHzqJkjX432/dJzy2N2opqXEuSxp+bZgXlOhvFhv/Yjgep0HOh/HpZIQHf6xZ&#10;HmvsxiwAO2KIW8jxLCZ81L0oPZhnXCHzFBVVzHKMXdLYi4vYbgtcQVzM5xmEo+tYvLWPjifXieXU&#10;mk/NM/Ou69+IjX8H/QSz6as2brHJ0sJ8E0Gq3OOJ55bVjn8c+9z63YpKe+X4nFGHRTp7AQAA//8D&#10;AFBLAwQUAAYACAAAACEA/1MmluEAAAAKAQAADwAAAGRycy9kb3ducmV2LnhtbEyPy07EMAxF90j8&#10;Q2QkNohJO6OhD5qOEOIhsWPKQ+wyjWkrGqdqMm35e8wKlraPrs8tdovtxYSj7xwpiFcRCKTamY4a&#10;BS/V/WUKwgdNRveOUME3etiVpyeFzo2b6RmnfWgEh5DPtYI2hCGX0tctWu1XbkDi26cbrQ48jo00&#10;o5453PZyHUVX0uqO+EOrB7xtsf7aH62Cj4vm/ckvD6/zZrsZ7h6nKnkzlVLnZ8vNNYiAS/iD4Vef&#10;1aFkp4M7kvGiV5BmKXcJCpJtDIKBLFnz4sBknGQgy0L+r1D+AAAA//8DAFBLAQItABQABgAIAAAA&#10;IQC2gziS/gAAAOEBAAATAAAAAAAAAAAAAAAAAAAAAABbQ29udGVudF9UeXBlc10ueG1sUEsBAi0A&#10;FAAGAAgAAAAhADj9If/WAAAAlAEAAAsAAAAAAAAAAAAAAAAALwEAAF9yZWxzLy5yZWxzUEsBAi0A&#10;FAAGAAgAAAAhAJHm9qKNAgAAkAUAAA4AAAAAAAAAAAAAAAAALgIAAGRycy9lMm9Eb2MueG1sUEsB&#10;Ai0AFAAGAAgAAAAhAP9TJpbhAAAACgEAAA8AAAAAAAAAAAAAAAAA5wQAAGRycy9kb3ducmV2Lnht&#10;bFBLBQYAAAAABAAEAPMAAAD1BQAAAAA=&#10;" fillcolor="white [3201]" stroked="f" strokeweight=".5pt">
                <v:textbox>
                  <w:txbxContent>
                    <w:p w:rsidR="00897D0B" w:rsidRDefault="00897D0B" w:rsidP="00897D0B">
                      <w:r w:rsidRPr="00AD0DB4">
                        <w:rPr>
                          <w:noProof/>
                        </w:rPr>
                        <w:drawing>
                          <wp:inline distT="0" distB="0" distL="0" distR="0" wp14:anchorId="5F3086B2" wp14:editId="63AC3A92">
                            <wp:extent cx="261094" cy="201930"/>
                            <wp:effectExtent l="0" t="0" r="5715"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4D08156A" wp14:editId="4A2A5EFF">
                <wp:simplePos x="0" y="0"/>
                <wp:positionH relativeFrom="column">
                  <wp:posOffset>5702300</wp:posOffset>
                </wp:positionH>
                <wp:positionV relativeFrom="paragraph">
                  <wp:posOffset>678815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0B" w:rsidRDefault="00897D0B" w:rsidP="00897D0B">
                            <w:r w:rsidRPr="00987459">
                              <w:rPr>
                                <w:noProof/>
                              </w:rPr>
                              <w:drawing>
                                <wp:inline distT="0" distB="0" distL="0" distR="0" wp14:anchorId="430D764E" wp14:editId="768053CB">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56A" id="Text Box 14" o:spid="_x0000_s1029" type="#_x0000_t202" style="position:absolute;margin-left:449pt;margin-top:53.4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y&#10;AC0U4QAAAAsBAAAPAAAAZHJzL2Rvd25yZXYueG1sTI/BTsMwEETvSPyDtUjcqNOiliTEqapIFRKC&#10;Q0sv3Daxm0TY6xC7beDrWU5w3JnR7JtiPTkrzmYMvScF81kCwlDjdU+tgsPb9i4FESKSRuvJKPgy&#10;Adbl9VWBufYX2pnzPraCSyjkqKCLccilDE1nHIaZHwyxd/Sjw8jn2Eo94oXLnZWLJFlJhz3xhw4H&#10;U3Wm+difnILnavuKu3rh0m9bPb0cN8Pn4X2p1O3NtHkEEc0U/8Lwi8/oUDJT7U+kg7AK0izlLZGN&#10;ZJWB4ET2cM9KzcpynoEsC/l/Q/kDAAD//wMAUEsBAi0AFAAGAAgAAAAhALaDOJL+AAAA4QEAABMA&#10;AAAAAAAAAAAAAAAAAAAAAFtDb250ZW50X1R5cGVzXS54bWxQSwECLQAUAAYACAAAACEAOP0h/9YA&#10;AACUAQAACwAAAAAAAAAAAAAAAAAvAQAAX3JlbHMvLnJlbHNQSwECLQAUAAYACAAAACEApTITuH0C&#10;AABqBQAADgAAAAAAAAAAAAAAAAAuAgAAZHJzL2Uyb0RvYy54bWxQSwECLQAUAAYACAAAACEA8gAt&#10;FOEAAAALAQAADwAAAAAAAAAAAAAAAADXBAAAZHJzL2Rvd25yZXYueG1sUEsFBgAAAAAEAAQA8wAA&#10;AOUFAAAAAA==&#10;" filled="f" stroked="f" strokeweight=".5pt">
                <v:textbox>
                  <w:txbxContent>
                    <w:p w:rsidR="00897D0B" w:rsidRDefault="00897D0B" w:rsidP="00897D0B">
                      <w:r w:rsidRPr="00987459">
                        <w:rPr>
                          <w:noProof/>
                        </w:rPr>
                        <w:drawing>
                          <wp:inline distT="0" distB="0" distL="0" distR="0" wp14:anchorId="430D764E" wp14:editId="768053CB">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97D0B" w:rsidRPr="00866C25" w:rsidTr="001C72A8">
        <w:tc>
          <w:tcPr>
            <w:tcW w:w="2547" w:type="dxa"/>
            <w:vAlign w:val="center"/>
          </w:tcPr>
          <w:p w:rsidR="00897D0B" w:rsidRPr="00866C25" w:rsidRDefault="00897D0B" w:rsidP="001C72A8">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897D0B" w:rsidRPr="00866C25" w:rsidRDefault="00897D0B" w:rsidP="001C72A8">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PHONE</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proofErr w:type="spellStart"/>
            <w:r w:rsidRPr="00866C25">
              <w:rPr>
                <w:rFonts w:ascii="Times New Roman" w:hAnsi="Times New Roman" w:cs="Times New Roman"/>
                <w:sz w:val="24"/>
                <w:szCs w:val="24"/>
              </w:rPr>
              <w:t>Mushabe</w:t>
            </w:r>
            <w:proofErr w:type="spellEnd"/>
            <w:r w:rsidRPr="00866C25">
              <w:rPr>
                <w:rFonts w:ascii="Times New Roman" w:hAnsi="Times New Roman" w:cs="Times New Roman"/>
                <w:sz w:val="24"/>
                <w:szCs w:val="24"/>
              </w:rPr>
              <w:t xml:space="preserve"> Moses</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proofErr w:type="spellStart"/>
            <w:r w:rsidRPr="00866C25">
              <w:rPr>
                <w:rFonts w:ascii="Times New Roman" w:hAnsi="Times New Roman" w:cs="Times New Roman"/>
                <w:sz w:val="24"/>
                <w:szCs w:val="24"/>
              </w:rPr>
              <w:t>Mukyala</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Dorcus</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Nandy</w:t>
            </w:r>
            <w:proofErr w:type="spellEnd"/>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97D0B" w:rsidRPr="00866C25" w:rsidTr="001C72A8">
        <w:tc>
          <w:tcPr>
            <w:tcW w:w="2547"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 w:name="_GoBack"/>
      <w:bookmarkEnd w:id="1"/>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rsidR="00BF33EA" w:rsidRDefault="00BF33EA">
          <w:pPr>
            <w:pStyle w:val="TOCHeading"/>
          </w:pPr>
          <w:r>
            <w:t>Contents</w:t>
          </w:r>
        </w:p>
        <w:p w:rsidR="00871E0C" w:rsidRDefault="00BF33E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726519" w:history="1">
            <w:r w:rsidR="00871E0C" w:rsidRPr="00B147AF">
              <w:rPr>
                <w:rStyle w:val="Hyperlink"/>
                <w:noProof/>
              </w:rPr>
              <w:t>1.</w:t>
            </w:r>
            <w:r w:rsidR="00871E0C">
              <w:rPr>
                <w:rFonts w:eastAsiaTheme="minorEastAsia"/>
                <w:noProof/>
              </w:rPr>
              <w:tab/>
            </w:r>
            <w:r w:rsidR="00871E0C" w:rsidRPr="00B147AF">
              <w:rPr>
                <w:rStyle w:val="Hyperlink"/>
                <w:noProof/>
              </w:rPr>
              <w:t>BACKGROUND</w:t>
            </w:r>
            <w:r w:rsidR="00871E0C">
              <w:rPr>
                <w:noProof/>
                <w:webHidden/>
              </w:rPr>
              <w:tab/>
            </w:r>
            <w:r w:rsidR="00871E0C">
              <w:rPr>
                <w:noProof/>
                <w:webHidden/>
              </w:rPr>
              <w:fldChar w:fldCharType="begin"/>
            </w:r>
            <w:r w:rsidR="00871E0C">
              <w:rPr>
                <w:noProof/>
                <w:webHidden/>
              </w:rPr>
              <w:instrText xml:space="preserve"> PAGEREF _Toc207726519 \h </w:instrText>
            </w:r>
            <w:r w:rsidR="00871E0C">
              <w:rPr>
                <w:noProof/>
                <w:webHidden/>
              </w:rPr>
            </w:r>
            <w:r w:rsidR="00871E0C">
              <w:rPr>
                <w:noProof/>
                <w:webHidden/>
              </w:rPr>
              <w:fldChar w:fldCharType="separate"/>
            </w:r>
            <w:r w:rsidR="00F9554D">
              <w:rPr>
                <w:noProof/>
                <w:webHidden/>
              </w:rPr>
              <w:t>3</w:t>
            </w:r>
            <w:r w:rsidR="00871E0C">
              <w:rPr>
                <w:noProof/>
                <w:webHidden/>
              </w:rPr>
              <w:fldChar w:fldCharType="end"/>
            </w:r>
          </w:hyperlink>
        </w:p>
        <w:p w:rsidR="00871E0C" w:rsidRDefault="00FE7598">
          <w:pPr>
            <w:pStyle w:val="TOC1"/>
            <w:tabs>
              <w:tab w:val="left" w:pos="440"/>
              <w:tab w:val="right" w:leader="dot" w:pos="9350"/>
            </w:tabs>
            <w:rPr>
              <w:rFonts w:eastAsiaTheme="minorEastAsia"/>
              <w:noProof/>
            </w:rPr>
          </w:pPr>
          <w:hyperlink w:anchor="_Toc207726520" w:history="1">
            <w:r w:rsidR="00871E0C" w:rsidRPr="00B147AF">
              <w:rPr>
                <w:rStyle w:val="Hyperlink"/>
                <w:noProof/>
              </w:rPr>
              <w:t>2.</w:t>
            </w:r>
            <w:r w:rsidR="00871E0C">
              <w:rPr>
                <w:rFonts w:eastAsiaTheme="minorEastAsia"/>
                <w:noProof/>
              </w:rPr>
              <w:tab/>
            </w:r>
            <w:r w:rsidR="00871E0C" w:rsidRPr="00B147AF">
              <w:rPr>
                <w:rStyle w:val="Hyperlink"/>
                <w:noProof/>
              </w:rPr>
              <w:t>THE PROBLEM STATEMENT &amp; MARKET OPPORTUNITY</w:t>
            </w:r>
            <w:r w:rsidR="00871E0C">
              <w:rPr>
                <w:noProof/>
                <w:webHidden/>
              </w:rPr>
              <w:tab/>
            </w:r>
            <w:r w:rsidR="00871E0C">
              <w:rPr>
                <w:noProof/>
                <w:webHidden/>
              </w:rPr>
              <w:fldChar w:fldCharType="begin"/>
            </w:r>
            <w:r w:rsidR="00871E0C">
              <w:rPr>
                <w:noProof/>
                <w:webHidden/>
              </w:rPr>
              <w:instrText xml:space="preserve"> PAGEREF _Toc207726520 \h </w:instrText>
            </w:r>
            <w:r w:rsidR="00871E0C">
              <w:rPr>
                <w:noProof/>
                <w:webHidden/>
              </w:rPr>
            </w:r>
            <w:r w:rsidR="00871E0C">
              <w:rPr>
                <w:noProof/>
                <w:webHidden/>
              </w:rPr>
              <w:fldChar w:fldCharType="separate"/>
            </w:r>
            <w:r w:rsidR="00F9554D">
              <w:rPr>
                <w:noProof/>
                <w:webHidden/>
              </w:rPr>
              <w:t>3</w:t>
            </w:r>
            <w:r w:rsidR="00871E0C">
              <w:rPr>
                <w:noProof/>
                <w:webHidden/>
              </w:rPr>
              <w:fldChar w:fldCharType="end"/>
            </w:r>
          </w:hyperlink>
        </w:p>
        <w:p w:rsidR="00871E0C" w:rsidRDefault="00FE7598">
          <w:pPr>
            <w:pStyle w:val="TOC1"/>
            <w:tabs>
              <w:tab w:val="left" w:pos="440"/>
              <w:tab w:val="right" w:leader="dot" w:pos="9350"/>
            </w:tabs>
            <w:rPr>
              <w:rFonts w:eastAsiaTheme="minorEastAsia"/>
              <w:noProof/>
            </w:rPr>
          </w:pPr>
          <w:hyperlink w:anchor="_Toc207726521" w:history="1">
            <w:r w:rsidR="00871E0C" w:rsidRPr="00B147AF">
              <w:rPr>
                <w:rStyle w:val="Hyperlink"/>
                <w:noProof/>
              </w:rPr>
              <w:t>3.</w:t>
            </w:r>
            <w:r w:rsidR="00871E0C">
              <w:rPr>
                <w:rFonts w:eastAsiaTheme="minorEastAsia"/>
                <w:noProof/>
              </w:rPr>
              <w:tab/>
            </w:r>
            <w:r w:rsidR="00871E0C" w:rsidRPr="00B147AF">
              <w:rPr>
                <w:rStyle w:val="Hyperlink"/>
                <w:noProof/>
              </w:rPr>
              <w:t>THE DINESWIFT SOLUTION: OUR CORE SERVICES &amp; VALUE PROPOSITION</w:t>
            </w:r>
            <w:r w:rsidR="00871E0C">
              <w:rPr>
                <w:noProof/>
                <w:webHidden/>
              </w:rPr>
              <w:tab/>
            </w:r>
            <w:r w:rsidR="00871E0C">
              <w:rPr>
                <w:noProof/>
                <w:webHidden/>
              </w:rPr>
              <w:fldChar w:fldCharType="begin"/>
            </w:r>
            <w:r w:rsidR="00871E0C">
              <w:rPr>
                <w:noProof/>
                <w:webHidden/>
              </w:rPr>
              <w:instrText xml:space="preserve"> PAGEREF _Toc207726521 \h </w:instrText>
            </w:r>
            <w:r w:rsidR="00871E0C">
              <w:rPr>
                <w:noProof/>
                <w:webHidden/>
              </w:rPr>
            </w:r>
            <w:r w:rsidR="00871E0C">
              <w:rPr>
                <w:noProof/>
                <w:webHidden/>
              </w:rPr>
              <w:fldChar w:fldCharType="separate"/>
            </w:r>
            <w:r w:rsidR="00F9554D">
              <w:rPr>
                <w:noProof/>
                <w:webHidden/>
              </w:rPr>
              <w:t>4</w:t>
            </w:r>
            <w:r w:rsidR="00871E0C">
              <w:rPr>
                <w:noProof/>
                <w:webHidden/>
              </w:rPr>
              <w:fldChar w:fldCharType="end"/>
            </w:r>
          </w:hyperlink>
        </w:p>
        <w:p w:rsidR="00871E0C" w:rsidRDefault="00FE7598">
          <w:pPr>
            <w:pStyle w:val="TOC1"/>
            <w:tabs>
              <w:tab w:val="left" w:pos="440"/>
              <w:tab w:val="right" w:leader="dot" w:pos="9350"/>
            </w:tabs>
            <w:rPr>
              <w:rFonts w:eastAsiaTheme="minorEastAsia"/>
              <w:noProof/>
            </w:rPr>
          </w:pPr>
          <w:hyperlink w:anchor="_Toc207726522" w:history="1">
            <w:r w:rsidR="00871E0C" w:rsidRPr="00B147AF">
              <w:rPr>
                <w:rStyle w:val="Hyperlink"/>
                <w:noProof/>
              </w:rPr>
              <w:t>4.</w:t>
            </w:r>
            <w:r w:rsidR="00871E0C">
              <w:rPr>
                <w:rFonts w:eastAsiaTheme="minorEastAsia"/>
                <w:noProof/>
              </w:rPr>
              <w:tab/>
            </w:r>
            <w:r w:rsidR="00871E0C" w:rsidRPr="00B147AF">
              <w:rPr>
                <w:rStyle w:val="Hyperlink"/>
                <w:noProof/>
              </w:rPr>
              <w:t>MONETIZATION STRATEGY</w:t>
            </w:r>
            <w:r w:rsidR="00871E0C">
              <w:rPr>
                <w:noProof/>
                <w:webHidden/>
              </w:rPr>
              <w:tab/>
            </w:r>
            <w:r w:rsidR="00871E0C">
              <w:rPr>
                <w:noProof/>
                <w:webHidden/>
              </w:rPr>
              <w:fldChar w:fldCharType="begin"/>
            </w:r>
            <w:r w:rsidR="00871E0C">
              <w:rPr>
                <w:noProof/>
                <w:webHidden/>
              </w:rPr>
              <w:instrText xml:space="preserve"> PAGEREF _Toc207726522 \h </w:instrText>
            </w:r>
            <w:r w:rsidR="00871E0C">
              <w:rPr>
                <w:noProof/>
                <w:webHidden/>
              </w:rPr>
            </w:r>
            <w:r w:rsidR="00871E0C">
              <w:rPr>
                <w:noProof/>
                <w:webHidden/>
              </w:rPr>
              <w:fldChar w:fldCharType="separate"/>
            </w:r>
            <w:r w:rsidR="00F9554D">
              <w:rPr>
                <w:noProof/>
                <w:webHidden/>
              </w:rPr>
              <w:t>5</w:t>
            </w:r>
            <w:r w:rsidR="00871E0C">
              <w:rPr>
                <w:noProof/>
                <w:webHidden/>
              </w:rPr>
              <w:fldChar w:fldCharType="end"/>
            </w:r>
          </w:hyperlink>
        </w:p>
        <w:p w:rsidR="00871E0C" w:rsidRDefault="00FE7598">
          <w:pPr>
            <w:pStyle w:val="TOC1"/>
            <w:tabs>
              <w:tab w:val="left" w:pos="440"/>
              <w:tab w:val="right" w:leader="dot" w:pos="9350"/>
            </w:tabs>
            <w:rPr>
              <w:rFonts w:eastAsiaTheme="minorEastAsia"/>
              <w:noProof/>
            </w:rPr>
          </w:pPr>
          <w:hyperlink w:anchor="_Toc207726523" w:history="1">
            <w:r w:rsidR="00871E0C" w:rsidRPr="00B147AF">
              <w:rPr>
                <w:rStyle w:val="Hyperlink"/>
                <w:noProof/>
              </w:rPr>
              <w:t>5.</w:t>
            </w:r>
            <w:r w:rsidR="00871E0C">
              <w:rPr>
                <w:rFonts w:eastAsiaTheme="minorEastAsia"/>
                <w:noProof/>
              </w:rPr>
              <w:tab/>
            </w:r>
            <w:r w:rsidR="00871E0C" w:rsidRPr="00B147AF">
              <w:rPr>
                <w:rStyle w:val="Hyperlink"/>
                <w:rFonts w:eastAsiaTheme="majorEastAsia"/>
                <w:noProof/>
              </w:rPr>
              <w:t>CONCLUSION</w:t>
            </w:r>
            <w:r w:rsidR="00871E0C">
              <w:rPr>
                <w:noProof/>
                <w:webHidden/>
              </w:rPr>
              <w:tab/>
            </w:r>
            <w:r w:rsidR="00871E0C">
              <w:rPr>
                <w:noProof/>
                <w:webHidden/>
              </w:rPr>
              <w:fldChar w:fldCharType="begin"/>
            </w:r>
            <w:r w:rsidR="00871E0C">
              <w:rPr>
                <w:noProof/>
                <w:webHidden/>
              </w:rPr>
              <w:instrText xml:space="preserve"> PAGEREF _Toc207726523 \h </w:instrText>
            </w:r>
            <w:r w:rsidR="00871E0C">
              <w:rPr>
                <w:noProof/>
                <w:webHidden/>
              </w:rPr>
            </w:r>
            <w:r w:rsidR="00871E0C">
              <w:rPr>
                <w:noProof/>
                <w:webHidden/>
              </w:rPr>
              <w:fldChar w:fldCharType="separate"/>
            </w:r>
            <w:r w:rsidR="00F9554D">
              <w:rPr>
                <w:noProof/>
                <w:webHidden/>
              </w:rPr>
              <w:t>6</w:t>
            </w:r>
            <w:r w:rsidR="00871E0C">
              <w:rPr>
                <w:noProof/>
                <w:webHidden/>
              </w:rPr>
              <w:fldChar w:fldCharType="end"/>
            </w:r>
          </w:hyperlink>
        </w:p>
        <w:p w:rsidR="00BF33EA" w:rsidRDefault="00BF33EA">
          <w:r>
            <w:rPr>
              <w:b/>
              <w:bCs/>
              <w:noProof/>
            </w:rPr>
            <w:fldChar w:fldCharType="end"/>
          </w:r>
        </w:p>
      </w:sdtContent>
    </w:sdt>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B55B4" w:rsidRDefault="00D10256" w:rsidP="00D10256">
      <w:pPr>
        <w:pStyle w:val="Heading1"/>
        <w:numPr>
          <w:ilvl w:val="0"/>
          <w:numId w:val="5"/>
        </w:numPr>
      </w:pPr>
      <w:bookmarkStart w:id="2" w:name="_Toc207227055"/>
      <w:bookmarkStart w:id="3" w:name="_Toc207726519"/>
      <w:r>
        <w:t>BACKGROUND</w:t>
      </w:r>
      <w:bookmarkEnd w:id="2"/>
      <w:bookmarkEnd w:id="3"/>
    </w:p>
    <w:p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 xml:space="preserve">The traditional restaurant experience is riddled with inefficiencies—from manual order-taking and lengthy wait times to a lack of actionable business intelligence. This system </w:t>
      </w:r>
      <w:r w:rsidRPr="009A5CE7">
        <w:rPr>
          <w:rFonts w:ascii="Times New Roman" w:eastAsia="Times New Roman" w:hAnsi="Times New Roman" w:cs="Times New Roman"/>
          <w:sz w:val="24"/>
          <w:szCs w:val="24"/>
        </w:rPr>
        <w:lastRenderedPageBreak/>
        <w:t>leads to customer frustration, operational bottlenecks, and a significant loss of potential revenue for restaurant owners.</w:t>
      </w:r>
    </w:p>
    <w:p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b/>
          <w:bCs/>
          <w:sz w:val="24"/>
          <w:szCs w:val="24"/>
        </w:rPr>
        <w:t>DineSwift</w:t>
      </w:r>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rsidR="00D10256" w:rsidRDefault="00D10256" w:rsidP="00D10256">
      <w:pPr>
        <w:pStyle w:val="Heading1"/>
      </w:pPr>
    </w:p>
    <w:p w:rsidR="00EB55B4" w:rsidRPr="00EB55B4" w:rsidRDefault="00D10256" w:rsidP="00D10256">
      <w:pPr>
        <w:pStyle w:val="Heading1"/>
        <w:numPr>
          <w:ilvl w:val="0"/>
          <w:numId w:val="5"/>
        </w:numPr>
      </w:pPr>
      <w:bookmarkStart w:id="4" w:name="_Toc207227056"/>
      <w:bookmarkStart w:id="5" w:name="_Toc207726520"/>
      <w:r w:rsidRPr="00EB55B4">
        <w:t>THE PROBLEM STATEMENT &amp; MARKET OPPORTUNITY</w:t>
      </w:r>
      <w:bookmarkEnd w:id="4"/>
      <w:bookmarkEnd w:id="5"/>
    </w:p>
    <w:p w:rsidR="00F84F35" w:rsidRDefault="00F84F35" w:rsidP="00BB2CD0">
      <w:pPr>
        <w:pStyle w:val="NormalWeb"/>
        <w:jc w:val="both"/>
      </w:pPr>
      <w:bookmarkStart w:id="6" w:name="_Toc207227057"/>
      <w:r>
        <w:rPr>
          <w:rStyle w:val="selected"/>
          <w:rFonts w:eastAsiaTheme="majorEastAsia"/>
        </w:rPr>
        <w:t>The dining industry, while massive, remains surprisingly reliant on outdated analog processes. Key challenges include:</w:t>
      </w:r>
    </w:p>
    <w:p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 Inaccurate orders and a lack of personalized service erode customer loyalty and create a negative brand perception.</w:t>
      </w:r>
    </w:p>
    <w:p w:rsidR="00F84F35" w:rsidRDefault="00F84F35" w:rsidP="00BB2CD0">
      <w:pPr>
        <w:pStyle w:val="NormalWeb"/>
        <w:numPr>
          <w:ilvl w:val="0"/>
          <w:numId w:val="6"/>
        </w:numPr>
        <w:jc w:val="both"/>
      </w:pPr>
      <w:r>
        <w:rPr>
          <w:rStyle w:val="selected"/>
          <w:rFonts w:eastAsiaTheme="majorEastAsia"/>
          <w:b/>
          <w:bCs/>
        </w:rPr>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rsidR="00F84F35" w:rsidRDefault="00F84F35" w:rsidP="00BB2CD0">
      <w:pPr>
        <w:pStyle w:val="NormalWeb"/>
        <w:jc w:val="both"/>
      </w:pPr>
      <w:r w:rsidRPr="00871E0C">
        <w:rPr>
          <w:rStyle w:val="selected"/>
          <w:rFonts w:eastAsiaTheme="majorEastAsia"/>
          <w:b/>
        </w:rPr>
        <w:t>DineSwift</w:t>
      </w:r>
      <w:r>
        <w:rPr>
          <w:rStyle w:val="selected"/>
          <w:rFonts w:eastAsiaTheme="majorEastAsia"/>
        </w:rPr>
        <w:t xml:space="preserve"> addresses these pain points directly by introducing a smart, digitized ecosystem that creates a win-win scenario for both restaurants and their customers.</w:t>
      </w:r>
    </w:p>
    <w:p w:rsidR="00EB55B4" w:rsidRPr="00EB55B4" w:rsidRDefault="00D10256" w:rsidP="00D10256">
      <w:pPr>
        <w:pStyle w:val="Heading1"/>
        <w:numPr>
          <w:ilvl w:val="0"/>
          <w:numId w:val="5"/>
        </w:numPr>
      </w:pPr>
      <w:bookmarkStart w:id="7" w:name="_Toc207726521"/>
      <w:r w:rsidRPr="00EB55B4">
        <w:t>THE DINESWIFT SOLUTION:</w:t>
      </w:r>
      <w:r>
        <w:t xml:space="preserve"> OUR</w:t>
      </w:r>
      <w:r w:rsidRPr="00EB55B4">
        <w:t xml:space="preserve"> CORE SERVICES &amp; VALUE PROPOSITION</w:t>
      </w:r>
      <w:bookmarkEnd w:id="6"/>
      <w:bookmarkEnd w:id="7"/>
    </w:p>
    <w:p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r w:rsidRPr="005060B0">
        <w:rPr>
          <w:rFonts w:ascii="Times New Roman" w:eastAsia="Times New Roman" w:hAnsi="Times New Roman" w:cs="Times New Roman"/>
          <w:b/>
          <w:sz w:val="24"/>
          <w:szCs w:val="24"/>
        </w:rPr>
        <w:t>DineSwift</w:t>
      </w:r>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lastRenderedPageBreak/>
        <w:t>Core Services &amp; Key Features:</w:t>
      </w:r>
    </w:p>
    <w:p w:rsidR="00F84F35" w:rsidRDefault="00F84F35" w:rsidP="00BB2CD0">
      <w:pPr>
        <w:pStyle w:val="NormalWeb"/>
        <w:jc w:val="both"/>
      </w:pPr>
      <w:bookmarkStart w:id="8" w:name="_Toc207227058"/>
      <w:r w:rsidRPr="00871E0C">
        <w:rPr>
          <w:rStyle w:val="selected"/>
          <w:rFonts w:eastAsiaTheme="majorEastAsia"/>
          <w:b/>
        </w:rPr>
        <w:t>DineSwift</w:t>
      </w:r>
      <w:r>
        <w:rPr>
          <w:rStyle w:val="selected"/>
          <w:rFonts w:eastAsiaTheme="majorEastAsia"/>
        </w:rPr>
        <w:t xml:space="preserve"> will be more than just a menu app. It is a full-stack platform that provides a robust, end-to-end solution for the modern restaurant.</w:t>
      </w:r>
    </w:p>
    <w:p w:rsidR="00F84F35" w:rsidRDefault="00F84F35" w:rsidP="00BB2CD0">
      <w:pPr>
        <w:pStyle w:val="Heading4"/>
        <w:jc w:val="both"/>
      </w:pPr>
      <w:r>
        <w:rPr>
          <w:rStyle w:val="selected"/>
          <w:rFonts w:eastAsiaTheme="majorEastAsia"/>
        </w:rPr>
        <w:t>Core Services &amp; Key Features:</w:t>
      </w:r>
    </w:p>
    <w:p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browsing. Dietary information in a dish can be provided by the restaurant, which may lead to dietary recommendations based on history.</w:t>
      </w:r>
    </w:p>
    <w:p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Bronze, Silver, and Gold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or highlighting their presentation. This makes the menu visually appealing and helps customers make more informed choices.</w:t>
      </w:r>
    </w:p>
    <w:p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w:t>
      </w:r>
      <w:r>
        <w:rPr>
          <w:rStyle w:val="selected"/>
          <w:rFonts w:eastAsiaTheme="majorEastAsia"/>
        </w:rPr>
        <w:lastRenderedPageBreak/>
        <w:t xml:space="preserve">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rsidR="00EB55B4" w:rsidRPr="00EB55B4" w:rsidRDefault="00D10256" w:rsidP="00F84F35">
      <w:pPr>
        <w:pStyle w:val="Heading1"/>
        <w:numPr>
          <w:ilvl w:val="1"/>
          <w:numId w:val="6"/>
        </w:numPr>
      </w:pPr>
      <w:bookmarkStart w:id="9" w:name="_Toc207726522"/>
      <w:r>
        <w:t>MONETIZATION STRATEGY</w:t>
      </w:r>
      <w:bookmarkEnd w:id="8"/>
      <w:bookmarkEnd w:id="9"/>
    </w:p>
    <w:p w:rsidR="00F84F35" w:rsidRDefault="00F84F35" w:rsidP="00F84F35">
      <w:pPr>
        <w:pStyle w:val="NormalWeb"/>
      </w:pPr>
      <w:r w:rsidRPr="00871E0C">
        <w:rPr>
          <w:rStyle w:val="selected"/>
          <w:rFonts w:eastAsiaTheme="majorEastAsia"/>
          <w:b/>
        </w:rPr>
        <w:t>DineSwift</w:t>
      </w:r>
      <w:r>
        <w:rPr>
          <w:rStyle w:val="selected"/>
          <w:rFonts w:eastAsiaTheme="majorEastAsia"/>
        </w:rPr>
        <w:t xml:space="preserve"> will be built on a robust, multi-faceted revenue model that ensures consistent, scalable income. We will not be reliant on a single revenue stream.</w:t>
      </w:r>
    </w:p>
    <w:p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service, with pricing determined by the level of functionality they require.</w:t>
      </w:r>
    </w:p>
    <w:p w:rsidR="00F84F35" w:rsidRDefault="00F84F35" w:rsidP="00F84F35">
      <w:pPr>
        <w:pStyle w:val="NormalWeb"/>
        <w:numPr>
          <w:ilvl w:val="1"/>
          <w:numId w:val="8"/>
        </w:numPr>
      </w:pPr>
      <w:r>
        <w:rPr>
          <w:rStyle w:val="selected"/>
          <w:rFonts w:eastAsiaTheme="majorEastAsia"/>
          <w:b/>
          <w:bCs/>
        </w:rPr>
        <w:t>Lite Tier:</w:t>
      </w:r>
      <w:r>
        <w:rPr>
          <w:rStyle w:val="selected"/>
          <w:rFonts w:eastAsiaTheme="majorEastAsia"/>
        </w:rPr>
        <w:t xml:space="preserve"> An affordable entry-point for small businesses, offering basic QR ordering and digital menu hosting.</w:t>
      </w:r>
    </w:p>
    <w:p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rsidR="00F84F35" w:rsidRDefault="00F84F35" w:rsidP="00F84F35">
      <w:pPr>
        <w:pStyle w:val="NormalWeb"/>
        <w:numPr>
          <w:ilvl w:val="1"/>
          <w:numId w:val="8"/>
        </w:numPr>
      </w:pPr>
      <w:r>
        <w:rPr>
          <w:rStyle w:val="selected"/>
          <w:rFonts w:eastAsiaTheme="majorEastAsia"/>
          <w:b/>
          <w:bCs/>
        </w:rPr>
        <w:t>Marketing &amp; Promotions:</w:t>
      </w:r>
      <w:r>
        <w:rPr>
          <w:rStyle w:val="selected"/>
          <w:rFonts w:eastAsiaTheme="majorEastAsia"/>
        </w:rPr>
        <w:t xml:space="preserve"> Restaurants can pay to have specific dishes or new menu items prominently featured within the app to increase visibility.</w:t>
      </w:r>
    </w:p>
    <w:p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r w:rsidRPr="00871E0C">
        <w:rPr>
          <w:rStyle w:val="selected"/>
          <w:rFonts w:eastAsiaTheme="majorEastAsia"/>
          <w:b/>
        </w:rPr>
        <w:t>DineSwift</w:t>
      </w:r>
      <w:r>
        <w:rPr>
          <w:rStyle w:val="selected"/>
          <w:rFonts w:eastAsiaTheme="majorEastAsia"/>
        </w:rPr>
        <w:t xml:space="preserve"> as an essential market intelligence tool.</w:t>
      </w:r>
    </w:p>
    <w:p w:rsidR="00F84F35" w:rsidRDefault="00F84F35" w:rsidP="00F84F35">
      <w:pPr>
        <w:pStyle w:val="NormalWeb"/>
        <w:rPr>
          <w:rStyle w:val="selected"/>
        </w:rPr>
      </w:pPr>
    </w:p>
    <w:p w:rsidR="00F84F35" w:rsidRDefault="00F84F35" w:rsidP="00F84F35">
      <w:pPr>
        <w:pStyle w:val="Heading1"/>
        <w:numPr>
          <w:ilvl w:val="1"/>
          <w:numId w:val="6"/>
        </w:numPr>
      </w:pPr>
      <w:bookmarkStart w:id="10" w:name="_Toc207726523"/>
      <w:r w:rsidRPr="00F84F35">
        <w:rPr>
          <w:rStyle w:val="selected"/>
          <w:rFonts w:eastAsiaTheme="majorEastAsia"/>
        </w:rPr>
        <w:lastRenderedPageBreak/>
        <w:t>CONCLUSION</w:t>
      </w:r>
      <w:bookmarkEnd w:id="10"/>
    </w:p>
    <w:p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r w:rsidRPr="00871E0C">
        <w:rPr>
          <w:rStyle w:val="selected"/>
          <w:rFonts w:eastAsiaTheme="majorEastAsia"/>
          <w:b/>
        </w:rPr>
        <w:t>DineSwift</w:t>
      </w:r>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98" w:rsidRDefault="00FE7598" w:rsidP="00BF33EA">
      <w:pPr>
        <w:spacing w:after="0" w:line="240" w:lineRule="auto"/>
      </w:pPr>
      <w:r>
        <w:separator/>
      </w:r>
    </w:p>
  </w:endnote>
  <w:endnote w:type="continuationSeparator" w:id="0">
    <w:p w:rsidR="00FE7598" w:rsidRDefault="00FE7598"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98" w:rsidRDefault="00FE7598" w:rsidP="00BF33EA">
      <w:pPr>
        <w:spacing w:after="0" w:line="240" w:lineRule="auto"/>
      </w:pPr>
      <w:r>
        <w:separator/>
      </w:r>
    </w:p>
  </w:footnote>
  <w:footnote w:type="continuationSeparator" w:id="0">
    <w:p w:rsidR="00FE7598" w:rsidRDefault="00FE7598" w:rsidP="00BF3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388622"/>
      <w:docPartObj>
        <w:docPartGallery w:val="Page Numbers (Top of Page)"/>
        <w:docPartUnique/>
      </w:docPartObj>
    </w:sdtPr>
    <w:sdtEndPr>
      <w:rPr>
        <w:color w:val="7F7F7F" w:themeColor="background1" w:themeShade="7F"/>
        <w:spacing w:val="60"/>
      </w:rPr>
    </w:sdtEndPr>
    <w:sdtContent>
      <w:p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97D0B" w:rsidRPr="00897D0B">
          <w:rPr>
            <w:b/>
            <w:bCs/>
            <w:noProof/>
          </w:rPr>
          <w:t>1</w:t>
        </w:r>
        <w:r>
          <w:rPr>
            <w:b/>
            <w:bCs/>
            <w:noProof/>
          </w:rPr>
          <w:fldChar w:fldCharType="end"/>
        </w:r>
        <w:r>
          <w:rPr>
            <w:b/>
            <w:bCs/>
          </w:rPr>
          <w:t xml:space="preserve"> | </w:t>
        </w:r>
        <w:r>
          <w:rPr>
            <w:color w:val="7F7F7F" w:themeColor="background1" w:themeShade="7F"/>
            <w:spacing w:val="60"/>
          </w:rPr>
          <w:t>Page</w:t>
        </w:r>
      </w:p>
    </w:sdtContent>
  </w:sdt>
  <w:p w:rsidR="00514ECA" w:rsidRDefault="0051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63"/>
    <w:rsid w:val="000A4E99"/>
    <w:rsid w:val="0015331C"/>
    <w:rsid w:val="00230063"/>
    <w:rsid w:val="003820F1"/>
    <w:rsid w:val="004A5E9C"/>
    <w:rsid w:val="005060B0"/>
    <w:rsid w:val="00514ECA"/>
    <w:rsid w:val="005230BF"/>
    <w:rsid w:val="005240CB"/>
    <w:rsid w:val="00596E73"/>
    <w:rsid w:val="0066566F"/>
    <w:rsid w:val="006D0D6F"/>
    <w:rsid w:val="006D383C"/>
    <w:rsid w:val="00713E3E"/>
    <w:rsid w:val="007E0AE5"/>
    <w:rsid w:val="008328FB"/>
    <w:rsid w:val="00871E0C"/>
    <w:rsid w:val="00897D0B"/>
    <w:rsid w:val="00962690"/>
    <w:rsid w:val="00964574"/>
    <w:rsid w:val="00966397"/>
    <w:rsid w:val="00987459"/>
    <w:rsid w:val="009A5CE7"/>
    <w:rsid w:val="00A83243"/>
    <w:rsid w:val="00AB4089"/>
    <w:rsid w:val="00AD0DB4"/>
    <w:rsid w:val="00AE35B0"/>
    <w:rsid w:val="00AE44A3"/>
    <w:rsid w:val="00B62063"/>
    <w:rsid w:val="00BB2CD0"/>
    <w:rsid w:val="00BF33EA"/>
    <w:rsid w:val="00D0669F"/>
    <w:rsid w:val="00D10256"/>
    <w:rsid w:val="00D64038"/>
    <w:rsid w:val="00E371DD"/>
    <w:rsid w:val="00E546C4"/>
    <w:rsid w:val="00EB55B4"/>
    <w:rsid w:val="00F84F35"/>
    <w:rsid w:val="00F9554D"/>
    <w:rsid w:val="00FE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D0669F"/>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669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E088-0A34-4412-8A79-16E58633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2025-09-04T06:06:00Z</cp:lastPrinted>
  <dcterms:created xsi:type="dcterms:W3CDTF">2025-09-02T14:25:00Z</dcterms:created>
  <dcterms:modified xsi:type="dcterms:W3CDTF">2025-09-05T06:35:00Z</dcterms:modified>
</cp:coreProperties>
</file>