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D4F94C2" w14:textId="2323BC0E" w:rsidR="0047002B" w:rsidRPr="005452FD" w:rsidRDefault="00200660">
      <w:pPr>
        <w:pStyle w:val="BodyText"/>
        <w:jc w:val="center"/>
        <w:rPr>
          <w:rFonts w:ascii="Times New Roman" w:hAnsi="Times New Roman"/>
          <w:b/>
          <w:szCs w:val="28"/>
        </w:rPr>
      </w:pPr>
      <w:r w:rsidRPr="005452FD">
        <w:rPr>
          <w:rStyle w:val="normaltextrun"/>
          <w:rFonts w:ascii="Times New Roman" w:hAnsi="Times New Roman"/>
          <w:b/>
          <w:bCs/>
          <w:color w:val="000000"/>
          <w:szCs w:val="28"/>
          <w:shd w:val="clear" w:color="auto" w:fill="FFFFFF"/>
        </w:rPr>
        <w:t>BSCS/BSSE/BSDS/BSAI FINAL YEAR PROJECT PROPOSAL</w:t>
      </w:r>
    </w:p>
    <w:p w14:paraId="310AA8AD" w14:textId="77777777" w:rsidR="0047002B" w:rsidRPr="005452FD" w:rsidRDefault="00B27C11">
      <w:r w:rsidRPr="005452FD">
        <w:rPr>
          <w:sz w:val="56"/>
        </w:rPr>
        <w:t xml:space="preserve">Privacy-Preserving Healthcare </w:t>
      </w:r>
      <w:proofErr w:type="spellStart"/>
      <w:r w:rsidRPr="005452FD">
        <w:rPr>
          <w:sz w:val="56"/>
        </w:rPr>
        <w:t>GenAI</w:t>
      </w:r>
      <w:proofErr w:type="spellEnd"/>
    </w:p>
    <w:p w14:paraId="657C62D1" w14:textId="6FE7DD5D" w:rsidR="00200660" w:rsidRPr="005452FD" w:rsidRDefault="00200660"/>
    <w:p w14:paraId="2D243924" w14:textId="77777777" w:rsidR="00200660" w:rsidRPr="005452FD" w:rsidRDefault="00200660"/>
    <w:p w14:paraId="6CC5989F" w14:textId="77777777" w:rsidR="0047002B" w:rsidRPr="005452FD" w:rsidRDefault="0047002B"/>
    <w:p w14:paraId="737D0080" w14:textId="00151B68" w:rsidR="0047002B" w:rsidRPr="005452FD" w:rsidRDefault="00B27C11">
      <w:pPr>
        <w:jc w:val="center"/>
        <w:rPr>
          <w:i/>
          <w:iCs/>
          <w:sz w:val="28"/>
        </w:rPr>
      </w:pPr>
      <w:r w:rsidRPr="005452FD">
        <w:rPr>
          <w:i/>
          <w:iCs/>
          <w:sz w:val="28"/>
        </w:rPr>
        <w:t xml:space="preserve">Term of Registration: </w:t>
      </w:r>
      <w:r w:rsidR="00EB09A1" w:rsidRPr="005452FD">
        <w:rPr>
          <w:i/>
          <w:iCs/>
          <w:sz w:val="28"/>
        </w:rPr>
        <w:t>Fall</w:t>
      </w:r>
      <w:r w:rsidRPr="005452FD">
        <w:rPr>
          <w:i/>
          <w:iCs/>
          <w:sz w:val="28"/>
        </w:rPr>
        <w:t xml:space="preserve"> 202</w:t>
      </w:r>
      <w:r w:rsidR="00067C26" w:rsidRPr="005452FD">
        <w:rPr>
          <w:i/>
          <w:iCs/>
          <w:sz w:val="28"/>
        </w:rPr>
        <w:t>6</w:t>
      </w:r>
    </w:p>
    <w:p w14:paraId="1D8913BB" w14:textId="77777777" w:rsidR="0047002B" w:rsidRPr="005452FD" w:rsidRDefault="0047002B"/>
    <w:p w14:paraId="2EC6AFB2" w14:textId="77777777" w:rsidR="0047002B" w:rsidRPr="005452FD" w:rsidRDefault="0047002B"/>
    <w:p w14:paraId="174F1370" w14:textId="77777777" w:rsidR="0047002B" w:rsidRPr="005452FD" w:rsidRDefault="00B27C11">
      <w:pPr>
        <w:jc w:val="center"/>
      </w:pPr>
      <w:r w:rsidRPr="005452FD">
        <w:rPr>
          <w:noProof/>
        </w:rPr>
        <w:drawing>
          <wp:inline distT="0" distB="0" distL="0" distR="0" wp14:anchorId="76EB528C" wp14:editId="3CCACA62">
            <wp:extent cx="2324103" cy="2038353"/>
            <wp:effectExtent l="0" t="0" r="0" b="0"/>
            <wp:docPr id="1" name="Picture 1" descr="logo-BY-SHAMS"/>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
                    <a:srcRect b="12657"/>
                    <a:stretch>
                      <a:fillRect/>
                    </a:stretch>
                  </pic:blipFill>
                  <pic:spPr>
                    <a:xfrm>
                      <a:off x="0" y="0"/>
                      <a:ext cx="2324103" cy="2038353"/>
                    </a:xfrm>
                    <a:prstGeom prst="rect">
                      <a:avLst/>
                    </a:prstGeom>
                    <a:noFill/>
                    <a:ln>
                      <a:noFill/>
                      <a:prstDash/>
                    </a:ln>
                  </pic:spPr>
                </pic:pic>
              </a:graphicData>
            </a:graphic>
          </wp:inline>
        </w:drawing>
      </w:r>
    </w:p>
    <w:p w14:paraId="4FA96603" w14:textId="77777777" w:rsidR="0047002B" w:rsidRPr="005452FD" w:rsidRDefault="0047002B"/>
    <w:p w14:paraId="30BB4F04" w14:textId="77777777" w:rsidR="0047002B" w:rsidRPr="005452FD" w:rsidRDefault="0047002B"/>
    <w:p w14:paraId="1CD322B3" w14:textId="77777777" w:rsidR="0047002B" w:rsidRPr="005452FD" w:rsidRDefault="00B27C11">
      <w:pPr>
        <w:rPr>
          <w:b/>
          <w:sz w:val="28"/>
          <w:szCs w:val="28"/>
        </w:rPr>
      </w:pPr>
      <w:r w:rsidRPr="005452FD">
        <w:rPr>
          <w:b/>
          <w:sz w:val="28"/>
          <w:szCs w:val="28"/>
        </w:rPr>
        <w:t>Particulars of the students:</w:t>
      </w:r>
    </w:p>
    <w:tbl>
      <w:tblPr>
        <w:tblW w:w="9450" w:type="dxa"/>
        <w:tblInd w:w="-275" w:type="dxa"/>
        <w:tblLayout w:type="fixed"/>
        <w:tblCellMar>
          <w:left w:w="10" w:type="dxa"/>
          <w:right w:w="10" w:type="dxa"/>
        </w:tblCellMar>
        <w:tblLook w:val="0000" w:firstRow="0" w:lastRow="0" w:firstColumn="0" w:lastColumn="0" w:noHBand="0" w:noVBand="0"/>
      </w:tblPr>
      <w:tblGrid>
        <w:gridCol w:w="634"/>
        <w:gridCol w:w="2246"/>
        <w:gridCol w:w="3600"/>
        <w:gridCol w:w="2070"/>
        <w:gridCol w:w="900"/>
      </w:tblGrid>
      <w:tr w:rsidR="0047002B" w:rsidRPr="005452FD" w14:paraId="53334E34" w14:textId="77777777">
        <w:trPr>
          <w:trHeight w:val="576"/>
        </w:trPr>
        <w:tc>
          <w:tcPr>
            <w:tcW w:w="63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AE6E320" w14:textId="77777777" w:rsidR="0047002B" w:rsidRPr="005452FD" w:rsidRDefault="00B27C11">
            <w:pPr>
              <w:pStyle w:val="Heading5"/>
              <w:spacing w:line="240" w:lineRule="auto"/>
              <w:ind w:left="-108" w:right="-108"/>
              <w:rPr>
                <w:rFonts w:ascii="Times New Roman" w:hAnsi="Times New Roman"/>
                <w:sz w:val="20"/>
              </w:rPr>
            </w:pPr>
            <w:r w:rsidRPr="005452FD">
              <w:rPr>
                <w:rFonts w:ascii="Times New Roman" w:hAnsi="Times New Roman"/>
                <w:sz w:val="20"/>
              </w:rPr>
              <w:t>Sr. #</w:t>
            </w:r>
          </w:p>
        </w:tc>
        <w:tc>
          <w:tcPr>
            <w:tcW w:w="224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36A42202" w14:textId="77777777" w:rsidR="0047002B" w:rsidRPr="005452FD" w:rsidRDefault="00B27C11">
            <w:pPr>
              <w:rPr>
                <w:b/>
                <w:sz w:val="20"/>
                <w:szCs w:val="20"/>
              </w:rPr>
            </w:pPr>
            <w:r w:rsidRPr="005452FD">
              <w:rPr>
                <w:b/>
                <w:sz w:val="20"/>
                <w:szCs w:val="20"/>
              </w:rPr>
              <w:t xml:space="preserve">Registration# </w:t>
            </w:r>
          </w:p>
          <w:p w14:paraId="51B98968" w14:textId="77777777" w:rsidR="0047002B" w:rsidRPr="005452FD" w:rsidRDefault="00B27C11">
            <w:pPr>
              <w:ind w:right="-108"/>
            </w:pPr>
            <w:proofErr w:type="gramStart"/>
            <w:r w:rsidRPr="005452FD">
              <w:rPr>
                <w:sz w:val="14"/>
                <w:szCs w:val="20"/>
              </w:rPr>
              <w:t>eg.</w:t>
            </w:r>
            <w:r w:rsidRPr="005452FD">
              <w:rPr>
                <w:b/>
                <w:sz w:val="14"/>
                <w:szCs w:val="20"/>
              </w:rPr>
              <w:t>L</w:t>
            </w:r>
            <w:proofErr w:type="gramEnd"/>
            <w:r w:rsidRPr="005452FD">
              <w:rPr>
                <w:b/>
                <w:sz w:val="14"/>
                <w:szCs w:val="20"/>
              </w:rPr>
              <w:t>1F22BSCS0101</w:t>
            </w:r>
          </w:p>
        </w:tc>
        <w:tc>
          <w:tcPr>
            <w:tcW w:w="360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55D93D16" w14:textId="77777777" w:rsidR="0047002B" w:rsidRPr="005452FD" w:rsidRDefault="00B27C11">
            <w:pPr>
              <w:rPr>
                <w:b/>
                <w:sz w:val="20"/>
                <w:szCs w:val="20"/>
              </w:rPr>
            </w:pPr>
            <w:r w:rsidRPr="005452FD">
              <w:rPr>
                <w:b/>
                <w:sz w:val="20"/>
                <w:szCs w:val="20"/>
              </w:rPr>
              <w:t xml:space="preserve">Name in Full </w:t>
            </w:r>
          </w:p>
          <w:p w14:paraId="0A095AD3" w14:textId="77777777" w:rsidR="0047002B" w:rsidRPr="005452FD" w:rsidRDefault="00B27C11">
            <w:r w:rsidRPr="005452FD">
              <w:rPr>
                <w:sz w:val="14"/>
                <w:szCs w:val="20"/>
              </w:rPr>
              <w:t>Use Block Letters</w:t>
            </w:r>
          </w:p>
        </w:tc>
        <w:tc>
          <w:tcPr>
            <w:tcW w:w="207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23EDFE5C" w14:textId="77777777" w:rsidR="0047002B" w:rsidRPr="005452FD" w:rsidRDefault="00B27C11">
            <w:pPr>
              <w:jc w:val="center"/>
              <w:rPr>
                <w:b/>
                <w:sz w:val="20"/>
                <w:szCs w:val="20"/>
              </w:rPr>
            </w:pPr>
            <w:r w:rsidRPr="005452FD">
              <w:rPr>
                <w:b/>
                <w:sz w:val="20"/>
                <w:szCs w:val="20"/>
              </w:rPr>
              <w:t>Contact #</w:t>
            </w:r>
          </w:p>
        </w:tc>
        <w:tc>
          <w:tcPr>
            <w:tcW w:w="90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7C43E19D" w14:textId="77777777" w:rsidR="0047002B" w:rsidRPr="005452FD" w:rsidRDefault="00B27C11">
            <w:pPr>
              <w:ind w:left="-108" w:right="-108"/>
              <w:jc w:val="center"/>
              <w:rPr>
                <w:b/>
                <w:sz w:val="20"/>
                <w:szCs w:val="20"/>
              </w:rPr>
            </w:pPr>
            <w:r w:rsidRPr="005452FD">
              <w:rPr>
                <w:b/>
                <w:sz w:val="20"/>
                <w:szCs w:val="20"/>
              </w:rPr>
              <w:t>CGPA</w:t>
            </w:r>
          </w:p>
        </w:tc>
      </w:tr>
      <w:tr w:rsidR="0047002B" w:rsidRPr="005452FD" w14:paraId="7B57B739" w14:textId="77777777">
        <w:trPr>
          <w:trHeight w:val="576"/>
        </w:trPr>
        <w:tc>
          <w:tcPr>
            <w:tcW w:w="63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724BF8A1" w14:textId="77777777" w:rsidR="0047002B" w:rsidRPr="005452FD" w:rsidRDefault="00B27C11">
            <w:pPr>
              <w:pStyle w:val="Heading5"/>
              <w:spacing w:line="240" w:lineRule="auto"/>
              <w:rPr>
                <w:rFonts w:ascii="Times New Roman" w:hAnsi="Times New Roman"/>
                <w:sz w:val="20"/>
              </w:rPr>
            </w:pPr>
            <w:r w:rsidRPr="005452FD">
              <w:rPr>
                <w:rFonts w:ascii="Times New Roman" w:hAnsi="Times New Roman"/>
                <w:sz w:val="20"/>
              </w:rPr>
              <w:t>1</w:t>
            </w:r>
          </w:p>
        </w:tc>
        <w:tc>
          <w:tcPr>
            <w:tcW w:w="224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78E2D39" w14:textId="77777777" w:rsidR="0047002B" w:rsidRPr="005452FD" w:rsidRDefault="00B27C11">
            <w:pPr>
              <w:pStyle w:val="Heading5"/>
              <w:spacing w:line="240" w:lineRule="auto"/>
              <w:jc w:val="left"/>
              <w:rPr>
                <w:rFonts w:ascii="Times New Roman" w:hAnsi="Times New Roman"/>
                <w:sz w:val="20"/>
              </w:rPr>
            </w:pPr>
            <w:r w:rsidRPr="005452FD">
              <w:rPr>
                <w:rFonts w:ascii="Times New Roman" w:hAnsi="Times New Roman"/>
                <w:sz w:val="20"/>
              </w:rPr>
              <w:t>L1F23BSCS0192</w:t>
            </w:r>
          </w:p>
        </w:tc>
        <w:tc>
          <w:tcPr>
            <w:tcW w:w="360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5469E3E9" w14:textId="77777777" w:rsidR="0047002B" w:rsidRPr="005452FD" w:rsidRDefault="00B27C11">
            <w:pPr>
              <w:pStyle w:val="Heading5"/>
              <w:spacing w:line="240" w:lineRule="auto"/>
              <w:jc w:val="left"/>
              <w:rPr>
                <w:rFonts w:ascii="Times New Roman" w:hAnsi="Times New Roman"/>
                <w:sz w:val="20"/>
              </w:rPr>
            </w:pPr>
            <w:r w:rsidRPr="005452FD">
              <w:rPr>
                <w:rFonts w:ascii="Times New Roman" w:hAnsi="Times New Roman"/>
                <w:sz w:val="20"/>
              </w:rPr>
              <w:t>Faisal Khalid</w:t>
            </w:r>
          </w:p>
        </w:tc>
        <w:tc>
          <w:tcPr>
            <w:tcW w:w="207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7D593350" w14:textId="77777777" w:rsidR="0047002B" w:rsidRPr="005452FD" w:rsidRDefault="00B27C11">
            <w:pPr>
              <w:pStyle w:val="Heading5"/>
              <w:spacing w:line="240" w:lineRule="auto"/>
              <w:jc w:val="left"/>
              <w:rPr>
                <w:rFonts w:ascii="Times New Roman" w:hAnsi="Times New Roman"/>
                <w:sz w:val="20"/>
              </w:rPr>
            </w:pPr>
            <w:r w:rsidRPr="005452FD">
              <w:rPr>
                <w:rFonts w:ascii="Times New Roman" w:hAnsi="Times New Roman"/>
                <w:sz w:val="20"/>
              </w:rPr>
              <w:t>0317-4357289</w:t>
            </w:r>
          </w:p>
        </w:tc>
        <w:tc>
          <w:tcPr>
            <w:tcW w:w="90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21283D0" w14:textId="77777777" w:rsidR="0047002B" w:rsidRPr="005452FD" w:rsidRDefault="00B27C11">
            <w:pPr>
              <w:pStyle w:val="Heading5"/>
              <w:spacing w:line="240" w:lineRule="auto"/>
              <w:jc w:val="left"/>
              <w:rPr>
                <w:rFonts w:ascii="Times New Roman" w:hAnsi="Times New Roman"/>
                <w:sz w:val="20"/>
              </w:rPr>
            </w:pPr>
            <w:r w:rsidRPr="005452FD">
              <w:rPr>
                <w:rFonts w:ascii="Times New Roman" w:hAnsi="Times New Roman"/>
                <w:sz w:val="20"/>
              </w:rPr>
              <w:t>2.34</w:t>
            </w:r>
          </w:p>
        </w:tc>
      </w:tr>
      <w:tr w:rsidR="0047002B" w:rsidRPr="005452FD" w14:paraId="5E4905CD" w14:textId="77777777">
        <w:trPr>
          <w:trHeight w:val="576"/>
        </w:trPr>
        <w:tc>
          <w:tcPr>
            <w:tcW w:w="63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F1CFECA" w14:textId="77777777" w:rsidR="0047002B" w:rsidRPr="005452FD" w:rsidRDefault="00B27C11">
            <w:pPr>
              <w:pStyle w:val="Heading5"/>
              <w:spacing w:line="240" w:lineRule="auto"/>
              <w:rPr>
                <w:rFonts w:ascii="Times New Roman" w:hAnsi="Times New Roman"/>
                <w:sz w:val="20"/>
              </w:rPr>
            </w:pPr>
            <w:r w:rsidRPr="005452FD">
              <w:rPr>
                <w:rFonts w:ascii="Times New Roman" w:hAnsi="Times New Roman"/>
                <w:sz w:val="20"/>
              </w:rPr>
              <w:t>2</w:t>
            </w:r>
          </w:p>
        </w:tc>
        <w:tc>
          <w:tcPr>
            <w:tcW w:w="224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4667799A" w14:textId="77777777" w:rsidR="0047002B" w:rsidRPr="005452FD" w:rsidRDefault="00B27C11">
            <w:pPr>
              <w:pStyle w:val="Heading5"/>
              <w:spacing w:line="240" w:lineRule="auto"/>
              <w:jc w:val="left"/>
              <w:rPr>
                <w:rFonts w:ascii="Times New Roman" w:hAnsi="Times New Roman"/>
                <w:sz w:val="20"/>
              </w:rPr>
            </w:pPr>
            <w:r w:rsidRPr="005452FD">
              <w:rPr>
                <w:rFonts w:ascii="Times New Roman" w:hAnsi="Times New Roman"/>
                <w:sz w:val="20"/>
              </w:rPr>
              <w:t>L1F23BSCS0199</w:t>
            </w:r>
          </w:p>
        </w:tc>
        <w:tc>
          <w:tcPr>
            <w:tcW w:w="360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0AB0EA48" w14:textId="77777777" w:rsidR="0047002B" w:rsidRPr="005452FD" w:rsidRDefault="00B27C11">
            <w:pPr>
              <w:pStyle w:val="Heading5"/>
              <w:spacing w:line="240" w:lineRule="auto"/>
              <w:jc w:val="left"/>
              <w:rPr>
                <w:rFonts w:ascii="Times New Roman" w:hAnsi="Times New Roman"/>
                <w:sz w:val="20"/>
              </w:rPr>
            </w:pPr>
            <w:r w:rsidRPr="005452FD">
              <w:rPr>
                <w:rFonts w:ascii="Times New Roman" w:hAnsi="Times New Roman"/>
                <w:sz w:val="20"/>
              </w:rPr>
              <w:t>Syed Shah Wali</w:t>
            </w:r>
          </w:p>
        </w:tc>
        <w:tc>
          <w:tcPr>
            <w:tcW w:w="207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40187DC2" w14:textId="4620C20E" w:rsidR="0047002B" w:rsidRPr="005452FD" w:rsidRDefault="00B27C11">
            <w:pPr>
              <w:pStyle w:val="Heading5"/>
              <w:spacing w:line="240" w:lineRule="auto"/>
              <w:jc w:val="left"/>
              <w:rPr>
                <w:rFonts w:ascii="Times New Roman" w:hAnsi="Times New Roman"/>
                <w:sz w:val="20"/>
              </w:rPr>
            </w:pPr>
            <w:r w:rsidRPr="005452FD">
              <w:rPr>
                <w:rFonts w:ascii="Times New Roman" w:hAnsi="Times New Roman"/>
                <w:sz w:val="20"/>
              </w:rPr>
              <w:t>03</w:t>
            </w:r>
            <w:r w:rsidR="00425143" w:rsidRPr="005452FD">
              <w:rPr>
                <w:rFonts w:ascii="Times New Roman" w:hAnsi="Times New Roman"/>
                <w:sz w:val="20"/>
              </w:rPr>
              <w:t>34</w:t>
            </w:r>
            <w:r w:rsidRPr="005452FD">
              <w:rPr>
                <w:rFonts w:ascii="Times New Roman" w:hAnsi="Times New Roman"/>
                <w:sz w:val="20"/>
              </w:rPr>
              <w:t>-4</w:t>
            </w:r>
            <w:r w:rsidR="00425143" w:rsidRPr="005452FD">
              <w:rPr>
                <w:rFonts w:ascii="Times New Roman" w:hAnsi="Times New Roman"/>
                <w:sz w:val="20"/>
              </w:rPr>
              <w:t>69012</w:t>
            </w:r>
            <w:r w:rsidRPr="005452FD">
              <w:rPr>
                <w:rFonts w:ascii="Times New Roman" w:hAnsi="Times New Roman"/>
                <w:sz w:val="20"/>
              </w:rPr>
              <w:t>8</w:t>
            </w:r>
          </w:p>
        </w:tc>
        <w:tc>
          <w:tcPr>
            <w:tcW w:w="90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069D5EC3" w14:textId="71E1DE1C" w:rsidR="0047002B" w:rsidRPr="005452FD" w:rsidRDefault="00425143">
            <w:pPr>
              <w:pStyle w:val="Heading5"/>
              <w:spacing w:line="240" w:lineRule="auto"/>
              <w:jc w:val="left"/>
              <w:rPr>
                <w:rFonts w:ascii="Times New Roman" w:hAnsi="Times New Roman"/>
                <w:sz w:val="20"/>
              </w:rPr>
            </w:pPr>
            <w:r w:rsidRPr="005452FD">
              <w:rPr>
                <w:rFonts w:ascii="Times New Roman" w:hAnsi="Times New Roman"/>
                <w:sz w:val="20"/>
              </w:rPr>
              <w:t>2</w:t>
            </w:r>
            <w:r w:rsidR="00B27C11" w:rsidRPr="005452FD">
              <w:rPr>
                <w:rFonts w:ascii="Times New Roman" w:hAnsi="Times New Roman"/>
                <w:sz w:val="20"/>
              </w:rPr>
              <w:t>.</w:t>
            </w:r>
            <w:r w:rsidRPr="005452FD">
              <w:rPr>
                <w:rFonts w:ascii="Times New Roman" w:hAnsi="Times New Roman"/>
                <w:sz w:val="20"/>
              </w:rPr>
              <w:t>83</w:t>
            </w:r>
          </w:p>
        </w:tc>
      </w:tr>
      <w:tr w:rsidR="0047002B" w:rsidRPr="005452FD" w14:paraId="05635F5E" w14:textId="77777777">
        <w:trPr>
          <w:trHeight w:val="576"/>
        </w:trPr>
        <w:tc>
          <w:tcPr>
            <w:tcW w:w="63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327074B2" w14:textId="77777777" w:rsidR="0047002B" w:rsidRPr="005452FD" w:rsidRDefault="00B27C11">
            <w:pPr>
              <w:pStyle w:val="Heading5"/>
              <w:spacing w:line="240" w:lineRule="auto"/>
              <w:rPr>
                <w:rFonts w:ascii="Times New Roman" w:hAnsi="Times New Roman"/>
                <w:sz w:val="20"/>
              </w:rPr>
            </w:pPr>
            <w:r w:rsidRPr="005452FD">
              <w:rPr>
                <w:rFonts w:ascii="Times New Roman" w:hAnsi="Times New Roman"/>
                <w:sz w:val="20"/>
              </w:rPr>
              <w:t>3</w:t>
            </w:r>
          </w:p>
        </w:tc>
        <w:tc>
          <w:tcPr>
            <w:tcW w:w="224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1F39A7BC" w14:textId="77777777" w:rsidR="0047002B" w:rsidRPr="005452FD" w:rsidRDefault="00B27C11">
            <w:pPr>
              <w:pStyle w:val="Heading5"/>
              <w:spacing w:line="240" w:lineRule="auto"/>
              <w:jc w:val="left"/>
              <w:rPr>
                <w:rFonts w:ascii="Times New Roman" w:hAnsi="Times New Roman"/>
                <w:sz w:val="20"/>
              </w:rPr>
            </w:pPr>
            <w:r w:rsidRPr="005452FD">
              <w:rPr>
                <w:rFonts w:ascii="Times New Roman" w:hAnsi="Times New Roman"/>
                <w:sz w:val="20"/>
              </w:rPr>
              <w:t>L1F23BSCS0204</w:t>
            </w:r>
          </w:p>
        </w:tc>
        <w:tc>
          <w:tcPr>
            <w:tcW w:w="360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01E48D53" w14:textId="77777777" w:rsidR="0047002B" w:rsidRPr="005452FD" w:rsidRDefault="00B27C11">
            <w:pPr>
              <w:pStyle w:val="Heading5"/>
              <w:spacing w:line="240" w:lineRule="auto"/>
              <w:jc w:val="left"/>
              <w:rPr>
                <w:rFonts w:ascii="Times New Roman" w:hAnsi="Times New Roman"/>
                <w:sz w:val="20"/>
              </w:rPr>
            </w:pPr>
            <w:r w:rsidRPr="005452FD">
              <w:rPr>
                <w:rFonts w:ascii="Times New Roman" w:hAnsi="Times New Roman"/>
                <w:sz w:val="20"/>
              </w:rPr>
              <w:t>M. Hammad</w:t>
            </w:r>
          </w:p>
        </w:tc>
        <w:tc>
          <w:tcPr>
            <w:tcW w:w="207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380E5B35" w14:textId="247AA78A" w:rsidR="0047002B" w:rsidRPr="005452FD" w:rsidRDefault="006C7ECA">
            <w:pPr>
              <w:pStyle w:val="Heading5"/>
              <w:spacing w:line="240" w:lineRule="auto"/>
              <w:jc w:val="left"/>
              <w:rPr>
                <w:rFonts w:ascii="Times New Roman" w:hAnsi="Times New Roman"/>
                <w:sz w:val="20"/>
              </w:rPr>
            </w:pPr>
            <w:r w:rsidRPr="005452FD">
              <w:rPr>
                <w:rFonts w:ascii="Times New Roman" w:hAnsi="Times New Roman"/>
                <w:sz w:val="20"/>
              </w:rPr>
              <w:t>0324</w:t>
            </w:r>
            <w:r w:rsidR="00B27C11" w:rsidRPr="005452FD">
              <w:rPr>
                <w:rFonts w:ascii="Times New Roman" w:hAnsi="Times New Roman"/>
                <w:sz w:val="20"/>
              </w:rPr>
              <w:t>-43</w:t>
            </w:r>
            <w:r w:rsidRPr="005452FD">
              <w:rPr>
                <w:rFonts w:ascii="Times New Roman" w:hAnsi="Times New Roman"/>
                <w:sz w:val="20"/>
              </w:rPr>
              <w:t>83826</w:t>
            </w:r>
          </w:p>
        </w:tc>
        <w:tc>
          <w:tcPr>
            <w:tcW w:w="90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19CDC09F" w14:textId="3A886473" w:rsidR="0047002B" w:rsidRPr="005452FD" w:rsidRDefault="006C7ECA">
            <w:pPr>
              <w:pStyle w:val="Heading5"/>
              <w:spacing w:line="240" w:lineRule="auto"/>
              <w:jc w:val="left"/>
              <w:rPr>
                <w:rFonts w:ascii="Times New Roman" w:hAnsi="Times New Roman"/>
                <w:sz w:val="20"/>
              </w:rPr>
            </w:pPr>
            <w:r w:rsidRPr="005452FD">
              <w:rPr>
                <w:rFonts w:ascii="Times New Roman" w:hAnsi="Times New Roman"/>
                <w:sz w:val="20"/>
              </w:rPr>
              <w:t>2</w:t>
            </w:r>
            <w:r w:rsidR="00B27C11" w:rsidRPr="005452FD">
              <w:rPr>
                <w:rFonts w:ascii="Times New Roman" w:hAnsi="Times New Roman"/>
                <w:sz w:val="20"/>
              </w:rPr>
              <w:t>.</w:t>
            </w:r>
            <w:r w:rsidRPr="005452FD">
              <w:rPr>
                <w:rFonts w:ascii="Times New Roman" w:hAnsi="Times New Roman"/>
                <w:sz w:val="20"/>
              </w:rPr>
              <w:t>41</w:t>
            </w:r>
          </w:p>
        </w:tc>
      </w:tr>
      <w:tr w:rsidR="0047002B" w:rsidRPr="005452FD" w14:paraId="4B313EF0" w14:textId="77777777">
        <w:trPr>
          <w:trHeight w:val="576"/>
        </w:trPr>
        <w:tc>
          <w:tcPr>
            <w:tcW w:w="63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504E5730" w14:textId="77777777" w:rsidR="0047002B" w:rsidRPr="005452FD" w:rsidRDefault="00B27C11">
            <w:pPr>
              <w:pStyle w:val="Heading5"/>
              <w:spacing w:line="240" w:lineRule="auto"/>
              <w:rPr>
                <w:rFonts w:ascii="Times New Roman" w:hAnsi="Times New Roman"/>
                <w:sz w:val="20"/>
              </w:rPr>
            </w:pPr>
            <w:r w:rsidRPr="005452FD">
              <w:rPr>
                <w:rFonts w:ascii="Times New Roman" w:hAnsi="Times New Roman"/>
                <w:sz w:val="20"/>
              </w:rPr>
              <w:t>4</w:t>
            </w:r>
          </w:p>
        </w:tc>
        <w:tc>
          <w:tcPr>
            <w:tcW w:w="224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873B58F" w14:textId="77777777" w:rsidR="0047002B" w:rsidRPr="005452FD" w:rsidRDefault="00B27C11">
            <w:pPr>
              <w:pStyle w:val="Heading5"/>
              <w:spacing w:line="240" w:lineRule="auto"/>
              <w:jc w:val="left"/>
              <w:rPr>
                <w:rFonts w:ascii="Times New Roman" w:hAnsi="Times New Roman"/>
                <w:sz w:val="20"/>
              </w:rPr>
            </w:pPr>
            <w:r w:rsidRPr="005452FD">
              <w:rPr>
                <w:rFonts w:ascii="Times New Roman" w:hAnsi="Times New Roman"/>
                <w:sz w:val="20"/>
              </w:rPr>
              <w:t>L1F23BSCS0669</w:t>
            </w:r>
          </w:p>
        </w:tc>
        <w:tc>
          <w:tcPr>
            <w:tcW w:w="360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3A092915" w14:textId="77777777" w:rsidR="0047002B" w:rsidRPr="005452FD" w:rsidRDefault="00B27C11">
            <w:pPr>
              <w:pStyle w:val="Heading5"/>
              <w:spacing w:line="240" w:lineRule="auto"/>
              <w:jc w:val="left"/>
              <w:rPr>
                <w:rFonts w:ascii="Times New Roman" w:hAnsi="Times New Roman"/>
                <w:sz w:val="20"/>
              </w:rPr>
            </w:pPr>
            <w:proofErr w:type="spellStart"/>
            <w:r w:rsidRPr="005452FD">
              <w:rPr>
                <w:rFonts w:ascii="Times New Roman" w:hAnsi="Times New Roman"/>
                <w:sz w:val="20"/>
              </w:rPr>
              <w:t>Wajeeh</w:t>
            </w:r>
            <w:proofErr w:type="spellEnd"/>
            <w:r w:rsidRPr="005452FD">
              <w:rPr>
                <w:rFonts w:ascii="Times New Roman" w:hAnsi="Times New Roman"/>
                <w:sz w:val="20"/>
              </w:rPr>
              <w:t xml:space="preserve"> </w:t>
            </w:r>
            <w:proofErr w:type="spellStart"/>
            <w:r w:rsidRPr="005452FD">
              <w:rPr>
                <w:rFonts w:ascii="Times New Roman" w:hAnsi="Times New Roman"/>
                <w:sz w:val="20"/>
              </w:rPr>
              <w:t>ur</w:t>
            </w:r>
            <w:proofErr w:type="spellEnd"/>
            <w:r w:rsidRPr="005452FD">
              <w:rPr>
                <w:rFonts w:ascii="Times New Roman" w:hAnsi="Times New Roman"/>
                <w:sz w:val="20"/>
              </w:rPr>
              <w:t xml:space="preserve"> Rehman</w:t>
            </w:r>
          </w:p>
        </w:tc>
        <w:tc>
          <w:tcPr>
            <w:tcW w:w="207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0C79E752" w14:textId="50E308DA" w:rsidR="0047002B" w:rsidRPr="005452FD" w:rsidRDefault="006C7ECA">
            <w:pPr>
              <w:pStyle w:val="Heading5"/>
              <w:spacing w:line="240" w:lineRule="auto"/>
              <w:jc w:val="left"/>
              <w:rPr>
                <w:rFonts w:ascii="Times New Roman" w:hAnsi="Times New Roman"/>
                <w:sz w:val="20"/>
              </w:rPr>
            </w:pPr>
            <w:r w:rsidRPr="005452FD">
              <w:rPr>
                <w:rFonts w:ascii="Times New Roman" w:hAnsi="Times New Roman"/>
                <w:sz w:val="20"/>
              </w:rPr>
              <w:t>0317</w:t>
            </w:r>
            <w:r w:rsidR="00B27C11" w:rsidRPr="005452FD">
              <w:rPr>
                <w:rFonts w:ascii="Times New Roman" w:hAnsi="Times New Roman"/>
                <w:sz w:val="20"/>
              </w:rPr>
              <w:t>-</w:t>
            </w:r>
            <w:r w:rsidRPr="005452FD">
              <w:rPr>
                <w:rFonts w:ascii="Times New Roman" w:hAnsi="Times New Roman"/>
                <w:sz w:val="20"/>
              </w:rPr>
              <w:t>3320965</w:t>
            </w:r>
          </w:p>
        </w:tc>
        <w:tc>
          <w:tcPr>
            <w:tcW w:w="90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3BABDC5A" w14:textId="36F09BE7" w:rsidR="0047002B" w:rsidRPr="005452FD" w:rsidRDefault="006C7ECA">
            <w:pPr>
              <w:pStyle w:val="Heading5"/>
              <w:spacing w:line="240" w:lineRule="auto"/>
              <w:jc w:val="left"/>
              <w:rPr>
                <w:rFonts w:ascii="Times New Roman" w:hAnsi="Times New Roman"/>
                <w:sz w:val="20"/>
              </w:rPr>
            </w:pPr>
            <w:r w:rsidRPr="005452FD">
              <w:rPr>
                <w:rFonts w:ascii="Times New Roman" w:hAnsi="Times New Roman"/>
                <w:sz w:val="20"/>
              </w:rPr>
              <w:t>2</w:t>
            </w:r>
            <w:r w:rsidR="00B27C11" w:rsidRPr="005452FD">
              <w:rPr>
                <w:rFonts w:ascii="Times New Roman" w:hAnsi="Times New Roman"/>
                <w:sz w:val="20"/>
              </w:rPr>
              <w:t>.</w:t>
            </w:r>
            <w:r w:rsidR="00327485" w:rsidRPr="005452FD">
              <w:rPr>
                <w:rFonts w:ascii="Times New Roman" w:hAnsi="Times New Roman"/>
                <w:sz w:val="20"/>
              </w:rPr>
              <w:t>10</w:t>
            </w:r>
          </w:p>
        </w:tc>
      </w:tr>
    </w:tbl>
    <w:p w14:paraId="3B4859A6" w14:textId="77777777" w:rsidR="0047002B" w:rsidRPr="005452FD" w:rsidRDefault="0047002B"/>
    <w:p w14:paraId="61A414B0" w14:textId="77777777" w:rsidR="0047002B" w:rsidRPr="005452FD" w:rsidRDefault="00B27C11">
      <w:pPr>
        <w:rPr>
          <w:b/>
          <w:bCs/>
          <w:sz w:val="28"/>
        </w:rPr>
      </w:pPr>
      <w:r w:rsidRPr="005452FD">
        <w:rPr>
          <w:b/>
          <w:bCs/>
          <w:sz w:val="28"/>
        </w:rPr>
        <w:t>Project Type:</w:t>
      </w:r>
    </w:p>
    <w:p w14:paraId="6EBA868A" w14:textId="77777777" w:rsidR="0047002B" w:rsidRPr="005452FD" w:rsidRDefault="00B27C11">
      <w:pPr>
        <w:spacing w:line="360" w:lineRule="auto"/>
        <w:rPr>
          <w:b/>
          <w:sz w:val="18"/>
        </w:rPr>
      </w:pPr>
      <w:r w:rsidRPr="005452FD">
        <w:rPr>
          <w:b/>
          <w:sz w:val="18"/>
        </w:rPr>
        <w:t>Software Development</w:t>
      </w:r>
      <w:r w:rsidRPr="005452FD">
        <w:rPr>
          <w:b/>
          <w:sz w:val="18"/>
        </w:rPr>
        <w:tab/>
      </w:r>
      <w:r w:rsidRPr="005452FD">
        <w:rPr>
          <w:b/>
          <w:sz w:val="18"/>
        </w:rPr>
        <w:tab/>
        <w:t>Artificial Intelligence (AI)</w:t>
      </w:r>
    </w:p>
    <w:p w14:paraId="04C85DD6" w14:textId="77777777" w:rsidR="0047002B" w:rsidRPr="005452FD" w:rsidRDefault="0047002B">
      <w:pPr>
        <w:spacing w:line="360" w:lineRule="auto"/>
        <w:rPr>
          <w:b/>
          <w:sz w:val="18"/>
        </w:rPr>
      </w:pPr>
    </w:p>
    <w:p w14:paraId="4958E73A" w14:textId="77777777" w:rsidR="0047002B" w:rsidRPr="005452FD" w:rsidRDefault="0047002B">
      <w:pPr>
        <w:spacing w:line="360" w:lineRule="auto"/>
        <w:rPr>
          <w:b/>
          <w:sz w:val="18"/>
        </w:rPr>
      </w:pPr>
    </w:p>
    <w:p w14:paraId="72AB6E7D" w14:textId="77777777" w:rsidR="0047002B" w:rsidRPr="005452FD" w:rsidRDefault="0047002B">
      <w:pPr>
        <w:spacing w:line="360" w:lineRule="auto"/>
        <w:rPr>
          <w:b/>
          <w:sz w:val="18"/>
        </w:rPr>
      </w:pPr>
    </w:p>
    <w:p w14:paraId="35BAAA1F" w14:textId="77777777" w:rsidR="0047002B" w:rsidRPr="005452FD" w:rsidRDefault="0047002B">
      <w:pPr>
        <w:spacing w:line="360" w:lineRule="auto"/>
        <w:rPr>
          <w:b/>
          <w:sz w:val="18"/>
        </w:rPr>
      </w:pPr>
    </w:p>
    <w:tbl>
      <w:tblPr>
        <w:tblW w:w="5935" w:type="dxa"/>
        <w:jc w:val="center"/>
        <w:tblCellMar>
          <w:left w:w="10" w:type="dxa"/>
          <w:right w:w="10" w:type="dxa"/>
        </w:tblCellMar>
        <w:tblLook w:val="0000" w:firstRow="0" w:lastRow="0" w:firstColumn="0" w:lastColumn="0" w:noHBand="0" w:noVBand="0"/>
      </w:tblPr>
      <w:tblGrid>
        <w:gridCol w:w="5935"/>
      </w:tblGrid>
      <w:tr w:rsidR="0047002B" w:rsidRPr="005452FD" w14:paraId="5C2F6CF2" w14:textId="77777777">
        <w:trPr>
          <w:jc w:val="center"/>
        </w:trPr>
        <w:tc>
          <w:tcPr>
            <w:tcW w:w="5935" w:type="dxa"/>
            <w:tcBorders>
              <w:top w:val="single" w:sz="4" w:space="0" w:color="000000"/>
              <w:left w:val="single" w:sz="4" w:space="0" w:color="000000"/>
              <w:bottom w:val="single" w:sz="4" w:space="0" w:color="000000"/>
              <w:right w:val="single" w:sz="4" w:space="0" w:color="000000"/>
            </w:tcBorders>
            <w:shd w:val="clear" w:color="auto" w:fill="000000"/>
            <w:tcMar>
              <w:top w:w="0" w:type="dxa"/>
              <w:left w:w="108" w:type="dxa"/>
              <w:bottom w:w="0" w:type="dxa"/>
              <w:right w:w="108" w:type="dxa"/>
            </w:tcMar>
          </w:tcPr>
          <w:p w14:paraId="551D32B7" w14:textId="77777777" w:rsidR="0047002B" w:rsidRPr="005452FD" w:rsidRDefault="00B27C11">
            <w:pPr>
              <w:jc w:val="center"/>
            </w:pPr>
            <w:r w:rsidRPr="005452FD">
              <w:rPr>
                <w:sz w:val="30"/>
                <w:szCs w:val="18"/>
              </w:rPr>
              <w:t>Facul</w:t>
            </w:r>
            <w:r w:rsidRPr="005452FD">
              <w:rPr>
                <w:sz w:val="32"/>
                <w:szCs w:val="20"/>
              </w:rPr>
              <w:t>ty of Information Technology &amp; Computer Science</w:t>
            </w:r>
          </w:p>
        </w:tc>
      </w:tr>
    </w:tbl>
    <w:p w14:paraId="22737148" w14:textId="77777777" w:rsidR="0047002B" w:rsidRPr="005452FD" w:rsidRDefault="00B27C11">
      <w:pPr>
        <w:jc w:val="center"/>
        <w:rPr>
          <w:sz w:val="50"/>
        </w:rPr>
        <w:sectPr w:rsidR="0047002B" w:rsidRPr="005452FD">
          <w:pgSz w:w="11909" w:h="16834"/>
          <w:pgMar w:top="1440" w:right="1440" w:bottom="1440" w:left="1440" w:header="1080" w:footer="533" w:gutter="0"/>
          <w:cols w:space="720"/>
        </w:sectPr>
      </w:pPr>
      <w:r w:rsidRPr="005452FD">
        <w:rPr>
          <w:sz w:val="50"/>
        </w:rPr>
        <w:t>University of Central Punjab</w:t>
      </w:r>
    </w:p>
    <w:p w14:paraId="41CDAA2D" w14:textId="405F29EF" w:rsidR="0047002B" w:rsidRPr="005452FD" w:rsidRDefault="00200660" w:rsidP="00A62469">
      <w:pPr>
        <w:pStyle w:val="BodyText"/>
        <w:ind w:firstLine="360"/>
        <w:rPr>
          <w:rFonts w:ascii="Times New Roman" w:hAnsi="Times New Roman"/>
          <w:b/>
          <w:sz w:val="24"/>
          <w:szCs w:val="24"/>
        </w:rPr>
      </w:pPr>
      <w:r w:rsidRPr="005452FD">
        <w:rPr>
          <w:rFonts w:ascii="Times New Roman" w:hAnsi="Times New Roman"/>
          <w:b/>
          <w:sz w:val="24"/>
          <w:szCs w:val="24"/>
        </w:rPr>
        <w:lastRenderedPageBreak/>
        <w:t>Project Title</w:t>
      </w:r>
    </w:p>
    <w:p w14:paraId="0A066415" w14:textId="04EFA9B7" w:rsidR="0047002B" w:rsidRPr="005452FD" w:rsidRDefault="00B50780" w:rsidP="00A62469">
      <w:pPr>
        <w:pStyle w:val="BodyText"/>
        <w:spacing w:line="240" w:lineRule="auto"/>
        <w:ind w:left="360" w:firstLine="360"/>
        <w:jc w:val="both"/>
        <w:rPr>
          <w:rFonts w:ascii="Times New Roman" w:hAnsi="Times New Roman"/>
          <w:sz w:val="24"/>
          <w:szCs w:val="24"/>
        </w:rPr>
      </w:pPr>
      <w:r w:rsidRPr="005452FD">
        <w:rPr>
          <w:rFonts w:ascii="Times New Roman" w:hAnsi="Times New Roman"/>
          <w:sz w:val="24"/>
          <w:szCs w:val="24"/>
        </w:rPr>
        <w:t>Federated Learning for Secure Healthcare</w:t>
      </w:r>
    </w:p>
    <w:p w14:paraId="323A240A" w14:textId="77777777" w:rsidR="0047002B" w:rsidRPr="005452FD" w:rsidRDefault="0047002B">
      <w:pPr>
        <w:pStyle w:val="BodyText"/>
        <w:spacing w:line="240" w:lineRule="auto"/>
        <w:jc w:val="both"/>
        <w:rPr>
          <w:rFonts w:ascii="Times New Roman" w:hAnsi="Times New Roman"/>
          <w:sz w:val="24"/>
          <w:szCs w:val="24"/>
        </w:rPr>
      </w:pPr>
    </w:p>
    <w:p w14:paraId="7B856620" w14:textId="77777777" w:rsidR="0047002B" w:rsidRPr="005452FD" w:rsidRDefault="00B27C11" w:rsidP="00A62469">
      <w:pPr>
        <w:pStyle w:val="BodyText"/>
        <w:ind w:firstLine="360"/>
        <w:rPr>
          <w:rFonts w:ascii="Times New Roman" w:hAnsi="Times New Roman"/>
          <w:b/>
          <w:sz w:val="24"/>
          <w:szCs w:val="24"/>
        </w:rPr>
      </w:pPr>
      <w:r w:rsidRPr="005452FD">
        <w:rPr>
          <w:rFonts w:ascii="Times New Roman" w:hAnsi="Times New Roman"/>
          <w:b/>
          <w:sz w:val="24"/>
          <w:szCs w:val="24"/>
        </w:rPr>
        <w:t>Project Advisor</w:t>
      </w:r>
    </w:p>
    <w:p w14:paraId="47ABD94D" w14:textId="14CFEBB5" w:rsidR="0047002B" w:rsidRPr="005452FD" w:rsidRDefault="002D2E5A" w:rsidP="00A62469">
      <w:pPr>
        <w:pStyle w:val="BodyText"/>
        <w:spacing w:line="240" w:lineRule="auto"/>
        <w:ind w:left="360" w:firstLine="360"/>
        <w:jc w:val="both"/>
        <w:rPr>
          <w:rFonts w:ascii="Times New Roman" w:hAnsi="Times New Roman"/>
          <w:sz w:val="24"/>
          <w:szCs w:val="24"/>
        </w:rPr>
      </w:pPr>
      <w:r w:rsidRPr="005452FD">
        <w:rPr>
          <w:rFonts w:ascii="Times New Roman" w:hAnsi="Times New Roman"/>
          <w:sz w:val="24"/>
          <w:szCs w:val="24"/>
        </w:rPr>
        <w:t xml:space="preserve">Prof Dr Saira Andleeb Gilani </w:t>
      </w:r>
    </w:p>
    <w:p w14:paraId="26BC4C98" w14:textId="77777777" w:rsidR="0047002B" w:rsidRPr="005452FD" w:rsidRDefault="00B27C11" w:rsidP="00A62469">
      <w:pPr>
        <w:spacing w:before="240" w:after="240"/>
        <w:ind w:firstLine="360"/>
        <w:rPr>
          <w:b/>
          <w:bCs/>
        </w:rPr>
      </w:pPr>
      <w:r w:rsidRPr="005452FD">
        <w:rPr>
          <w:b/>
          <w:bCs/>
        </w:rPr>
        <w:t>Acceptance of Project Idea</w:t>
      </w:r>
    </w:p>
    <w:p w14:paraId="20D33318" w14:textId="762E5AA5" w:rsidR="0047002B" w:rsidRPr="005452FD" w:rsidRDefault="00B27C11" w:rsidP="00A62469">
      <w:pPr>
        <w:spacing w:after="240"/>
        <w:ind w:left="360"/>
        <w:jc w:val="both"/>
        <w:rPr>
          <w:rFonts w:eastAsia="Trebuchet MS"/>
        </w:rPr>
      </w:pPr>
      <w:r w:rsidRPr="005452FD">
        <w:rPr>
          <w:rFonts w:eastAsia="Trebuchet MS"/>
        </w:rPr>
        <w:t>Students will be required to defend their idea before the scrutiny committee (SC) which has the authority to accept or reject the project idea. The decision taken by the SC will be final and cannot be challenged.</w:t>
      </w:r>
      <w:r w:rsidR="00C975CB" w:rsidRPr="005452FD">
        <w:rPr>
          <w:rFonts w:eastAsia="Trebuchet MS"/>
        </w:rPr>
        <w:t xml:space="preserve"> </w:t>
      </w:r>
    </w:p>
    <w:p w14:paraId="615BEB52" w14:textId="77777777" w:rsidR="0047002B" w:rsidRPr="005452FD" w:rsidRDefault="00B27C11" w:rsidP="00A62469">
      <w:pPr>
        <w:spacing w:after="240"/>
        <w:ind w:left="360"/>
        <w:jc w:val="both"/>
        <w:rPr>
          <w:rFonts w:eastAsia="Trebuchet MS"/>
        </w:rPr>
      </w:pPr>
      <w:r w:rsidRPr="005452FD">
        <w:rPr>
          <w:rFonts w:eastAsia="Trebuchet MS"/>
        </w:rPr>
        <w:t>Similarly, in phase wise evaluations, the marks awarded by the evaluators will be considered final. No excuses on their skill, relevancy, competency or biasedness will be acceptable as an absolve.</w:t>
      </w:r>
    </w:p>
    <w:p w14:paraId="1E5F8D32" w14:textId="77777777" w:rsidR="0047002B" w:rsidRPr="005452FD" w:rsidRDefault="00B27C11" w:rsidP="00A62469">
      <w:pPr>
        <w:spacing w:after="240"/>
        <w:ind w:firstLine="360"/>
        <w:jc w:val="both"/>
        <w:rPr>
          <w:rFonts w:eastAsia="Trebuchet MS"/>
          <w:b/>
        </w:rPr>
      </w:pPr>
      <w:r w:rsidRPr="005452FD">
        <w:rPr>
          <w:rFonts w:eastAsia="Trebuchet MS"/>
          <w:b/>
        </w:rPr>
        <w:t>Supervisory Meetings</w:t>
      </w:r>
    </w:p>
    <w:p w14:paraId="52B879ED" w14:textId="77777777" w:rsidR="0047002B" w:rsidRPr="005452FD" w:rsidRDefault="00B27C11" w:rsidP="00A62469">
      <w:pPr>
        <w:spacing w:after="240"/>
        <w:ind w:left="360"/>
        <w:jc w:val="both"/>
        <w:rPr>
          <w:rFonts w:eastAsia="Trebuchet MS"/>
        </w:rPr>
      </w:pPr>
      <w:r w:rsidRPr="005452FD">
        <w:rPr>
          <w:rFonts w:eastAsia="Trebuchet MS"/>
        </w:rPr>
        <w:t>A group is required to hold at least two meetings per month and maintain meeting minutes. Missing two consecutive meetings without any notice may lead to withdrawal of the project.</w:t>
      </w:r>
    </w:p>
    <w:p w14:paraId="0A2A4CDF" w14:textId="77777777" w:rsidR="0047002B" w:rsidRPr="005452FD" w:rsidRDefault="00B27C11" w:rsidP="00A62469">
      <w:pPr>
        <w:pStyle w:val="BodyText"/>
        <w:ind w:firstLine="360"/>
        <w:rPr>
          <w:rFonts w:ascii="Times New Roman" w:hAnsi="Times New Roman"/>
          <w:b/>
          <w:sz w:val="24"/>
          <w:szCs w:val="24"/>
        </w:rPr>
      </w:pPr>
      <w:r w:rsidRPr="005452FD">
        <w:rPr>
          <w:rFonts w:ascii="Times New Roman" w:hAnsi="Times New Roman"/>
          <w:b/>
          <w:sz w:val="24"/>
          <w:szCs w:val="24"/>
        </w:rPr>
        <w:t>Advisor’s Consent</w:t>
      </w:r>
    </w:p>
    <w:p w14:paraId="13D3BD56" w14:textId="25EFDE2C" w:rsidR="0047002B" w:rsidRPr="005452FD" w:rsidRDefault="00B27C11" w:rsidP="002D60CB">
      <w:pPr>
        <w:pStyle w:val="BodyText"/>
        <w:spacing w:line="240" w:lineRule="auto"/>
        <w:ind w:left="360"/>
        <w:jc w:val="both"/>
        <w:rPr>
          <w:rFonts w:ascii="Times New Roman" w:hAnsi="Times New Roman"/>
          <w:sz w:val="24"/>
          <w:szCs w:val="24"/>
        </w:rPr>
      </w:pPr>
      <w:r w:rsidRPr="005452FD">
        <w:rPr>
          <w:rFonts w:ascii="Times New Roman" w:hAnsi="Times New Roman"/>
          <w:sz w:val="24"/>
          <w:szCs w:val="24"/>
        </w:rPr>
        <w:t xml:space="preserve">I </w:t>
      </w:r>
      <w:r w:rsidR="002D60CB" w:rsidRPr="005452FD">
        <w:rPr>
          <w:rFonts w:ascii="Times New Roman" w:hAnsi="Times New Roman"/>
          <w:b/>
          <w:bCs/>
          <w:sz w:val="24"/>
          <w:szCs w:val="24"/>
          <w:u w:val="single"/>
        </w:rPr>
        <w:t>Prof Dr Saira Andleeb Gilani</w:t>
      </w:r>
      <w:r w:rsidR="002D60CB" w:rsidRPr="005452FD">
        <w:rPr>
          <w:rFonts w:ascii="Times New Roman" w:hAnsi="Times New Roman"/>
          <w:sz w:val="24"/>
          <w:szCs w:val="24"/>
        </w:rPr>
        <w:t xml:space="preserve"> </w:t>
      </w:r>
      <w:r w:rsidRPr="005452FD">
        <w:rPr>
          <w:rFonts w:ascii="Times New Roman" w:hAnsi="Times New Roman"/>
          <w:sz w:val="24"/>
          <w:szCs w:val="24"/>
        </w:rPr>
        <w:t>am willing to guide these students in all phases of above-mentioned project as advisor. I have carefully seen the Title and description of the project and believe that it is of an appropriate difficulty level for the number of students named above.</w:t>
      </w:r>
    </w:p>
    <w:p w14:paraId="3D135A2B" w14:textId="77777777" w:rsidR="0047002B" w:rsidRPr="005452FD" w:rsidRDefault="0047002B">
      <w:pPr>
        <w:rPr>
          <w:b/>
          <w:bCs/>
        </w:rPr>
      </w:pPr>
    </w:p>
    <w:tbl>
      <w:tblPr>
        <w:tblW w:w="8508" w:type="dxa"/>
        <w:tblInd w:w="268" w:type="dxa"/>
        <w:tblLayout w:type="fixed"/>
        <w:tblCellMar>
          <w:left w:w="10" w:type="dxa"/>
          <w:right w:w="10" w:type="dxa"/>
        </w:tblCellMar>
        <w:tblLook w:val="0000" w:firstRow="0" w:lastRow="0" w:firstColumn="0" w:lastColumn="0" w:noHBand="0" w:noVBand="0"/>
      </w:tblPr>
      <w:tblGrid>
        <w:gridCol w:w="5148"/>
        <w:gridCol w:w="3360"/>
      </w:tblGrid>
      <w:tr w:rsidR="0047002B" w:rsidRPr="005452FD" w14:paraId="62A2F58A" w14:textId="77777777" w:rsidTr="00A62469">
        <w:trPr>
          <w:trHeight w:val="1503"/>
        </w:trPr>
        <w:tc>
          <w:tcPr>
            <w:tcW w:w="5148" w:type="dxa"/>
            <w:tcMar>
              <w:top w:w="0" w:type="dxa"/>
              <w:left w:w="108" w:type="dxa"/>
              <w:bottom w:w="0" w:type="dxa"/>
              <w:right w:w="108" w:type="dxa"/>
            </w:tcMar>
          </w:tcPr>
          <w:p w14:paraId="2A76F9DD" w14:textId="77777777" w:rsidR="0047002B" w:rsidRPr="005452FD" w:rsidRDefault="00B27C11">
            <w:pPr>
              <w:rPr>
                <w:b/>
                <w:bCs/>
              </w:rPr>
            </w:pPr>
            <w:r w:rsidRPr="005452FD">
              <w:rPr>
                <w:b/>
                <w:bCs/>
              </w:rPr>
              <w:t>Note:</w:t>
            </w:r>
          </w:p>
          <w:p w14:paraId="315C6FBF" w14:textId="77777777" w:rsidR="0047002B" w:rsidRPr="005452FD" w:rsidRDefault="00B27C11">
            <w:pPr>
              <w:pStyle w:val="BodyText"/>
              <w:spacing w:line="240" w:lineRule="auto"/>
              <w:jc w:val="both"/>
              <w:rPr>
                <w:rFonts w:ascii="Times New Roman" w:hAnsi="Times New Roman"/>
                <w:sz w:val="24"/>
                <w:szCs w:val="24"/>
              </w:rPr>
            </w:pPr>
            <w:r w:rsidRPr="005452FD">
              <w:rPr>
                <w:rFonts w:ascii="Times New Roman" w:hAnsi="Times New Roman"/>
                <w:sz w:val="24"/>
                <w:szCs w:val="24"/>
              </w:rPr>
              <w:t>Advisor can’t be changed and the duration for completion of the Project is 2 regular semesters (approx.) from the date of Registration of the Project.</w:t>
            </w:r>
          </w:p>
          <w:p w14:paraId="4237D1C5" w14:textId="77777777" w:rsidR="0047002B" w:rsidRPr="005452FD" w:rsidRDefault="0047002B">
            <w:pPr>
              <w:rPr>
                <w:b/>
                <w:bCs/>
              </w:rPr>
            </w:pPr>
          </w:p>
        </w:tc>
        <w:tc>
          <w:tcPr>
            <w:tcW w:w="3360" w:type="dxa"/>
            <w:tcMar>
              <w:top w:w="0" w:type="dxa"/>
              <w:left w:w="108" w:type="dxa"/>
              <w:bottom w:w="0" w:type="dxa"/>
              <w:right w:w="108" w:type="dxa"/>
            </w:tcMar>
            <w:vAlign w:val="bottom"/>
          </w:tcPr>
          <w:p w14:paraId="7277552B" w14:textId="77777777" w:rsidR="0047002B" w:rsidRPr="005452FD" w:rsidRDefault="00B27C11" w:rsidP="00CA5A8B">
            <w:pPr>
              <w:jc w:val="center"/>
              <w:rPr>
                <w:b/>
                <w:bCs/>
                <w:i/>
                <w:iCs/>
              </w:rPr>
            </w:pPr>
            <w:bookmarkStart w:id="0" w:name="_Toc228669170"/>
            <w:bookmarkStart w:id="1" w:name="_Toc228733241"/>
            <w:bookmarkStart w:id="2" w:name="_Toc228733624"/>
            <w:r w:rsidRPr="005452FD">
              <w:rPr>
                <w:b/>
                <w:bCs/>
                <w:i/>
                <w:iCs/>
              </w:rPr>
              <w:t>Signatures and Date</w:t>
            </w:r>
            <w:bookmarkEnd w:id="0"/>
            <w:bookmarkEnd w:id="1"/>
            <w:bookmarkEnd w:id="2"/>
          </w:p>
          <w:tbl>
            <w:tblPr>
              <w:tblW w:w="2970" w:type="dxa"/>
              <w:jc w:val="right"/>
              <w:tblLayout w:type="fixed"/>
              <w:tblCellMar>
                <w:left w:w="10" w:type="dxa"/>
                <w:right w:w="10" w:type="dxa"/>
              </w:tblCellMar>
              <w:tblLook w:val="0000" w:firstRow="0" w:lastRow="0" w:firstColumn="0" w:lastColumn="0" w:noHBand="0" w:noVBand="0"/>
            </w:tblPr>
            <w:tblGrid>
              <w:gridCol w:w="2970"/>
            </w:tblGrid>
            <w:tr w:rsidR="0047002B" w:rsidRPr="005452FD" w14:paraId="21CE813A" w14:textId="77777777">
              <w:trPr>
                <w:jc w:val="right"/>
              </w:trPr>
              <w:tc>
                <w:tcPr>
                  <w:tcW w:w="297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70B5452" w14:textId="77777777" w:rsidR="0047002B" w:rsidRPr="005452FD" w:rsidRDefault="0047002B" w:rsidP="006C7ECA">
                  <w:pPr>
                    <w:pStyle w:val="Heading2"/>
                    <w:numPr>
                      <w:ilvl w:val="0"/>
                      <w:numId w:val="0"/>
                    </w:numPr>
                    <w:ind w:left="720"/>
                  </w:pPr>
                  <w:bookmarkStart w:id="3" w:name="_Toc228733242"/>
                  <w:bookmarkStart w:id="4" w:name="_Toc228733625"/>
                  <w:bookmarkEnd w:id="3"/>
                  <w:bookmarkEnd w:id="4"/>
                </w:p>
                <w:p w14:paraId="38AEB7D0" w14:textId="77777777" w:rsidR="0047002B" w:rsidRPr="005452FD" w:rsidRDefault="0047002B">
                  <w:pPr>
                    <w:jc w:val="right"/>
                  </w:pPr>
                </w:p>
              </w:tc>
            </w:tr>
          </w:tbl>
          <w:p w14:paraId="0A405FAC" w14:textId="77777777" w:rsidR="0047002B" w:rsidRPr="005452FD" w:rsidRDefault="00B27C11">
            <w:pPr>
              <w:pStyle w:val="BodyText"/>
              <w:spacing w:line="240" w:lineRule="auto"/>
              <w:jc w:val="right"/>
              <w:rPr>
                <w:rFonts w:ascii="Times New Roman" w:hAnsi="Times New Roman"/>
                <w:b/>
                <w:sz w:val="24"/>
                <w:szCs w:val="24"/>
              </w:rPr>
            </w:pPr>
            <w:r w:rsidRPr="005452FD">
              <w:rPr>
                <w:rFonts w:ascii="Times New Roman" w:hAnsi="Times New Roman"/>
                <w:b/>
                <w:sz w:val="24"/>
                <w:szCs w:val="24"/>
              </w:rPr>
              <w:t>Advisor</w:t>
            </w:r>
          </w:p>
        </w:tc>
      </w:tr>
    </w:tbl>
    <w:p w14:paraId="7D43D217" w14:textId="50A4CFD0" w:rsidR="0047002B" w:rsidRPr="005452FD" w:rsidRDefault="00A62469" w:rsidP="003217C5">
      <w:pPr>
        <w:sectPr w:rsidR="0047002B" w:rsidRPr="005452FD">
          <w:headerReference w:type="default" r:id="rId9"/>
          <w:footerReference w:type="default" r:id="rId10"/>
          <w:pgSz w:w="11909" w:h="16834"/>
          <w:pgMar w:top="1440" w:right="1440" w:bottom="1440" w:left="1440" w:header="1080" w:footer="533" w:gutter="0"/>
          <w:pgNumType w:fmt="lowerRoman" w:start="1"/>
          <w:cols w:space="720"/>
        </w:sectPr>
      </w:pPr>
      <w:r>
        <w:rPr>
          <w:noProof/>
        </w:rPr>
        <mc:AlternateContent>
          <mc:Choice Requires="wps">
            <w:drawing>
              <wp:anchor distT="0" distB="0" distL="114300" distR="114300" simplePos="0" relativeHeight="251660288" behindDoc="0" locked="0" layoutInCell="1" allowOverlap="1" wp14:anchorId="5DC545E3" wp14:editId="31F365C4">
                <wp:simplePos x="0" y="0"/>
                <wp:positionH relativeFrom="column">
                  <wp:posOffset>156210</wp:posOffset>
                </wp:positionH>
                <wp:positionV relativeFrom="paragraph">
                  <wp:posOffset>311566</wp:posOffset>
                </wp:positionV>
                <wp:extent cx="5533696" cy="2885090"/>
                <wp:effectExtent l="0" t="0" r="0" b="0"/>
                <wp:wrapNone/>
                <wp:docPr id="4" name="Text Box 4"/>
                <wp:cNvGraphicFramePr/>
                <a:graphic xmlns:a="http://schemas.openxmlformats.org/drawingml/2006/main">
                  <a:graphicData uri="http://schemas.microsoft.com/office/word/2010/wordprocessingShape">
                    <wps:wsp>
                      <wps:cNvSpPr txBox="1"/>
                      <wps:spPr>
                        <a:xfrm>
                          <a:off x="0" y="0"/>
                          <a:ext cx="5533696" cy="2885090"/>
                        </a:xfrm>
                        <a:prstGeom prst="rect">
                          <a:avLst/>
                        </a:prstGeom>
                        <a:solidFill>
                          <a:schemeClr val="lt1"/>
                        </a:solidFill>
                        <a:ln w="6350">
                          <a:noFill/>
                        </a:ln>
                      </wps:spPr>
                      <wps:txbx>
                        <w:txbxContent>
                          <w:p w14:paraId="4D30FBB8" w14:textId="77777777" w:rsidR="00A62469" w:rsidRPr="005452FD" w:rsidRDefault="00A62469" w:rsidP="00A62469">
                            <w:r w:rsidRPr="005452FD">
                              <w:t>Student 1:</w:t>
                            </w:r>
                            <w:r w:rsidRPr="005452FD">
                              <w:tab/>
                            </w:r>
                            <w:r w:rsidRPr="005452FD">
                              <w:tab/>
                            </w:r>
                            <w:r w:rsidRPr="005452FD">
                              <w:tab/>
                              <w:t>Student 2:</w:t>
                            </w:r>
                            <w:r w:rsidRPr="005452FD">
                              <w:tab/>
                            </w:r>
                            <w:r w:rsidRPr="005452FD">
                              <w:tab/>
                            </w:r>
                            <w:r w:rsidRPr="005452FD">
                              <w:tab/>
                              <w:t>Student 3:</w:t>
                            </w:r>
                          </w:p>
                          <w:p w14:paraId="6B359829" w14:textId="77777777" w:rsidR="00A62469" w:rsidRPr="005452FD" w:rsidRDefault="00A62469" w:rsidP="00A62469">
                            <w:r w:rsidRPr="005452FD">
                              <w:t>Name:</w:t>
                            </w:r>
                            <w:r w:rsidRPr="005452FD">
                              <w:tab/>
                              <w:t>Faisal Khalid</w:t>
                            </w:r>
                            <w:r w:rsidRPr="005452FD">
                              <w:tab/>
                            </w:r>
                            <w:r w:rsidRPr="005452FD">
                              <w:tab/>
                              <w:t>Name:</w:t>
                            </w:r>
                            <w:r w:rsidRPr="005452FD">
                              <w:tab/>
                              <w:t xml:space="preserve">Shah </w:t>
                            </w:r>
                            <w:proofErr w:type="spellStart"/>
                            <w:r w:rsidRPr="005452FD">
                              <w:t>Wali</w:t>
                            </w:r>
                            <w:proofErr w:type="spellEnd"/>
                            <w:r w:rsidRPr="005452FD">
                              <w:tab/>
                            </w:r>
                            <w:r w:rsidRPr="005452FD">
                              <w:tab/>
                              <w:t xml:space="preserve">Name: </w:t>
                            </w:r>
                            <w:proofErr w:type="spellStart"/>
                            <w:r w:rsidRPr="005452FD">
                              <w:t>Wajeeh</w:t>
                            </w:r>
                            <w:proofErr w:type="spellEnd"/>
                            <w:r w:rsidRPr="005452FD">
                              <w:t xml:space="preserve"> </w:t>
                            </w:r>
                            <w:proofErr w:type="spellStart"/>
                            <w:r w:rsidRPr="005452FD">
                              <w:t>ur</w:t>
                            </w:r>
                            <w:proofErr w:type="spellEnd"/>
                            <w:r w:rsidRPr="005452FD">
                              <w:t xml:space="preserve"> Rehman</w:t>
                            </w:r>
                          </w:p>
                          <w:p w14:paraId="021B4054" w14:textId="77777777" w:rsidR="00A62469" w:rsidRPr="005452FD" w:rsidRDefault="00A62469" w:rsidP="00A62469">
                            <w:r w:rsidRPr="005452FD">
                              <w:t>Registration#</w:t>
                            </w:r>
                            <w:r w:rsidRPr="005452FD">
                              <w:tab/>
                            </w:r>
                            <w:r w:rsidRPr="005452FD">
                              <w:tab/>
                            </w:r>
                            <w:r w:rsidRPr="005452FD">
                              <w:tab/>
                              <w:t xml:space="preserve">Registration# </w:t>
                            </w:r>
                            <w:r w:rsidRPr="005452FD">
                              <w:tab/>
                            </w:r>
                            <w:r w:rsidRPr="005452FD">
                              <w:tab/>
                            </w:r>
                            <w:r w:rsidRPr="005452FD">
                              <w:tab/>
                              <w:t>Registration#</w:t>
                            </w:r>
                          </w:p>
                          <w:p w14:paraId="6A7F8B7D" w14:textId="77777777" w:rsidR="00A62469" w:rsidRPr="005452FD" w:rsidRDefault="00A62469" w:rsidP="00A62469">
                            <w:r w:rsidRPr="005452FD">
                              <w:t>L1F23BSCS0192</w:t>
                            </w:r>
                            <w:r w:rsidRPr="005452FD">
                              <w:tab/>
                            </w:r>
                            <w:r w:rsidRPr="005452FD">
                              <w:tab/>
                              <w:t>L1F23BSCS0199</w:t>
                            </w:r>
                            <w:r w:rsidRPr="005452FD">
                              <w:tab/>
                            </w:r>
                            <w:r w:rsidRPr="005452FD">
                              <w:tab/>
                              <w:t>L1F23BSCS0669</w:t>
                            </w:r>
                          </w:p>
                          <w:p w14:paraId="3A17245D" w14:textId="77777777" w:rsidR="00A62469" w:rsidRPr="005452FD" w:rsidRDefault="00A62469" w:rsidP="00A62469">
                            <w:r w:rsidRPr="005452FD">
                              <w:t>__________________</w:t>
                            </w:r>
                            <w:r w:rsidRPr="005452FD">
                              <w:tab/>
                              <w:t>__________________</w:t>
                            </w:r>
                            <w:r w:rsidRPr="005452FD">
                              <w:tab/>
                              <w:t>__________________</w:t>
                            </w:r>
                          </w:p>
                          <w:p w14:paraId="24DAC81F" w14:textId="77777777" w:rsidR="00A62469" w:rsidRPr="005452FD" w:rsidRDefault="00A62469" w:rsidP="00A62469">
                            <w:bookmarkStart w:id="5" w:name="_Hlk228668154"/>
                            <w:r w:rsidRPr="005452FD">
                              <w:t>Signature</w:t>
                            </w:r>
                            <w:bookmarkEnd w:id="5"/>
                            <w:r w:rsidRPr="005452FD">
                              <w:tab/>
                            </w:r>
                            <w:r w:rsidRPr="005452FD">
                              <w:tab/>
                            </w:r>
                            <w:r w:rsidRPr="005452FD">
                              <w:tab/>
                            </w:r>
                            <w:proofErr w:type="spellStart"/>
                            <w:r w:rsidRPr="005452FD">
                              <w:t>Signature</w:t>
                            </w:r>
                            <w:proofErr w:type="spellEnd"/>
                            <w:r w:rsidRPr="005452FD">
                              <w:tab/>
                            </w:r>
                            <w:r w:rsidRPr="005452FD">
                              <w:tab/>
                            </w:r>
                            <w:r w:rsidRPr="005452FD">
                              <w:tab/>
                            </w:r>
                            <w:proofErr w:type="spellStart"/>
                            <w:r w:rsidRPr="005452FD">
                              <w:t>Signature</w:t>
                            </w:r>
                            <w:proofErr w:type="spellEnd"/>
                          </w:p>
                          <w:p w14:paraId="783C19E9" w14:textId="77777777" w:rsidR="00A62469" w:rsidRPr="005452FD" w:rsidRDefault="00A62469" w:rsidP="00A62469"/>
                          <w:p w14:paraId="34BAF8E1" w14:textId="77777777" w:rsidR="00A62469" w:rsidRPr="005452FD" w:rsidRDefault="00A62469" w:rsidP="00A62469">
                            <w:r w:rsidRPr="005452FD">
                              <w:t>Student 4:</w:t>
                            </w:r>
                          </w:p>
                          <w:p w14:paraId="03EAA5AF" w14:textId="77777777" w:rsidR="00A62469" w:rsidRPr="005452FD" w:rsidRDefault="00A62469" w:rsidP="00A62469">
                            <w:r w:rsidRPr="005452FD">
                              <w:t>Name: M. Hammad</w:t>
                            </w:r>
                          </w:p>
                          <w:p w14:paraId="5BE2EB29" w14:textId="77777777" w:rsidR="00A62469" w:rsidRPr="005452FD" w:rsidRDefault="00A62469" w:rsidP="00A62469">
                            <w:r w:rsidRPr="005452FD">
                              <w:t>Registration#</w:t>
                            </w:r>
                          </w:p>
                          <w:p w14:paraId="2B6473C4" w14:textId="77777777" w:rsidR="00A62469" w:rsidRPr="005452FD" w:rsidRDefault="00A62469" w:rsidP="00A62469">
                            <w:r w:rsidRPr="005452FD">
                              <w:t>L1F23BSCS0204</w:t>
                            </w:r>
                          </w:p>
                          <w:p w14:paraId="47B9E0F2" w14:textId="77777777" w:rsidR="00A62469" w:rsidRPr="005452FD" w:rsidRDefault="00A62469" w:rsidP="00A62469">
                            <w:r w:rsidRPr="005452FD">
                              <w:t>__________________</w:t>
                            </w:r>
                          </w:p>
                          <w:p w14:paraId="40F78D57" w14:textId="77777777" w:rsidR="00A62469" w:rsidRPr="005452FD" w:rsidRDefault="00A62469" w:rsidP="00A62469">
                            <w:r w:rsidRPr="005452FD">
                              <w:t>Signature</w:t>
                            </w:r>
                          </w:p>
                          <w:p w14:paraId="19831A15" w14:textId="77777777" w:rsidR="00A62469" w:rsidRDefault="00A62469"/>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type w14:anchorId="5DC545E3" id="_x0000_t202" coordsize="21600,21600" o:spt="202" path="m,l,21600r21600,l21600,xe">
                <v:stroke joinstyle="miter"/>
                <v:path gradientshapeok="t" o:connecttype="rect"/>
              </v:shapetype>
              <v:shape id="Text Box 4" o:spid="_x0000_s1026" type="#_x0000_t202" style="position:absolute;margin-left:12.3pt;margin-top:24.55pt;width:435.7pt;height:227.15pt;z-index:2516602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" fillcolor="white [3201]" stroked="f" strokeweight=".5pt">
                <v:textbox>
                  <w:txbxContent>
                    <w:p w14:paraId="4D30FBB8" w14:textId="77777777" w:rsidR="00A62469" w:rsidRPr="005452FD" w:rsidRDefault="00A62469" w:rsidP="00A62469">
                      <w:r w:rsidRPr="005452FD">
                        <w:t>Student 1:</w:t>
                      </w:r>
                      <w:r w:rsidRPr="005452FD">
                        <w:tab/>
                      </w:r>
                      <w:r w:rsidRPr="005452FD">
                        <w:tab/>
                      </w:r>
                      <w:r w:rsidRPr="005452FD">
                        <w:tab/>
                        <w:t>Student 2:</w:t>
                      </w:r>
                      <w:r w:rsidRPr="005452FD">
                        <w:tab/>
                      </w:r>
                      <w:r w:rsidRPr="005452FD">
                        <w:tab/>
                      </w:r>
                      <w:r w:rsidRPr="005452FD">
                        <w:tab/>
                        <w:t>Student 3:</w:t>
                      </w:r>
                    </w:p>
                    <w:p w14:paraId="6B359829" w14:textId="77777777" w:rsidR="00A62469" w:rsidRPr="005452FD" w:rsidRDefault="00A62469" w:rsidP="00A62469">
                      <w:r w:rsidRPr="005452FD">
                        <w:t>Name:</w:t>
                      </w:r>
                      <w:r w:rsidRPr="005452FD">
                        <w:tab/>
                        <w:t>Faisal Khalid</w:t>
                      </w:r>
                      <w:r w:rsidRPr="005452FD">
                        <w:tab/>
                      </w:r>
                      <w:r w:rsidRPr="005452FD">
                        <w:tab/>
                        <w:t>Name:</w:t>
                      </w:r>
                      <w:r w:rsidRPr="005452FD">
                        <w:tab/>
                        <w:t xml:space="preserve">Shah </w:t>
                      </w:r>
                      <w:proofErr w:type="spellStart"/>
                      <w:r w:rsidRPr="005452FD">
                        <w:t>Wali</w:t>
                      </w:r>
                      <w:proofErr w:type="spellEnd"/>
                      <w:r w:rsidRPr="005452FD">
                        <w:tab/>
                      </w:r>
                      <w:r w:rsidRPr="005452FD">
                        <w:tab/>
                        <w:t xml:space="preserve">Name: </w:t>
                      </w:r>
                      <w:proofErr w:type="spellStart"/>
                      <w:r w:rsidRPr="005452FD">
                        <w:t>Wajeeh</w:t>
                      </w:r>
                      <w:proofErr w:type="spellEnd"/>
                      <w:r w:rsidRPr="005452FD">
                        <w:t xml:space="preserve"> </w:t>
                      </w:r>
                      <w:proofErr w:type="spellStart"/>
                      <w:r w:rsidRPr="005452FD">
                        <w:t>ur</w:t>
                      </w:r>
                      <w:proofErr w:type="spellEnd"/>
                      <w:r w:rsidRPr="005452FD">
                        <w:t xml:space="preserve"> Rehman</w:t>
                      </w:r>
                    </w:p>
                    <w:p w14:paraId="021B4054" w14:textId="77777777" w:rsidR="00A62469" w:rsidRPr="005452FD" w:rsidRDefault="00A62469" w:rsidP="00A62469">
                      <w:r w:rsidRPr="005452FD">
                        <w:t>Registration#</w:t>
                      </w:r>
                      <w:r w:rsidRPr="005452FD">
                        <w:tab/>
                      </w:r>
                      <w:r w:rsidRPr="005452FD">
                        <w:tab/>
                      </w:r>
                      <w:r w:rsidRPr="005452FD">
                        <w:tab/>
                        <w:t xml:space="preserve">Registration# </w:t>
                      </w:r>
                      <w:r w:rsidRPr="005452FD">
                        <w:tab/>
                      </w:r>
                      <w:r w:rsidRPr="005452FD">
                        <w:tab/>
                      </w:r>
                      <w:r w:rsidRPr="005452FD">
                        <w:tab/>
                        <w:t>Registration#</w:t>
                      </w:r>
                    </w:p>
                    <w:p w14:paraId="6A7F8B7D" w14:textId="77777777" w:rsidR="00A62469" w:rsidRPr="005452FD" w:rsidRDefault="00A62469" w:rsidP="00A62469">
                      <w:r w:rsidRPr="005452FD">
                        <w:t>L1F23BSCS0192</w:t>
                      </w:r>
                      <w:r w:rsidRPr="005452FD">
                        <w:tab/>
                      </w:r>
                      <w:r w:rsidRPr="005452FD">
                        <w:tab/>
                        <w:t>L1F23BSCS0199</w:t>
                      </w:r>
                      <w:r w:rsidRPr="005452FD">
                        <w:tab/>
                      </w:r>
                      <w:r w:rsidRPr="005452FD">
                        <w:tab/>
                        <w:t>L1F23BSCS0669</w:t>
                      </w:r>
                    </w:p>
                    <w:p w14:paraId="3A17245D" w14:textId="77777777" w:rsidR="00A62469" w:rsidRPr="005452FD" w:rsidRDefault="00A62469" w:rsidP="00A62469">
                      <w:r w:rsidRPr="005452FD">
                        <w:t>__________________</w:t>
                      </w:r>
                      <w:r w:rsidRPr="005452FD">
                        <w:tab/>
                        <w:t>__________________</w:t>
                      </w:r>
                      <w:r w:rsidRPr="005452FD">
                        <w:tab/>
                        <w:t>__________________</w:t>
                      </w:r>
                    </w:p>
                    <w:p w14:paraId="24DAC81F" w14:textId="77777777" w:rsidR="00A62469" w:rsidRPr="005452FD" w:rsidRDefault="00A62469" w:rsidP="00A62469">
                      <w:bookmarkStart w:id="6" w:name="_Hlk228668154"/>
                      <w:r w:rsidRPr="005452FD">
                        <w:t>Signature</w:t>
                      </w:r>
                      <w:bookmarkEnd w:id="6"/>
                      <w:r w:rsidRPr="005452FD">
                        <w:tab/>
                      </w:r>
                      <w:r w:rsidRPr="005452FD">
                        <w:tab/>
                      </w:r>
                      <w:r w:rsidRPr="005452FD">
                        <w:tab/>
                      </w:r>
                      <w:proofErr w:type="spellStart"/>
                      <w:r w:rsidRPr="005452FD">
                        <w:t>Signature</w:t>
                      </w:r>
                      <w:proofErr w:type="spellEnd"/>
                      <w:r w:rsidRPr="005452FD">
                        <w:tab/>
                      </w:r>
                      <w:r w:rsidRPr="005452FD">
                        <w:tab/>
                      </w:r>
                      <w:r w:rsidRPr="005452FD">
                        <w:tab/>
                      </w:r>
                      <w:proofErr w:type="spellStart"/>
                      <w:r w:rsidRPr="005452FD">
                        <w:t>Signature</w:t>
                      </w:r>
                      <w:proofErr w:type="spellEnd"/>
                    </w:p>
                    <w:p w14:paraId="783C19E9" w14:textId="77777777" w:rsidR="00A62469" w:rsidRPr="005452FD" w:rsidRDefault="00A62469" w:rsidP="00A62469"/>
                    <w:p w14:paraId="34BAF8E1" w14:textId="77777777" w:rsidR="00A62469" w:rsidRPr="005452FD" w:rsidRDefault="00A62469" w:rsidP="00A62469">
                      <w:r w:rsidRPr="005452FD">
                        <w:t>Student 4:</w:t>
                      </w:r>
                    </w:p>
                    <w:p w14:paraId="03EAA5AF" w14:textId="77777777" w:rsidR="00A62469" w:rsidRPr="005452FD" w:rsidRDefault="00A62469" w:rsidP="00A62469">
                      <w:r w:rsidRPr="005452FD">
                        <w:t>Name: M. Hammad</w:t>
                      </w:r>
                    </w:p>
                    <w:p w14:paraId="5BE2EB29" w14:textId="77777777" w:rsidR="00A62469" w:rsidRPr="005452FD" w:rsidRDefault="00A62469" w:rsidP="00A62469">
                      <w:r w:rsidRPr="005452FD">
                        <w:t>Registration#</w:t>
                      </w:r>
                    </w:p>
                    <w:p w14:paraId="2B6473C4" w14:textId="77777777" w:rsidR="00A62469" w:rsidRPr="005452FD" w:rsidRDefault="00A62469" w:rsidP="00A62469">
                      <w:r w:rsidRPr="005452FD">
                        <w:t>L1F23BSCS0204</w:t>
                      </w:r>
                    </w:p>
                    <w:p w14:paraId="47B9E0F2" w14:textId="77777777" w:rsidR="00A62469" w:rsidRPr="005452FD" w:rsidRDefault="00A62469" w:rsidP="00A62469">
                      <w:r w:rsidRPr="005452FD">
                        <w:t>__________________</w:t>
                      </w:r>
                    </w:p>
                    <w:p w14:paraId="40F78D57" w14:textId="77777777" w:rsidR="00A62469" w:rsidRPr="005452FD" w:rsidRDefault="00A62469" w:rsidP="00A62469">
                      <w:r w:rsidRPr="005452FD">
                        <w:t>Signature</w:t>
                      </w:r>
                    </w:p>
                    <w:p w14:paraId="19831A15" w14:textId="77777777" w:rsidR="00A62469" w:rsidRDefault="00A62469"/>
                  </w:txbxContent>
                </v:textbox>
              </v:shape>
            </w:pict>
          </mc:Fallback>
        </mc:AlternateContent>
      </w:r>
    </w:p>
    <w:p w14:paraId="2DDFBFDB" w14:textId="329F73C8" w:rsidR="0047002B" w:rsidRPr="005452FD" w:rsidRDefault="00B27C11" w:rsidP="00200660">
      <w:pPr>
        <w:pStyle w:val="Heading1"/>
        <w:jc w:val="both"/>
        <w:rPr>
          <w:rFonts w:cs="Times New Roman"/>
          <w:sz w:val="24"/>
          <w:szCs w:val="24"/>
        </w:rPr>
      </w:pPr>
      <w:bookmarkStart w:id="7" w:name="_Toc228669171"/>
      <w:bookmarkStart w:id="8" w:name="_Toc228733627"/>
      <w:r w:rsidRPr="005452FD">
        <w:rPr>
          <w:rFonts w:cs="Times New Roman"/>
          <w:sz w:val="24"/>
          <w:szCs w:val="24"/>
        </w:rPr>
        <w:lastRenderedPageBreak/>
        <w:t>Abstract</w:t>
      </w:r>
      <w:bookmarkEnd w:id="7"/>
      <w:bookmarkEnd w:id="8"/>
    </w:p>
    <w:p w14:paraId="70EC944B" w14:textId="76C555CC" w:rsidR="0047002B" w:rsidRPr="005452FD" w:rsidRDefault="00425143" w:rsidP="00A62469">
      <w:pPr>
        <w:pStyle w:val="BodyText"/>
        <w:spacing w:line="240" w:lineRule="auto"/>
        <w:ind w:left="720"/>
        <w:jc w:val="both"/>
        <w:rPr>
          <w:rFonts w:ascii="Times New Roman" w:hAnsi="Times New Roman"/>
        </w:rPr>
      </w:pPr>
      <w:r w:rsidRPr="005452FD">
        <w:rPr>
          <w:rFonts w:ascii="Times New Roman" w:hAnsi="Times New Roman"/>
          <w:sz w:val="24"/>
          <w:szCs w:val="24"/>
        </w:rPr>
        <w:t>Conventional machine learning requires centralizing all user data on a single server a model that fundamentally conflicts with privacy, sovereignty, and security requirements in sensitive domains like healthcare, finance, and IoT. FL-</w:t>
      </w:r>
      <w:proofErr w:type="spellStart"/>
      <w:r w:rsidRPr="005452FD">
        <w:rPr>
          <w:rFonts w:ascii="Times New Roman" w:hAnsi="Times New Roman"/>
          <w:sz w:val="24"/>
          <w:szCs w:val="24"/>
        </w:rPr>
        <w:t>KubeOps</w:t>
      </w:r>
      <w:proofErr w:type="spellEnd"/>
      <w:r w:rsidRPr="005452FD">
        <w:rPr>
          <w:rFonts w:ascii="Times New Roman" w:hAnsi="Times New Roman"/>
          <w:sz w:val="24"/>
          <w:szCs w:val="24"/>
        </w:rPr>
        <w:t xml:space="preserve"> addresses this challenge head-on by building a production-grade Federated Learning (FL) platform that trains AI models directly on end-user devices without ever exposing raw data. Our system uses Docker and Kubernetes (K3s) to simulate end-user devices such as smartphones and laptops. A central server distributes a base AI model to all participating nodes. Each node trains locally on its private data and returns only the learned mathematical weights never the raw data itself</w:t>
      </w:r>
      <w:r w:rsidR="00C975CB" w:rsidRPr="005452FD">
        <w:rPr>
          <w:rFonts w:ascii="Times New Roman" w:hAnsi="Times New Roman"/>
          <w:sz w:val="24"/>
          <w:szCs w:val="24"/>
        </w:rPr>
        <w:t xml:space="preserve"> </w:t>
      </w:r>
      <w:r w:rsidRPr="005452FD">
        <w:rPr>
          <w:rFonts w:ascii="Times New Roman" w:hAnsi="Times New Roman"/>
          <w:sz w:val="24"/>
          <w:szCs w:val="24"/>
        </w:rPr>
        <w:t>to the central server, which aggregates them into a smarter global model. This paradigm, known as Federated Learning, is among the most active research frontiers in cybersecurity and privacy-preserving AI. FL-</w:t>
      </w:r>
      <w:proofErr w:type="spellStart"/>
      <w:r w:rsidRPr="005452FD">
        <w:rPr>
          <w:rFonts w:ascii="Times New Roman" w:hAnsi="Times New Roman"/>
          <w:sz w:val="24"/>
          <w:szCs w:val="24"/>
        </w:rPr>
        <w:t>KubeOps</w:t>
      </w:r>
      <w:proofErr w:type="spellEnd"/>
      <w:r w:rsidRPr="005452FD">
        <w:rPr>
          <w:rFonts w:ascii="Times New Roman" w:hAnsi="Times New Roman"/>
          <w:sz w:val="24"/>
          <w:szCs w:val="24"/>
        </w:rPr>
        <w:t xml:space="preserve"> goes beyond existing tools by wrapping the entire FL lifecycle inside a Kubernetes Operator (using the </w:t>
      </w:r>
      <w:proofErr w:type="spellStart"/>
      <w:r w:rsidRPr="005452FD">
        <w:rPr>
          <w:rFonts w:ascii="Times New Roman" w:hAnsi="Times New Roman"/>
          <w:sz w:val="24"/>
          <w:szCs w:val="24"/>
        </w:rPr>
        <w:t>kopf</w:t>
      </w:r>
      <w:proofErr w:type="spellEnd"/>
      <w:r w:rsidRPr="005452FD">
        <w:rPr>
          <w:rFonts w:ascii="Times New Roman" w:hAnsi="Times New Roman"/>
          <w:sz w:val="24"/>
          <w:szCs w:val="24"/>
        </w:rPr>
        <w:t xml:space="preserve"> framework) and a Kubeflow Pipeline DAG, making federated training a first-class, declarative Kubernetes workload. Individual client updates are protected by </w:t>
      </w:r>
      <w:proofErr w:type="spellStart"/>
      <w:r w:rsidRPr="005452FD">
        <w:rPr>
          <w:rFonts w:ascii="Times New Roman" w:hAnsi="Times New Roman"/>
          <w:sz w:val="24"/>
          <w:szCs w:val="24"/>
        </w:rPr>
        <w:t>PySyft</w:t>
      </w:r>
      <w:proofErr w:type="spellEnd"/>
      <w:r w:rsidRPr="005452FD">
        <w:rPr>
          <w:rFonts w:ascii="Times New Roman" w:hAnsi="Times New Roman"/>
          <w:sz w:val="24"/>
          <w:szCs w:val="24"/>
        </w:rPr>
        <w:t xml:space="preserve"> Secure Multiparty Computation (SMPC) so that even the aggregation server cannot reconstruct any individual's contribution. The system automatically detects and recovers from node failures within 60 seconds, tracks every training round in </w:t>
      </w:r>
      <w:proofErr w:type="spellStart"/>
      <w:r w:rsidRPr="005452FD">
        <w:rPr>
          <w:rFonts w:ascii="Times New Roman" w:hAnsi="Times New Roman"/>
          <w:sz w:val="24"/>
          <w:szCs w:val="24"/>
        </w:rPr>
        <w:t>MLflow</w:t>
      </w:r>
      <w:proofErr w:type="spellEnd"/>
      <w:r w:rsidRPr="005452FD">
        <w:rPr>
          <w:rFonts w:ascii="Times New Roman" w:hAnsi="Times New Roman"/>
          <w:sz w:val="24"/>
          <w:szCs w:val="24"/>
        </w:rPr>
        <w:t>, and can be deployed on commodity hardware with a single YAML manifest. FL-</w:t>
      </w:r>
      <w:proofErr w:type="spellStart"/>
      <w:r w:rsidRPr="005452FD">
        <w:rPr>
          <w:rFonts w:ascii="Times New Roman" w:hAnsi="Times New Roman"/>
          <w:sz w:val="24"/>
          <w:szCs w:val="24"/>
        </w:rPr>
        <w:t>KubeOps</w:t>
      </w:r>
      <w:proofErr w:type="spellEnd"/>
      <w:r w:rsidRPr="005452FD">
        <w:rPr>
          <w:rFonts w:ascii="Times New Roman" w:hAnsi="Times New Roman"/>
          <w:sz w:val="24"/>
          <w:szCs w:val="24"/>
        </w:rPr>
        <w:t xml:space="preserve"> demonstrates that it is possible to build a highly intelligent AI system without ever touching or exposing a user's private data</w:t>
      </w:r>
      <w:r w:rsidR="00C975CB" w:rsidRPr="005452FD">
        <w:rPr>
          <w:rFonts w:ascii="Times New Roman" w:hAnsi="Times New Roman"/>
          <w:sz w:val="24"/>
          <w:szCs w:val="24"/>
        </w:rPr>
        <w:t xml:space="preserve"> </w:t>
      </w:r>
      <w:r w:rsidRPr="005452FD">
        <w:rPr>
          <w:rFonts w:ascii="Times New Roman" w:hAnsi="Times New Roman"/>
          <w:sz w:val="24"/>
          <w:szCs w:val="24"/>
        </w:rPr>
        <w:t>making privacy-preserving machine learning accessible, reproducible, and enterprise-ready.</w:t>
      </w:r>
    </w:p>
    <w:p w14:paraId="3F01F636" w14:textId="22FF5315" w:rsidR="0047002B" w:rsidRPr="005452FD" w:rsidRDefault="00B27C11" w:rsidP="00200660">
      <w:pPr>
        <w:pStyle w:val="Heading1"/>
        <w:jc w:val="both"/>
        <w:rPr>
          <w:rFonts w:cs="Times New Roman"/>
          <w:sz w:val="20"/>
          <w:szCs w:val="20"/>
        </w:rPr>
      </w:pPr>
      <w:bookmarkStart w:id="9" w:name="_Toc228669172"/>
      <w:bookmarkStart w:id="10" w:name="_Toc228733628"/>
      <w:r w:rsidRPr="005452FD">
        <w:rPr>
          <w:rFonts w:cs="Times New Roman"/>
          <w:sz w:val="24"/>
          <w:szCs w:val="24"/>
        </w:rPr>
        <w:t>Introduction of the Project</w:t>
      </w:r>
      <w:bookmarkEnd w:id="9"/>
      <w:bookmarkEnd w:id="10"/>
    </w:p>
    <w:p w14:paraId="77008EA8" w14:textId="781A2438" w:rsidR="003217C5" w:rsidRPr="005452FD" w:rsidRDefault="00425143" w:rsidP="00A62469">
      <w:pPr>
        <w:pStyle w:val="BodyText"/>
        <w:spacing w:line="240" w:lineRule="auto"/>
        <w:ind w:left="720"/>
        <w:jc w:val="both"/>
        <w:rPr>
          <w:rFonts w:ascii="Times New Roman" w:hAnsi="Times New Roman"/>
        </w:rPr>
      </w:pPr>
      <w:r w:rsidRPr="005452FD">
        <w:rPr>
          <w:rFonts w:ascii="Times New Roman" w:hAnsi="Times New Roman"/>
          <w:sz w:val="24"/>
          <w:szCs w:val="24"/>
        </w:rPr>
        <w:t xml:space="preserve">In today's data-driven world, machine learning holds immense potential from predicting disease onset in healthcare to detecting </w:t>
      </w:r>
      <w:r w:rsidR="0042704B" w:rsidRPr="005452FD">
        <w:rPr>
          <w:rFonts w:ascii="Times New Roman" w:hAnsi="Times New Roman"/>
          <w:sz w:val="24"/>
          <w:szCs w:val="24"/>
        </w:rPr>
        <w:t>issues</w:t>
      </w:r>
      <w:r w:rsidRPr="005452FD">
        <w:rPr>
          <w:rFonts w:ascii="Times New Roman" w:hAnsi="Times New Roman"/>
          <w:sz w:val="24"/>
          <w:szCs w:val="24"/>
        </w:rPr>
        <w:t xml:space="preserve"> in </w:t>
      </w:r>
      <w:proofErr w:type="gramStart"/>
      <w:r w:rsidRPr="005452FD">
        <w:rPr>
          <w:rFonts w:ascii="Times New Roman" w:hAnsi="Times New Roman"/>
          <w:sz w:val="24"/>
          <w:szCs w:val="24"/>
        </w:rPr>
        <w:t>industrial</w:t>
      </w:r>
      <w:r w:rsidR="0042704B" w:rsidRPr="005452FD">
        <w:rPr>
          <w:rFonts w:ascii="Times New Roman" w:hAnsi="Times New Roman"/>
          <w:sz w:val="24"/>
          <w:szCs w:val="24"/>
        </w:rPr>
        <w:t xml:space="preserve"> </w:t>
      </w:r>
      <w:r w:rsidRPr="005452FD">
        <w:rPr>
          <w:rFonts w:ascii="Times New Roman" w:hAnsi="Times New Roman"/>
          <w:sz w:val="24"/>
          <w:szCs w:val="24"/>
        </w:rPr>
        <w:t xml:space="preserve"> systems</w:t>
      </w:r>
      <w:proofErr w:type="gramEnd"/>
      <w:r w:rsidRPr="005452FD">
        <w:rPr>
          <w:rFonts w:ascii="Times New Roman" w:hAnsi="Times New Roman"/>
          <w:sz w:val="24"/>
          <w:szCs w:val="24"/>
        </w:rPr>
        <w:t xml:space="preserve">. </w:t>
      </w:r>
      <w:r w:rsidR="008C2DE2" w:rsidRPr="005452FD">
        <w:rPr>
          <w:rFonts w:ascii="Times New Roman" w:hAnsi="Times New Roman"/>
          <w:sz w:val="24"/>
          <w:szCs w:val="24"/>
        </w:rPr>
        <w:t>However, the prevailing paradigm is still seriously flawed: enterprises are expected to gather, transport, and centralize sensitive user data on a single server in order to train a model. Massive attack surfaces, privacy violations, and regulatory risk are all brought forth by this (GDPR, HIPAA, PDPA). Our project's basic idea is straightforward yet effective: we send the AI to the data rather than the other way around. A model can learn from data spread across thousands of devices using a technique known as Federated Learning, all without the data ever leaving the device it was generated on. Although the idea of Federated Learning has been around since Google's 2017 paper on mobile keyboard prediction, it is still challenging to implement useful production</w:t>
      </w:r>
      <w:r w:rsidR="00200660" w:rsidRPr="005452FD">
        <w:rPr>
          <w:rFonts w:ascii="Times New Roman" w:hAnsi="Times New Roman"/>
          <w:sz w:val="24"/>
          <w:szCs w:val="24"/>
        </w:rPr>
        <w:t xml:space="preserve"> </w:t>
      </w:r>
      <w:r w:rsidR="008C2DE2" w:rsidRPr="005452FD">
        <w:rPr>
          <w:rFonts w:ascii="Times New Roman" w:hAnsi="Times New Roman"/>
          <w:sz w:val="24"/>
          <w:szCs w:val="24"/>
        </w:rPr>
        <w:t xml:space="preserve">grade FL systems. Current frameworks like </w:t>
      </w:r>
      <w:proofErr w:type="spellStart"/>
      <w:r w:rsidR="008C2DE2" w:rsidRPr="005452FD">
        <w:rPr>
          <w:rFonts w:ascii="Times New Roman" w:hAnsi="Times New Roman"/>
          <w:sz w:val="24"/>
          <w:szCs w:val="24"/>
        </w:rPr>
        <w:t>OpenFL</w:t>
      </w:r>
      <w:proofErr w:type="spellEnd"/>
      <w:r w:rsidR="008C2DE2" w:rsidRPr="005452FD">
        <w:rPr>
          <w:rFonts w:ascii="Times New Roman" w:hAnsi="Times New Roman"/>
          <w:sz w:val="24"/>
          <w:szCs w:val="24"/>
        </w:rPr>
        <w:t xml:space="preserve"> and Flower offer algorithm-level</w:t>
      </w:r>
    </w:p>
    <w:p w14:paraId="1426001B" w14:textId="5EA8B6CE" w:rsidR="0047002B" w:rsidRPr="005452FD" w:rsidRDefault="00B27C11" w:rsidP="00200660">
      <w:pPr>
        <w:pStyle w:val="Heading1"/>
        <w:jc w:val="both"/>
        <w:rPr>
          <w:rFonts w:cs="Times New Roman"/>
          <w:sz w:val="24"/>
          <w:szCs w:val="24"/>
        </w:rPr>
      </w:pPr>
      <w:bookmarkStart w:id="11" w:name="_Toc228669173"/>
      <w:bookmarkStart w:id="12" w:name="_Toc228733629"/>
      <w:r w:rsidRPr="005452FD">
        <w:rPr>
          <w:rFonts w:cs="Times New Roman"/>
          <w:sz w:val="24"/>
          <w:szCs w:val="24"/>
        </w:rPr>
        <w:t>Problem Statement &amp; Gap Analysis</w:t>
      </w:r>
      <w:bookmarkEnd w:id="11"/>
      <w:bookmarkEnd w:id="12"/>
    </w:p>
    <w:p w14:paraId="4396CF8F" w14:textId="746AD7C1" w:rsidR="007219A4" w:rsidRPr="005452FD" w:rsidRDefault="007219A4" w:rsidP="00200660">
      <w:pPr>
        <w:pStyle w:val="BodyText"/>
        <w:spacing w:line="240" w:lineRule="auto"/>
        <w:ind w:left="720"/>
        <w:jc w:val="both"/>
        <w:rPr>
          <w:rFonts w:ascii="Times New Roman" w:hAnsi="Times New Roman"/>
          <w:sz w:val="24"/>
          <w:szCs w:val="24"/>
        </w:rPr>
      </w:pPr>
      <w:r w:rsidRPr="005452FD">
        <w:rPr>
          <w:rFonts w:ascii="Times New Roman" w:hAnsi="Times New Roman"/>
          <w:sz w:val="24"/>
          <w:szCs w:val="24"/>
        </w:rPr>
        <w:t>Through our examination of machine learning adoption in healthcare, we identified three structural challenges that prevent institutions from training effective clinical AI models:</w:t>
      </w:r>
    </w:p>
    <w:p w14:paraId="0BA582A9" w14:textId="34365205" w:rsidR="007219A4" w:rsidRPr="005452FD" w:rsidRDefault="007219A4" w:rsidP="00A62469">
      <w:pPr>
        <w:pStyle w:val="BodyText"/>
        <w:numPr>
          <w:ilvl w:val="0"/>
          <w:numId w:val="18"/>
        </w:numPr>
        <w:spacing w:line="240" w:lineRule="auto"/>
        <w:jc w:val="both"/>
        <w:rPr>
          <w:rFonts w:ascii="Times New Roman" w:hAnsi="Times New Roman"/>
          <w:sz w:val="24"/>
          <w:szCs w:val="24"/>
        </w:rPr>
      </w:pPr>
      <w:r w:rsidRPr="005452FD">
        <w:rPr>
          <w:rFonts w:ascii="Times New Roman" w:hAnsi="Times New Roman"/>
          <w:sz w:val="24"/>
          <w:szCs w:val="24"/>
        </w:rPr>
        <w:t>Data that cannot move. Healthcare institutions generate the richest ML training data available</w:t>
      </w:r>
      <w:r w:rsidR="00C975CB" w:rsidRPr="005452FD">
        <w:rPr>
          <w:rFonts w:ascii="Times New Roman" w:hAnsi="Times New Roman"/>
          <w:sz w:val="24"/>
          <w:szCs w:val="24"/>
        </w:rPr>
        <w:t xml:space="preserve"> </w:t>
      </w:r>
      <w:r w:rsidRPr="005452FD">
        <w:rPr>
          <w:rFonts w:ascii="Times New Roman" w:hAnsi="Times New Roman"/>
          <w:sz w:val="24"/>
          <w:szCs w:val="24"/>
        </w:rPr>
        <w:t>patient records, lab results, diagnostic metadata, and clinical notes. Yet regulations such as HIPAA and Pakistan's emerging National Health Data Policy mandate strict data locality. A hospital in Lahore legally cannot transmit patient records to a shared server in Islamabad, even to train a model that would benefit all participating institutions. Each hospital trains in isolation, producing models too statistically weak to generalize clinically.</w:t>
      </w:r>
    </w:p>
    <w:p w14:paraId="67923B79" w14:textId="389B911F" w:rsidR="007219A4" w:rsidRPr="005452FD" w:rsidRDefault="007219A4" w:rsidP="00A62469">
      <w:pPr>
        <w:pStyle w:val="BodyText"/>
        <w:numPr>
          <w:ilvl w:val="0"/>
          <w:numId w:val="18"/>
        </w:numPr>
        <w:spacing w:line="240" w:lineRule="auto"/>
        <w:jc w:val="both"/>
        <w:rPr>
          <w:rFonts w:ascii="Times New Roman" w:hAnsi="Times New Roman"/>
          <w:sz w:val="24"/>
          <w:szCs w:val="24"/>
        </w:rPr>
      </w:pPr>
      <w:r w:rsidRPr="005452FD">
        <w:rPr>
          <w:rFonts w:ascii="Times New Roman" w:hAnsi="Times New Roman"/>
          <w:sz w:val="24"/>
          <w:szCs w:val="24"/>
        </w:rPr>
        <w:lastRenderedPageBreak/>
        <w:t>An algorithm without an operating system. Federated Learning resolves the data-sharing problem algorithmically</w:t>
      </w:r>
      <w:r w:rsidR="00C975CB" w:rsidRPr="005452FD">
        <w:rPr>
          <w:rFonts w:ascii="Times New Roman" w:hAnsi="Times New Roman"/>
          <w:sz w:val="24"/>
          <w:szCs w:val="24"/>
        </w:rPr>
        <w:t xml:space="preserve"> </w:t>
      </w:r>
      <w:r w:rsidRPr="005452FD">
        <w:rPr>
          <w:rFonts w:ascii="Times New Roman" w:hAnsi="Times New Roman"/>
          <w:sz w:val="24"/>
          <w:szCs w:val="24"/>
        </w:rPr>
        <w:t xml:space="preserve">training a shared model across institutions without moving patient records. But the algorithm alone is not deployable. No production-ready infrastructure exists to orchestrate a real FL deployment: Kubernetes has no concept of a federated training round; Kubeflow Pipelines assumes centralized data; Flower and </w:t>
      </w:r>
      <w:proofErr w:type="spellStart"/>
      <w:r w:rsidRPr="005452FD">
        <w:rPr>
          <w:rFonts w:ascii="Times New Roman" w:hAnsi="Times New Roman"/>
          <w:sz w:val="24"/>
          <w:szCs w:val="24"/>
        </w:rPr>
        <w:t>OpenFL</w:t>
      </w:r>
      <w:proofErr w:type="spellEnd"/>
      <w:r w:rsidRPr="005452FD">
        <w:rPr>
          <w:rFonts w:ascii="Times New Roman" w:hAnsi="Times New Roman"/>
          <w:sz w:val="24"/>
          <w:szCs w:val="24"/>
        </w:rPr>
        <w:t xml:space="preserve"> provide client-server communication but treat Kubernetes as a deployment environment rather than an orchestration primitive.</w:t>
      </w:r>
    </w:p>
    <w:p w14:paraId="700085FE" w14:textId="031902E6" w:rsidR="007219A4" w:rsidRPr="005452FD" w:rsidRDefault="007219A4" w:rsidP="00A62469">
      <w:pPr>
        <w:pStyle w:val="BodyText"/>
        <w:numPr>
          <w:ilvl w:val="0"/>
          <w:numId w:val="18"/>
        </w:numPr>
        <w:spacing w:line="240" w:lineRule="auto"/>
        <w:jc w:val="both"/>
        <w:rPr>
          <w:rFonts w:ascii="Times New Roman" w:hAnsi="Times New Roman"/>
          <w:sz w:val="24"/>
          <w:szCs w:val="24"/>
        </w:rPr>
      </w:pPr>
      <w:r w:rsidRPr="005452FD">
        <w:rPr>
          <w:rFonts w:ascii="Times New Roman" w:hAnsi="Times New Roman"/>
          <w:sz w:val="24"/>
          <w:szCs w:val="24"/>
        </w:rPr>
        <w:t>Operations left entirely to the implementer. Without a dedicated operator, every FL deployment requires manually managing client lifecycles, handling mid-round node failures, coordinating aggregation timing, and tracking model versions</w:t>
      </w:r>
      <w:r w:rsidR="00C975CB" w:rsidRPr="005452FD">
        <w:rPr>
          <w:rFonts w:ascii="Times New Roman" w:hAnsi="Times New Roman"/>
          <w:sz w:val="24"/>
          <w:szCs w:val="24"/>
        </w:rPr>
        <w:t xml:space="preserve"> </w:t>
      </w:r>
      <w:r w:rsidRPr="005452FD">
        <w:rPr>
          <w:rFonts w:ascii="Times New Roman" w:hAnsi="Times New Roman"/>
          <w:sz w:val="24"/>
          <w:szCs w:val="24"/>
        </w:rPr>
        <w:t>engineering overhead that hospital IT teams cannot sustain.</w:t>
      </w:r>
    </w:p>
    <w:p w14:paraId="4109A14C" w14:textId="4813C054" w:rsidR="007D0DB7" w:rsidRPr="005452FD" w:rsidRDefault="007D0DB7" w:rsidP="00A62469">
      <w:pPr>
        <w:pStyle w:val="Heading2"/>
        <w:numPr>
          <w:ilvl w:val="0"/>
          <w:numId w:val="18"/>
        </w:numPr>
        <w:spacing w:before="0" w:beforeAutospacing="0" w:after="0" w:afterAutospacing="0"/>
        <w:jc w:val="both"/>
      </w:pPr>
      <w:bookmarkStart w:id="13" w:name="_Toc228733630"/>
      <w:r w:rsidRPr="005452FD">
        <w:t>Challenges:</w:t>
      </w:r>
      <w:bookmarkEnd w:id="13"/>
    </w:p>
    <w:p w14:paraId="1D0D296F" w14:textId="5B15685C" w:rsidR="007219A4" w:rsidRPr="005452FD" w:rsidRDefault="007219A4" w:rsidP="001C522F">
      <w:pPr>
        <w:pStyle w:val="BodyText"/>
        <w:spacing w:line="240" w:lineRule="auto"/>
        <w:ind w:firstLine="720"/>
        <w:jc w:val="both"/>
        <w:rPr>
          <w:rFonts w:ascii="Times New Roman" w:hAnsi="Times New Roman"/>
          <w:sz w:val="24"/>
          <w:szCs w:val="24"/>
        </w:rPr>
      </w:pPr>
      <w:r w:rsidRPr="005452FD">
        <w:rPr>
          <w:rFonts w:ascii="Times New Roman" w:hAnsi="Times New Roman"/>
          <w:sz w:val="24"/>
          <w:szCs w:val="24"/>
        </w:rPr>
        <w:t>These challenges led us to ask:</w:t>
      </w:r>
    </w:p>
    <w:p w14:paraId="1CFB4B10" w14:textId="77777777" w:rsidR="007219A4" w:rsidRPr="005452FD" w:rsidRDefault="007219A4" w:rsidP="001C522F">
      <w:pPr>
        <w:pStyle w:val="BodyText"/>
        <w:spacing w:line="240" w:lineRule="auto"/>
        <w:ind w:left="720"/>
        <w:jc w:val="both"/>
        <w:rPr>
          <w:rFonts w:ascii="Times New Roman" w:hAnsi="Times New Roman"/>
          <w:sz w:val="24"/>
          <w:szCs w:val="24"/>
        </w:rPr>
      </w:pPr>
      <w:r w:rsidRPr="005452FD">
        <w:rPr>
          <w:rFonts w:ascii="Times New Roman" w:hAnsi="Times New Roman"/>
          <w:sz w:val="24"/>
          <w:szCs w:val="24"/>
        </w:rPr>
        <w:t xml:space="preserve">Can a Kubernetes operator be designed that understands the FL lifecycle natively, the way </w:t>
      </w:r>
      <w:proofErr w:type="spellStart"/>
      <w:r w:rsidRPr="005452FD">
        <w:rPr>
          <w:rFonts w:ascii="Times New Roman" w:hAnsi="Times New Roman"/>
          <w:sz w:val="24"/>
          <w:szCs w:val="24"/>
        </w:rPr>
        <w:t>TFJob</w:t>
      </w:r>
      <w:proofErr w:type="spellEnd"/>
      <w:r w:rsidRPr="005452FD">
        <w:rPr>
          <w:rFonts w:ascii="Times New Roman" w:hAnsi="Times New Roman"/>
          <w:sz w:val="24"/>
          <w:szCs w:val="24"/>
        </w:rPr>
        <w:t xml:space="preserve"> understands distributed TensorFlow?</w:t>
      </w:r>
    </w:p>
    <w:p w14:paraId="6F7B6014" w14:textId="77777777" w:rsidR="007219A4" w:rsidRPr="005452FD" w:rsidRDefault="007219A4" w:rsidP="001C522F">
      <w:pPr>
        <w:pStyle w:val="BodyText"/>
        <w:spacing w:line="240" w:lineRule="auto"/>
        <w:ind w:left="720"/>
        <w:jc w:val="both"/>
        <w:rPr>
          <w:rFonts w:ascii="Times New Roman" w:hAnsi="Times New Roman"/>
          <w:sz w:val="24"/>
          <w:szCs w:val="24"/>
        </w:rPr>
      </w:pPr>
      <w:r w:rsidRPr="005452FD">
        <w:rPr>
          <w:rFonts w:ascii="Times New Roman" w:hAnsi="Times New Roman"/>
          <w:sz w:val="24"/>
          <w:szCs w:val="24"/>
        </w:rPr>
        <w:t>Can secure aggregation be embedded at the infrastructure layer rather than left to application code?</w:t>
      </w:r>
    </w:p>
    <w:p w14:paraId="42E2055F" w14:textId="043264A1" w:rsidR="00C41D44" w:rsidRPr="005452FD" w:rsidRDefault="007219A4" w:rsidP="001C522F">
      <w:pPr>
        <w:pStyle w:val="BodyText"/>
        <w:spacing w:line="240" w:lineRule="auto"/>
        <w:ind w:firstLine="720"/>
        <w:jc w:val="both"/>
        <w:rPr>
          <w:rFonts w:ascii="Times New Roman" w:hAnsi="Times New Roman"/>
          <w:sz w:val="24"/>
          <w:szCs w:val="24"/>
        </w:rPr>
      </w:pPr>
      <w:r w:rsidRPr="005452FD">
        <w:rPr>
          <w:rFonts w:ascii="Times New Roman" w:hAnsi="Times New Roman"/>
          <w:sz w:val="24"/>
          <w:szCs w:val="24"/>
        </w:rPr>
        <w:t>Can the entire federated healthcare cluster be expressed as a single declarative resource?</w:t>
      </w:r>
    </w:p>
    <w:p w14:paraId="1C4B3621" w14:textId="10FC5EFF" w:rsidR="007219A4" w:rsidRPr="005452FD" w:rsidRDefault="008C2DE2" w:rsidP="001C522F">
      <w:pPr>
        <w:pStyle w:val="BodyText"/>
        <w:spacing w:line="240" w:lineRule="auto"/>
        <w:ind w:firstLine="720"/>
        <w:jc w:val="both"/>
        <w:rPr>
          <w:rFonts w:ascii="Times New Roman" w:hAnsi="Times New Roman"/>
          <w:bCs/>
          <w:sz w:val="24"/>
          <w:szCs w:val="24"/>
        </w:rPr>
      </w:pPr>
      <w:r w:rsidRPr="005452FD">
        <w:rPr>
          <w:rFonts w:ascii="Times New Roman" w:hAnsi="Times New Roman"/>
          <w:sz w:val="24"/>
          <w:szCs w:val="24"/>
        </w:rPr>
        <w:t>This</w:t>
      </w:r>
      <w:r w:rsidR="007219A4" w:rsidRPr="005452FD">
        <w:rPr>
          <w:rFonts w:ascii="Times New Roman" w:hAnsi="Times New Roman"/>
          <w:sz w:val="24"/>
          <w:szCs w:val="24"/>
        </w:rPr>
        <w:t xml:space="preserve"> project is built to answer these questions.</w:t>
      </w:r>
    </w:p>
    <w:p w14:paraId="2A2EFE2F" w14:textId="3FC536CC" w:rsidR="0047002B" w:rsidRPr="005452FD" w:rsidRDefault="00B27C11" w:rsidP="00200660">
      <w:pPr>
        <w:pStyle w:val="Heading1"/>
        <w:jc w:val="both"/>
        <w:rPr>
          <w:rFonts w:cs="Times New Roman"/>
          <w:sz w:val="24"/>
          <w:szCs w:val="24"/>
        </w:rPr>
      </w:pPr>
      <w:bookmarkStart w:id="14" w:name="_Toc228669174"/>
      <w:bookmarkStart w:id="15" w:name="_Toc228733631"/>
      <w:r w:rsidRPr="005452FD">
        <w:rPr>
          <w:rFonts w:cs="Times New Roman"/>
          <w:sz w:val="24"/>
          <w:szCs w:val="24"/>
        </w:rPr>
        <w:t>Proposed Solution / Product Concept</w:t>
      </w:r>
      <w:bookmarkEnd w:id="14"/>
      <w:bookmarkEnd w:id="15"/>
    </w:p>
    <w:p w14:paraId="659EDF69" w14:textId="78255722" w:rsidR="00C41D44" w:rsidRPr="005452FD" w:rsidRDefault="008C2DE2" w:rsidP="001C522F">
      <w:pPr>
        <w:ind w:left="720"/>
        <w:jc w:val="both"/>
      </w:pPr>
      <w:r w:rsidRPr="005452FD">
        <w:t>FL-</w:t>
      </w:r>
      <w:proofErr w:type="spellStart"/>
      <w:r w:rsidRPr="005452FD">
        <w:t>KubeOps</w:t>
      </w:r>
      <w:proofErr w:type="spellEnd"/>
      <w:r w:rsidRPr="005452FD">
        <w:t xml:space="preserve"> is a Kubeflow-integrated </w:t>
      </w:r>
      <w:proofErr w:type="spellStart"/>
      <w:r w:rsidRPr="005452FD">
        <w:t>MLOps</w:t>
      </w:r>
      <w:proofErr w:type="spellEnd"/>
      <w:r w:rsidRPr="005452FD">
        <w:t xml:space="preserve"> pipeline and Kubernetes-native operator designed specifically for federated learning orchestration among dispersed healthcare nodes. An </w:t>
      </w:r>
      <w:proofErr w:type="spellStart"/>
      <w:r w:rsidRPr="005452FD">
        <w:t>FLCluster</w:t>
      </w:r>
      <w:proofErr w:type="spellEnd"/>
      <w:r w:rsidRPr="005452FD">
        <w:t xml:space="preserve"> custom resource, a single declarative manifest that specifies participating client nodes, aggregation approach, and model configuration, is defined by a hospital IT team. Without disclosing patient data outside of the facility of origin, the system propels itself to that condition and maintains it independently over the whole FL lifespan.</w:t>
      </w:r>
    </w:p>
    <w:p w14:paraId="0A02FE73" w14:textId="77777777" w:rsidR="00404EDE" w:rsidRPr="005452FD" w:rsidRDefault="00404EDE" w:rsidP="001C522F">
      <w:pPr>
        <w:ind w:left="720"/>
        <w:jc w:val="both"/>
      </w:pPr>
      <w:r w:rsidRPr="005452FD">
        <w:t xml:space="preserve">Three integrated layers make up the architecture. Without the need for human interaction, the </w:t>
      </w:r>
      <w:proofErr w:type="spellStart"/>
      <w:r w:rsidRPr="005452FD">
        <w:t>kopf</w:t>
      </w:r>
      <w:proofErr w:type="spellEnd"/>
      <w:r w:rsidRPr="005452FD">
        <w:t>-based Kubernetes operator oversees FL client pods as native cluster resources, including round scheduling, health monitoring, failure recovery, and model synchronization.</w:t>
      </w:r>
    </w:p>
    <w:p w14:paraId="24EBA67F" w14:textId="36F9035E" w:rsidR="00404EDE" w:rsidRPr="005452FD" w:rsidRDefault="00404EDE" w:rsidP="001C522F">
      <w:pPr>
        <w:ind w:left="720"/>
        <w:jc w:val="both"/>
      </w:pPr>
      <w:r w:rsidRPr="005452FD">
        <w:t xml:space="preserve">Each training round is carried out as a reproducible DAG by the Kubeflow pipeline layer, which broadcasts the global model to simulated hospital nodes, gathers encrypted client updates, does aggregation, and versions the outcome in </w:t>
      </w:r>
      <w:proofErr w:type="spellStart"/>
      <w:r w:rsidRPr="005452FD">
        <w:t>MLflow</w:t>
      </w:r>
      <w:proofErr w:type="spellEnd"/>
      <w:r w:rsidRPr="005452FD">
        <w:t xml:space="preserve">. Even at the central server, the secure aggregation module, which is based on </w:t>
      </w:r>
      <w:proofErr w:type="spellStart"/>
      <w:r w:rsidRPr="005452FD">
        <w:t>PySyft's</w:t>
      </w:r>
      <w:proofErr w:type="spellEnd"/>
      <w:r w:rsidRPr="005452FD">
        <w:t xml:space="preserve"> SMPC primitives, guarantees that individual client gradients are mathematically irretrievable from the aggregated </w:t>
      </w:r>
      <w:proofErr w:type="spellStart"/>
      <w:proofErr w:type="gramStart"/>
      <w:r w:rsidRPr="005452FD">
        <w:t>result.The</w:t>
      </w:r>
      <w:proofErr w:type="spellEnd"/>
      <w:proofErr w:type="gramEnd"/>
      <w:r w:rsidRPr="005452FD">
        <w:t xml:space="preserve"> system does not rely on the cloud and operates on K3s on commodity hardware. In order to train a clinical outcome prediction model without centralizing, the benchmark dataset is a federated simulation of dispersed patient information over four hospital nodes.</w:t>
      </w:r>
    </w:p>
    <w:p w14:paraId="63572077" w14:textId="1F4B403A" w:rsidR="00444954" w:rsidRPr="005452FD" w:rsidRDefault="00444954" w:rsidP="007D0DB7">
      <w:pPr>
        <w:pStyle w:val="BodyText"/>
        <w:spacing w:line="240" w:lineRule="auto"/>
        <w:jc w:val="both"/>
        <w:rPr>
          <w:rFonts w:ascii="Times New Roman" w:hAnsi="Times New Roman"/>
          <w:noProof/>
          <w:sz w:val="24"/>
          <w:szCs w:val="24"/>
        </w:rPr>
      </w:pPr>
      <w:r w:rsidRPr="005452FD">
        <w:rPr>
          <w:rFonts w:ascii="Times New Roman" w:hAnsi="Times New Roman"/>
          <w:noProof/>
          <w:sz w:val="24"/>
          <w:szCs w:val="24"/>
        </w:rPr>
        <w:t xml:space="preserve"> </w:t>
      </w:r>
    </w:p>
    <w:p w14:paraId="616FD213" w14:textId="23A4A023" w:rsidR="0047002B" w:rsidRPr="005452FD" w:rsidRDefault="003A12A5" w:rsidP="007D0DB7">
      <w:pPr>
        <w:pStyle w:val="BodyText"/>
        <w:spacing w:line="240" w:lineRule="auto"/>
        <w:jc w:val="both"/>
        <w:rPr>
          <w:rFonts w:ascii="Times New Roman" w:hAnsi="Times New Roman"/>
          <w:sz w:val="24"/>
          <w:szCs w:val="24"/>
        </w:rPr>
      </w:pPr>
      <w:r w:rsidRPr="005452FD">
        <w:rPr>
          <w:rFonts w:ascii="Times New Roman" w:hAnsi="Times New Roman"/>
          <w:noProof/>
          <w:position w:val="-4"/>
          <w:sz w:val="24"/>
          <w:szCs w:val="24"/>
        </w:rPr>
        <w:object w:dxaOrig="180" w:dyaOrig="279" w14:anchorId="16E70129">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9" type="#_x0000_t75" style="width:8.7pt;height:13.65pt" o:ole="">
            <v:imagedata r:id="rId11" o:title=""/>
          </v:shape>
          <o:OLEObject Type="Embed" ProgID="Equation.DSMT4" ShapeID="_x0000_i1029" DrawAspect="Content" ObjectID="_1839511453" r:id="rId12"/>
        </w:object>
      </w:r>
      <w:r w:rsidR="008841E5" w:rsidRPr="005452FD">
        <w:rPr>
          <w:rFonts w:ascii="Times New Roman" w:hAnsi="Times New Roman"/>
          <w:noProof/>
          <w:sz w:val="24"/>
          <w:szCs w:val="24"/>
        </w:rPr>
        <w:drawing>
          <wp:inline distT="0" distB="0" distL="0" distR="0" wp14:anchorId="613E80CE" wp14:editId="4FB9907C">
            <wp:extent cx="5733415" cy="3124200"/>
            <wp:effectExtent l="0" t="0" r="635"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faisal.png"/>
                    <pic:cNvPicPr/>
                  </pic:nvPicPr>
                  <pic:blipFill>
                    <a:blip r:embed="rId13">
                      <a:extLst>
                        <a:ext uri="{28A0092B-C50C-407E-A947-70E740481C1C}">
                          <a14:useLocalDpi xmlns:a14="http://schemas.microsoft.com/office/drawing/2010/main" val="0"/>
                        </a:ext>
                      </a:extLst>
                    </a:blip>
                    <a:stretch>
                      <a:fillRect/>
                    </a:stretch>
                  </pic:blipFill>
                  <pic:spPr>
                    <a:xfrm>
                      <a:off x="0" y="0"/>
                      <a:ext cx="5733415" cy="3124200"/>
                    </a:xfrm>
                    <a:prstGeom prst="rect">
                      <a:avLst/>
                    </a:prstGeom>
                  </pic:spPr>
                </pic:pic>
              </a:graphicData>
            </a:graphic>
          </wp:inline>
        </w:drawing>
      </w:r>
    </w:p>
    <w:p w14:paraId="19DB0E0D" w14:textId="4FEC2414" w:rsidR="0047002B" w:rsidRPr="005452FD" w:rsidRDefault="00B27C11" w:rsidP="0077120C">
      <w:pPr>
        <w:pStyle w:val="Heading1"/>
        <w:jc w:val="both"/>
        <w:rPr>
          <w:rFonts w:cs="Times New Roman"/>
          <w:sz w:val="24"/>
          <w:szCs w:val="24"/>
        </w:rPr>
      </w:pPr>
      <w:bookmarkStart w:id="16" w:name="_Toc228669175"/>
      <w:bookmarkStart w:id="17" w:name="_Toc228733632"/>
      <w:r w:rsidRPr="005452FD">
        <w:rPr>
          <w:rFonts w:cs="Times New Roman"/>
          <w:sz w:val="24"/>
          <w:szCs w:val="24"/>
        </w:rPr>
        <w:t>Objectives &amp; Target Market</w:t>
      </w:r>
      <w:bookmarkEnd w:id="16"/>
      <w:bookmarkEnd w:id="17"/>
    </w:p>
    <w:p w14:paraId="28EA10F7" w14:textId="3EAE4136" w:rsidR="00404EDE" w:rsidRPr="005452FD" w:rsidRDefault="00404EDE" w:rsidP="001C522F">
      <w:pPr>
        <w:ind w:left="720"/>
        <w:jc w:val="both"/>
      </w:pPr>
      <w:bookmarkStart w:id="18" w:name="_Toc228669176"/>
      <w:r w:rsidRPr="005452FD">
        <w:t>Five quantifiable results are produced by FL-</w:t>
      </w:r>
      <w:proofErr w:type="spellStart"/>
      <w:r w:rsidRPr="005452FD">
        <w:t>KubeOps</w:t>
      </w:r>
      <w:proofErr w:type="spellEnd"/>
      <w:r w:rsidRPr="005452FD">
        <w:t xml:space="preserve">: a bespoke </w:t>
      </w:r>
      <w:proofErr w:type="spellStart"/>
      <w:r w:rsidRPr="005452FD">
        <w:t>FLCluster</w:t>
      </w:r>
      <w:proofErr w:type="spellEnd"/>
      <w:r w:rsidRPr="005452FD">
        <w:t xml:space="preserve"> with a </w:t>
      </w:r>
      <w:proofErr w:type="spellStart"/>
      <w:r w:rsidRPr="005452FD">
        <w:t>kopf</w:t>
      </w:r>
      <w:proofErr w:type="spellEnd"/>
      <w:r w:rsidRPr="005452FD">
        <w:t xml:space="preserve">-based Kubernetes operator A reproducible Kube flow DAG pipeline with </w:t>
      </w:r>
      <w:proofErr w:type="spellStart"/>
      <w:r w:rsidRPr="005452FD">
        <w:t>MLflow</w:t>
      </w:r>
      <w:proofErr w:type="spellEnd"/>
      <w:r w:rsidRPr="005452FD">
        <w:t xml:space="preserve"> per-round model versioning; fully automated training rounds covering model broadcast, local training, SMPC aggregation, and round advancement across at least four simulated hospital nodes; cryptographically secure aggregation via </w:t>
      </w:r>
      <w:proofErr w:type="spellStart"/>
      <w:r w:rsidRPr="005452FD">
        <w:t>PySyft</w:t>
      </w:r>
      <w:proofErr w:type="spellEnd"/>
      <w:r w:rsidRPr="005452FD">
        <w:t xml:space="preserve"> gua</w:t>
      </w:r>
      <w:r w:rsidR="00E26B19" w:rsidRPr="005452FD">
        <w:t>r</w:t>
      </w:r>
      <w:r w:rsidRPr="005452FD">
        <w:t>anteeing individual updates are irretrievable even at the server; automatic mid-round failure recovery within 60 seconds; and declarative management of the federated training lifecycle.</w:t>
      </w:r>
    </w:p>
    <w:p w14:paraId="649AD31B" w14:textId="3C730E1A" w:rsidR="00E132C4" w:rsidRPr="005452FD" w:rsidRDefault="00E132C4" w:rsidP="001C522F">
      <w:pPr>
        <w:ind w:left="720"/>
        <w:jc w:val="both"/>
      </w:pPr>
      <w:r w:rsidRPr="005452FD">
        <w:t>The federated model must achieve at least 85% of centralized accuracy on a distributed patient records benchmark.</w:t>
      </w:r>
    </w:p>
    <w:p w14:paraId="162367DF" w14:textId="77777777" w:rsidR="007D0DB7" w:rsidRPr="005452FD" w:rsidRDefault="00E132C4" w:rsidP="001C522F">
      <w:pPr>
        <w:ind w:firstLine="720"/>
        <w:jc w:val="both"/>
        <w:rPr>
          <w:rStyle w:val="Strong"/>
        </w:rPr>
      </w:pPr>
      <w:bookmarkStart w:id="19" w:name="_Toc228733633"/>
      <w:r w:rsidRPr="005452FD">
        <w:rPr>
          <w:rStyle w:val="Strong"/>
        </w:rPr>
        <w:t>Target market:</w:t>
      </w:r>
      <w:bookmarkEnd w:id="19"/>
    </w:p>
    <w:p w14:paraId="22A18E4C" w14:textId="7B477CAC" w:rsidR="00E132C4" w:rsidRPr="005452FD" w:rsidRDefault="00E132C4" w:rsidP="001C522F">
      <w:pPr>
        <w:pStyle w:val="Heading2"/>
        <w:numPr>
          <w:ilvl w:val="0"/>
          <w:numId w:val="0"/>
        </w:numPr>
        <w:spacing w:before="0" w:beforeAutospacing="0" w:after="0" w:afterAutospacing="0"/>
        <w:ind w:left="720"/>
        <w:jc w:val="both"/>
      </w:pPr>
      <w:bookmarkStart w:id="20" w:name="_Toc228733634"/>
      <w:r w:rsidRPr="005452FD">
        <w:t>Hospital IT departments, healthcare AI research teams, and clinical data engineers at institutions operating patient data across legally siloed facilities.</w:t>
      </w:r>
      <w:bookmarkEnd w:id="20"/>
    </w:p>
    <w:p w14:paraId="7A1DD84A" w14:textId="069D30A2" w:rsidR="0047002B" w:rsidRPr="005452FD" w:rsidRDefault="00B27C11" w:rsidP="0077120C">
      <w:pPr>
        <w:pStyle w:val="Heading1"/>
        <w:jc w:val="both"/>
        <w:rPr>
          <w:rFonts w:cs="Times New Roman"/>
          <w:sz w:val="24"/>
          <w:szCs w:val="24"/>
        </w:rPr>
      </w:pPr>
      <w:bookmarkStart w:id="21" w:name="_Toc228733635"/>
      <w:r w:rsidRPr="005452FD">
        <w:rPr>
          <w:rFonts w:cs="Times New Roman"/>
          <w:sz w:val="24"/>
          <w:szCs w:val="24"/>
        </w:rPr>
        <w:t>Customer &amp; User Research</w:t>
      </w:r>
      <w:bookmarkEnd w:id="18"/>
      <w:bookmarkEnd w:id="21"/>
    </w:p>
    <w:p w14:paraId="150A943B" w14:textId="2ED039EE" w:rsidR="0047002B" w:rsidRPr="005452FD" w:rsidRDefault="00E132C4" w:rsidP="00A62469">
      <w:pPr>
        <w:pStyle w:val="BodyText"/>
        <w:numPr>
          <w:ilvl w:val="0"/>
          <w:numId w:val="24"/>
        </w:numPr>
        <w:spacing w:line="240" w:lineRule="auto"/>
        <w:jc w:val="both"/>
        <w:rPr>
          <w:rFonts w:ascii="Times New Roman" w:hAnsi="Times New Roman"/>
        </w:rPr>
      </w:pPr>
      <w:bookmarkStart w:id="22" w:name="_Toc228669178"/>
      <w:r w:rsidRPr="005452FD">
        <w:rPr>
          <w:rFonts w:ascii="Times New Roman" w:hAnsi="Times New Roman"/>
          <w:color w:val="000000"/>
          <w:sz w:val="24"/>
          <w:szCs w:val="24"/>
        </w:rPr>
        <w:t>Healthcare AI teams face a structural problem that no amount of engineering solves at the application layer: patient data cannot legally leave its facility of origin, yet training a clinically useful model requires exposure to population-scale diversity that no single hospital possesses. This section documents the research conducted to understand that operational reality from the perspective of the people who would deploy FL-</w:t>
      </w:r>
      <w:proofErr w:type="spellStart"/>
      <w:r w:rsidRPr="005452FD">
        <w:rPr>
          <w:rFonts w:ascii="Times New Roman" w:hAnsi="Times New Roman"/>
          <w:color w:val="000000"/>
          <w:sz w:val="24"/>
          <w:szCs w:val="24"/>
        </w:rPr>
        <w:t>KubeOps</w:t>
      </w:r>
      <w:proofErr w:type="spellEnd"/>
      <w:r w:rsidRPr="005452FD">
        <w:rPr>
          <w:rFonts w:ascii="Times New Roman" w:hAnsi="Times New Roman"/>
          <w:color w:val="000000"/>
          <w:sz w:val="24"/>
          <w:szCs w:val="24"/>
        </w:rPr>
        <w:t>.</w:t>
      </w:r>
      <w:r w:rsidR="004C3F65" w:rsidRPr="005452FD">
        <w:rPr>
          <w:rFonts w:ascii="Times New Roman" w:hAnsi="Times New Roman"/>
          <w:color w:val="000000"/>
          <w:sz w:val="24"/>
          <w:szCs w:val="24"/>
        </w:rPr>
        <w:t xml:space="preserve"> </w:t>
      </w:r>
      <w:r w:rsidR="00B27C11" w:rsidRPr="005452FD">
        <w:rPr>
          <w:rStyle w:val="Heading3Char"/>
          <w:rFonts w:ascii="Times New Roman" w:hAnsi="Times New Roman"/>
          <w:sz w:val="24"/>
        </w:rPr>
        <w:t>Industry Visit / Meeting with Target Customer</w:t>
      </w:r>
      <w:bookmarkEnd w:id="22"/>
      <w:r w:rsidR="00B27C11" w:rsidRPr="005452FD">
        <w:rPr>
          <w:rStyle w:val="Strong"/>
          <w:rFonts w:ascii="Times New Roman" w:hAnsi="Times New Roman"/>
          <w:b w:val="0"/>
          <w:bCs w:val="0"/>
          <w:sz w:val="24"/>
          <w:szCs w:val="24"/>
        </w:rPr>
        <w:t xml:space="preserve">: Visit any organization related to your FYP and note observations that help identify actual problems or user needs for your project. </w:t>
      </w:r>
      <w:r w:rsidR="00B27C11" w:rsidRPr="005452FD">
        <w:rPr>
          <w:rFonts w:ascii="Times New Roman" w:hAnsi="Times New Roman"/>
          <w:sz w:val="24"/>
          <w:szCs w:val="24"/>
        </w:rPr>
        <w:t>Mention User Research you have conducted including the findings of that research conducted with an organization or consumers.</w:t>
      </w:r>
    </w:p>
    <w:p w14:paraId="71724673" w14:textId="77777777" w:rsidR="00404EDE" w:rsidRPr="005452FD" w:rsidRDefault="00E132C4" w:rsidP="00A62469">
      <w:pPr>
        <w:pStyle w:val="BodyText"/>
        <w:numPr>
          <w:ilvl w:val="0"/>
          <w:numId w:val="22"/>
        </w:numPr>
        <w:spacing w:line="240" w:lineRule="auto"/>
        <w:jc w:val="both"/>
        <w:rPr>
          <w:rFonts w:ascii="Times New Roman" w:hAnsi="Times New Roman"/>
          <w:sz w:val="24"/>
          <w:szCs w:val="24"/>
        </w:rPr>
      </w:pPr>
      <w:r w:rsidRPr="005452FD">
        <w:rPr>
          <w:rFonts w:ascii="Times New Roman" w:hAnsi="Times New Roman"/>
          <w:sz w:val="24"/>
          <w:szCs w:val="24"/>
        </w:rPr>
        <w:t xml:space="preserve">A structured interview was conducted with a senior ML engineer at </w:t>
      </w:r>
      <w:proofErr w:type="spellStart"/>
      <w:r w:rsidRPr="005452FD">
        <w:rPr>
          <w:rFonts w:ascii="Times New Roman" w:hAnsi="Times New Roman"/>
          <w:sz w:val="24"/>
          <w:szCs w:val="24"/>
        </w:rPr>
        <w:t>Arbisoft</w:t>
      </w:r>
      <w:proofErr w:type="spellEnd"/>
      <w:r w:rsidRPr="005452FD">
        <w:rPr>
          <w:rFonts w:ascii="Times New Roman" w:hAnsi="Times New Roman"/>
          <w:sz w:val="24"/>
          <w:szCs w:val="24"/>
        </w:rPr>
        <w:t>, Lahore</w:t>
      </w:r>
      <w:r w:rsidR="00C975CB" w:rsidRPr="005452FD">
        <w:rPr>
          <w:rFonts w:ascii="Times New Roman" w:hAnsi="Times New Roman"/>
          <w:sz w:val="24"/>
          <w:szCs w:val="24"/>
        </w:rPr>
        <w:t xml:space="preserve"> </w:t>
      </w:r>
      <w:r w:rsidRPr="005452FD">
        <w:rPr>
          <w:rFonts w:ascii="Times New Roman" w:hAnsi="Times New Roman"/>
          <w:sz w:val="24"/>
          <w:szCs w:val="24"/>
        </w:rPr>
        <w:t xml:space="preserve">a software product company with active healthcare AI client engagements. </w:t>
      </w:r>
      <w:r w:rsidR="00404EDE" w:rsidRPr="005452FD">
        <w:rPr>
          <w:rFonts w:ascii="Times New Roman" w:hAnsi="Times New Roman"/>
          <w:sz w:val="24"/>
          <w:szCs w:val="24"/>
        </w:rPr>
        <w:t xml:space="preserve">The discussion was centered around four questions: what operational barriers prevent FL adoption in production; what monitoring and failure-recovery </w:t>
      </w:r>
      <w:r w:rsidR="00404EDE" w:rsidRPr="005452FD">
        <w:rPr>
          <w:rFonts w:ascii="Times New Roman" w:hAnsi="Times New Roman"/>
          <w:sz w:val="24"/>
          <w:szCs w:val="24"/>
        </w:rPr>
        <w:lastRenderedPageBreak/>
        <w:t xml:space="preserve">capabilities a deployment team would need; how model versioning is handled in distributed training scenarios; and how distributed ML deployments are currently managed across client boundaries. </w:t>
      </w:r>
    </w:p>
    <w:p w14:paraId="0E2E87D1" w14:textId="48059CA4" w:rsidR="00E132C4" w:rsidRPr="005452FD" w:rsidRDefault="00404EDE" w:rsidP="00A62469">
      <w:pPr>
        <w:pStyle w:val="BodyText"/>
        <w:numPr>
          <w:ilvl w:val="0"/>
          <w:numId w:val="22"/>
        </w:numPr>
        <w:spacing w:line="240" w:lineRule="auto"/>
        <w:jc w:val="both"/>
        <w:rPr>
          <w:rFonts w:ascii="Times New Roman" w:hAnsi="Times New Roman"/>
        </w:rPr>
      </w:pPr>
      <w:r w:rsidRPr="005452FD">
        <w:rPr>
          <w:rFonts w:ascii="Times New Roman" w:hAnsi="Times New Roman"/>
          <w:sz w:val="24"/>
          <w:szCs w:val="24"/>
        </w:rPr>
        <w:t>The results validated three recurring issues: the lack of a declarative deployment abstraction for FL, the lack of standard observability tools for federated round state, and the need for on-call engineering time for manual failure handling.</w:t>
      </w:r>
    </w:p>
    <w:p w14:paraId="71C4E378" w14:textId="05A949D6" w:rsidR="007219A4" w:rsidRPr="005452FD" w:rsidRDefault="00404EDE" w:rsidP="00A62469">
      <w:pPr>
        <w:pStyle w:val="BodyText"/>
        <w:numPr>
          <w:ilvl w:val="0"/>
          <w:numId w:val="22"/>
        </w:numPr>
        <w:spacing w:line="240" w:lineRule="auto"/>
        <w:jc w:val="both"/>
        <w:rPr>
          <w:rFonts w:ascii="Times New Roman" w:hAnsi="Times New Roman"/>
        </w:rPr>
      </w:pPr>
      <w:r w:rsidRPr="005452FD">
        <w:rPr>
          <w:rFonts w:ascii="Times New Roman" w:hAnsi="Times New Roman"/>
          <w:sz w:val="24"/>
          <w:szCs w:val="24"/>
        </w:rPr>
        <w:t xml:space="preserve">These conclusions were supported by secondary research. Kubernetes appeared in 68% of LinkedIn job posts for </w:t>
      </w:r>
      <w:proofErr w:type="spellStart"/>
      <w:r w:rsidRPr="005452FD">
        <w:rPr>
          <w:rFonts w:ascii="Times New Roman" w:hAnsi="Times New Roman"/>
          <w:sz w:val="24"/>
          <w:szCs w:val="24"/>
        </w:rPr>
        <w:t>MLOps</w:t>
      </w:r>
      <w:proofErr w:type="spellEnd"/>
      <w:r w:rsidRPr="005452FD">
        <w:rPr>
          <w:rFonts w:ascii="Times New Roman" w:hAnsi="Times New Roman"/>
          <w:sz w:val="24"/>
          <w:szCs w:val="24"/>
        </w:rPr>
        <w:t xml:space="preserve"> and healthcare AI roles in Pakistan and the larger South Asian market, but federated or privacy-preserving ML appeared in less than 9%. This suggests a substantial talent and tooling mismatch. The infrastructure vacuum that FL-</w:t>
      </w:r>
      <w:proofErr w:type="spellStart"/>
      <w:r w:rsidRPr="005452FD">
        <w:rPr>
          <w:rFonts w:ascii="Times New Roman" w:hAnsi="Times New Roman"/>
          <w:sz w:val="24"/>
          <w:szCs w:val="24"/>
        </w:rPr>
        <w:t>KubeOps</w:t>
      </w:r>
      <w:proofErr w:type="spellEnd"/>
      <w:r w:rsidRPr="005452FD">
        <w:rPr>
          <w:rFonts w:ascii="Times New Roman" w:hAnsi="Times New Roman"/>
          <w:sz w:val="24"/>
          <w:szCs w:val="24"/>
        </w:rPr>
        <w:t xml:space="preserve"> fills is explicitly validated by an examination of open issues on the Flower and </w:t>
      </w:r>
      <w:proofErr w:type="spellStart"/>
      <w:r w:rsidRPr="005452FD">
        <w:rPr>
          <w:rFonts w:ascii="Times New Roman" w:hAnsi="Times New Roman"/>
          <w:sz w:val="24"/>
          <w:szCs w:val="24"/>
        </w:rPr>
        <w:t>OpenFL</w:t>
      </w:r>
      <w:proofErr w:type="spellEnd"/>
      <w:r w:rsidRPr="005452FD">
        <w:rPr>
          <w:rFonts w:ascii="Times New Roman" w:hAnsi="Times New Roman"/>
          <w:sz w:val="24"/>
          <w:szCs w:val="24"/>
        </w:rPr>
        <w:t xml:space="preserve"> GitHub repositories, which revealed recurring demands for Kubernetes operator integration in both projects.</w:t>
      </w:r>
      <w:r w:rsidR="00B27C11" w:rsidRPr="005452FD">
        <w:rPr>
          <w:rStyle w:val="Strong"/>
          <w:rFonts w:ascii="Times New Roman" w:hAnsi="Times New Roman"/>
          <w:b w:val="0"/>
          <w:bCs w:val="0"/>
          <w:sz w:val="24"/>
          <w:szCs w:val="24"/>
        </w:rPr>
        <w:t xml:space="preserve"> </w:t>
      </w:r>
    </w:p>
    <w:p w14:paraId="17829F30" w14:textId="11C82DC3" w:rsidR="0047002B" w:rsidRPr="005452FD" w:rsidRDefault="00B27C11" w:rsidP="0077120C">
      <w:pPr>
        <w:pStyle w:val="Heading1"/>
        <w:jc w:val="both"/>
        <w:rPr>
          <w:rFonts w:cs="Times New Roman"/>
          <w:sz w:val="24"/>
          <w:szCs w:val="24"/>
        </w:rPr>
      </w:pPr>
      <w:bookmarkStart w:id="23" w:name="_Toc228669179"/>
      <w:bookmarkStart w:id="24" w:name="_Toc228733636"/>
      <w:r w:rsidRPr="005452FD">
        <w:rPr>
          <w:rFonts w:cs="Times New Roman"/>
          <w:sz w:val="24"/>
          <w:szCs w:val="24"/>
        </w:rPr>
        <w:t>Tools and Technologies</w:t>
      </w:r>
      <w:bookmarkEnd w:id="23"/>
      <w:bookmarkEnd w:id="24"/>
    </w:p>
    <w:p w14:paraId="4726FB3E" w14:textId="4BF96251" w:rsidR="00C44E2F" w:rsidRPr="005452FD" w:rsidRDefault="00404EDE" w:rsidP="00A62469">
      <w:pPr>
        <w:pStyle w:val="Heading2"/>
        <w:numPr>
          <w:ilvl w:val="0"/>
          <w:numId w:val="21"/>
        </w:numPr>
        <w:spacing w:before="0" w:beforeAutospacing="0" w:after="0" w:afterAutospacing="0"/>
        <w:jc w:val="both"/>
        <w:rPr>
          <w:sz w:val="28"/>
          <w:szCs w:val="20"/>
        </w:rPr>
      </w:pPr>
      <w:r w:rsidRPr="005452FD">
        <w:rPr>
          <w:b/>
          <w:bCs/>
        </w:rPr>
        <w:t xml:space="preserve">Operator &amp; FL Framework: </w:t>
      </w:r>
      <w:r w:rsidRPr="005452FD">
        <w:t xml:space="preserve">Python, </w:t>
      </w:r>
      <w:proofErr w:type="spellStart"/>
      <w:r w:rsidRPr="005452FD">
        <w:t>PySyft</w:t>
      </w:r>
      <w:proofErr w:type="spellEnd"/>
      <w:r w:rsidRPr="005452FD">
        <w:t xml:space="preserve"> (Secure Multiparty Computation), and Kopf (Kubernetes Operator Pythonic Framework).</w:t>
      </w:r>
    </w:p>
    <w:p w14:paraId="266A9CD2" w14:textId="5FB9D32E" w:rsidR="00C44E2F" w:rsidRPr="005452FD" w:rsidRDefault="00404EDE" w:rsidP="00A62469">
      <w:pPr>
        <w:pStyle w:val="Heading2"/>
        <w:numPr>
          <w:ilvl w:val="0"/>
          <w:numId w:val="21"/>
        </w:numPr>
        <w:spacing w:before="0" w:beforeAutospacing="0" w:after="0" w:afterAutospacing="0"/>
        <w:jc w:val="both"/>
        <w:rPr>
          <w:sz w:val="28"/>
          <w:szCs w:val="20"/>
        </w:rPr>
      </w:pPr>
      <w:r w:rsidRPr="005452FD">
        <w:rPr>
          <w:b/>
          <w:bCs/>
        </w:rPr>
        <w:t xml:space="preserve">Orchestration and Pipeline: </w:t>
      </w:r>
      <w:proofErr w:type="spellStart"/>
      <w:r w:rsidRPr="005452FD">
        <w:t>FastAPI</w:t>
      </w:r>
      <w:proofErr w:type="spellEnd"/>
      <w:r w:rsidRPr="005452FD">
        <w:t xml:space="preserve"> (aggregate server), Kubeflow Pipelines SDK.</w:t>
      </w:r>
    </w:p>
    <w:p w14:paraId="0177F3B0" w14:textId="7943047D" w:rsidR="00C44E2F" w:rsidRPr="005452FD" w:rsidRDefault="00404EDE" w:rsidP="00A62469">
      <w:pPr>
        <w:pStyle w:val="Heading2"/>
        <w:numPr>
          <w:ilvl w:val="0"/>
          <w:numId w:val="21"/>
        </w:numPr>
        <w:spacing w:before="0" w:beforeAutospacing="0" w:after="0" w:afterAutospacing="0"/>
        <w:rPr>
          <w:sz w:val="28"/>
          <w:szCs w:val="20"/>
        </w:rPr>
      </w:pPr>
      <w:proofErr w:type="spellStart"/>
      <w:r w:rsidRPr="005452FD">
        <w:rPr>
          <w:b/>
          <w:bCs/>
        </w:rPr>
        <w:t>MLflow</w:t>
      </w:r>
      <w:proofErr w:type="spellEnd"/>
      <w:r w:rsidRPr="005452FD">
        <w:rPr>
          <w:b/>
          <w:bCs/>
        </w:rPr>
        <w:t xml:space="preserve"> (per-round model versioning and metrics) </w:t>
      </w:r>
      <w:r w:rsidRPr="005452FD">
        <w:t>is used for experiment tracking.</w:t>
      </w:r>
    </w:p>
    <w:p w14:paraId="4EEBD687" w14:textId="77777777" w:rsidR="00C44E2F" w:rsidRPr="005452FD" w:rsidRDefault="00C44E2F" w:rsidP="00A62469">
      <w:pPr>
        <w:pStyle w:val="Heading2"/>
        <w:numPr>
          <w:ilvl w:val="0"/>
          <w:numId w:val="21"/>
        </w:numPr>
        <w:spacing w:before="0" w:beforeAutospacing="0" w:after="0" w:afterAutospacing="0"/>
        <w:jc w:val="both"/>
        <w:rPr>
          <w:sz w:val="28"/>
          <w:szCs w:val="20"/>
        </w:rPr>
      </w:pPr>
      <w:bookmarkStart w:id="25" w:name="_Toc228733640"/>
      <w:r w:rsidRPr="005452FD">
        <w:rPr>
          <w:b/>
          <w:bCs/>
        </w:rPr>
        <w:t>Observability Interface</w:t>
      </w:r>
      <w:r w:rsidRPr="005452FD">
        <w:t xml:space="preserve">: Kubeflow Dashboard, </w:t>
      </w:r>
      <w:proofErr w:type="spellStart"/>
      <w:r w:rsidRPr="005452FD">
        <w:t>MLflow</w:t>
      </w:r>
      <w:proofErr w:type="spellEnd"/>
      <w:r w:rsidRPr="005452FD">
        <w:t xml:space="preserve"> UI.</w:t>
      </w:r>
      <w:bookmarkEnd w:id="25"/>
    </w:p>
    <w:p w14:paraId="375DBEEF" w14:textId="2F0B3D82" w:rsidR="00C44E2F" w:rsidRPr="005452FD" w:rsidRDefault="00404EDE" w:rsidP="00A62469">
      <w:pPr>
        <w:pStyle w:val="Heading2"/>
        <w:numPr>
          <w:ilvl w:val="0"/>
          <w:numId w:val="21"/>
        </w:numPr>
        <w:spacing w:before="0" w:beforeAutospacing="0" w:after="0" w:afterAutospacing="0"/>
        <w:jc w:val="both"/>
        <w:rPr>
          <w:sz w:val="28"/>
          <w:szCs w:val="20"/>
        </w:rPr>
      </w:pPr>
      <w:r w:rsidRPr="005452FD">
        <w:rPr>
          <w:b/>
          <w:bCs/>
        </w:rPr>
        <w:t>Infrastructure &amp; Runtime</w:t>
      </w:r>
      <w:r w:rsidRPr="005452FD">
        <w:t>:</w:t>
      </w:r>
      <w:r w:rsidRPr="005452FD">
        <w:rPr>
          <w:b/>
          <w:bCs/>
        </w:rPr>
        <w:t xml:space="preserve"> </w:t>
      </w:r>
      <w:r w:rsidRPr="005452FD">
        <w:t>Docker, K3s (lightweight Kubernetes).</w:t>
      </w:r>
    </w:p>
    <w:p w14:paraId="5259B65B" w14:textId="4BF6D7AB" w:rsidR="00C44E2F" w:rsidRPr="005452FD" w:rsidRDefault="00C44E2F" w:rsidP="00A62469">
      <w:pPr>
        <w:pStyle w:val="Heading2"/>
        <w:numPr>
          <w:ilvl w:val="0"/>
          <w:numId w:val="21"/>
        </w:numPr>
        <w:spacing w:before="0" w:beforeAutospacing="0" w:after="0" w:afterAutospacing="0"/>
        <w:jc w:val="both"/>
        <w:rPr>
          <w:sz w:val="28"/>
          <w:szCs w:val="20"/>
        </w:rPr>
      </w:pPr>
      <w:bookmarkStart w:id="26" w:name="_Toc228733642"/>
      <w:r w:rsidRPr="005452FD">
        <w:rPr>
          <w:b/>
          <w:bCs/>
        </w:rPr>
        <w:t>Dataset</w:t>
      </w:r>
      <w:r w:rsidRPr="005452FD">
        <w:t xml:space="preserve">: </w:t>
      </w:r>
      <w:bookmarkEnd w:id="26"/>
      <w:r w:rsidR="00404EDE" w:rsidRPr="005452FD">
        <w:t>Federated patient records across dispersed hospital nodes were simulated.</w:t>
      </w:r>
    </w:p>
    <w:p w14:paraId="6BF3CE69" w14:textId="09D312E2" w:rsidR="00C44E2F" w:rsidRPr="005452FD" w:rsidRDefault="00C44E2F" w:rsidP="00A62469">
      <w:pPr>
        <w:pStyle w:val="Heading2"/>
        <w:numPr>
          <w:ilvl w:val="0"/>
          <w:numId w:val="21"/>
        </w:numPr>
        <w:spacing w:before="0" w:beforeAutospacing="0" w:after="0" w:afterAutospacing="0"/>
        <w:jc w:val="both"/>
        <w:rPr>
          <w:sz w:val="28"/>
          <w:szCs w:val="20"/>
        </w:rPr>
      </w:pPr>
      <w:bookmarkStart w:id="27" w:name="_Toc228733643"/>
      <w:r w:rsidRPr="005452FD">
        <w:rPr>
          <w:b/>
          <w:bCs/>
        </w:rPr>
        <w:t>Cloud</w:t>
      </w:r>
      <w:r w:rsidRPr="005452FD">
        <w:t xml:space="preserve">: </w:t>
      </w:r>
      <w:bookmarkEnd w:id="27"/>
      <w:r w:rsidR="00404EDE" w:rsidRPr="005452FD">
        <w:t>None; team hardware is used for a completely local deployment.</w:t>
      </w:r>
    </w:p>
    <w:p w14:paraId="3B4886E9" w14:textId="6865394A" w:rsidR="00A62469" w:rsidRDefault="00C44E2F" w:rsidP="00A62469">
      <w:pPr>
        <w:pStyle w:val="Heading2"/>
        <w:numPr>
          <w:ilvl w:val="0"/>
          <w:numId w:val="21"/>
        </w:numPr>
        <w:spacing w:before="0" w:beforeAutospacing="0" w:after="0" w:afterAutospacing="0"/>
        <w:jc w:val="both"/>
      </w:pPr>
      <w:bookmarkStart w:id="28" w:name="_Toc228733644"/>
      <w:r w:rsidRPr="005452FD">
        <w:rPr>
          <w:b/>
          <w:bCs/>
        </w:rPr>
        <w:t>Project Management</w:t>
      </w:r>
      <w:r w:rsidRPr="005452FD">
        <w:t xml:space="preserve">: </w:t>
      </w:r>
      <w:bookmarkEnd w:id="28"/>
      <w:r w:rsidR="00404EDE" w:rsidRPr="005452FD">
        <w:t>GitHub Actions (CI/CD) and GitHub Projects (Kanban + milestones).</w:t>
      </w:r>
    </w:p>
    <w:p w14:paraId="0E53AB1F" w14:textId="09BC3AD4" w:rsidR="00A62469" w:rsidRDefault="00A62469" w:rsidP="00A62469"/>
    <w:p w14:paraId="15297DFB" w14:textId="77777777" w:rsidR="00A62469" w:rsidRPr="00A62469" w:rsidRDefault="00A62469" w:rsidP="00A62469"/>
    <w:p w14:paraId="294EE40A" w14:textId="083FC415" w:rsidR="00104B9A" w:rsidRPr="005452FD" w:rsidRDefault="00B27C11" w:rsidP="00A62469">
      <w:pPr>
        <w:pStyle w:val="Heading1"/>
        <w:spacing w:before="0" w:line="360" w:lineRule="auto"/>
        <w:jc w:val="both"/>
        <w:rPr>
          <w:rFonts w:cs="Times New Roman"/>
          <w:sz w:val="24"/>
          <w:szCs w:val="24"/>
        </w:rPr>
      </w:pPr>
      <w:bookmarkStart w:id="29" w:name="_Toc228669185"/>
      <w:bookmarkStart w:id="30" w:name="_Toc228733645"/>
      <w:r w:rsidRPr="005452FD">
        <w:rPr>
          <w:rFonts w:cs="Times New Roman"/>
          <w:sz w:val="24"/>
          <w:szCs w:val="24"/>
        </w:rPr>
        <w:t>Expected Outcomes /KPI’s</w:t>
      </w:r>
      <w:bookmarkEnd w:id="29"/>
      <w:bookmarkEnd w:id="30"/>
    </w:p>
    <w:p w14:paraId="1417D620" w14:textId="77777777" w:rsidR="0077120C" w:rsidRPr="005452FD" w:rsidRDefault="00FE5209" w:rsidP="0077120C">
      <w:pPr>
        <w:pStyle w:val="ListParagraph"/>
        <w:numPr>
          <w:ilvl w:val="0"/>
          <w:numId w:val="12"/>
        </w:numPr>
        <w:jc w:val="both"/>
      </w:pPr>
      <w:bookmarkStart w:id="31" w:name="_Toc228733646"/>
      <w:r w:rsidRPr="005452FD">
        <w:rPr>
          <w:b/>
          <w:bCs/>
        </w:rPr>
        <w:t>Product:</w:t>
      </w:r>
      <w:r w:rsidRPr="005452FD">
        <w:t xml:space="preserve"> </w:t>
      </w:r>
      <w:bookmarkEnd w:id="31"/>
      <w:r w:rsidR="00404EDE" w:rsidRPr="005452FD">
        <w:t xml:space="preserve">An entire federated healthcare training pipeline may be started on any K3s cluster with just one </w:t>
      </w:r>
      <w:proofErr w:type="spellStart"/>
      <w:r w:rsidR="00404EDE" w:rsidRPr="005452FD">
        <w:t>FLCluster</w:t>
      </w:r>
      <w:proofErr w:type="spellEnd"/>
      <w:r w:rsidR="00404EDE" w:rsidRPr="005452FD">
        <w:t xml:space="preserve"> manifest, an open-source, deployable FL orchestration framework.</w:t>
      </w:r>
      <w:bookmarkStart w:id="32" w:name="_Toc228733647"/>
    </w:p>
    <w:p w14:paraId="40855A9C" w14:textId="77777777" w:rsidR="0077120C" w:rsidRPr="005452FD" w:rsidRDefault="00FE5209" w:rsidP="0077120C">
      <w:pPr>
        <w:pStyle w:val="ListParagraph"/>
        <w:numPr>
          <w:ilvl w:val="0"/>
          <w:numId w:val="12"/>
        </w:numPr>
        <w:jc w:val="both"/>
      </w:pPr>
      <w:r w:rsidRPr="005452FD">
        <w:rPr>
          <w:b/>
          <w:bCs/>
        </w:rPr>
        <w:t>Customer:</w:t>
      </w:r>
      <w:r w:rsidRPr="005452FD">
        <w:t xml:space="preserve"> </w:t>
      </w:r>
      <w:bookmarkEnd w:id="32"/>
      <w:r w:rsidR="00404EDE" w:rsidRPr="005452FD">
        <w:t xml:space="preserve">Hospital IT teams can conduct privacy-compliant distributed model training without manual round management. KPIs include: 0% patient data leaving its origin node; sub-60-second failure recovery; and ≥85% federated vs. centralized model accuracy. measured using an automated test suite and </w:t>
      </w:r>
      <w:proofErr w:type="spellStart"/>
      <w:r w:rsidR="00404EDE" w:rsidRPr="005452FD">
        <w:t>MLflow</w:t>
      </w:r>
      <w:proofErr w:type="spellEnd"/>
      <w:r w:rsidR="00404EDE" w:rsidRPr="005452FD">
        <w:t xml:space="preserve"> benchmark logs.</w:t>
      </w:r>
      <w:bookmarkStart w:id="33" w:name="_Toc228733648"/>
    </w:p>
    <w:p w14:paraId="0A7FBD60" w14:textId="77777777" w:rsidR="0077120C" w:rsidRPr="005452FD" w:rsidRDefault="00FE5209" w:rsidP="0077120C">
      <w:pPr>
        <w:pStyle w:val="ListParagraph"/>
        <w:numPr>
          <w:ilvl w:val="0"/>
          <w:numId w:val="12"/>
        </w:numPr>
        <w:jc w:val="both"/>
      </w:pPr>
      <w:r w:rsidRPr="005452FD">
        <w:rPr>
          <w:b/>
          <w:bCs/>
        </w:rPr>
        <w:t>Learning:</w:t>
      </w:r>
      <w:r w:rsidRPr="005452FD">
        <w:t xml:space="preserve"> </w:t>
      </w:r>
      <w:bookmarkEnd w:id="33"/>
      <w:r w:rsidR="003217C5" w:rsidRPr="005452FD">
        <w:t xml:space="preserve">Production expertise in safe computation, federated systems engineering, </w:t>
      </w:r>
      <w:proofErr w:type="spellStart"/>
      <w:r w:rsidR="003217C5" w:rsidRPr="005452FD">
        <w:t>MLOps</w:t>
      </w:r>
      <w:proofErr w:type="spellEnd"/>
      <w:r w:rsidR="003217C5" w:rsidRPr="005452FD">
        <w:t xml:space="preserve"> pipeline design, and Kubernetes operator development.</w:t>
      </w:r>
      <w:bookmarkStart w:id="34" w:name="_Toc228733649"/>
    </w:p>
    <w:p w14:paraId="47AE7C1D" w14:textId="534EA0E8" w:rsidR="00FE5209" w:rsidRPr="005452FD" w:rsidRDefault="00FE5209" w:rsidP="0077120C">
      <w:pPr>
        <w:pStyle w:val="ListParagraph"/>
        <w:numPr>
          <w:ilvl w:val="0"/>
          <w:numId w:val="12"/>
        </w:numPr>
        <w:jc w:val="both"/>
      </w:pPr>
      <w:r w:rsidRPr="005452FD">
        <w:rPr>
          <w:b/>
          <w:bCs/>
        </w:rPr>
        <w:t>Business:</w:t>
      </w:r>
      <w:r w:rsidRPr="005452FD">
        <w:t xml:space="preserve"> </w:t>
      </w:r>
      <w:bookmarkEnd w:id="34"/>
      <w:r w:rsidR="003217C5" w:rsidRPr="005452FD">
        <w:t>Reduces the time needed to install federated machine learning from weeks of manual scripting to just one declarative command.</w:t>
      </w:r>
    </w:p>
    <w:p w14:paraId="5D09232B" w14:textId="486E3068" w:rsidR="00FE5209" w:rsidRDefault="00FE5209" w:rsidP="003217C5">
      <w:pPr>
        <w:pStyle w:val="BodyText"/>
        <w:jc w:val="both"/>
        <w:rPr>
          <w:rFonts w:ascii="Times New Roman" w:hAnsi="Times New Roman"/>
          <w:b/>
          <w:sz w:val="24"/>
          <w:szCs w:val="24"/>
        </w:rPr>
      </w:pPr>
    </w:p>
    <w:p w14:paraId="08C17523" w14:textId="77777777" w:rsidR="005452FD" w:rsidRPr="005452FD" w:rsidRDefault="005452FD" w:rsidP="003217C5">
      <w:pPr>
        <w:pStyle w:val="BodyText"/>
        <w:jc w:val="both"/>
        <w:rPr>
          <w:rFonts w:ascii="Times New Roman" w:hAnsi="Times New Roman"/>
          <w:b/>
          <w:sz w:val="24"/>
          <w:szCs w:val="24"/>
        </w:rPr>
      </w:pPr>
    </w:p>
    <w:p w14:paraId="01E9B0CA" w14:textId="51203708" w:rsidR="0047002B" w:rsidRPr="005452FD" w:rsidRDefault="00B27C11" w:rsidP="0055107E">
      <w:pPr>
        <w:pStyle w:val="Heading1"/>
        <w:rPr>
          <w:rFonts w:cs="Times New Roman"/>
        </w:rPr>
      </w:pPr>
      <w:bookmarkStart w:id="35" w:name="_Toc228669190"/>
      <w:bookmarkStart w:id="36" w:name="_Toc228733650"/>
      <w:r w:rsidRPr="005452FD">
        <w:rPr>
          <w:rFonts w:cs="Times New Roman"/>
        </w:rPr>
        <w:lastRenderedPageBreak/>
        <w:t>Completeness Criteria</w:t>
      </w:r>
      <w:bookmarkEnd w:id="35"/>
      <w:bookmarkEnd w:id="36"/>
    </w:p>
    <w:p w14:paraId="7D2FDAEB" w14:textId="1B410E5A" w:rsidR="0047002B" w:rsidRDefault="003217C5" w:rsidP="006C795C">
      <w:pPr>
        <w:ind w:left="720"/>
        <w:jc w:val="both"/>
      </w:pPr>
      <w:r w:rsidRPr="005452FD">
        <w:t>When all four milestones CRD and operator scaffolding with cluster lifecycle management, automated FL pipeline with fan-out/aggregation loops, SMPC-secured aggregation with fault tolerance achieving 60-second recovery, and a validated deployment achieving ≥85% of centralized baseline accuracy on the healthcare benchmark are met, the project is considered finished.</w:t>
      </w:r>
    </w:p>
    <w:p w14:paraId="29D052C3" w14:textId="77777777" w:rsidR="00A62469" w:rsidRPr="005452FD" w:rsidRDefault="00A62469" w:rsidP="006C795C">
      <w:pPr>
        <w:ind w:left="720"/>
        <w:jc w:val="both"/>
      </w:pPr>
    </w:p>
    <w:tbl>
      <w:tblPr>
        <w:tblStyle w:val="TableGrid"/>
        <w:tblW w:w="9351" w:type="dxa"/>
        <w:tblInd w:w="715" w:type="dxa"/>
        <w:tblLook w:val="04A0" w:firstRow="1" w:lastRow="0" w:firstColumn="1" w:lastColumn="0" w:noHBand="0" w:noVBand="1"/>
      </w:tblPr>
      <w:tblGrid>
        <w:gridCol w:w="783"/>
        <w:gridCol w:w="1736"/>
        <w:gridCol w:w="5216"/>
        <w:gridCol w:w="1616"/>
      </w:tblGrid>
      <w:tr w:rsidR="001C522F" w:rsidRPr="005452FD" w14:paraId="32C46BD0" w14:textId="77777777" w:rsidTr="001C522F">
        <w:trPr>
          <w:trHeight w:val="567"/>
        </w:trPr>
        <w:tc>
          <w:tcPr>
            <w:tcW w:w="0" w:type="auto"/>
            <w:shd w:val="clear" w:color="auto" w:fill="D9E2F3" w:themeFill="accent1" w:themeFillTint="33"/>
          </w:tcPr>
          <w:p w14:paraId="75EB7341" w14:textId="77777777" w:rsidR="00466A9C" w:rsidRPr="005452FD" w:rsidRDefault="00466A9C" w:rsidP="00791702">
            <w:pPr>
              <w:jc w:val="both"/>
              <w:rPr>
                <w:rFonts w:ascii="Times New Roman" w:hAnsi="Times New Roman" w:cs="Times New Roman"/>
                <w:lang w:val="en-US"/>
              </w:rPr>
            </w:pPr>
            <w:proofErr w:type="spellStart"/>
            <w:proofErr w:type="gramStart"/>
            <w:r w:rsidRPr="005452FD">
              <w:rPr>
                <w:rFonts w:ascii="Times New Roman" w:hAnsi="Times New Roman" w:cs="Times New Roman"/>
                <w:lang w:val="en-US"/>
              </w:rPr>
              <w:t>Sr.No</w:t>
            </w:r>
            <w:proofErr w:type="spellEnd"/>
            <w:proofErr w:type="gramEnd"/>
          </w:p>
        </w:tc>
        <w:tc>
          <w:tcPr>
            <w:tcW w:w="0" w:type="auto"/>
            <w:shd w:val="clear" w:color="auto" w:fill="D9E2F3" w:themeFill="accent1" w:themeFillTint="33"/>
          </w:tcPr>
          <w:p w14:paraId="64B16D36" w14:textId="77777777" w:rsidR="00466A9C" w:rsidRPr="005452FD" w:rsidRDefault="00466A9C" w:rsidP="00791702">
            <w:pPr>
              <w:jc w:val="both"/>
              <w:rPr>
                <w:rFonts w:ascii="Times New Roman" w:hAnsi="Times New Roman" w:cs="Times New Roman"/>
                <w:lang w:val="en-US"/>
              </w:rPr>
            </w:pPr>
            <w:r w:rsidRPr="005452FD">
              <w:rPr>
                <w:rFonts w:ascii="Times New Roman" w:hAnsi="Times New Roman" w:cs="Times New Roman"/>
                <w:lang w:val="en-US"/>
              </w:rPr>
              <w:t>Criteria</w:t>
            </w:r>
          </w:p>
        </w:tc>
        <w:tc>
          <w:tcPr>
            <w:tcW w:w="5216" w:type="dxa"/>
            <w:shd w:val="clear" w:color="auto" w:fill="D9E2F3" w:themeFill="accent1" w:themeFillTint="33"/>
          </w:tcPr>
          <w:p w14:paraId="05B7A057" w14:textId="77777777" w:rsidR="00466A9C" w:rsidRPr="005452FD" w:rsidRDefault="00466A9C" w:rsidP="00791702">
            <w:pPr>
              <w:jc w:val="both"/>
              <w:rPr>
                <w:rFonts w:ascii="Times New Roman" w:hAnsi="Times New Roman" w:cs="Times New Roman"/>
                <w:lang w:val="en-US"/>
              </w:rPr>
            </w:pPr>
            <w:r w:rsidRPr="005452FD">
              <w:rPr>
                <w:rFonts w:ascii="Times New Roman" w:hAnsi="Times New Roman" w:cs="Times New Roman"/>
                <w:lang w:val="en-US"/>
              </w:rPr>
              <w:t>Measurable Outcomes</w:t>
            </w:r>
          </w:p>
        </w:tc>
        <w:tc>
          <w:tcPr>
            <w:tcW w:w="1616" w:type="dxa"/>
            <w:shd w:val="clear" w:color="auto" w:fill="D9E2F3" w:themeFill="accent1" w:themeFillTint="33"/>
          </w:tcPr>
          <w:p w14:paraId="708ED669" w14:textId="77777777" w:rsidR="00466A9C" w:rsidRPr="005452FD" w:rsidRDefault="00466A9C" w:rsidP="00791702">
            <w:pPr>
              <w:jc w:val="both"/>
              <w:rPr>
                <w:rFonts w:ascii="Times New Roman" w:hAnsi="Times New Roman" w:cs="Times New Roman"/>
                <w:lang w:val="en-US"/>
              </w:rPr>
            </w:pPr>
            <w:proofErr w:type="gramStart"/>
            <w:r w:rsidRPr="005452FD">
              <w:rPr>
                <w:rFonts w:ascii="Times New Roman" w:hAnsi="Times New Roman" w:cs="Times New Roman"/>
                <w:lang w:val="en-US"/>
              </w:rPr>
              <w:t>Weightage(</w:t>
            </w:r>
            <w:proofErr w:type="gramEnd"/>
            <w:r w:rsidRPr="005452FD">
              <w:rPr>
                <w:rFonts w:ascii="Times New Roman" w:hAnsi="Times New Roman" w:cs="Times New Roman"/>
                <w:lang w:val="en-US"/>
              </w:rPr>
              <w:t>%)</w:t>
            </w:r>
          </w:p>
        </w:tc>
      </w:tr>
      <w:tr w:rsidR="00466A9C" w:rsidRPr="005452FD" w14:paraId="11BAB8EC" w14:textId="77777777" w:rsidTr="001C522F">
        <w:trPr>
          <w:trHeight w:val="567"/>
        </w:trPr>
        <w:tc>
          <w:tcPr>
            <w:tcW w:w="0" w:type="auto"/>
            <w:shd w:val="clear" w:color="auto" w:fill="D9E2F3" w:themeFill="accent1" w:themeFillTint="33"/>
          </w:tcPr>
          <w:p w14:paraId="3468D32B" w14:textId="77777777" w:rsidR="00466A9C" w:rsidRPr="005452FD" w:rsidRDefault="00466A9C" w:rsidP="00791702">
            <w:pPr>
              <w:jc w:val="both"/>
              <w:rPr>
                <w:rFonts w:ascii="Times New Roman" w:hAnsi="Times New Roman" w:cs="Times New Roman"/>
                <w:lang w:val="en-US"/>
              </w:rPr>
            </w:pPr>
            <w:r w:rsidRPr="005452FD">
              <w:rPr>
                <w:rFonts w:ascii="Times New Roman" w:hAnsi="Times New Roman" w:cs="Times New Roman"/>
                <w:lang w:val="en-US"/>
              </w:rPr>
              <w:t>1.</w:t>
            </w:r>
          </w:p>
        </w:tc>
        <w:tc>
          <w:tcPr>
            <w:tcW w:w="0" w:type="auto"/>
          </w:tcPr>
          <w:p w14:paraId="3479F2D6" w14:textId="77777777" w:rsidR="00466A9C" w:rsidRPr="005452FD" w:rsidRDefault="00466A9C" w:rsidP="00791702">
            <w:pPr>
              <w:jc w:val="both"/>
              <w:rPr>
                <w:rFonts w:ascii="Times New Roman" w:hAnsi="Times New Roman" w:cs="Times New Roman"/>
                <w:lang w:val="en-US"/>
              </w:rPr>
            </w:pPr>
            <w:r w:rsidRPr="005452FD">
              <w:rPr>
                <w:rFonts w:ascii="Times New Roman" w:hAnsi="Times New Roman" w:cs="Times New Roman"/>
                <w:lang w:val="en-US"/>
              </w:rPr>
              <w:t>Kubernetes Operator Implementation</w:t>
            </w:r>
          </w:p>
        </w:tc>
        <w:tc>
          <w:tcPr>
            <w:tcW w:w="5216" w:type="dxa"/>
          </w:tcPr>
          <w:p w14:paraId="4565C9E4" w14:textId="77777777" w:rsidR="00466A9C" w:rsidRPr="005452FD" w:rsidRDefault="00466A9C" w:rsidP="00791702">
            <w:pPr>
              <w:jc w:val="both"/>
              <w:rPr>
                <w:rFonts w:ascii="Times New Roman" w:hAnsi="Times New Roman" w:cs="Times New Roman"/>
              </w:rPr>
            </w:pPr>
            <w:proofErr w:type="spellStart"/>
            <w:r w:rsidRPr="005452FD">
              <w:rPr>
                <w:rFonts w:ascii="Times New Roman" w:eastAsia="Arial" w:hAnsi="Times New Roman" w:cs="Times New Roman"/>
                <w:color w:val="000000"/>
              </w:rPr>
              <w:t>kopf</w:t>
            </w:r>
            <w:proofErr w:type="spellEnd"/>
            <w:r w:rsidRPr="005452FD">
              <w:rPr>
                <w:rFonts w:ascii="Times New Roman" w:eastAsia="Arial" w:hAnsi="Times New Roman" w:cs="Times New Roman"/>
                <w:color w:val="000000"/>
              </w:rPr>
              <w:t xml:space="preserve">-based </w:t>
            </w:r>
            <w:proofErr w:type="spellStart"/>
            <w:r w:rsidRPr="005452FD">
              <w:rPr>
                <w:rFonts w:ascii="Times New Roman" w:eastAsia="Arial" w:hAnsi="Times New Roman" w:cs="Times New Roman"/>
                <w:color w:val="000000"/>
              </w:rPr>
              <w:t>FLCluster</w:t>
            </w:r>
            <w:proofErr w:type="spellEnd"/>
            <w:r w:rsidRPr="005452FD">
              <w:rPr>
                <w:rFonts w:ascii="Times New Roman" w:eastAsia="Arial" w:hAnsi="Times New Roman" w:cs="Times New Roman"/>
                <w:color w:val="000000"/>
              </w:rPr>
              <w:t xml:space="preserve"> CRD is created, updated, and deleted cleanly. Operator reconciliation loop runs without crashing on a live K3s cluster. </w:t>
            </w:r>
            <w:proofErr w:type="spellStart"/>
            <w:r w:rsidRPr="005452FD">
              <w:rPr>
                <w:rFonts w:ascii="Times New Roman" w:eastAsia="Arial" w:hAnsi="Times New Roman" w:cs="Times New Roman"/>
                <w:color w:val="000000"/>
              </w:rPr>
              <w:t>FLCluster</w:t>
            </w:r>
            <w:proofErr w:type="spellEnd"/>
            <w:r w:rsidRPr="005452FD">
              <w:rPr>
                <w:rFonts w:ascii="Times New Roman" w:eastAsia="Arial" w:hAnsi="Times New Roman" w:cs="Times New Roman"/>
                <w:color w:val="000000"/>
              </w:rPr>
              <w:t xml:space="preserve"> resource status reflects real-time round state.</w:t>
            </w:r>
          </w:p>
        </w:tc>
        <w:tc>
          <w:tcPr>
            <w:tcW w:w="1616" w:type="dxa"/>
          </w:tcPr>
          <w:p w14:paraId="6CFF1AF9" w14:textId="77777777" w:rsidR="00466A9C" w:rsidRPr="005452FD" w:rsidRDefault="00466A9C" w:rsidP="00791702">
            <w:pPr>
              <w:jc w:val="both"/>
              <w:rPr>
                <w:rFonts w:ascii="Times New Roman" w:hAnsi="Times New Roman" w:cs="Times New Roman"/>
                <w:lang w:val="en-US"/>
              </w:rPr>
            </w:pPr>
            <w:r w:rsidRPr="005452FD">
              <w:rPr>
                <w:rFonts w:ascii="Times New Roman" w:hAnsi="Times New Roman" w:cs="Times New Roman"/>
                <w:lang w:val="en-US"/>
              </w:rPr>
              <w:t>20%</w:t>
            </w:r>
          </w:p>
        </w:tc>
      </w:tr>
      <w:tr w:rsidR="00466A9C" w:rsidRPr="005452FD" w14:paraId="68C724FE" w14:textId="77777777" w:rsidTr="001C522F">
        <w:trPr>
          <w:trHeight w:val="567"/>
        </w:trPr>
        <w:tc>
          <w:tcPr>
            <w:tcW w:w="0" w:type="auto"/>
            <w:shd w:val="clear" w:color="auto" w:fill="D9E2F3" w:themeFill="accent1" w:themeFillTint="33"/>
          </w:tcPr>
          <w:p w14:paraId="4354EFF4" w14:textId="77777777" w:rsidR="00466A9C" w:rsidRPr="005452FD" w:rsidRDefault="00466A9C" w:rsidP="00791702">
            <w:pPr>
              <w:jc w:val="both"/>
              <w:rPr>
                <w:rFonts w:ascii="Times New Roman" w:hAnsi="Times New Roman" w:cs="Times New Roman"/>
                <w:lang w:val="en-US"/>
              </w:rPr>
            </w:pPr>
            <w:r w:rsidRPr="005452FD">
              <w:rPr>
                <w:rFonts w:ascii="Times New Roman" w:hAnsi="Times New Roman" w:cs="Times New Roman"/>
                <w:lang w:val="en-US"/>
              </w:rPr>
              <w:t>2.</w:t>
            </w:r>
          </w:p>
        </w:tc>
        <w:tc>
          <w:tcPr>
            <w:tcW w:w="0" w:type="auto"/>
          </w:tcPr>
          <w:p w14:paraId="2C8642A7" w14:textId="77777777" w:rsidR="00466A9C" w:rsidRPr="005452FD" w:rsidRDefault="00466A9C" w:rsidP="00791702">
            <w:pPr>
              <w:jc w:val="both"/>
              <w:rPr>
                <w:rFonts w:ascii="Times New Roman" w:hAnsi="Times New Roman" w:cs="Times New Roman"/>
                <w:lang w:val="en-US"/>
              </w:rPr>
            </w:pPr>
            <w:r w:rsidRPr="005452FD">
              <w:rPr>
                <w:rFonts w:ascii="Times New Roman" w:hAnsi="Times New Roman" w:cs="Times New Roman"/>
                <w:lang w:val="en-US"/>
              </w:rPr>
              <w:t>FL Training Round Execution</w:t>
            </w:r>
          </w:p>
        </w:tc>
        <w:tc>
          <w:tcPr>
            <w:tcW w:w="5216" w:type="dxa"/>
          </w:tcPr>
          <w:p w14:paraId="35B7C06F" w14:textId="77777777" w:rsidR="00466A9C" w:rsidRPr="005452FD" w:rsidRDefault="00466A9C" w:rsidP="00791702">
            <w:pPr>
              <w:jc w:val="both"/>
              <w:rPr>
                <w:rFonts w:ascii="Times New Roman" w:hAnsi="Times New Roman" w:cs="Times New Roman"/>
              </w:rPr>
            </w:pPr>
            <w:r w:rsidRPr="005452FD">
              <w:rPr>
                <w:rFonts w:ascii="Times New Roman" w:eastAsia="Arial" w:hAnsi="Times New Roman" w:cs="Times New Roman"/>
                <w:color w:val="000000"/>
              </w:rPr>
              <w:t>A complete federated training round (model broadcast → local training → update collection → aggregation → round counter increment) executes end-to-end across a minimum of 4 client nodes without manual intervention.</w:t>
            </w:r>
          </w:p>
        </w:tc>
        <w:tc>
          <w:tcPr>
            <w:tcW w:w="1616" w:type="dxa"/>
          </w:tcPr>
          <w:p w14:paraId="655E2BE7" w14:textId="77777777" w:rsidR="00466A9C" w:rsidRPr="005452FD" w:rsidRDefault="00466A9C" w:rsidP="00791702">
            <w:pPr>
              <w:jc w:val="both"/>
              <w:rPr>
                <w:rFonts w:ascii="Times New Roman" w:hAnsi="Times New Roman" w:cs="Times New Roman"/>
                <w:lang w:val="en-US"/>
              </w:rPr>
            </w:pPr>
            <w:r w:rsidRPr="005452FD">
              <w:rPr>
                <w:rFonts w:ascii="Times New Roman" w:hAnsi="Times New Roman" w:cs="Times New Roman"/>
                <w:lang w:val="en-US"/>
              </w:rPr>
              <w:t>20%</w:t>
            </w:r>
          </w:p>
        </w:tc>
      </w:tr>
      <w:tr w:rsidR="00466A9C" w:rsidRPr="005452FD" w14:paraId="082426D5" w14:textId="77777777" w:rsidTr="001C522F">
        <w:trPr>
          <w:trHeight w:val="567"/>
        </w:trPr>
        <w:tc>
          <w:tcPr>
            <w:tcW w:w="0" w:type="auto"/>
            <w:shd w:val="clear" w:color="auto" w:fill="D9E2F3" w:themeFill="accent1" w:themeFillTint="33"/>
          </w:tcPr>
          <w:p w14:paraId="3AE30994" w14:textId="77777777" w:rsidR="00466A9C" w:rsidRPr="005452FD" w:rsidRDefault="00466A9C" w:rsidP="00791702">
            <w:pPr>
              <w:jc w:val="both"/>
              <w:rPr>
                <w:rFonts w:ascii="Times New Roman" w:hAnsi="Times New Roman" w:cs="Times New Roman"/>
                <w:lang w:val="en-US"/>
              </w:rPr>
            </w:pPr>
            <w:r w:rsidRPr="005452FD">
              <w:rPr>
                <w:rFonts w:ascii="Times New Roman" w:hAnsi="Times New Roman" w:cs="Times New Roman"/>
                <w:lang w:val="en-US"/>
              </w:rPr>
              <w:t>3.</w:t>
            </w:r>
          </w:p>
        </w:tc>
        <w:tc>
          <w:tcPr>
            <w:tcW w:w="0" w:type="auto"/>
          </w:tcPr>
          <w:p w14:paraId="32F33C6C" w14:textId="77777777" w:rsidR="00466A9C" w:rsidRPr="005452FD" w:rsidRDefault="00466A9C" w:rsidP="00791702">
            <w:pPr>
              <w:jc w:val="both"/>
              <w:rPr>
                <w:rFonts w:ascii="Times New Roman" w:hAnsi="Times New Roman" w:cs="Times New Roman"/>
                <w:lang w:val="en-US"/>
              </w:rPr>
            </w:pPr>
            <w:r w:rsidRPr="005452FD">
              <w:rPr>
                <w:rFonts w:ascii="Times New Roman" w:hAnsi="Times New Roman" w:cs="Times New Roman"/>
                <w:lang w:val="en-US"/>
              </w:rPr>
              <w:t>Secure Aggregation (</w:t>
            </w:r>
            <w:proofErr w:type="spellStart"/>
            <w:r w:rsidRPr="005452FD">
              <w:rPr>
                <w:rFonts w:ascii="Times New Roman" w:hAnsi="Times New Roman" w:cs="Times New Roman"/>
                <w:lang w:val="en-US"/>
              </w:rPr>
              <w:t>PySyft</w:t>
            </w:r>
            <w:proofErr w:type="spellEnd"/>
            <w:r w:rsidRPr="005452FD">
              <w:rPr>
                <w:rFonts w:ascii="Times New Roman" w:hAnsi="Times New Roman" w:cs="Times New Roman"/>
                <w:lang w:val="en-US"/>
              </w:rPr>
              <w:t>)</w:t>
            </w:r>
          </w:p>
        </w:tc>
        <w:tc>
          <w:tcPr>
            <w:tcW w:w="5216" w:type="dxa"/>
          </w:tcPr>
          <w:p w14:paraId="3861C3EA" w14:textId="77777777" w:rsidR="00466A9C" w:rsidRPr="005452FD" w:rsidRDefault="00466A9C" w:rsidP="00791702">
            <w:pPr>
              <w:jc w:val="both"/>
              <w:rPr>
                <w:rFonts w:ascii="Times New Roman" w:hAnsi="Times New Roman" w:cs="Times New Roman"/>
                <w:lang w:val="en-US"/>
              </w:rPr>
            </w:pPr>
            <w:r w:rsidRPr="005452FD">
              <w:rPr>
                <w:rFonts w:ascii="Times New Roman" w:eastAsia="Arial" w:hAnsi="Times New Roman" w:cs="Times New Roman"/>
                <w:color w:val="000000"/>
              </w:rPr>
              <w:t>Individual client model updates are aggregated using Secure Multiparty Computation. No single client update is recoverable from the aggregated result. Verified by inspection of intermediate data at the aggregation server</w:t>
            </w:r>
            <w:r w:rsidRPr="005452FD">
              <w:rPr>
                <w:rFonts w:ascii="Times New Roman" w:eastAsia="Arial" w:hAnsi="Times New Roman" w:cs="Times New Roman"/>
                <w:color w:val="000000"/>
                <w:lang w:val="en-US"/>
              </w:rPr>
              <w:t>.</w:t>
            </w:r>
          </w:p>
        </w:tc>
        <w:tc>
          <w:tcPr>
            <w:tcW w:w="1616" w:type="dxa"/>
          </w:tcPr>
          <w:p w14:paraId="19A5C931" w14:textId="77777777" w:rsidR="00466A9C" w:rsidRPr="005452FD" w:rsidRDefault="00466A9C" w:rsidP="00791702">
            <w:pPr>
              <w:jc w:val="both"/>
              <w:rPr>
                <w:rFonts w:ascii="Times New Roman" w:hAnsi="Times New Roman" w:cs="Times New Roman"/>
                <w:lang w:val="en-US"/>
              </w:rPr>
            </w:pPr>
            <w:r w:rsidRPr="005452FD">
              <w:rPr>
                <w:rFonts w:ascii="Times New Roman" w:hAnsi="Times New Roman" w:cs="Times New Roman"/>
                <w:lang w:val="en-US"/>
              </w:rPr>
              <w:t>15%</w:t>
            </w:r>
          </w:p>
        </w:tc>
      </w:tr>
      <w:tr w:rsidR="00466A9C" w:rsidRPr="005452FD" w14:paraId="76BEA95A" w14:textId="77777777" w:rsidTr="001C522F">
        <w:trPr>
          <w:trHeight w:val="567"/>
        </w:trPr>
        <w:tc>
          <w:tcPr>
            <w:tcW w:w="0" w:type="auto"/>
            <w:shd w:val="clear" w:color="auto" w:fill="D9E2F3" w:themeFill="accent1" w:themeFillTint="33"/>
          </w:tcPr>
          <w:p w14:paraId="6DF27E89" w14:textId="77777777" w:rsidR="00466A9C" w:rsidRPr="005452FD" w:rsidRDefault="00466A9C" w:rsidP="00791702">
            <w:pPr>
              <w:jc w:val="both"/>
              <w:rPr>
                <w:rFonts w:ascii="Times New Roman" w:hAnsi="Times New Roman" w:cs="Times New Roman"/>
                <w:lang w:val="en-US"/>
              </w:rPr>
            </w:pPr>
            <w:r w:rsidRPr="005452FD">
              <w:rPr>
                <w:rFonts w:ascii="Times New Roman" w:hAnsi="Times New Roman" w:cs="Times New Roman"/>
                <w:lang w:val="en-US"/>
              </w:rPr>
              <w:t>4.</w:t>
            </w:r>
          </w:p>
        </w:tc>
        <w:tc>
          <w:tcPr>
            <w:tcW w:w="0" w:type="auto"/>
          </w:tcPr>
          <w:p w14:paraId="0AED40B7" w14:textId="77777777" w:rsidR="00466A9C" w:rsidRPr="005452FD" w:rsidRDefault="00466A9C" w:rsidP="00791702">
            <w:pPr>
              <w:jc w:val="both"/>
              <w:rPr>
                <w:rFonts w:ascii="Times New Roman" w:hAnsi="Times New Roman" w:cs="Times New Roman"/>
                <w:lang w:val="en-US"/>
              </w:rPr>
            </w:pPr>
            <w:r w:rsidRPr="005452FD">
              <w:rPr>
                <w:rFonts w:ascii="Times New Roman" w:hAnsi="Times New Roman" w:cs="Times New Roman"/>
                <w:lang w:val="en-US"/>
              </w:rPr>
              <w:t>Fault Tolerance and Recovery</w:t>
            </w:r>
          </w:p>
        </w:tc>
        <w:tc>
          <w:tcPr>
            <w:tcW w:w="5216" w:type="dxa"/>
          </w:tcPr>
          <w:p w14:paraId="4AD8522B" w14:textId="77777777" w:rsidR="00466A9C" w:rsidRPr="005452FD" w:rsidRDefault="00466A9C" w:rsidP="00791702">
            <w:pPr>
              <w:jc w:val="both"/>
              <w:rPr>
                <w:rFonts w:ascii="Times New Roman" w:hAnsi="Times New Roman" w:cs="Times New Roman"/>
              </w:rPr>
            </w:pPr>
            <w:r w:rsidRPr="005452FD">
              <w:rPr>
                <w:rFonts w:ascii="Times New Roman" w:eastAsia="Arial" w:hAnsi="Times New Roman" w:cs="Times New Roman"/>
                <w:color w:val="000000"/>
              </w:rPr>
              <w:t>System detects a simulated client pod failure mid-round, reschedules or proceeds with remaining quorum, and completes the training round. Recovery time is logged and is within 60 seconds of failure onset.</w:t>
            </w:r>
          </w:p>
        </w:tc>
        <w:tc>
          <w:tcPr>
            <w:tcW w:w="1616" w:type="dxa"/>
          </w:tcPr>
          <w:p w14:paraId="67D52378" w14:textId="77777777" w:rsidR="00466A9C" w:rsidRPr="005452FD" w:rsidRDefault="00466A9C" w:rsidP="00791702">
            <w:pPr>
              <w:jc w:val="both"/>
              <w:rPr>
                <w:rFonts w:ascii="Times New Roman" w:hAnsi="Times New Roman" w:cs="Times New Roman"/>
                <w:lang w:val="en-US"/>
              </w:rPr>
            </w:pPr>
            <w:r w:rsidRPr="005452FD">
              <w:rPr>
                <w:rFonts w:ascii="Times New Roman" w:hAnsi="Times New Roman" w:cs="Times New Roman"/>
                <w:lang w:val="en-US"/>
              </w:rPr>
              <w:t>15%</w:t>
            </w:r>
          </w:p>
        </w:tc>
      </w:tr>
      <w:tr w:rsidR="00466A9C" w:rsidRPr="005452FD" w14:paraId="078E1D79" w14:textId="77777777" w:rsidTr="001C522F">
        <w:trPr>
          <w:trHeight w:val="567"/>
        </w:trPr>
        <w:tc>
          <w:tcPr>
            <w:tcW w:w="0" w:type="auto"/>
            <w:shd w:val="clear" w:color="auto" w:fill="D9E2F3" w:themeFill="accent1" w:themeFillTint="33"/>
          </w:tcPr>
          <w:p w14:paraId="0B73DE14" w14:textId="77777777" w:rsidR="00466A9C" w:rsidRPr="005452FD" w:rsidRDefault="00466A9C" w:rsidP="00791702">
            <w:pPr>
              <w:jc w:val="both"/>
              <w:rPr>
                <w:rFonts w:ascii="Times New Roman" w:hAnsi="Times New Roman" w:cs="Times New Roman"/>
                <w:lang w:val="en-US"/>
              </w:rPr>
            </w:pPr>
            <w:r w:rsidRPr="005452FD">
              <w:rPr>
                <w:rFonts w:ascii="Times New Roman" w:hAnsi="Times New Roman" w:cs="Times New Roman"/>
                <w:lang w:val="en-US"/>
              </w:rPr>
              <w:t>5.</w:t>
            </w:r>
          </w:p>
        </w:tc>
        <w:tc>
          <w:tcPr>
            <w:tcW w:w="0" w:type="auto"/>
          </w:tcPr>
          <w:p w14:paraId="771B6CD2" w14:textId="77777777" w:rsidR="00466A9C" w:rsidRPr="005452FD" w:rsidRDefault="00466A9C" w:rsidP="00791702">
            <w:pPr>
              <w:jc w:val="both"/>
              <w:rPr>
                <w:rFonts w:ascii="Times New Roman" w:hAnsi="Times New Roman" w:cs="Times New Roman"/>
                <w:lang w:val="en-US"/>
              </w:rPr>
            </w:pPr>
            <w:r w:rsidRPr="005452FD">
              <w:rPr>
                <w:rFonts w:ascii="Times New Roman" w:hAnsi="Times New Roman" w:cs="Times New Roman"/>
                <w:lang w:val="en-US"/>
              </w:rPr>
              <w:t>Kubeflow Pipeline Integration</w:t>
            </w:r>
          </w:p>
        </w:tc>
        <w:tc>
          <w:tcPr>
            <w:tcW w:w="5216" w:type="dxa"/>
          </w:tcPr>
          <w:p w14:paraId="722AA009" w14:textId="77777777" w:rsidR="00466A9C" w:rsidRPr="005452FD" w:rsidRDefault="00466A9C" w:rsidP="00791702">
            <w:pPr>
              <w:jc w:val="both"/>
              <w:rPr>
                <w:rFonts w:ascii="Times New Roman" w:hAnsi="Times New Roman" w:cs="Times New Roman"/>
              </w:rPr>
            </w:pPr>
            <w:r w:rsidRPr="005452FD">
              <w:rPr>
                <w:rFonts w:ascii="Times New Roman" w:eastAsia="Arial" w:hAnsi="Times New Roman" w:cs="Times New Roman"/>
                <w:color w:val="000000"/>
              </w:rPr>
              <w:t xml:space="preserve">FL training lifecycle is defined as a reproducible Kubeflow DAG pipeline. Pipeline executes minimum 10 rounds. All round results, metrics, and model versions appear in </w:t>
            </w:r>
            <w:proofErr w:type="spellStart"/>
            <w:r w:rsidRPr="005452FD">
              <w:rPr>
                <w:rFonts w:ascii="Times New Roman" w:eastAsia="Arial" w:hAnsi="Times New Roman" w:cs="Times New Roman"/>
                <w:color w:val="000000"/>
              </w:rPr>
              <w:t>MLflow</w:t>
            </w:r>
            <w:proofErr w:type="spellEnd"/>
            <w:r w:rsidRPr="005452FD">
              <w:rPr>
                <w:rFonts w:ascii="Times New Roman" w:eastAsia="Arial" w:hAnsi="Times New Roman" w:cs="Times New Roman"/>
                <w:color w:val="000000"/>
              </w:rPr>
              <w:t xml:space="preserve"> experiment tracking dashboard.</w:t>
            </w:r>
          </w:p>
        </w:tc>
        <w:tc>
          <w:tcPr>
            <w:tcW w:w="1616" w:type="dxa"/>
          </w:tcPr>
          <w:p w14:paraId="684A5AE6" w14:textId="77777777" w:rsidR="00466A9C" w:rsidRPr="005452FD" w:rsidRDefault="00466A9C" w:rsidP="00791702">
            <w:pPr>
              <w:jc w:val="both"/>
              <w:rPr>
                <w:rFonts w:ascii="Times New Roman" w:hAnsi="Times New Roman" w:cs="Times New Roman"/>
                <w:lang w:val="en-US"/>
              </w:rPr>
            </w:pPr>
            <w:r w:rsidRPr="005452FD">
              <w:rPr>
                <w:rFonts w:ascii="Times New Roman" w:hAnsi="Times New Roman" w:cs="Times New Roman"/>
                <w:lang w:val="en-US"/>
              </w:rPr>
              <w:t>10%</w:t>
            </w:r>
          </w:p>
        </w:tc>
      </w:tr>
      <w:tr w:rsidR="00466A9C" w:rsidRPr="005452FD" w14:paraId="7342A2D6" w14:textId="77777777" w:rsidTr="001C522F">
        <w:trPr>
          <w:trHeight w:val="603"/>
        </w:trPr>
        <w:tc>
          <w:tcPr>
            <w:tcW w:w="0" w:type="auto"/>
            <w:shd w:val="clear" w:color="auto" w:fill="D9E2F3" w:themeFill="accent1" w:themeFillTint="33"/>
          </w:tcPr>
          <w:p w14:paraId="720D5E5B" w14:textId="77777777" w:rsidR="00466A9C" w:rsidRPr="005452FD" w:rsidRDefault="00466A9C" w:rsidP="00791702">
            <w:pPr>
              <w:jc w:val="both"/>
              <w:rPr>
                <w:rFonts w:ascii="Times New Roman" w:hAnsi="Times New Roman" w:cs="Times New Roman"/>
                <w:lang w:val="en-US"/>
              </w:rPr>
            </w:pPr>
            <w:r w:rsidRPr="005452FD">
              <w:rPr>
                <w:rFonts w:ascii="Times New Roman" w:hAnsi="Times New Roman" w:cs="Times New Roman"/>
                <w:lang w:val="en-US"/>
              </w:rPr>
              <w:t>6.</w:t>
            </w:r>
          </w:p>
        </w:tc>
        <w:tc>
          <w:tcPr>
            <w:tcW w:w="0" w:type="auto"/>
          </w:tcPr>
          <w:p w14:paraId="05E9BA21" w14:textId="77777777" w:rsidR="00466A9C" w:rsidRPr="005452FD" w:rsidRDefault="00466A9C" w:rsidP="00791702">
            <w:pPr>
              <w:jc w:val="both"/>
              <w:rPr>
                <w:rFonts w:ascii="Times New Roman" w:hAnsi="Times New Roman" w:cs="Times New Roman"/>
                <w:lang w:val="en-US"/>
              </w:rPr>
            </w:pPr>
            <w:r w:rsidRPr="005452FD">
              <w:rPr>
                <w:rFonts w:ascii="Times New Roman" w:hAnsi="Times New Roman" w:cs="Times New Roman"/>
                <w:lang w:val="en-US"/>
              </w:rPr>
              <w:t>Benchmarking and KPI Verification</w:t>
            </w:r>
          </w:p>
        </w:tc>
        <w:tc>
          <w:tcPr>
            <w:tcW w:w="5216" w:type="dxa"/>
          </w:tcPr>
          <w:p w14:paraId="72963B35" w14:textId="77777777" w:rsidR="00466A9C" w:rsidRPr="005452FD" w:rsidRDefault="00466A9C" w:rsidP="00791702">
            <w:pPr>
              <w:jc w:val="both"/>
              <w:rPr>
                <w:rFonts w:ascii="Times New Roman" w:hAnsi="Times New Roman" w:cs="Times New Roman"/>
              </w:rPr>
            </w:pPr>
            <w:r w:rsidRPr="005452FD">
              <w:rPr>
                <w:rFonts w:ascii="Times New Roman" w:eastAsia="Arial" w:hAnsi="Times New Roman" w:cs="Times New Roman"/>
                <w:color w:val="000000"/>
              </w:rPr>
              <w:t xml:space="preserve">Federated model achieves ≥85% of centralized model accuracy on distributed patient records </w:t>
            </w:r>
            <w:proofErr w:type="gramStart"/>
            <w:r w:rsidRPr="005452FD">
              <w:rPr>
                <w:rFonts w:ascii="Times New Roman" w:eastAsia="Arial" w:hAnsi="Times New Roman" w:cs="Times New Roman"/>
                <w:color w:val="000000"/>
              </w:rPr>
              <w:t>benchmark..</w:t>
            </w:r>
            <w:proofErr w:type="gramEnd"/>
            <w:r w:rsidRPr="005452FD">
              <w:rPr>
                <w:rFonts w:ascii="Times New Roman" w:eastAsia="Arial" w:hAnsi="Times New Roman" w:cs="Times New Roman"/>
                <w:color w:val="000000"/>
              </w:rPr>
              <w:t xml:space="preserve"> Communication overhead per round is measured and documented. All 4 </w:t>
            </w:r>
            <w:proofErr w:type="spellStart"/>
            <w:r w:rsidRPr="005452FD">
              <w:rPr>
                <w:rFonts w:ascii="Times New Roman" w:eastAsia="Arial" w:hAnsi="Times New Roman" w:cs="Times New Roman"/>
                <w:color w:val="000000"/>
              </w:rPr>
              <w:t>KPIs</w:t>
            </w:r>
            <w:proofErr w:type="spellEnd"/>
            <w:r w:rsidRPr="005452FD">
              <w:rPr>
                <w:rFonts w:ascii="Times New Roman" w:eastAsia="Arial" w:hAnsi="Times New Roman" w:cs="Times New Roman"/>
                <w:color w:val="000000"/>
              </w:rPr>
              <w:t xml:space="preserve"> from Section 8 are met and independently verifiable.</w:t>
            </w:r>
          </w:p>
        </w:tc>
        <w:tc>
          <w:tcPr>
            <w:tcW w:w="1616" w:type="dxa"/>
          </w:tcPr>
          <w:p w14:paraId="086A5B71" w14:textId="77777777" w:rsidR="00466A9C" w:rsidRPr="005452FD" w:rsidRDefault="00466A9C" w:rsidP="00791702">
            <w:pPr>
              <w:jc w:val="both"/>
              <w:rPr>
                <w:rFonts w:ascii="Times New Roman" w:hAnsi="Times New Roman" w:cs="Times New Roman"/>
                <w:lang w:val="en-US"/>
              </w:rPr>
            </w:pPr>
            <w:r w:rsidRPr="005452FD">
              <w:rPr>
                <w:rFonts w:ascii="Times New Roman" w:hAnsi="Times New Roman" w:cs="Times New Roman"/>
                <w:lang w:val="en-US"/>
              </w:rPr>
              <w:t>10%</w:t>
            </w:r>
          </w:p>
        </w:tc>
      </w:tr>
      <w:tr w:rsidR="00466A9C" w:rsidRPr="005452FD" w14:paraId="1588D9BB" w14:textId="77777777" w:rsidTr="001C522F">
        <w:trPr>
          <w:trHeight w:val="567"/>
        </w:trPr>
        <w:tc>
          <w:tcPr>
            <w:tcW w:w="0" w:type="auto"/>
            <w:shd w:val="clear" w:color="auto" w:fill="D9E2F3" w:themeFill="accent1" w:themeFillTint="33"/>
          </w:tcPr>
          <w:p w14:paraId="5E6DF310" w14:textId="77777777" w:rsidR="00466A9C" w:rsidRPr="005452FD" w:rsidRDefault="00466A9C" w:rsidP="00791702">
            <w:pPr>
              <w:jc w:val="both"/>
              <w:rPr>
                <w:rFonts w:ascii="Times New Roman" w:hAnsi="Times New Roman" w:cs="Times New Roman"/>
                <w:lang w:val="en-US"/>
              </w:rPr>
            </w:pPr>
            <w:r w:rsidRPr="005452FD">
              <w:rPr>
                <w:rFonts w:ascii="Times New Roman" w:hAnsi="Times New Roman" w:cs="Times New Roman"/>
                <w:lang w:val="en-US"/>
              </w:rPr>
              <w:t>7.</w:t>
            </w:r>
          </w:p>
        </w:tc>
        <w:tc>
          <w:tcPr>
            <w:tcW w:w="0" w:type="auto"/>
          </w:tcPr>
          <w:p w14:paraId="3B128873" w14:textId="77777777" w:rsidR="00466A9C" w:rsidRPr="005452FD" w:rsidRDefault="00466A9C" w:rsidP="00791702">
            <w:pPr>
              <w:jc w:val="both"/>
              <w:rPr>
                <w:rFonts w:ascii="Times New Roman" w:hAnsi="Times New Roman" w:cs="Times New Roman"/>
                <w:lang w:val="en-US"/>
              </w:rPr>
            </w:pPr>
            <w:r w:rsidRPr="005452FD">
              <w:rPr>
                <w:rFonts w:ascii="Times New Roman" w:hAnsi="Times New Roman" w:cs="Times New Roman"/>
                <w:lang w:val="en-US"/>
              </w:rPr>
              <w:t>Deployment Guide and Reproducibility</w:t>
            </w:r>
          </w:p>
        </w:tc>
        <w:tc>
          <w:tcPr>
            <w:tcW w:w="5216" w:type="dxa"/>
          </w:tcPr>
          <w:p w14:paraId="5109833C" w14:textId="77777777" w:rsidR="00466A9C" w:rsidRPr="005452FD" w:rsidRDefault="00466A9C" w:rsidP="00791702">
            <w:pPr>
              <w:jc w:val="both"/>
              <w:rPr>
                <w:rFonts w:ascii="Times New Roman" w:hAnsi="Times New Roman" w:cs="Times New Roman"/>
              </w:rPr>
            </w:pPr>
            <w:r w:rsidRPr="005452FD">
              <w:rPr>
                <w:rFonts w:ascii="Times New Roman" w:eastAsia="Arial" w:hAnsi="Times New Roman" w:cs="Times New Roman"/>
                <w:color w:val="000000"/>
              </w:rPr>
              <w:t>A third party can deploy the complete FL-</w:t>
            </w:r>
            <w:proofErr w:type="spellStart"/>
            <w:r w:rsidRPr="005452FD">
              <w:rPr>
                <w:rFonts w:ascii="Times New Roman" w:eastAsia="Arial" w:hAnsi="Times New Roman" w:cs="Times New Roman"/>
                <w:color w:val="000000"/>
              </w:rPr>
              <w:t>KubeOps</w:t>
            </w:r>
            <w:proofErr w:type="spellEnd"/>
            <w:r w:rsidRPr="005452FD">
              <w:rPr>
                <w:rFonts w:ascii="Times New Roman" w:eastAsia="Arial" w:hAnsi="Times New Roman" w:cs="Times New Roman"/>
                <w:color w:val="000000"/>
              </w:rPr>
              <w:t xml:space="preserve"> system on any K3s cluster by following the published GitHub guide without team assistance. Deployment guide is tested by at least one team member not involved in writing it.</w:t>
            </w:r>
          </w:p>
        </w:tc>
        <w:tc>
          <w:tcPr>
            <w:tcW w:w="1616" w:type="dxa"/>
          </w:tcPr>
          <w:p w14:paraId="74FC7E5E" w14:textId="77777777" w:rsidR="00466A9C" w:rsidRPr="005452FD" w:rsidRDefault="00466A9C" w:rsidP="00791702">
            <w:pPr>
              <w:jc w:val="both"/>
              <w:rPr>
                <w:rFonts w:ascii="Times New Roman" w:hAnsi="Times New Roman" w:cs="Times New Roman"/>
                <w:lang w:val="en-US"/>
              </w:rPr>
            </w:pPr>
            <w:r w:rsidRPr="005452FD">
              <w:rPr>
                <w:rFonts w:ascii="Times New Roman" w:hAnsi="Times New Roman" w:cs="Times New Roman"/>
                <w:lang w:val="en-US"/>
              </w:rPr>
              <w:t>10%</w:t>
            </w:r>
          </w:p>
        </w:tc>
      </w:tr>
      <w:tr w:rsidR="00466A9C" w:rsidRPr="005452FD" w14:paraId="0812E69A" w14:textId="77777777" w:rsidTr="001C522F">
        <w:trPr>
          <w:trHeight w:val="531"/>
        </w:trPr>
        <w:tc>
          <w:tcPr>
            <w:tcW w:w="0" w:type="auto"/>
          </w:tcPr>
          <w:p w14:paraId="3E159EE5" w14:textId="77777777" w:rsidR="00466A9C" w:rsidRPr="005452FD" w:rsidRDefault="00466A9C" w:rsidP="00791702">
            <w:pPr>
              <w:jc w:val="both"/>
              <w:rPr>
                <w:rFonts w:ascii="Times New Roman" w:hAnsi="Times New Roman" w:cs="Times New Roman"/>
                <w:lang w:val="en-US"/>
              </w:rPr>
            </w:pPr>
          </w:p>
        </w:tc>
        <w:tc>
          <w:tcPr>
            <w:tcW w:w="0" w:type="auto"/>
          </w:tcPr>
          <w:p w14:paraId="5E7D875D" w14:textId="77777777" w:rsidR="00466A9C" w:rsidRPr="005452FD" w:rsidRDefault="00466A9C" w:rsidP="00791702">
            <w:pPr>
              <w:jc w:val="both"/>
              <w:rPr>
                <w:rFonts w:ascii="Times New Roman" w:hAnsi="Times New Roman" w:cs="Times New Roman"/>
              </w:rPr>
            </w:pPr>
            <w:r w:rsidRPr="005452FD">
              <w:rPr>
                <w:rFonts w:ascii="Times New Roman" w:hAnsi="Times New Roman" w:cs="Times New Roman"/>
                <w:lang w:val="en-US"/>
              </w:rPr>
              <w:t>Total</w:t>
            </w:r>
          </w:p>
        </w:tc>
        <w:tc>
          <w:tcPr>
            <w:tcW w:w="5216" w:type="dxa"/>
          </w:tcPr>
          <w:p w14:paraId="10BEE244" w14:textId="77777777" w:rsidR="00466A9C" w:rsidRPr="005452FD" w:rsidRDefault="00466A9C" w:rsidP="00791702">
            <w:pPr>
              <w:jc w:val="both"/>
              <w:rPr>
                <w:rFonts w:ascii="Times New Roman" w:hAnsi="Times New Roman" w:cs="Times New Roman"/>
              </w:rPr>
            </w:pPr>
            <w:r w:rsidRPr="005452FD">
              <w:rPr>
                <w:rFonts w:ascii="Times New Roman" w:eastAsia="Arial" w:hAnsi="Times New Roman" w:cs="Times New Roman"/>
                <w:color w:val="000000"/>
              </w:rPr>
              <w:t>All criteria independently verifiable by FYP evaluation committee</w:t>
            </w:r>
          </w:p>
        </w:tc>
        <w:tc>
          <w:tcPr>
            <w:tcW w:w="1616" w:type="dxa"/>
          </w:tcPr>
          <w:p w14:paraId="05FAF843" w14:textId="77777777" w:rsidR="00466A9C" w:rsidRPr="005452FD" w:rsidRDefault="00466A9C" w:rsidP="00791702">
            <w:pPr>
              <w:jc w:val="both"/>
              <w:rPr>
                <w:rFonts w:ascii="Times New Roman" w:hAnsi="Times New Roman" w:cs="Times New Roman"/>
                <w:lang w:val="en-US"/>
              </w:rPr>
            </w:pPr>
            <w:r w:rsidRPr="005452FD">
              <w:rPr>
                <w:rFonts w:ascii="Times New Roman" w:hAnsi="Times New Roman" w:cs="Times New Roman"/>
                <w:lang w:val="en-US"/>
              </w:rPr>
              <w:t>100%</w:t>
            </w:r>
          </w:p>
        </w:tc>
      </w:tr>
    </w:tbl>
    <w:p w14:paraId="2FEE69A7" w14:textId="77777777" w:rsidR="0047002B" w:rsidRPr="005452FD" w:rsidRDefault="0047002B">
      <w:pPr>
        <w:pStyle w:val="BodyText"/>
        <w:spacing w:line="240" w:lineRule="auto"/>
        <w:jc w:val="both"/>
        <w:rPr>
          <w:rFonts w:ascii="Times New Roman" w:hAnsi="Times New Roman"/>
        </w:rPr>
      </w:pPr>
    </w:p>
    <w:p w14:paraId="7A807DC9" w14:textId="3ADDDAF6" w:rsidR="0047002B" w:rsidRPr="005452FD" w:rsidRDefault="00B27C11" w:rsidP="005452FD">
      <w:pPr>
        <w:pStyle w:val="Heading1"/>
        <w:numPr>
          <w:ilvl w:val="0"/>
          <w:numId w:val="16"/>
        </w:numPr>
        <w:jc w:val="both"/>
        <w:rPr>
          <w:rFonts w:cs="Times New Roman"/>
          <w:sz w:val="24"/>
          <w:szCs w:val="24"/>
        </w:rPr>
      </w:pPr>
      <w:bookmarkStart w:id="37" w:name="_Toc228669191"/>
      <w:bookmarkStart w:id="38" w:name="_Toc228733651"/>
      <w:r w:rsidRPr="005452FD">
        <w:rPr>
          <w:rFonts w:cs="Times New Roman"/>
          <w:sz w:val="24"/>
          <w:szCs w:val="24"/>
        </w:rPr>
        <w:lastRenderedPageBreak/>
        <w:t>Challenges</w:t>
      </w:r>
      <w:bookmarkEnd w:id="37"/>
      <w:bookmarkEnd w:id="38"/>
    </w:p>
    <w:p w14:paraId="6629E96E" w14:textId="7153D918" w:rsidR="00D177BC" w:rsidRPr="005452FD" w:rsidRDefault="00D177BC" w:rsidP="006C795C">
      <w:pPr>
        <w:ind w:left="720"/>
        <w:jc w:val="both"/>
      </w:pPr>
      <w:bookmarkStart w:id="39" w:name="_Toc228733652"/>
      <w:r w:rsidRPr="005452FD">
        <w:rPr>
          <w:rFonts w:eastAsiaTheme="majorEastAsia"/>
          <w:b/>
          <w:bCs/>
        </w:rPr>
        <w:t>Time management</w:t>
      </w:r>
      <w:r w:rsidRPr="005452FD">
        <w:rPr>
          <w:rStyle w:val="Strong"/>
        </w:rPr>
        <w:t>:</w:t>
      </w:r>
      <w:r w:rsidRPr="005452FD">
        <w:t xml:space="preserve"> GitHub Projects board with fortnightly task assignments reviewed at bi-weekly advisor meetings enforces accountability. Phase deadlines are non-negotiable anchors.</w:t>
      </w:r>
      <w:bookmarkEnd w:id="39"/>
    </w:p>
    <w:p w14:paraId="49BC2597" w14:textId="154F3FF4" w:rsidR="00D177BC" w:rsidRPr="005452FD" w:rsidRDefault="00D177BC" w:rsidP="006C795C">
      <w:pPr>
        <w:ind w:left="720"/>
        <w:jc w:val="both"/>
      </w:pPr>
      <w:bookmarkStart w:id="40" w:name="_Toc228733653"/>
      <w:r w:rsidRPr="005452FD">
        <w:rPr>
          <w:rFonts w:eastAsiaTheme="majorEastAsia"/>
          <w:b/>
          <w:bCs/>
        </w:rPr>
        <w:t>Technical skill development</w:t>
      </w:r>
      <w:r w:rsidRPr="005452FD">
        <w:rPr>
          <w:rStyle w:val="Strong"/>
        </w:rPr>
        <w:t>:</w:t>
      </w:r>
      <w:r w:rsidRPr="005452FD">
        <w:t xml:space="preserve"> Kubernetes operator patterns via </w:t>
      </w:r>
      <w:proofErr w:type="spellStart"/>
      <w:r w:rsidRPr="005452FD">
        <w:t>kopf</w:t>
      </w:r>
      <w:proofErr w:type="spellEnd"/>
      <w:r w:rsidRPr="005452FD">
        <w:t xml:space="preserve"> documentation and hands-on K3s labs in weeks 1–2; </w:t>
      </w:r>
      <w:proofErr w:type="spellStart"/>
      <w:r w:rsidRPr="005452FD">
        <w:t>PySyft</w:t>
      </w:r>
      <w:proofErr w:type="spellEnd"/>
      <w:r w:rsidRPr="005452FD">
        <w:t xml:space="preserve"> SMPC through </w:t>
      </w:r>
      <w:proofErr w:type="spellStart"/>
      <w:r w:rsidRPr="005452FD">
        <w:t>OpenMined</w:t>
      </w:r>
      <w:proofErr w:type="spellEnd"/>
      <w:r w:rsidRPr="005452FD">
        <w:t xml:space="preserve"> tutorials; Kubeflow Pipelines via official SDK examples. Each member owns one technical domain, reducing individual learning surface.</w:t>
      </w:r>
      <w:bookmarkEnd w:id="40"/>
    </w:p>
    <w:p w14:paraId="55AA00B4" w14:textId="6C990CC0" w:rsidR="0047002B" w:rsidRPr="005452FD" w:rsidRDefault="00D177BC" w:rsidP="006C795C">
      <w:pPr>
        <w:ind w:left="720"/>
        <w:jc w:val="both"/>
      </w:pPr>
      <w:bookmarkStart w:id="41" w:name="_Toc228733654"/>
      <w:r w:rsidRPr="005452FD">
        <w:rPr>
          <w:rFonts w:eastAsiaTheme="majorEastAsia"/>
          <w:b/>
          <w:bCs/>
        </w:rPr>
        <w:t>Motivation and consistency</w:t>
      </w:r>
      <w:r w:rsidRPr="005452FD">
        <w:rPr>
          <w:rStyle w:val="Strong"/>
        </w:rPr>
        <w:t>:</w:t>
      </w:r>
      <w:r w:rsidRPr="005452FD">
        <w:t xml:space="preserve"> A Git Organization, serves as the team's concrete Timely collaboration. Progress is visible daily through GitHub commit activity no invisible work, no invisible drift.</w:t>
      </w:r>
      <w:bookmarkEnd w:id="41"/>
    </w:p>
    <w:p w14:paraId="75E9E895" w14:textId="0B47A947" w:rsidR="0047002B" w:rsidRPr="005452FD" w:rsidRDefault="00B27C11" w:rsidP="006C795C">
      <w:pPr>
        <w:pStyle w:val="Heading1"/>
        <w:jc w:val="both"/>
        <w:rPr>
          <w:rFonts w:cs="Times New Roman"/>
          <w:sz w:val="24"/>
          <w:szCs w:val="24"/>
        </w:rPr>
      </w:pPr>
      <w:bookmarkStart w:id="42" w:name="_Toc228669192"/>
      <w:bookmarkStart w:id="43" w:name="_Toc228733655"/>
      <w:r w:rsidRPr="005452FD">
        <w:rPr>
          <w:rFonts w:cs="Times New Roman"/>
          <w:sz w:val="24"/>
          <w:szCs w:val="24"/>
        </w:rPr>
        <w:t>Project Success Criteria</w:t>
      </w:r>
      <w:bookmarkEnd w:id="42"/>
      <w:bookmarkEnd w:id="43"/>
    </w:p>
    <w:p w14:paraId="5310567A" w14:textId="3F629904" w:rsidR="00CC6851" w:rsidRPr="005452FD" w:rsidRDefault="00CC6851" w:rsidP="006C795C">
      <w:pPr>
        <w:ind w:left="720"/>
        <w:jc w:val="both"/>
      </w:pPr>
      <w:r w:rsidRPr="005452FD">
        <w:t>FL-</w:t>
      </w:r>
      <w:proofErr w:type="spellStart"/>
      <w:r w:rsidRPr="005452FD">
        <w:t>KubeOps</w:t>
      </w:r>
      <w:proofErr w:type="spellEnd"/>
      <w:r w:rsidRPr="005452FD">
        <w:t xml:space="preserve"> is an open-source infrastructure platform specifically, a Kubernetes operator and Kubeflow-integrated </w:t>
      </w:r>
      <w:proofErr w:type="spellStart"/>
      <w:r w:rsidRPr="005452FD">
        <w:t>MLOps</w:t>
      </w:r>
      <w:proofErr w:type="spellEnd"/>
      <w:r w:rsidRPr="005452FD">
        <w:t xml:space="preserve"> pipeline for privacy-preserving federated learning across distributed healthcare nodes. The project is successful when a single </w:t>
      </w:r>
      <w:proofErr w:type="spellStart"/>
      <w:r w:rsidRPr="005452FD">
        <w:t>kubectl</w:t>
      </w:r>
      <w:proofErr w:type="spellEnd"/>
      <w:r w:rsidRPr="005452FD">
        <w:t xml:space="preserve"> apply of an </w:t>
      </w:r>
      <w:proofErr w:type="spellStart"/>
      <w:r w:rsidRPr="005452FD">
        <w:t>FLCluster</w:t>
      </w:r>
      <w:proofErr w:type="spellEnd"/>
      <w:r w:rsidRPr="005452FD">
        <w:t xml:space="preserve"> manifest deploys a complete, functioning FL cluster; ten training rounds complete to convergence with all metrics versioned in </w:t>
      </w:r>
      <w:proofErr w:type="spellStart"/>
      <w:r w:rsidRPr="005452FD">
        <w:t>MLflow</w:t>
      </w:r>
      <w:proofErr w:type="spellEnd"/>
      <w:r w:rsidRPr="005452FD">
        <w:t>; the operator recovers from a simulated node failure autonomously; and an independent evaluator reproduces the entire system from the public GitHub repository without team assistance.</w:t>
      </w:r>
    </w:p>
    <w:p w14:paraId="48FD94A3" w14:textId="4BE441B0" w:rsidR="000C090C" w:rsidRPr="005452FD" w:rsidRDefault="000C090C" w:rsidP="000C090C">
      <w:pPr>
        <w:suppressAutoHyphens w:val="0"/>
      </w:pPr>
      <w:bookmarkStart w:id="44" w:name="_Toc228669193"/>
      <w:r w:rsidRPr="005452FD">
        <w:br w:type="page"/>
      </w:r>
    </w:p>
    <w:p w14:paraId="5A5D9D69" w14:textId="2DE3AEA8" w:rsidR="0047002B" w:rsidRPr="005452FD" w:rsidRDefault="00B27C11" w:rsidP="006C795C">
      <w:pPr>
        <w:pStyle w:val="Heading1"/>
        <w:jc w:val="both"/>
        <w:rPr>
          <w:rFonts w:cs="Times New Roman"/>
          <w:sz w:val="24"/>
          <w:szCs w:val="24"/>
        </w:rPr>
      </w:pPr>
      <w:bookmarkStart w:id="45" w:name="_Toc228733656"/>
      <w:r w:rsidRPr="005452FD">
        <w:rPr>
          <w:rFonts w:cs="Times New Roman"/>
          <w:sz w:val="24"/>
          <w:szCs w:val="24"/>
        </w:rPr>
        <w:lastRenderedPageBreak/>
        <w:t>Related Work / Literature Survey / Literature Review</w:t>
      </w:r>
      <w:bookmarkEnd w:id="44"/>
      <w:bookmarkEnd w:id="45"/>
    </w:p>
    <w:p w14:paraId="0D216250" w14:textId="0BA5A076" w:rsidR="003875BC" w:rsidRPr="005452FD" w:rsidRDefault="00CC6851" w:rsidP="000C090C">
      <w:pPr>
        <w:ind w:left="720"/>
        <w:jc w:val="both"/>
      </w:pPr>
      <w:r w:rsidRPr="005452FD">
        <w:t>Federated Learning was introduced by McMahan et al. (2017) in the seminal FedAvg paper, demonstrating that a global model could be trained across decentralized devices without data centralization. Since then, the field has expanded rapidly, with key contributions in secure aggregation (Bonawitz et al., 2017), differential privacy (Abadi et al., 2016), and system-level frameworks</w:t>
      </w:r>
    </w:p>
    <w:p w14:paraId="6C097B26" w14:textId="77777777" w:rsidR="000C090C" w:rsidRPr="005452FD" w:rsidRDefault="000C090C" w:rsidP="000C090C">
      <w:pPr>
        <w:ind w:left="720"/>
        <w:jc w:val="both"/>
      </w:pPr>
    </w:p>
    <w:tbl>
      <w:tblPr>
        <w:tblStyle w:val="TableGrid"/>
        <w:tblW w:w="9252" w:type="dxa"/>
        <w:tblInd w:w="705" w:type="dxa"/>
        <w:tblLook w:val="04A0" w:firstRow="1" w:lastRow="0" w:firstColumn="1" w:lastColumn="0" w:noHBand="0" w:noVBand="1"/>
      </w:tblPr>
      <w:tblGrid>
        <w:gridCol w:w="2954"/>
        <w:gridCol w:w="1163"/>
        <w:gridCol w:w="896"/>
        <w:gridCol w:w="1016"/>
        <w:gridCol w:w="1176"/>
        <w:gridCol w:w="2047"/>
      </w:tblGrid>
      <w:tr w:rsidR="000C090C" w:rsidRPr="005452FD" w14:paraId="34802497" w14:textId="77777777" w:rsidTr="000C090C">
        <w:trPr>
          <w:trHeight w:val="983"/>
        </w:trPr>
        <w:tc>
          <w:tcPr>
            <w:tcW w:w="0" w:type="auto"/>
            <w:shd w:val="clear" w:color="auto" w:fill="D9E2F3" w:themeFill="accent1" w:themeFillTint="33"/>
          </w:tcPr>
          <w:p w14:paraId="5E1F382E" w14:textId="77777777" w:rsidR="000C090C" w:rsidRPr="005452FD" w:rsidRDefault="000C090C" w:rsidP="00791702">
            <w:pPr>
              <w:spacing w:before="240"/>
              <w:jc w:val="both"/>
              <w:rPr>
                <w:rFonts w:ascii="Times New Roman" w:hAnsi="Times New Roman" w:cs="Times New Roman"/>
                <w:lang w:val="en-US"/>
              </w:rPr>
            </w:pPr>
            <w:r w:rsidRPr="005452FD">
              <w:rPr>
                <w:rFonts w:ascii="Times New Roman" w:hAnsi="Times New Roman" w:cs="Times New Roman"/>
                <w:lang w:val="en-US"/>
              </w:rPr>
              <w:t>Features</w:t>
            </w:r>
          </w:p>
        </w:tc>
        <w:tc>
          <w:tcPr>
            <w:tcW w:w="0" w:type="auto"/>
            <w:shd w:val="clear" w:color="auto" w:fill="D9E2F3" w:themeFill="accent1" w:themeFillTint="33"/>
          </w:tcPr>
          <w:p w14:paraId="6EBB1E0A" w14:textId="77777777" w:rsidR="000C090C" w:rsidRPr="005452FD" w:rsidRDefault="000C090C" w:rsidP="00791702">
            <w:pPr>
              <w:spacing w:before="240"/>
              <w:jc w:val="both"/>
              <w:rPr>
                <w:rFonts w:ascii="Times New Roman" w:hAnsi="Times New Roman" w:cs="Times New Roman"/>
                <w:lang w:val="en-US"/>
              </w:rPr>
            </w:pPr>
            <w:r w:rsidRPr="005452FD">
              <w:rPr>
                <w:rFonts w:ascii="Times New Roman" w:hAnsi="Times New Roman" w:cs="Times New Roman"/>
                <w:lang w:val="en-US"/>
              </w:rPr>
              <w:t>Our Project</w:t>
            </w:r>
          </w:p>
        </w:tc>
        <w:tc>
          <w:tcPr>
            <w:tcW w:w="0" w:type="auto"/>
            <w:shd w:val="clear" w:color="auto" w:fill="D9E2F3" w:themeFill="accent1" w:themeFillTint="33"/>
          </w:tcPr>
          <w:p w14:paraId="1B7C63F7" w14:textId="77777777" w:rsidR="000C090C" w:rsidRPr="005452FD" w:rsidRDefault="000C090C" w:rsidP="00791702">
            <w:pPr>
              <w:spacing w:before="240"/>
              <w:jc w:val="both"/>
              <w:rPr>
                <w:rFonts w:ascii="Times New Roman" w:hAnsi="Times New Roman" w:cs="Times New Roman"/>
                <w:lang w:val="en-US"/>
              </w:rPr>
            </w:pPr>
            <w:r w:rsidRPr="005452FD">
              <w:rPr>
                <w:rFonts w:ascii="Times New Roman" w:hAnsi="Times New Roman" w:cs="Times New Roman"/>
                <w:lang w:val="en-US"/>
              </w:rPr>
              <w:t>Flower</w:t>
            </w:r>
          </w:p>
        </w:tc>
        <w:tc>
          <w:tcPr>
            <w:tcW w:w="0" w:type="auto"/>
            <w:shd w:val="clear" w:color="auto" w:fill="D9E2F3" w:themeFill="accent1" w:themeFillTint="33"/>
          </w:tcPr>
          <w:p w14:paraId="0E13B7CD" w14:textId="77777777" w:rsidR="000C090C" w:rsidRPr="005452FD" w:rsidRDefault="000C090C" w:rsidP="00791702">
            <w:pPr>
              <w:spacing w:before="240"/>
              <w:jc w:val="both"/>
              <w:rPr>
                <w:rFonts w:ascii="Times New Roman" w:hAnsi="Times New Roman" w:cs="Times New Roman"/>
                <w:lang w:val="en-US"/>
              </w:rPr>
            </w:pPr>
            <w:proofErr w:type="spellStart"/>
            <w:r w:rsidRPr="005452FD">
              <w:rPr>
                <w:rFonts w:ascii="Times New Roman" w:hAnsi="Times New Roman" w:cs="Times New Roman"/>
                <w:lang w:val="en-US"/>
              </w:rPr>
              <w:t>OpenFL</w:t>
            </w:r>
            <w:proofErr w:type="spellEnd"/>
          </w:p>
        </w:tc>
        <w:tc>
          <w:tcPr>
            <w:tcW w:w="0" w:type="auto"/>
            <w:shd w:val="clear" w:color="auto" w:fill="D9E2F3" w:themeFill="accent1" w:themeFillTint="33"/>
          </w:tcPr>
          <w:p w14:paraId="257EE860" w14:textId="77777777" w:rsidR="000C090C" w:rsidRPr="005452FD" w:rsidRDefault="000C090C" w:rsidP="00791702">
            <w:pPr>
              <w:spacing w:before="240"/>
              <w:jc w:val="both"/>
              <w:rPr>
                <w:rFonts w:ascii="Times New Roman" w:hAnsi="Times New Roman" w:cs="Times New Roman"/>
                <w:lang w:val="en-US"/>
              </w:rPr>
            </w:pPr>
            <w:r w:rsidRPr="005452FD">
              <w:rPr>
                <w:rFonts w:ascii="Times New Roman" w:hAnsi="Times New Roman" w:cs="Times New Roman"/>
                <w:lang w:val="en-US"/>
              </w:rPr>
              <w:t>Kubeflow</w:t>
            </w:r>
          </w:p>
        </w:tc>
        <w:tc>
          <w:tcPr>
            <w:tcW w:w="0" w:type="auto"/>
            <w:shd w:val="clear" w:color="auto" w:fill="D9E2F3" w:themeFill="accent1" w:themeFillTint="33"/>
          </w:tcPr>
          <w:p w14:paraId="10A5677F" w14:textId="77777777" w:rsidR="000C090C" w:rsidRPr="005452FD" w:rsidRDefault="000C090C" w:rsidP="00791702">
            <w:pPr>
              <w:spacing w:before="240"/>
              <w:jc w:val="center"/>
              <w:rPr>
                <w:rFonts w:ascii="Times New Roman" w:hAnsi="Times New Roman" w:cs="Times New Roman"/>
                <w:lang w:val="en-US"/>
              </w:rPr>
            </w:pPr>
            <w:r w:rsidRPr="005452FD">
              <w:rPr>
                <w:rFonts w:ascii="Times New Roman" w:hAnsi="Times New Roman" w:cs="Times New Roman"/>
                <w:lang w:val="en-US"/>
              </w:rPr>
              <w:t>Manual FL deployment</w:t>
            </w:r>
          </w:p>
        </w:tc>
      </w:tr>
      <w:tr w:rsidR="000C090C" w:rsidRPr="005452FD" w14:paraId="3D368E5D" w14:textId="77777777" w:rsidTr="000C090C">
        <w:trPr>
          <w:trHeight w:val="672"/>
        </w:trPr>
        <w:tc>
          <w:tcPr>
            <w:tcW w:w="0" w:type="auto"/>
            <w:shd w:val="clear" w:color="auto" w:fill="D9E2F3" w:themeFill="accent1" w:themeFillTint="33"/>
          </w:tcPr>
          <w:p w14:paraId="33088A33" w14:textId="77777777" w:rsidR="000C090C" w:rsidRPr="005452FD" w:rsidRDefault="000C090C" w:rsidP="00791702">
            <w:pPr>
              <w:spacing w:before="240"/>
              <w:rPr>
                <w:rFonts w:ascii="Times New Roman" w:hAnsi="Times New Roman" w:cs="Times New Roman"/>
                <w:lang w:val="en-US"/>
              </w:rPr>
            </w:pPr>
            <w:r w:rsidRPr="005452FD">
              <w:rPr>
                <w:rFonts w:ascii="Times New Roman" w:hAnsi="Times New Roman" w:cs="Times New Roman"/>
                <w:lang w:val="en-US"/>
              </w:rPr>
              <w:t>Kubernetes Native Operator</w:t>
            </w:r>
          </w:p>
        </w:tc>
        <w:tc>
          <w:tcPr>
            <w:tcW w:w="0" w:type="auto"/>
            <w:shd w:val="clear" w:color="auto" w:fill="92D050"/>
          </w:tcPr>
          <w:p w14:paraId="69AA9C18" w14:textId="77777777" w:rsidR="000C090C" w:rsidRPr="005452FD" w:rsidRDefault="000C090C" w:rsidP="00791702">
            <w:pPr>
              <w:spacing w:before="240"/>
              <w:jc w:val="center"/>
              <w:rPr>
                <w:rFonts w:ascii="Times New Roman" w:hAnsi="Times New Roman" w:cs="Times New Roman"/>
                <w:lang w:val="en-US"/>
              </w:rPr>
            </w:pPr>
            <w:r w:rsidRPr="005452FD">
              <w:rPr>
                <w:rFonts w:ascii="Times New Roman" w:hAnsi="Times New Roman" w:cs="Times New Roman"/>
                <w:lang w:val="en-US"/>
              </w:rPr>
              <w:t>Yes</w:t>
            </w:r>
          </w:p>
        </w:tc>
        <w:tc>
          <w:tcPr>
            <w:tcW w:w="0" w:type="auto"/>
            <w:shd w:val="clear" w:color="auto" w:fill="E3553D"/>
          </w:tcPr>
          <w:p w14:paraId="51332F31" w14:textId="77777777" w:rsidR="000C090C" w:rsidRPr="005452FD" w:rsidRDefault="000C090C" w:rsidP="00791702">
            <w:pPr>
              <w:spacing w:before="240"/>
              <w:jc w:val="center"/>
              <w:rPr>
                <w:rFonts w:ascii="Times New Roman" w:hAnsi="Times New Roman" w:cs="Times New Roman"/>
                <w:lang w:val="en-US"/>
              </w:rPr>
            </w:pPr>
            <w:r w:rsidRPr="005452FD">
              <w:rPr>
                <w:rFonts w:ascii="Times New Roman" w:hAnsi="Times New Roman" w:cs="Times New Roman"/>
                <w:lang w:val="en-US"/>
              </w:rPr>
              <w:t>No</w:t>
            </w:r>
          </w:p>
        </w:tc>
        <w:tc>
          <w:tcPr>
            <w:tcW w:w="0" w:type="auto"/>
            <w:shd w:val="clear" w:color="auto" w:fill="E3553D"/>
          </w:tcPr>
          <w:p w14:paraId="33A648E9" w14:textId="77777777" w:rsidR="000C090C" w:rsidRPr="005452FD" w:rsidRDefault="000C090C" w:rsidP="00791702">
            <w:pPr>
              <w:spacing w:before="240"/>
              <w:jc w:val="center"/>
              <w:rPr>
                <w:rFonts w:ascii="Times New Roman" w:hAnsi="Times New Roman" w:cs="Times New Roman"/>
                <w:lang w:val="en-US"/>
              </w:rPr>
            </w:pPr>
            <w:r w:rsidRPr="005452FD">
              <w:rPr>
                <w:rFonts w:ascii="Times New Roman" w:hAnsi="Times New Roman" w:cs="Times New Roman"/>
                <w:lang w:val="en-US"/>
              </w:rPr>
              <w:t>No</w:t>
            </w:r>
          </w:p>
        </w:tc>
        <w:tc>
          <w:tcPr>
            <w:tcW w:w="0" w:type="auto"/>
            <w:shd w:val="clear" w:color="auto" w:fill="FFFF00"/>
          </w:tcPr>
          <w:p w14:paraId="0D47F1E2" w14:textId="77777777" w:rsidR="000C090C" w:rsidRPr="005452FD" w:rsidRDefault="000C090C" w:rsidP="00791702">
            <w:pPr>
              <w:spacing w:before="240"/>
              <w:jc w:val="center"/>
              <w:rPr>
                <w:rFonts w:ascii="Times New Roman" w:hAnsi="Times New Roman" w:cs="Times New Roman"/>
                <w:lang w:val="en-US"/>
              </w:rPr>
            </w:pPr>
            <w:r w:rsidRPr="005452FD">
              <w:rPr>
                <w:rFonts w:ascii="Times New Roman" w:hAnsi="Times New Roman" w:cs="Times New Roman"/>
                <w:lang w:val="en-US"/>
              </w:rPr>
              <w:t>Partial</w:t>
            </w:r>
          </w:p>
        </w:tc>
        <w:tc>
          <w:tcPr>
            <w:tcW w:w="0" w:type="auto"/>
            <w:shd w:val="clear" w:color="auto" w:fill="E3553D"/>
          </w:tcPr>
          <w:p w14:paraId="1C171969" w14:textId="77777777" w:rsidR="000C090C" w:rsidRPr="005452FD" w:rsidRDefault="000C090C" w:rsidP="00791702">
            <w:pPr>
              <w:spacing w:before="240"/>
              <w:jc w:val="center"/>
              <w:rPr>
                <w:rFonts w:ascii="Times New Roman" w:hAnsi="Times New Roman" w:cs="Times New Roman"/>
                <w:lang w:val="en-US"/>
              </w:rPr>
            </w:pPr>
            <w:r w:rsidRPr="005452FD">
              <w:rPr>
                <w:rFonts w:ascii="Times New Roman" w:hAnsi="Times New Roman" w:cs="Times New Roman"/>
                <w:lang w:val="en-US"/>
              </w:rPr>
              <w:t>No</w:t>
            </w:r>
          </w:p>
        </w:tc>
      </w:tr>
      <w:tr w:rsidR="000C090C" w:rsidRPr="005452FD" w14:paraId="1D6CC6D3" w14:textId="77777777" w:rsidTr="000C090C">
        <w:trPr>
          <w:trHeight w:val="672"/>
        </w:trPr>
        <w:tc>
          <w:tcPr>
            <w:tcW w:w="0" w:type="auto"/>
            <w:shd w:val="clear" w:color="auto" w:fill="D9E2F3" w:themeFill="accent1" w:themeFillTint="33"/>
          </w:tcPr>
          <w:p w14:paraId="7100489E" w14:textId="77777777" w:rsidR="000C090C" w:rsidRPr="005452FD" w:rsidRDefault="000C090C" w:rsidP="00791702">
            <w:pPr>
              <w:spacing w:before="240"/>
              <w:rPr>
                <w:rFonts w:ascii="Times New Roman" w:hAnsi="Times New Roman" w:cs="Times New Roman"/>
                <w:lang w:val="en-US"/>
              </w:rPr>
            </w:pPr>
            <w:r w:rsidRPr="005452FD">
              <w:rPr>
                <w:rFonts w:ascii="Times New Roman" w:hAnsi="Times New Roman" w:cs="Times New Roman"/>
                <w:lang w:val="en-US"/>
              </w:rPr>
              <w:t>FL Round Orchestration</w:t>
            </w:r>
          </w:p>
        </w:tc>
        <w:tc>
          <w:tcPr>
            <w:tcW w:w="0" w:type="auto"/>
            <w:shd w:val="clear" w:color="auto" w:fill="92D050"/>
          </w:tcPr>
          <w:p w14:paraId="32EED680" w14:textId="77777777" w:rsidR="000C090C" w:rsidRPr="005452FD" w:rsidRDefault="000C090C" w:rsidP="00791702">
            <w:pPr>
              <w:spacing w:before="240"/>
              <w:jc w:val="center"/>
              <w:rPr>
                <w:rFonts w:ascii="Times New Roman" w:hAnsi="Times New Roman" w:cs="Times New Roman"/>
              </w:rPr>
            </w:pPr>
            <w:r w:rsidRPr="005452FD">
              <w:rPr>
                <w:rFonts w:ascii="Times New Roman" w:hAnsi="Times New Roman" w:cs="Times New Roman"/>
                <w:lang w:val="en-US"/>
              </w:rPr>
              <w:t>Yes</w:t>
            </w:r>
          </w:p>
        </w:tc>
        <w:tc>
          <w:tcPr>
            <w:tcW w:w="0" w:type="auto"/>
            <w:shd w:val="clear" w:color="auto" w:fill="92D050"/>
          </w:tcPr>
          <w:p w14:paraId="0FA7C525" w14:textId="77777777" w:rsidR="000C090C" w:rsidRPr="005452FD" w:rsidRDefault="000C090C" w:rsidP="00791702">
            <w:pPr>
              <w:spacing w:before="240"/>
              <w:jc w:val="center"/>
              <w:rPr>
                <w:rFonts w:ascii="Times New Roman" w:hAnsi="Times New Roman" w:cs="Times New Roman"/>
                <w:lang w:val="en-US"/>
              </w:rPr>
            </w:pPr>
            <w:r w:rsidRPr="005452FD">
              <w:rPr>
                <w:rFonts w:ascii="Times New Roman" w:hAnsi="Times New Roman" w:cs="Times New Roman"/>
                <w:lang w:val="en-US"/>
              </w:rPr>
              <w:t>Yes</w:t>
            </w:r>
          </w:p>
        </w:tc>
        <w:tc>
          <w:tcPr>
            <w:tcW w:w="0" w:type="auto"/>
            <w:shd w:val="clear" w:color="auto" w:fill="92D050"/>
          </w:tcPr>
          <w:p w14:paraId="3242CB59" w14:textId="77777777" w:rsidR="000C090C" w:rsidRPr="005452FD" w:rsidRDefault="000C090C" w:rsidP="00791702">
            <w:pPr>
              <w:spacing w:before="240"/>
              <w:jc w:val="center"/>
              <w:rPr>
                <w:rFonts w:ascii="Times New Roman" w:hAnsi="Times New Roman" w:cs="Times New Roman"/>
                <w:lang w:val="en-US"/>
              </w:rPr>
            </w:pPr>
            <w:r w:rsidRPr="005452FD">
              <w:rPr>
                <w:rFonts w:ascii="Times New Roman" w:hAnsi="Times New Roman" w:cs="Times New Roman"/>
                <w:lang w:val="en-US"/>
              </w:rPr>
              <w:t>Yes</w:t>
            </w:r>
          </w:p>
        </w:tc>
        <w:tc>
          <w:tcPr>
            <w:tcW w:w="0" w:type="auto"/>
            <w:shd w:val="clear" w:color="auto" w:fill="E3553D"/>
          </w:tcPr>
          <w:p w14:paraId="477FE3EF" w14:textId="77777777" w:rsidR="000C090C" w:rsidRPr="005452FD" w:rsidRDefault="000C090C" w:rsidP="00791702">
            <w:pPr>
              <w:spacing w:before="240"/>
              <w:jc w:val="center"/>
              <w:rPr>
                <w:rFonts w:ascii="Times New Roman" w:hAnsi="Times New Roman" w:cs="Times New Roman"/>
                <w:lang w:val="en-US"/>
              </w:rPr>
            </w:pPr>
            <w:r w:rsidRPr="005452FD">
              <w:rPr>
                <w:rFonts w:ascii="Times New Roman" w:hAnsi="Times New Roman" w:cs="Times New Roman"/>
                <w:lang w:val="en-US"/>
              </w:rPr>
              <w:t>No</w:t>
            </w:r>
          </w:p>
        </w:tc>
        <w:tc>
          <w:tcPr>
            <w:tcW w:w="0" w:type="auto"/>
            <w:shd w:val="clear" w:color="auto" w:fill="E3553D"/>
          </w:tcPr>
          <w:p w14:paraId="1058100F" w14:textId="77777777" w:rsidR="000C090C" w:rsidRPr="005452FD" w:rsidRDefault="000C090C" w:rsidP="00791702">
            <w:pPr>
              <w:spacing w:before="240"/>
              <w:jc w:val="center"/>
              <w:rPr>
                <w:rFonts w:ascii="Times New Roman" w:hAnsi="Times New Roman" w:cs="Times New Roman"/>
                <w:lang w:val="en-US"/>
              </w:rPr>
            </w:pPr>
            <w:r w:rsidRPr="005452FD">
              <w:rPr>
                <w:rFonts w:ascii="Times New Roman" w:hAnsi="Times New Roman" w:cs="Times New Roman"/>
                <w:lang w:val="en-US"/>
              </w:rPr>
              <w:t>No</w:t>
            </w:r>
          </w:p>
        </w:tc>
      </w:tr>
      <w:tr w:rsidR="000C090C" w:rsidRPr="005452FD" w14:paraId="05534539" w14:textId="77777777" w:rsidTr="000C090C">
        <w:trPr>
          <w:trHeight w:val="672"/>
        </w:trPr>
        <w:tc>
          <w:tcPr>
            <w:tcW w:w="0" w:type="auto"/>
            <w:shd w:val="clear" w:color="auto" w:fill="D9E2F3" w:themeFill="accent1" w:themeFillTint="33"/>
          </w:tcPr>
          <w:p w14:paraId="7114490B" w14:textId="77777777" w:rsidR="000C090C" w:rsidRPr="005452FD" w:rsidRDefault="000C090C" w:rsidP="00791702">
            <w:pPr>
              <w:spacing w:before="240"/>
              <w:rPr>
                <w:rFonts w:ascii="Times New Roman" w:hAnsi="Times New Roman" w:cs="Times New Roman"/>
                <w:lang w:val="en-US"/>
              </w:rPr>
            </w:pPr>
            <w:r w:rsidRPr="005452FD">
              <w:rPr>
                <w:rFonts w:ascii="Times New Roman" w:hAnsi="Times New Roman" w:cs="Times New Roman"/>
                <w:lang w:val="en-US"/>
              </w:rPr>
              <w:t>Secure Aggregation</w:t>
            </w:r>
          </w:p>
        </w:tc>
        <w:tc>
          <w:tcPr>
            <w:tcW w:w="0" w:type="auto"/>
            <w:shd w:val="clear" w:color="auto" w:fill="92D050"/>
          </w:tcPr>
          <w:p w14:paraId="32431446" w14:textId="77777777" w:rsidR="000C090C" w:rsidRPr="005452FD" w:rsidRDefault="000C090C" w:rsidP="00791702">
            <w:pPr>
              <w:spacing w:before="240"/>
              <w:jc w:val="center"/>
              <w:rPr>
                <w:rFonts w:ascii="Times New Roman" w:hAnsi="Times New Roman" w:cs="Times New Roman"/>
              </w:rPr>
            </w:pPr>
            <w:r w:rsidRPr="005452FD">
              <w:rPr>
                <w:rFonts w:ascii="Times New Roman" w:hAnsi="Times New Roman" w:cs="Times New Roman"/>
                <w:lang w:val="en-US"/>
              </w:rPr>
              <w:t>Yes</w:t>
            </w:r>
          </w:p>
        </w:tc>
        <w:tc>
          <w:tcPr>
            <w:tcW w:w="0" w:type="auto"/>
            <w:shd w:val="clear" w:color="auto" w:fill="FFFF00"/>
          </w:tcPr>
          <w:p w14:paraId="526D7CD9" w14:textId="77777777" w:rsidR="000C090C" w:rsidRPr="005452FD" w:rsidRDefault="000C090C" w:rsidP="00791702">
            <w:pPr>
              <w:spacing w:before="240"/>
              <w:jc w:val="center"/>
              <w:rPr>
                <w:rFonts w:ascii="Times New Roman" w:hAnsi="Times New Roman" w:cs="Times New Roman"/>
                <w:lang w:val="en-US"/>
              </w:rPr>
            </w:pPr>
            <w:r w:rsidRPr="005452FD">
              <w:rPr>
                <w:rFonts w:ascii="Times New Roman" w:hAnsi="Times New Roman" w:cs="Times New Roman"/>
                <w:lang w:val="en-US"/>
              </w:rPr>
              <w:t>Partial</w:t>
            </w:r>
          </w:p>
        </w:tc>
        <w:tc>
          <w:tcPr>
            <w:tcW w:w="0" w:type="auto"/>
            <w:shd w:val="clear" w:color="auto" w:fill="92D050"/>
          </w:tcPr>
          <w:p w14:paraId="4D5B6C3E" w14:textId="77777777" w:rsidR="000C090C" w:rsidRPr="005452FD" w:rsidRDefault="000C090C" w:rsidP="00791702">
            <w:pPr>
              <w:spacing w:before="240"/>
              <w:jc w:val="center"/>
              <w:rPr>
                <w:rFonts w:ascii="Times New Roman" w:hAnsi="Times New Roman" w:cs="Times New Roman"/>
                <w:lang w:val="en-US"/>
              </w:rPr>
            </w:pPr>
            <w:r w:rsidRPr="005452FD">
              <w:rPr>
                <w:rFonts w:ascii="Times New Roman" w:hAnsi="Times New Roman" w:cs="Times New Roman"/>
                <w:lang w:val="en-US"/>
              </w:rPr>
              <w:t>Yes</w:t>
            </w:r>
          </w:p>
        </w:tc>
        <w:tc>
          <w:tcPr>
            <w:tcW w:w="0" w:type="auto"/>
            <w:shd w:val="clear" w:color="auto" w:fill="E3553D"/>
          </w:tcPr>
          <w:p w14:paraId="47547771" w14:textId="77777777" w:rsidR="000C090C" w:rsidRPr="005452FD" w:rsidRDefault="000C090C" w:rsidP="00791702">
            <w:pPr>
              <w:spacing w:before="240"/>
              <w:jc w:val="center"/>
              <w:rPr>
                <w:rFonts w:ascii="Times New Roman" w:hAnsi="Times New Roman" w:cs="Times New Roman"/>
                <w:lang w:val="en-US"/>
              </w:rPr>
            </w:pPr>
            <w:r w:rsidRPr="005452FD">
              <w:rPr>
                <w:rFonts w:ascii="Times New Roman" w:hAnsi="Times New Roman" w:cs="Times New Roman"/>
                <w:lang w:val="en-US"/>
              </w:rPr>
              <w:t>No</w:t>
            </w:r>
          </w:p>
        </w:tc>
        <w:tc>
          <w:tcPr>
            <w:tcW w:w="0" w:type="auto"/>
            <w:shd w:val="clear" w:color="auto" w:fill="E3553D"/>
          </w:tcPr>
          <w:p w14:paraId="0E76F9A1" w14:textId="77777777" w:rsidR="000C090C" w:rsidRPr="005452FD" w:rsidRDefault="000C090C" w:rsidP="00791702">
            <w:pPr>
              <w:spacing w:before="240"/>
              <w:jc w:val="center"/>
              <w:rPr>
                <w:rFonts w:ascii="Times New Roman" w:hAnsi="Times New Roman" w:cs="Times New Roman"/>
                <w:lang w:val="en-US"/>
              </w:rPr>
            </w:pPr>
            <w:r w:rsidRPr="005452FD">
              <w:rPr>
                <w:rFonts w:ascii="Times New Roman" w:hAnsi="Times New Roman" w:cs="Times New Roman"/>
                <w:lang w:val="en-US"/>
              </w:rPr>
              <w:t>No</w:t>
            </w:r>
          </w:p>
        </w:tc>
      </w:tr>
      <w:tr w:rsidR="000C090C" w:rsidRPr="005452FD" w14:paraId="5EB99C83" w14:textId="77777777" w:rsidTr="000C090C">
        <w:trPr>
          <w:trHeight w:val="672"/>
        </w:trPr>
        <w:tc>
          <w:tcPr>
            <w:tcW w:w="0" w:type="auto"/>
            <w:shd w:val="clear" w:color="auto" w:fill="D9E2F3" w:themeFill="accent1" w:themeFillTint="33"/>
          </w:tcPr>
          <w:p w14:paraId="669343DE" w14:textId="77777777" w:rsidR="000C090C" w:rsidRPr="005452FD" w:rsidRDefault="000C090C" w:rsidP="00791702">
            <w:pPr>
              <w:spacing w:before="240"/>
              <w:rPr>
                <w:rFonts w:ascii="Times New Roman" w:hAnsi="Times New Roman" w:cs="Times New Roman"/>
                <w:lang w:val="en-US"/>
              </w:rPr>
            </w:pPr>
            <w:r w:rsidRPr="005452FD">
              <w:rPr>
                <w:rFonts w:ascii="Times New Roman" w:hAnsi="Times New Roman" w:cs="Times New Roman"/>
                <w:lang w:val="en-US"/>
              </w:rPr>
              <w:t>Automatic Failure Recovery</w:t>
            </w:r>
          </w:p>
        </w:tc>
        <w:tc>
          <w:tcPr>
            <w:tcW w:w="0" w:type="auto"/>
            <w:shd w:val="clear" w:color="auto" w:fill="92D050"/>
          </w:tcPr>
          <w:p w14:paraId="3A9F8346" w14:textId="77777777" w:rsidR="000C090C" w:rsidRPr="005452FD" w:rsidRDefault="000C090C" w:rsidP="00791702">
            <w:pPr>
              <w:spacing w:before="240"/>
              <w:jc w:val="center"/>
              <w:rPr>
                <w:rFonts w:ascii="Times New Roman" w:hAnsi="Times New Roman" w:cs="Times New Roman"/>
              </w:rPr>
            </w:pPr>
            <w:r w:rsidRPr="005452FD">
              <w:rPr>
                <w:rFonts w:ascii="Times New Roman" w:hAnsi="Times New Roman" w:cs="Times New Roman"/>
                <w:lang w:val="en-US"/>
              </w:rPr>
              <w:t>Yes</w:t>
            </w:r>
          </w:p>
        </w:tc>
        <w:tc>
          <w:tcPr>
            <w:tcW w:w="0" w:type="auto"/>
            <w:shd w:val="clear" w:color="auto" w:fill="E3553D"/>
          </w:tcPr>
          <w:p w14:paraId="147BF64A" w14:textId="77777777" w:rsidR="000C090C" w:rsidRPr="005452FD" w:rsidRDefault="000C090C" w:rsidP="00791702">
            <w:pPr>
              <w:spacing w:before="240"/>
              <w:jc w:val="center"/>
              <w:rPr>
                <w:rFonts w:ascii="Times New Roman" w:hAnsi="Times New Roman" w:cs="Times New Roman"/>
                <w:lang w:val="en-US"/>
              </w:rPr>
            </w:pPr>
            <w:r w:rsidRPr="005452FD">
              <w:rPr>
                <w:rFonts w:ascii="Times New Roman" w:hAnsi="Times New Roman" w:cs="Times New Roman"/>
                <w:lang w:val="en-US"/>
              </w:rPr>
              <w:t>No</w:t>
            </w:r>
          </w:p>
        </w:tc>
        <w:tc>
          <w:tcPr>
            <w:tcW w:w="0" w:type="auto"/>
            <w:shd w:val="clear" w:color="auto" w:fill="FFFF00"/>
          </w:tcPr>
          <w:p w14:paraId="72A430E6" w14:textId="77777777" w:rsidR="000C090C" w:rsidRPr="005452FD" w:rsidRDefault="000C090C" w:rsidP="00791702">
            <w:pPr>
              <w:spacing w:before="240"/>
              <w:jc w:val="center"/>
              <w:rPr>
                <w:rFonts w:ascii="Times New Roman" w:hAnsi="Times New Roman" w:cs="Times New Roman"/>
                <w:lang w:val="en-US"/>
              </w:rPr>
            </w:pPr>
            <w:r w:rsidRPr="005452FD">
              <w:rPr>
                <w:rFonts w:ascii="Times New Roman" w:hAnsi="Times New Roman" w:cs="Times New Roman"/>
                <w:lang w:val="en-US"/>
              </w:rPr>
              <w:t>Partial</w:t>
            </w:r>
          </w:p>
        </w:tc>
        <w:tc>
          <w:tcPr>
            <w:tcW w:w="0" w:type="auto"/>
            <w:shd w:val="clear" w:color="auto" w:fill="E3553D"/>
          </w:tcPr>
          <w:p w14:paraId="1FF4D45A" w14:textId="77777777" w:rsidR="000C090C" w:rsidRPr="005452FD" w:rsidRDefault="000C090C" w:rsidP="00791702">
            <w:pPr>
              <w:spacing w:before="240"/>
              <w:jc w:val="center"/>
              <w:rPr>
                <w:rFonts w:ascii="Times New Roman" w:hAnsi="Times New Roman" w:cs="Times New Roman"/>
                <w:lang w:val="en-US"/>
              </w:rPr>
            </w:pPr>
            <w:r w:rsidRPr="005452FD">
              <w:rPr>
                <w:rFonts w:ascii="Times New Roman" w:hAnsi="Times New Roman" w:cs="Times New Roman"/>
                <w:lang w:val="en-US"/>
              </w:rPr>
              <w:t>No</w:t>
            </w:r>
          </w:p>
        </w:tc>
        <w:tc>
          <w:tcPr>
            <w:tcW w:w="0" w:type="auto"/>
            <w:shd w:val="clear" w:color="auto" w:fill="E3553D"/>
          </w:tcPr>
          <w:p w14:paraId="0E8350A6" w14:textId="77777777" w:rsidR="000C090C" w:rsidRPr="005452FD" w:rsidRDefault="000C090C" w:rsidP="00791702">
            <w:pPr>
              <w:spacing w:before="240"/>
              <w:jc w:val="center"/>
              <w:rPr>
                <w:rFonts w:ascii="Times New Roman" w:hAnsi="Times New Roman" w:cs="Times New Roman"/>
                <w:lang w:val="en-US"/>
              </w:rPr>
            </w:pPr>
            <w:r w:rsidRPr="005452FD">
              <w:rPr>
                <w:rFonts w:ascii="Times New Roman" w:hAnsi="Times New Roman" w:cs="Times New Roman"/>
                <w:lang w:val="en-US"/>
              </w:rPr>
              <w:t>No</w:t>
            </w:r>
          </w:p>
        </w:tc>
      </w:tr>
      <w:tr w:rsidR="000C090C" w:rsidRPr="005452FD" w14:paraId="63C4CF45" w14:textId="77777777" w:rsidTr="000C090C">
        <w:trPr>
          <w:trHeight w:val="672"/>
        </w:trPr>
        <w:tc>
          <w:tcPr>
            <w:tcW w:w="0" w:type="auto"/>
            <w:shd w:val="clear" w:color="auto" w:fill="D9E2F3" w:themeFill="accent1" w:themeFillTint="33"/>
          </w:tcPr>
          <w:p w14:paraId="11B62DE0" w14:textId="77777777" w:rsidR="000C090C" w:rsidRPr="005452FD" w:rsidRDefault="000C090C" w:rsidP="00791702">
            <w:pPr>
              <w:spacing w:before="240"/>
              <w:rPr>
                <w:rFonts w:ascii="Times New Roman" w:hAnsi="Times New Roman" w:cs="Times New Roman"/>
                <w:lang w:val="en-US"/>
              </w:rPr>
            </w:pPr>
            <w:r w:rsidRPr="005452FD">
              <w:rPr>
                <w:rFonts w:ascii="Times New Roman" w:hAnsi="Times New Roman" w:cs="Times New Roman"/>
                <w:lang w:val="en-US"/>
              </w:rPr>
              <w:t>ML flow Experiment Tracking</w:t>
            </w:r>
          </w:p>
        </w:tc>
        <w:tc>
          <w:tcPr>
            <w:tcW w:w="0" w:type="auto"/>
            <w:shd w:val="clear" w:color="auto" w:fill="92D050"/>
          </w:tcPr>
          <w:p w14:paraId="150AAD84" w14:textId="77777777" w:rsidR="000C090C" w:rsidRPr="005452FD" w:rsidRDefault="000C090C" w:rsidP="00791702">
            <w:pPr>
              <w:spacing w:before="240"/>
              <w:jc w:val="center"/>
              <w:rPr>
                <w:rFonts w:ascii="Times New Roman" w:hAnsi="Times New Roman" w:cs="Times New Roman"/>
              </w:rPr>
            </w:pPr>
            <w:r w:rsidRPr="005452FD">
              <w:rPr>
                <w:rFonts w:ascii="Times New Roman" w:hAnsi="Times New Roman" w:cs="Times New Roman"/>
                <w:lang w:val="en-US"/>
              </w:rPr>
              <w:t>Yes</w:t>
            </w:r>
          </w:p>
        </w:tc>
        <w:tc>
          <w:tcPr>
            <w:tcW w:w="0" w:type="auto"/>
            <w:shd w:val="clear" w:color="auto" w:fill="E3553D"/>
          </w:tcPr>
          <w:p w14:paraId="55AF4AD6" w14:textId="77777777" w:rsidR="000C090C" w:rsidRPr="005452FD" w:rsidRDefault="000C090C" w:rsidP="00791702">
            <w:pPr>
              <w:spacing w:before="240"/>
              <w:jc w:val="center"/>
              <w:rPr>
                <w:rFonts w:ascii="Times New Roman" w:hAnsi="Times New Roman" w:cs="Times New Roman"/>
                <w:lang w:val="en-US"/>
              </w:rPr>
            </w:pPr>
            <w:r w:rsidRPr="005452FD">
              <w:rPr>
                <w:rFonts w:ascii="Times New Roman" w:hAnsi="Times New Roman" w:cs="Times New Roman"/>
                <w:lang w:val="en-US"/>
              </w:rPr>
              <w:t>No</w:t>
            </w:r>
          </w:p>
        </w:tc>
        <w:tc>
          <w:tcPr>
            <w:tcW w:w="0" w:type="auto"/>
            <w:shd w:val="clear" w:color="auto" w:fill="E3553D"/>
          </w:tcPr>
          <w:p w14:paraId="40D6E230" w14:textId="77777777" w:rsidR="000C090C" w:rsidRPr="005452FD" w:rsidRDefault="000C090C" w:rsidP="00791702">
            <w:pPr>
              <w:spacing w:before="240"/>
              <w:jc w:val="center"/>
              <w:rPr>
                <w:rFonts w:ascii="Times New Roman" w:hAnsi="Times New Roman" w:cs="Times New Roman"/>
                <w:lang w:val="en-US"/>
              </w:rPr>
            </w:pPr>
            <w:r w:rsidRPr="005452FD">
              <w:rPr>
                <w:rFonts w:ascii="Times New Roman" w:hAnsi="Times New Roman" w:cs="Times New Roman"/>
                <w:lang w:val="en-US"/>
              </w:rPr>
              <w:t>No</w:t>
            </w:r>
          </w:p>
        </w:tc>
        <w:tc>
          <w:tcPr>
            <w:tcW w:w="0" w:type="auto"/>
            <w:shd w:val="clear" w:color="auto" w:fill="92D050"/>
          </w:tcPr>
          <w:p w14:paraId="0EB01B3D" w14:textId="77777777" w:rsidR="000C090C" w:rsidRPr="005452FD" w:rsidRDefault="000C090C" w:rsidP="00791702">
            <w:pPr>
              <w:spacing w:before="240"/>
              <w:jc w:val="center"/>
              <w:rPr>
                <w:rFonts w:ascii="Times New Roman" w:hAnsi="Times New Roman" w:cs="Times New Roman"/>
                <w:lang w:val="en-US"/>
              </w:rPr>
            </w:pPr>
            <w:r w:rsidRPr="005452FD">
              <w:rPr>
                <w:rFonts w:ascii="Times New Roman" w:hAnsi="Times New Roman" w:cs="Times New Roman"/>
                <w:lang w:val="en-US"/>
              </w:rPr>
              <w:t>Yes</w:t>
            </w:r>
          </w:p>
        </w:tc>
        <w:tc>
          <w:tcPr>
            <w:tcW w:w="0" w:type="auto"/>
            <w:shd w:val="clear" w:color="auto" w:fill="E3553D"/>
          </w:tcPr>
          <w:p w14:paraId="1511B7CC" w14:textId="77777777" w:rsidR="000C090C" w:rsidRPr="005452FD" w:rsidRDefault="000C090C" w:rsidP="00791702">
            <w:pPr>
              <w:spacing w:before="240"/>
              <w:jc w:val="center"/>
              <w:rPr>
                <w:rFonts w:ascii="Times New Roman" w:hAnsi="Times New Roman" w:cs="Times New Roman"/>
                <w:lang w:val="en-US"/>
              </w:rPr>
            </w:pPr>
            <w:r w:rsidRPr="005452FD">
              <w:rPr>
                <w:rFonts w:ascii="Times New Roman" w:hAnsi="Times New Roman" w:cs="Times New Roman"/>
                <w:lang w:val="en-US"/>
              </w:rPr>
              <w:t>No</w:t>
            </w:r>
          </w:p>
        </w:tc>
      </w:tr>
      <w:tr w:rsidR="000C090C" w:rsidRPr="005452FD" w14:paraId="0982A8A4" w14:textId="77777777" w:rsidTr="000C090C">
        <w:trPr>
          <w:trHeight w:val="672"/>
        </w:trPr>
        <w:tc>
          <w:tcPr>
            <w:tcW w:w="0" w:type="auto"/>
            <w:shd w:val="clear" w:color="auto" w:fill="D9E2F3" w:themeFill="accent1" w:themeFillTint="33"/>
          </w:tcPr>
          <w:p w14:paraId="105072D2" w14:textId="77777777" w:rsidR="000C090C" w:rsidRPr="005452FD" w:rsidRDefault="000C090C" w:rsidP="00791702">
            <w:pPr>
              <w:spacing w:before="240"/>
              <w:rPr>
                <w:rFonts w:ascii="Times New Roman" w:hAnsi="Times New Roman" w:cs="Times New Roman"/>
                <w:lang w:val="en-US"/>
              </w:rPr>
            </w:pPr>
            <w:r w:rsidRPr="005452FD">
              <w:rPr>
                <w:rFonts w:ascii="Times New Roman" w:hAnsi="Times New Roman" w:cs="Times New Roman"/>
                <w:lang w:val="en-US"/>
              </w:rPr>
              <w:t>Declarative Configuration</w:t>
            </w:r>
          </w:p>
        </w:tc>
        <w:tc>
          <w:tcPr>
            <w:tcW w:w="0" w:type="auto"/>
            <w:shd w:val="clear" w:color="auto" w:fill="92D050"/>
          </w:tcPr>
          <w:p w14:paraId="79519337" w14:textId="77777777" w:rsidR="000C090C" w:rsidRPr="005452FD" w:rsidRDefault="000C090C" w:rsidP="00791702">
            <w:pPr>
              <w:spacing w:before="240"/>
              <w:jc w:val="center"/>
              <w:rPr>
                <w:rFonts w:ascii="Times New Roman" w:hAnsi="Times New Roman" w:cs="Times New Roman"/>
              </w:rPr>
            </w:pPr>
            <w:r w:rsidRPr="005452FD">
              <w:rPr>
                <w:rFonts w:ascii="Times New Roman" w:hAnsi="Times New Roman" w:cs="Times New Roman"/>
                <w:lang w:val="en-US"/>
              </w:rPr>
              <w:t>Yes</w:t>
            </w:r>
          </w:p>
        </w:tc>
        <w:tc>
          <w:tcPr>
            <w:tcW w:w="0" w:type="auto"/>
            <w:shd w:val="clear" w:color="auto" w:fill="E3553D"/>
          </w:tcPr>
          <w:p w14:paraId="49899646" w14:textId="77777777" w:rsidR="000C090C" w:rsidRPr="005452FD" w:rsidRDefault="000C090C" w:rsidP="00791702">
            <w:pPr>
              <w:spacing w:before="240"/>
              <w:jc w:val="center"/>
              <w:rPr>
                <w:rFonts w:ascii="Times New Roman" w:hAnsi="Times New Roman" w:cs="Times New Roman"/>
                <w:lang w:val="en-US"/>
              </w:rPr>
            </w:pPr>
            <w:r w:rsidRPr="005452FD">
              <w:rPr>
                <w:rFonts w:ascii="Times New Roman" w:hAnsi="Times New Roman" w:cs="Times New Roman"/>
                <w:lang w:val="en-US"/>
              </w:rPr>
              <w:t>No</w:t>
            </w:r>
          </w:p>
        </w:tc>
        <w:tc>
          <w:tcPr>
            <w:tcW w:w="0" w:type="auto"/>
            <w:shd w:val="clear" w:color="auto" w:fill="E3553D"/>
          </w:tcPr>
          <w:p w14:paraId="3E56C77B" w14:textId="77777777" w:rsidR="000C090C" w:rsidRPr="005452FD" w:rsidRDefault="000C090C" w:rsidP="00791702">
            <w:pPr>
              <w:spacing w:before="240"/>
              <w:jc w:val="center"/>
              <w:rPr>
                <w:rFonts w:ascii="Times New Roman" w:hAnsi="Times New Roman" w:cs="Times New Roman"/>
                <w:lang w:val="en-US"/>
              </w:rPr>
            </w:pPr>
            <w:r w:rsidRPr="005452FD">
              <w:rPr>
                <w:rFonts w:ascii="Times New Roman" w:hAnsi="Times New Roman" w:cs="Times New Roman"/>
                <w:lang w:val="en-US"/>
              </w:rPr>
              <w:t>No</w:t>
            </w:r>
          </w:p>
        </w:tc>
        <w:tc>
          <w:tcPr>
            <w:tcW w:w="0" w:type="auto"/>
            <w:shd w:val="clear" w:color="auto" w:fill="92D050"/>
          </w:tcPr>
          <w:p w14:paraId="222FA189" w14:textId="77777777" w:rsidR="000C090C" w:rsidRPr="005452FD" w:rsidRDefault="000C090C" w:rsidP="00791702">
            <w:pPr>
              <w:spacing w:before="240"/>
              <w:jc w:val="center"/>
              <w:rPr>
                <w:rFonts w:ascii="Times New Roman" w:hAnsi="Times New Roman" w:cs="Times New Roman"/>
                <w:lang w:val="en-US"/>
              </w:rPr>
            </w:pPr>
            <w:r w:rsidRPr="005452FD">
              <w:rPr>
                <w:rFonts w:ascii="Times New Roman" w:hAnsi="Times New Roman" w:cs="Times New Roman"/>
                <w:lang w:val="en-US"/>
              </w:rPr>
              <w:t>Yes</w:t>
            </w:r>
          </w:p>
        </w:tc>
        <w:tc>
          <w:tcPr>
            <w:tcW w:w="0" w:type="auto"/>
            <w:shd w:val="clear" w:color="auto" w:fill="E3553D"/>
          </w:tcPr>
          <w:p w14:paraId="1854D52C" w14:textId="77777777" w:rsidR="000C090C" w:rsidRPr="005452FD" w:rsidRDefault="000C090C" w:rsidP="00791702">
            <w:pPr>
              <w:spacing w:before="240"/>
              <w:jc w:val="center"/>
              <w:rPr>
                <w:rFonts w:ascii="Times New Roman" w:hAnsi="Times New Roman" w:cs="Times New Roman"/>
                <w:lang w:val="en-US"/>
              </w:rPr>
            </w:pPr>
            <w:r w:rsidRPr="005452FD">
              <w:rPr>
                <w:rFonts w:ascii="Times New Roman" w:hAnsi="Times New Roman" w:cs="Times New Roman"/>
                <w:lang w:val="en-US"/>
              </w:rPr>
              <w:t>No</w:t>
            </w:r>
          </w:p>
        </w:tc>
      </w:tr>
      <w:tr w:rsidR="000C090C" w:rsidRPr="005452FD" w14:paraId="2F05D89E" w14:textId="77777777" w:rsidTr="000C090C">
        <w:trPr>
          <w:trHeight w:val="672"/>
        </w:trPr>
        <w:tc>
          <w:tcPr>
            <w:tcW w:w="0" w:type="auto"/>
            <w:shd w:val="clear" w:color="auto" w:fill="D9E2F3" w:themeFill="accent1" w:themeFillTint="33"/>
          </w:tcPr>
          <w:p w14:paraId="748C6322" w14:textId="77777777" w:rsidR="000C090C" w:rsidRPr="005452FD" w:rsidRDefault="000C090C" w:rsidP="00791702">
            <w:pPr>
              <w:spacing w:before="240"/>
              <w:rPr>
                <w:rFonts w:ascii="Times New Roman" w:hAnsi="Times New Roman" w:cs="Times New Roman"/>
                <w:lang w:val="en-US"/>
              </w:rPr>
            </w:pPr>
            <w:r w:rsidRPr="005452FD">
              <w:rPr>
                <w:rFonts w:ascii="Times New Roman" w:hAnsi="Times New Roman" w:cs="Times New Roman"/>
                <w:lang w:val="en-US"/>
              </w:rPr>
              <w:t>Edge/Local Hardware Support</w:t>
            </w:r>
          </w:p>
        </w:tc>
        <w:tc>
          <w:tcPr>
            <w:tcW w:w="0" w:type="auto"/>
            <w:shd w:val="clear" w:color="auto" w:fill="92D050"/>
          </w:tcPr>
          <w:p w14:paraId="48C3FB19" w14:textId="77777777" w:rsidR="000C090C" w:rsidRPr="005452FD" w:rsidRDefault="000C090C" w:rsidP="00791702">
            <w:pPr>
              <w:spacing w:before="240"/>
              <w:jc w:val="center"/>
              <w:rPr>
                <w:rFonts w:ascii="Times New Roman" w:hAnsi="Times New Roman" w:cs="Times New Roman"/>
              </w:rPr>
            </w:pPr>
            <w:r w:rsidRPr="005452FD">
              <w:rPr>
                <w:rFonts w:ascii="Times New Roman" w:hAnsi="Times New Roman" w:cs="Times New Roman"/>
                <w:lang w:val="en-US"/>
              </w:rPr>
              <w:t>Yes</w:t>
            </w:r>
          </w:p>
        </w:tc>
        <w:tc>
          <w:tcPr>
            <w:tcW w:w="0" w:type="auto"/>
            <w:shd w:val="clear" w:color="auto" w:fill="92D050"/>
          </w:tcPr>
          <w:p w14:paraId="2184CFB7" w14:textId="77777777" w:rsidR="000C090C" w:rsidRPr="005452FD" w:rsidRDefault="000C090C" w:rsidP="00791702">
            <w:pPr>
              <w:spacing w:before="240"/>
              <w:jc w:val="center"/>
              <w:rPr>
                <w:rFonts w:ascii="Times New Roman" w:hAnsi="Times New Roman" w:cs="Times New Roman"/>
                <w:lang w:val="en-US"/>
              </w:rPr>
            </w:pPr>
            <w:r w:rsidRPr="005452FD">
              <w:rPr>
                <w:rFonts w:ascii="Times New Roman" w:hAnsi="Times New Roman" w:cs="Times New Roman"/>
                <w:lang w:val="en-US"/>
              </w:rPr>
              <w:t>Yes</w:t>
            </w:r>
          </w:p>
        </w:tc>
        <w:tc>
          <w:tcPr>
            <w:tcW w:w="0" w:type="auto"/>
            <w:shd w:val="clear" w:color="auto" w:fill="FFFF00"/>
          </w:tcPr>
          <w:p w14:paraId="7F216CF4" w14:textId="77777777" w:rsidR="000C090C" w:rsidRPr="005452FD" w:rsidRDefault="000C090C" w:rsidP="00791702">
            <w:pPr>
              <w:spacing w:before="240"/>
              <w:jc w:val="center"/>
              <w:rPr>
                <w:rFonts w:ascii="Times New Roman" w:hAnsi="Times New Roman" w:cs="Times New Roman"/>
                <w:lang w:val="en-US"/>
              </w:rPr>
            </w:pPr>
            <w:r w:rsidRPr="005452FD">
              <w:rPr>
                <w:rFonts w:ascii="Times New Roman" w:hAnsi="Times New Roman" w:cs="Times New Roman"/>
                <w:lang w:val="en-US"/>
              </w:rPr>
              <w:t>Partial</w:t>
            </w:r>
          </w:p>
        </w:tc>
        <w:tc>
          <w:tcPr>
            <w:tcW w:w="0" w:type="auto"/>
            <w:shd w:val="clear" w:color="auto" w:fill="FFFF00"/>
          </w:tcPr>
          <w:p w14:paraId="405DC5CD" w14:textId="77777777" w:rsidR="000C090C" w:rsidRPr="005452FD" w:rsidRDefault="000C090C" w:rsidP="00791702">
            <w:pPr>
              <w:spacing w:before="240"/>
              <w:jc w:val="center"/>
              <w:rPr>
                <w:rFonts w:ascii="Times New Roman" w:hAnsi="Times New Roman" w:cs="Times New Roman"/>
                <w:lang w:val="en-US"/>
              </w:rPr>
            </w:pPr>
            <w:r w:rsidRPr="005452FD">
              <w:rPr>
                <w:rFonts w:ascii="Times New Roman" w:hAnsi="Times New Roman" w:cs="Times New Roman"/>
                <w:lang w:val="en-US"/>
              </w:rPr>
              <w:t>Partial</w:t>
            </w:r>
          </w:p>
        </w:tc>
        <w:tc>
          <w:tcPr>
            <w:tcW w:w="0" w:type="auto"/>
            <w:shd w:val="clear" w:color="auto" w:fill="92D050"/>
          </w:tcPr>
          <w:p w14:paraId="687A185F" w14:textId="77777777" w:rsidR="000C090C" w:rsidRPr="005452FD" w:rsidRDefault="000C090C" w:rsidP="00791702">
            <w:pPr>
              <w:spacing w:before="240"/>
              <w:jc w:val="center"/>
              <w:rPr>
                <w:rFonts w:ascii="Times New Roman" w:hAnsi="Times New Roman" w:cs="Times New Roman"/>
                <w:lang w:val="en-US"/>
              </w:rPr>
            </w:pPr>
            <w:r w:rsidRPr="005452FD">
              <w:rPr>
                <w:rFonts w:ascii="Times New Roman" w:hAnsi="Times New Roman" w:cs="Times New Roman"/>
                <w:lang w:val="en-US"/>
              </w:rPr>
              <w:t>Yes</w:t>
            </w:r>
          </w:p>
        </w:tc>
      </w:tr>
      <w:tr w:rsidR="000C090C" w:rsidRPr="005452FD" w14:paraId="427B6B42" w14:textId="77777777" w:rsidTr="000C090C">
        <w:trPr>
          <w:trHeight w:val="672"/>
        </w:trPr>
        <w:tc>
          <w:tcPr>
            <w:tcW w:w="0" w:type="auto"/>
            <w:shd w:val="clear" w:color="auto" w:fill="D9E2F3" w:themeFill="accent1" w:themeFillTint="33"/>
          </w:tcPr>
          <w:p w14:paraId="0E53F2A7" w14:textId="77777777" w:rsidR="000C090C" w:rsidRPr="005452FD" w:rsidRDefault="000C090C" w:rsidP="00791702">
            <w:pPr>
              <w:spacing w:before="240"/>
              <w:rPr>
                <w:rFonts w:ascii="Times New Roman" w:hAnsi="Times New Roman" w:cs="Times New Roman"/>
                <w:lang w:val="en-US"/>
              </w:rPr>
            </w:pPr>
            <w:r w:rsidRPr="005452FD">
              <w:rPr>
                <w:rFonts w:ascii="Times New Roman" w:hAnsi="Times New Roman" w:cs="Times New Roman"/>
                <w:lang w:val="en-US"/>
              </w:rPr>
              <w:t>Kubeflow pipeline Integration</w:t>
            </w:r>
          </w:p>
        </w:tc>
        <w:tc>
          <w:tcPr>
            <w:tcW w:w="0" w:type="auto"/>
            <w:shd w:val="clear" w:color="auto" w:fill="92D050"/>
          </w:tcPr>
          <w:p w14:paraId="4590AE8F" w14:textId="77777777" w:rsidR="000C090C" w:rsidRPr="005452FD" w:rsidRDefault="000C090C" w:rsidP="00791702">
            <w:pPr>
              <w:spacing w:before="240"/>
              <w:jc w:val="center"/>
              <w:rPr>
                <w:rFonts w:ascii="Times New Roman" w:hAnsi="Times New Roman" w:cs="Times New Roman"/>
              </w:rPr>
            </w:pPr>
            <w:r w:rsidRPr="005452FD">
              <w:rPr>
                <w:rFonts w:ascii="Times New Roman" w:hAnsi="Times New Roman" w:cs="Times New Roman"/>
                <w:lang w:val="en-US"/>
              </w:rPr>
              <w:t>Yes</w:t>
            </w:r>
          </w:p>
        </w:tc>
        <w:tc>
          <w:tcPr>
            <w:tcW w:w="0" w:type="auto"/>
            <w:shd w:val="clear" w:color="auto" w:fill="E3553D"/>
          </w:tcPr>
          <w:p w14:paraId="5A857F23" w14:textId="77777777" w:rsidR="000C090C" w:rsidRPr="005452FD" w:rsidRDefault="000C090C" w:rsidP="00791702">
            <w:pPr>
              <w:spacing w:before="240"/>
              <w:jc w:val="center"/>
              <w:rPr>
                <w:rFonts w:ascii="Times New Roman" w:hAnsi="Times New Roman" w:cs="Times New Roman"/>
                <w:lang w:val="en-US"/>
              </w:rPr>
            </w:pPr>
            <w:r w:rsidRPr="005452FD">
              <w:rPr>
                <w:rFonts w:ascii="Times New Roman" w:hAnsi="Times New Roman" w:cs="Times New Roman"/>
                <w:lang w:val="en-US"/>
              </w:rPr>
              <w:t>No</w:t>
            </w:r>
          </w:p>
        </w:tc>
        <w:tc>
          <w:tcPr>
            <w:tcW w:w="0" w:type="auto"/>
            <w:shd w:val="clear" w:color="auto" w:fill="E3553D"/>
          </w:tcPr>
          <w:p w14:paraId="4E6B3DBA" w14:textId="77777777" w:rsidR="000C090C" w:rsidRPr="005452FD" w:rsidRDefault="000C090C" w:rsidP="00791702">
            <w:pPr>
              <w:spacing w:before="240"/>
              <w:jc w:val="center"/>
              <w:rPr>
                <w:rFonts w:ascii="Times New Roman" w:hAnsi="Times New Roman" w:cs="Times New Roman"/>
                <w:lang w:val="en-US"/>
              </w:rPr>
            </w:pPr>
            <w:r w:rsidRPr="005452FD">
              <w:rPr>
                <w:rFonts w:ascii="Times New Roman" w:hAnsi="Times New Roman" w:cs="Times New Roman"/>
                <w:lang w:val="en-US"/>
              </w:rPr>
              <w:t>No</w:t>
            </w:r>
          </w:p>
        </w:tc>
        <w:tc>
          <w:tcPr>
            <w:tcW w:w="0" w:type="auto"/>
            <w:shd w:val="clear" w:color="auto" w:fill="92D050"/>
          </w:tcPr>
          <w:p w14:paraId="032BE483" w14:textId="77777777" w:rsidR="000C090C" w:rsidRPr="005452FD" w:rsidRDefault="000C090C" w:rsidP="00791702">
            <w:pPr>
              <w:spacing w:before="240"/>
              <w:jc w:val="center"/>
              <w:rPr>
                <w:rFonts w:ascii="Times New Roman" w:hAnsi="Times New Roman" w:cs="Times New Roman"/>
                <w:lang w:val="en-US"/>
              </w:rPr>
            </w:pPr>
            <w:r w:rsidRPr="005452FD">
              <w:rPr>
                <w:rFonts w:ascii="Times New Roman" w:hAnsi="Times New Roman" w:cs="Times New Roman"/>
                <w:lang w:val="en-US"/>
              </w:rPr>
              <w:t>Yes</w:t>
            </w:r>
          </w:p>
        </w:tc>
        <w:tc>
          <w:tcPr>
            <w:tcW w:w="0" w:type="auto"/>
            <w:shd w:val="clear" w:color="auto" w:fill="E3553D"/>
          </w:tcPr>
          <w:p w14:paraId="45EA2432" w14:textId="77777777" w:rsidR="000C090C" w:rsidRPr="005452FD" w:rsidRDefault="000C090C" w:rsidP="00791702">
            <w:pPr>
              <w:spacing w:before="240"/>
              <w:jc w:val="center"/>
              <w:rPr>
                <w:rFonts w:ascii="Times New Roman" w:hAnsi="Times New Roman" w:cs="Times New Roman"/>
                <w:lang w:val="en-US"/>
              </w:rPr>
            </w:pPr>
            <w:r w:rsidRPr="005452FD">
              <w:rPr>
                <w:rFonts w:ascii="Times New Roman" w:hAnsi="Times New Roman" w:cs="Times New Roman"/>
                <w:lang w:val="en-US"/>
              </w:rPr>
              <w:t>No</w:t>
            </w:r>
          </w:p>
        </w:tc>
      </w:tr>
      <w:tr w:rsidR="000C090C" w:rsidRPr="005452FD" w14:paraId="3C7656E1" w14:textId="77777777" w:rsidTr="000C090C">
        <w:trPr>
          <w:trHeight w:val="672"/>
        </w:trPr>
        <w:tc>
          <w:tcPr>
            <w:tcW w:w="0" w:type="auto"/>
            <w:shd w:val="clear" w:color="auto" w:fill="D9E2F3" w:themeFill="accent1" w:themeFillTint="33"/>
          </w:tcPr>
          <w:p w14:paraId="13CE8C56" w14:textId="77777777" w:rsidR="000C090C" w:rsidRPr="005452FD" w:rsidRDefault="000C090C" w:rsidP="00791702">
            <w:pPr>
              <w:spacing w:before="240"/>
              <w:rPr>
                <w:rFonts w:ascii="Times New Roman" w:hAnsi="Times New Roman" w:cs="Times New Roman"/>
                <w:lang w:val="en-US"/>
              </w:rPr>
            </w:pPr>
            <w:r w:rsidRPr="005452FD">
              <w:rPr>
                <w:rFonts w:ascii="Times New Roman" w:hAnsi="Times New Roman" w:cs="Times New Roman"/>
                <w:lang w:val="en-US"/>
              </w:rPr>
              <w:t>Python Native Implementation</w:t>
            </w:r>
          </w:p>
        </w:tc>
        <w:tc>
          <w:tcPr>
            <w:tcW w:w="0" w:type="auto"/>
            <w:shd w:val="clear" w:color="auto" w:fill="92D050"/>
          </w:tcPr>
          <w:p w14:paraId="75EA6C0C" w14:textId="77777777" w:rsidR="000C090C" w:rsidRPr="005452FD" w:rsidRDefault="000C090C" w:rsidP="00791702">
            <w:pPr>
              <w:spacing w:before="240"/>
              <w:jc w:val="center"/>
              <w:rPr>
                <w:rFonts w:ascii="Times New Roman" w:hAnsi="Times New Roman" w:cs="Times New Roman"/>
              </w:rPr>
            </w:pPr>
            <w:r w:rsidRPr="005452FD">
              <w:rPr>
                <w:rFonts w:ascii="Times New Roman" w:hAnsi="Times New Roman" w:cs="Times New Roman"/>
                <w:lang w:val="en-US"/>
              </w:rPr>
              <w:t>Yes</w:t>
            </w:r>
          </w:p>
        </w:tc>
        <w:tc>
          <w:tcPr>
            <w:tcW w:w="0" w:type="auto"/>
            <w:shd w:val="clear" w:color="auto" w:fill="92D050"/>
          </w:tcPr>
          <w:p w14:paraId="3D3FFA07" w14:textId="77777777" w:rsidR="000C090C" w:rsidRPr="005452FD" w:rsidRDefault="000C090C" w:rsidP="00791702">
            <w:pPr>
              <w:spacing w:before="240"/>
              <w:jc w:val="center"/>
              <w:rPr>
                <w:rFonts w:ascii="Times New Roman" w:hAnsi="Times New Roman" w:cs="Times New Roman"/>
                <w:lang w:val="en-US"/>
              </w:rPr>
            </w:pPr>
            <w:r w:rsidRPr="005452FD">
              <w:rPr>
                <w:rFonts w:ascii="Times New Roman" w:hAnsi="Times New Roman" w:cs="Times New Roman"/>
                <w:lang w:val="en-US"/>
              </w:rPr>
              <w:t>Yes</w:t>
            </w:r>
          </w:p>
        </w:tc>
        <w:tc>
          <w:tcPr>
            <w:tcW w:w="0" w:type="auto"/>
            <w:shd w:val="clear" w:color="auto" w:fill="FFFF00"/>
          </w:tcPr>
          <w:p w14:paraId="5A67A726" w14:textId="77777777" w:rsidR="000C090C" w:rsidRPr="005452FD" w:rsidRDefault="000C090C" w:rsidP="00791702">
            <w:pPr>
              <w:spacing w:before="240"/>
              <w:jc w:val="center"/>
              <w:rPr>
                <w:rFonts w:ascii="Times New Roman" w:hAnsi="Times New Roman" w:cs="Times New Roman"/>
                <w:lang w:val="en-US"/>
              </w:rPr>
            </w:pPr>
            <w:r w:rsidRPr="005452FD">
              <w:rPr>
                <w:rFonts w:ascii="Times New Roman" w:hAnsi="Times New Roman" w:cs="Times New Roman"/>
                <w:lang w:val="en-US"/>
              </w:rPr>
              <w:t>Partial</w:t>
            </w:r>
          </w:p>
        </w:tc>
        <w:tc>
          <w:tcPr>
            <w:tcW w:w="0" w:type="auto"/>
            <w:shd w:val="clear" w:color="auto" w:fill="FFFF00"/>
          </w:tcPr>
          <w:p w14:paraId="55843704" w14:textId="77777777" w:rsidR="000C090C" w:rsidRPr="005452FD" w:rsidRDefault="000C090C" w:rsidP="00791702">
            <w:pPr>
              <w:spacing w:before="240"/>
              <w:jc w:val="center"/>
              <w:rPr>
                <w:rFonts w:ascii="Times New Roman" w:hAnsi="Times New Roman" w:cs="Times New Roman"/>
                <w:lang w:val="en-US"/>
              </w:rPr>
            </w:pPr>
            <w:r w:rsidRPr="005452FD">
              <w:rPr>
                <w:rFonts w:ascii="Times New Roman" w:hAnsi="Times New Roman" w:cs="Times New Roman"/>
                <w:lang w:val="en-US"/>
              </w:rPr>
              <w:t>Partial</w:t>
            </w:r>
          </w:p>
        </w:tc>
        <w:tc>
          <w:tcPr>
            <w:tcW w:w="0" w:type="auto"/>
            <w:shd w:val="clear" w:color="auto" w:fill="92D050"/>
          </w:tcPr>
          <w:p w14:paraId="4C3F88F7" w14:textId="77777777" w:rsidR="000C090C" w:rsidRPr="005452FD" w:rsidRDefault="000C090C" w:rsidP="00791702">
            <w:pPr>
              <w:spacing w:before="240"/>
              <w:jc w:val="center"/>
              <w:rPr>
                <w:rFonts w:ascii="Times New Roman" w:hAnsi="Times New Roman" w:cs="Times New Roman"/>
                <w:lang w:val="en-US"/>
              </w:rPr>
            </w:pPr>
            <w:r w:rsidRPr="005452FD">
              <w:rPr>
                <w:rFonts w:ascii="Times New Roman" w:hAnsi="Times New Roman" w:cs="Times New Roman"/>
                <w:lang w:val="en-US"/>
              </w:rPr>
              <w:t>Yes</w:t>
            </w:r>
          </w:p>
        </w:tc>
      </w:tr>
      <w:tr w:rsidR="000C090C" w:rsidRPr="005452FD" w14:paraId="3540F99F" w14:textId="77777777" w:rsidTr="000C090C">
        <w:trPr>
          <w:trHeight w:val="672"/>
        </w:trPr>
        <w:tc>
          <w:tcPr>
            <w:tcW w:w="0" w:type="auto"/>
            <w:shd w:val="clear" w:color="auto" w:fill="D9E2F3" w:themeFill="accent1" w:themeFillTint="33"/>
          </w:tcPr>
          <w:p w14:paraId="22EFC5D7" w14:textId="77777777" w:rsidR="000C090C" w:rsidRPr="005452FD" w:rsidRDefault="000C090C" w:rsidP="00791702">
            <w:pPr>
              <w:spacing w:before="240"/>
              <w:rPr>
                <w:rFonts w:ascii="Times New Roman" w:hAnsi="Times New Roman" w:cs="Times New Roman"/>
                <w:lang w:val="en-US"/>
              </w:rPr>
            </w:pPr>
            <w:r w:rsidRPr="005452FD">
              <w:rPr>
                <w:rFonts w:ascii="Times New Roman" w:hAnsi="Times New Roman" w:cs="Times New Roman"/>
                <w:lang w:val="en-US"/>
              </w:rPr>
              <w:t>Open Source and Reproducible</w:t>
            </w:r>
          </w:p>
        </w:tc>
        <w:tc>
          <w:tcPr>
            <w:tcW w:w="0" w:type="auto"/>
            <w:shd w:val="clear" w:color="auto" w:fill="92D050"/>
          </w:tcPr>
          <w:p w14:paraId="6385833F" w14:textId="77777777" w:rsidR="000C090C" w:rsidRPr="005452FD" w:rsidRDefault="000C090C" w:rsidP="00791702">
            <w:pPr>
              <w:spacing w:before="240"/>
              <w:jc w:val="center"/>
              <w:rPr>
                <w:rFonts w:ascii="Times New Roman" w:hAnsi="Times New Roman" w:cs="Times New Roman"/>
              </w:rPr>
            </w:pPr>
            <w:r w:rsidRPr="005452FD">
              <w:rPr>
                <w:rFonts w:ascii="Times New Roman" w:hAnsi="Times New Roman" w:cs="Times New Roman"/>
                <w:lang w:val="en-US"/>
              </w:rPr>
              <w:t>Yes</w:t>
            </w:r>
          </w:p>
        </w:tc>
        <w:tc>
          <w:tcPr>
            <w:tcW w:w="0" w:type="auto"/>
            <w:shd w:val="clear" w:color="auto" w:fill="92D050"/>
          </w:tcPr>
          <w:p w14:paraId="1409064B" w14:textId="77777777" w:rsidR="000C090C" w:rsidRPr="005452FD" w:rsidRDefault="000C090C" w:rsidP="00791702">
            <w:pPr>
              <w:spacing w:before="240"/>
              <w:jc w:val="center"/>
              <w:rPr>
                <w:rFonts w:ascii="Times New Roman" w:hAnsi="Times New Roman" w:cs="Times New Roman"/>
                <w:lang w:val="en-US"/>
              </w:rPr>
            </w:pPr>
            <w:r w:rsidRPr="005452FD">
              <w:rPr>
                <w:rFonts w:ascii="Times New Roman" w:hAnsi="Times New Roman" w:cs="Times New Roman"/>
                <w:lang w:val="en-US"/>
              </w:rPr>
              <w:t>Yes</w:t>
            </w:r>
          </w:p>
        </w:tc>
        <w:tc>
          <w:tcPr>
            <w:tcW w:w="0" w:type="auto"/>
            <w:shd w:val="clear" w:color="auto" w:fill="92D050"/>
          </w:tcPr>
          <w:p w14:paraId="39432F22" w14:textId="77777777" w:rsidR="000C090C" w:rsidRPr="005452FD" w:rsidRDefault="000C090C" w:rsidP="00791702">
            <w:pPr>
              <w:spacing w:before="240"/>
              <w:jc w:val="center"/>
              <w:rPr>
                <w:rFonts w:ascii="Times New Roman" w:hAnsi="Times New Roman" w:cs="Times New Roman"/>
                <w:lang w:val="en-US"/>
              </w:rPr>
            </w:pPr>
            <w:r w:rsidRPr="005452FD">
              <w:rPr>
                <w:rFonts w:ascii="Times New Roman" w:hAnsi="Times New Roman" w:cs="Times New Roman"/>
                <w:lang w:val="en-US"/>
              </w:rPr>
              <w:t>Yes</w:t>
            </w:r>
          </w:p>
        </w:tc>
        <w:tc>
          <w:tcPr>
            <w:tcW w:w="0" w:type="auto"/>
            <w:shd w:val="clear" w:color="auto" w:fill="92D050"/>
          </w:tcPr>
          <w:p w14:paraId="6173F48E" w14:textId="77777777" w:rsidR="000C090C" w:rsidRPr="005452FD" w:rsidRDefault="000C090C" w:rsidP="00791702">
            <w:pPr>
              <w:spacing w:before="240"/>
              <w:jc w:val="center"/>
              <w:rPr>
                <w:rFonts w:ascii="Times New Roman" w:hAnsi="Times New Roman" w:cs="Times New Roman"/>
                <w:lang w:val="en-US"/>
              </w:rPr>
            </w:pPr>
            <w:r w:rsidRPr="005452FD">
              <w:rPr>
                <w:rFonts w:ascii="Times New Roman" w:hAnsi="Times New Roman" w:cs="Times New Roman"/>
                <w:lang w:val="en-US"/>
              </w:rPr>
              <w:t>Yes</w:t>
            </w:r>
          </w:p>
        </w:tc>
        <w:tc>
          <w:tcPr>
            <w:tcW w:w="0" w:type="auto"/>
            <w:shd w:val="clear" w:color="auto" w:fill="E3553D"/>
          </w:tcPr>
          <w:p w14:paraId="3879D72F" w14:textId="77777777" w:rsidR="000C090C" w:rsidRPr="005452FD" w:rsidRDefault="000C090C" w:rsidP="00791702">
            <w:pPr>
              <w:spacing w:before="240"/>
              <w:jc w:val="center"/>
              <w:rPr>
                <w:rFonts w:ascii="Times New Roman" w:hAnsi="Times New Roman" w:cs="Times New Roman"/>
                <w:lang w:val="en-US"/>
              </w:rPr>
            </w:pPr>
            <w:r w:rsidRPr="005452FD">
              <w:rPr>
                <w:rFonts w:ascii="Times New Roman" w:hAnsi="Times New Roman" w:cs="Times New Roman"/>
                <w:lang w:val="en-US"/>
              </w:rPr>
              <w:t>No</w:t>
            </w:r>
          </w:p>
        </w:tc>
      </w:tr>
      <w:tr w:rsidR="000C090C" w:rsidRPr="005452FD" w14:paraId="0362EDE7" w14:textId="77777777" w:rsidTr="000C090C">
        <w:trPr>
          <w:trHeight w:val="672"/>
        </w:trPr>
        <w:tc>
          <w:tcPr>
            <w:tcW w:w="0" w:type="auto"/>
            <w:shd w:val="clear" w:color="auto" w:fill="D9E2F3" w:themeFill="accent1" w:themeFillTint="33"/>
          </w:tcPr>
          <w:p w14:paraId="18B5108C" w14:textId="77777777" w:rsidR="000C090C" w:rsidRPr="005452FD" w:rsidRDefault="000C090C" w:rsidP="00791702">
            <w:pPr>
              <w:spacing w:before="240"/>
              <w:rPr>
                <w:rFonts w:ascii="Times New Roman" w:hAnsi="Times New Roman" w:cs="Times New Roman"/>
                <w:lang w:val="en-US"/>
              </w:rPr>
            </w:pPr>
            <w:r w:rsidRPr="005452FD">
              <w:rPr>
                <w:rFonts w:ascii="Times New Roman" w:hAnsi="Times New Roman" w:cs="Times New Roman"/>
                <w:lang w:val="en-US"/>
              </w:rPr>
              <w:t>Designed for Fl first class Workload</w:t>
            </w:r>
          </w:p>
        </w:tc>
        <w:tc>
          <w:tcPr>
            <w:tcW w:w="0" w:type="auto"/>
            <w:shd w:val="clear" w:color="auto" w:fill="92D050"/>
          </w:tcPr>
          <w:p w14:paraId="75487EC8" w14:textId="77777777" w:rsidR="000C090C" w:rsidRPr="005452FD" w:rsidRDefault="000C090C" w:rsidP="00791702">
            <w:pPr>
              <w:spacing w:before="240"/>
              <w:jc w:val="center"/>
              <w:rPr>
                <w:rFonts w:ascii="Times New Roman" w:hAnsi="Times New Roman" w:cs="Times New Roman"/>
              </w:rPr>
            </w:pPr>
            <w:r w:rsidRPr="005452FD">
              <w:rPr>
                <w:rFonts w:ascii="Times New Roman" w:hAnsi="Times New Roman" w:cs="Times New Roman"/>
                <w:lang w:val="en-US"/>
              </w:rPr>
              <w:t>Yes</w:t>
            </w:r>
          </w:p>
        </w:tc>
        <w:tc>
          <w:tcPr>
            <w:tcW w:w="0" w:type="auto"/>
            <w:shd w:val="clear" w:color="auto" w:fill="FFFF00"/>
          </w:tcPr>
          <w:p w14:paraId="7934BA23" w14:textId="77777777" w:rsidR="000C090C" w:rsidRPr="005452FD" w:rsidRDefault="000C090C" w:rsidP="00791702">
            <w:pPr>
              <w:spacing w:before="240"/>
              <w:jc w:val="center"/>
              <w:rPr>
                <w:rFonts w:ascii="Times New Roman" w:hAnsi="Times New Roman" w:cs="Times New Roman"/>
              </w:rPr>
            </w:pPr>
            <w:r w:rsidRPr="005452FD">
              <w:rPr>
                <w:rFonts w:ascii="Times New Roman" w:hAnsi="Times New Roman" w:cs="Times New Roman"/>
                <w:lang w:val="en-US"/>
              </w:rPr>
              <w:t>Partial</w:t>
            </w:r>
          </w:p>
        </w:tc>
        <w:tc>
          <w:tcPr>
            <w:tcW w:w="0" w:type="auto"/>
            <w:shd w:val="clear" w:color="auto" w:fill="FFFF00"/>
          </w:tcPr>
          <w:p w14:paraId="76D5B7BD" w14:textId="77777777" w:rsidR="000C090C" w:rsidRPr="005452FD" w:rsidRDefault="000C090C" w:rsidP="00791702">
            <w:pPr>
              <w:spacing w:before="240"/>
              <w:jc w:val="center"/>
              <w:rPr>
                <w:rFonts w:ascii="Times New Roman" w:hAnsi="Times New Roman" w:cs="Times New Roman"/>
                <w:lang w:val="en-US"/>
              </w:rPr>
            </w:pPr>
            <w:r w:rsidRPr="005452FD">
              <w:rPr>
                <w:rFonts w:ascii="Times New Roman" w:hAnsi="Times New Roman" w:cs="Times New Roman"/>
                <w:lang w:val="en-US"/>
              </w:rPr>
              <w:t>Partial</w:t>
            </w:r>
          </w:p>
        </w:tc>
        <w:tc>
          <w:tcPr>
            <w:tcW w:w="0" w:type="auto"/>
            <w:shd w:val="clear" w:color="auto" w:fill="E3553D"/>
          </w:tcPr>
          <w:p w14:paraId="7FF6C491" w14:textId="77777777" w:rsidR="000C090C" w:rsidRPr="005452FD" w:rsidRDefault="000C090C" w:rsidP="00791702">
            <w:pPr>
              <w:spacing w:before="240"/>
              <w:jc w:val="center"/>
              <w:rPr>
                <w:rFonts w:ascii="Times New Roman" w:hAnsi="Times New Roman" w:cs="Times New Roman"/>
                <w:lang w:val="en-US"/>
              </w:rPr>
            </w:pPr>
            <w:r w:rsidRPr="005452FD">
              <w:rPr>
                <w:rFonts w:ascii="Times New Roman" w:hAnsi="Times New Roman" w:cs="Times New Roman"/>
                <w:lang w:val="en-US"/>
              </w:rPr>
              <w:t>No</w:t>
            </w:r>
          </w:p>
        </w:tc>
        <w:tc>
          <w:tcPr>
            <w:tcW w:w="0" w:type="auto"/>
            <w:shd w:val="clear" w:color="auto" w:fill="E3553D"/>
          </w:tcPr>
          <w:p w14:paraId="38DFF912" w14:textId="77777777" w:rsidR="000C090C" w:rsidRPr="005452FD" w:rsidRDefault="000C090C" w:rsidP="00791702">
            <w:pPr>
              <w:spacing w:before="240"/>
              <w:jc w:val="center"/>
              <w:rPr>
                <w:rFonts w:ascii="Times New Roman" w:hAnsi="Times New Roman" w:cs="Times New Roman"/>
                <w:lang w:val="en-US"/>
              </w:rPr>
            </w:pPr>
            <w:r w:rsidRPr="005452FD">
              <w:rPr>
                <w:rFonts w:ascii="Times New Roman" w:hAnsi="Times New Roman" w:cs="Times New Roman"/>
                <w:lang w:val="en-US"/>
              </w:rPr>
              <w:t>No</w:t>
            </w:r>
          </w:p>
        </w:tc>
      </w:tr>
    </w:tbl>
    <w:p w14:paraId="1FA19138" w14:textId="42C6480E" w:rsidR="000C090C" w:rsidRPr="005452FD" w:rsidRDefault="000C090C" w:rsidP="000C090C">
      <w:pPr>
        <w:ind w:left="720"/>
        <w:jc w:val="both"/>
      </w:pPr>
    </w:p>
    <w:p w14:paraId="4BC7269D" w14:textId="32213399" w:rsidR="000C090C" w:rsidRPr="005452FD" w:rsidRDefault="000C090C" w:rsidP="000C090C">
      <w:pPr>
        <w:ind w:left="720"/>
        <w:jc w:val="both"/>
      </w:pPr>
    </w:p>
    <w:p w14:paraId="3EC530E6" w14:textId="54DCB3D2" w:rsidR="000C090C" w:rsidRPr="005452FD" w:rsidRDefault="000C090C" w:rsidP="000C090C">
      <w:pPr>
        <w:ind w:left="720"/>
        <w:jc w:val="both"/>
      </w:pPr>
    </w:p>
    <w:p w14:paraId="31EB517D" w14:textId="5F32CC90" w:rsidR="000C090C" w:rsidRPr="005452FD" w:rsidRDefault="000C090C" w:rsidP="000C090C">
      <w:pPr>
        <w:ind w:left="720"/>
        <w:jc w:val="both"/>
      </w:pPr>
    </w:p>
    <w:p w14:paraId="791F8EF3" w14:textId="3666FFBB" w:rsidR="000C090C" w:rsidRPr="005452FD" w:rsidRDefault="000C090C" w:rsidP="000C090C">
      <w:pPr>
        <w:ind w:left="720"/>
        <w:jc w:val="both"/>
      </w:pPr>
    </w:p>
    <w:p w14:paraId="286D71D7" w14:textId="77777777" w:rsidR="000C090C" w:rsidRPr="005452FD" w:rsidRDefault="000C090C" w:rsidP="000C090C">
      <w:pPr>
        <w:ind w:left="720"/>
        <w:jc w:val="both"/>
      </w:pPr>
    </w:p>
    <w:p w14:paraId="2AA278BE" w14:textId="2DC641C6" w:rsidR="0047002B" w:rsidRPr="005452FD" w:rsidRDefault="00B27C11" w:rsidP="000C090C">
      <w:pPr>
        <w:pStyle w:val="Heading1"/>
        <w:numPr>
          <w:ilvl w:val="0"/>
          <w:numId w:val="15"/>
        </w:numPr>
        <w:jc w:val="both"/>
        <w:rPr>
          <w:rFonts w:cs="Times New Roman"/>
          <w:sz w:val="24"/>
          <w:szCs w:val="24"/>
        </w:rPr>
      </w:pPr>
      <w:bookmarkStart w:id="46" w:name="_Toc228669194"/>
      <w:bookmarkStart w:id="47" w:name="_Toc228733657"/>
      <w:r w:rsidRPr="005452FD">
        <w:rPr>
          <w:rFonts w:cs="Times New Roman"/>
          <w:sz w:val="24"/>
          <w:szCs w:val="24"/>
        </w:rPr>
        <w:lastRenderedPageBreak/>
        <w:t>Project Plan / Project Schedule / Project Timetable / Project Calendar</w:t>
      </w:r>
      <w:bookmarkEnd w:id="46"/>
      <w:bookmarkEnd w:id="47"/>
    </w:p>
    <w:p w14:paraId="59190A8D" w14:textId="10240537" w:rsidR="00781CA6" w:rsidRPr="005452FD" w:rsidRDefault="00B50780" w:rsidP="006C795C">
      <w:pPr>
        <w:ind w:left="720"/>
        <w:jc w:val="both"/>
        <w:rPr>
          <w:b/>
          <w:bCs/>
          <w:noProof/>
          <w:color w:val="1F3864"/>
          <w:sz w:val="19"/>
          <w:szCs w:val="19"/>
        </w:rPr>
      </w:pPr>
      <w:r w:rsidRPr="005452FD">
        <w:t xml:space="preserve">The project spans 16 weeks divided into four two-to-four-week milestone sprints, detailed in the attached WBS and Gantt chart. Each weekly subtask is </w:t>
      </w:r>
      <w:proofErr w:type="spellStart"/>
      <w:r w:rsidRPr="005452FD">
        <w:t>resourcemapped</w:t>
      </w:r>
      <w:proofErr w:type="spellEnd"/>
      <w:r w:rsidRPr="005452FD">
        <w:t xml:space="preserve"> operator development on the primary laptop cluster, FL client simulation across team nodes, and pipeline testing in the shared K3s environment.</w:t>
      </w:r>
      <w:r w:rsidR="00B27C11" w:rsidRPr="005452FD">
        <w:t xml:space="preserve"> </w:t>
      </w:r>
    </w:p>
    <w:p w14:paraId="0CD8D0BD" w14:textId="3FEF16B3" w:rsidR="0047002B" w:rsidRPr="005452FD" w:rsidRDefault="000C090C">
      <w:pPr>
        <w:suppressAutoHyphens w:val="0"/>
      </w:pPr>
      <w:r w:rsidRPr="005452FD">
        <w:rPr>
          <w:b/>
          <w:bCs/>
          <w:noProof/>
          <w:color w:val="1F3864"/>
          <w:sz w:val="19"/>
          <w:szCs w:val="19"/>
        </w:rPr>
        <w:drawing>
          <wp:anchor distT="0" distB="0" distL="114300" distR="114300" simplePos="0" relativeHeight="251659264" behindDoc="0" locked="0" layoutInCell="1" allowOverlap="1" wp14:anchorId="62FEA717" wp14:editId="18C66306">
            <wp:simplePos x="0" y="0"/>
            <wp:positionH relativeFrom="margin">
              <wp:align>right</wp:align>
            </wp:positionH>
            <wp:positionV relativeFrom="paragraph">
              <wp:posOffset>4563358</wp:posOffset>
            </wp:positionV>
            <wp:extent cx="5200153" cy="3037398"/>
            <wp:effectExtent l="0" t="0" r="635" b="0"/>
            <wp:wrapNone/>
            <wp:docPr id="3" name="Picture 3"/>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14">
                      <a:extLst>
                        <a:ext uri="{28A0092B-C50C-407E-A947-70E740481C1C}">
                          <a14:useLocalDpi xmlns:a14="http://schemas.microsoft.com/office/drawing/2010/main" val="0"/>
                        </a:ext>
                      </a:extLst>
                    </a:blip>
                    <a:srcRect l="9017" t="14059" r="8724" b="12774"/>
                    <a:stretch/>
                  </pic:blipFill>
                  <pic:spPr bwMode="auto">
                    <a:xfrm>
                      <a:off x="0" y="0"/>
                      <a:ext cx="5200153" cy="3037398"/>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4C3F65" w:rsidRPr="005452FD">
        <w:rPr>
          <w:rStyle w:val="Strong"/>
          <w:b w:val="0"/>
          <w:bCs w:val="0"/>
          <w:noProof/>
        </w:rPr>
        <w:drawing>
          <wp:anchor distT="0" distB="0" distL="114300" distR="114300" simplePos="0" relativeHeight="251658240" behindDoc="0" locked="0" layoutInCell="1" allowOverlap="1" wp14:anchorId="4AC2DF74" wp14:editId="7059DFE7">
            <wp:simplePos x="0" y="0"/>
            <wp:positionH relativeFrom="margin">
              <wp:align>right</wp:align>
            </wp:positionH>
            <wp:positionV relativeFrom="paragraph">
              <wp:posOffset>113417</wp:posOffset>
            </wp:positionV>
            <wp:extent cx="5279390" cy="4047213"/>
            <wp:effectExtent l="0" t="0" r="0" b="0"/>
            <wp:wrapNone/>
            <wp:docPr id="2" name="Picture 2"/>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5"/>
                    <a:stretch>
                      <a:fillRect/>
                    </a:stretch>
                  </pic:blipFill>
                  <pic:spPr>
                    <a:xfrm>
                      <a:off x="0" y="0"/>
                      <a:ext cx="5283381" cy="4050272"/>
                    </a:xfrm>
                    <a:prstGeom prst="rect">
                      <a:avLst/>
                    </a:prstGeom>
                    <a:noFill/>
                    <a:ln>
                      <a:noFill/>
                      <a:prstDash/>
                    </a:ln>
                  </pic:spPr>
                </pic:pic>
              </a:graphicData>
            </a:graphic>
            <wp14:sizeRelH relativeFrom="margin">
              <wp14:pctWidth>0</wp14:pctWidth>
            </wp14:sizeRelH>
            <wp14:sizeRelV relativeFrom="margin">
              <wp14:pctHeight>0</wp14:pctHeight>
            </wp14:sizeRelV>
          </wp:anchor>
        </w:drawing>
      </w:r>
    </w:p>
    <w:p w14:paraId="13517587" w14:textId="77777777" w:rsidR="006C795C" w:rsidRPr="005452FD" w:rsidRDefault="006C795C">
      <w:pPr>
        <w:pageBreakBefore/>
        <w:suppressAutoHyphens w:val="0"/>
      </w:pPr>
    </w:p>
    <w:p w14:paraId="6AD8E9A8" w14:textId="77777777" w:rsidR="0047002B" w:rsidRPr="005452FD" w:rsidRDefault="00B27C11" w:rsidP="006C795C">
      <w:pPr>
        <w:pStyle w:val="Heading1"/>
        <w:jc w:val="both"/>
        <w:rPr>
          <w:rFonts w:cs="Times New Roman"/>
          <w:sz w:val="24"/>
          <w:szCs w:val="24"/>
        </w:rPr>
      </w:pPr>
      <w:bookmarkStart w:id="48" w:name="_Toc228669195"/>
      <w:bookmarkStart w:id="49" w:name="_Toc228733658"/>
      <w:r w:rsidRPr="005452FD">
        <w:rPr>
          <w:rFonts w:cs="Times New Roman"/>
          <w:sz w:val="24"/>
          <w:szCs w:val="24"/>
        </w:rPr>
        <w:t>References/Bibliography</w:t>
      </w:r>
      <w:bookmarkEnd w:id="48"/>
      <w:bookmarkEnd w:id="49"/>
      <w:r w:rsidRPr="005452FD">
        <w:rPr>
          <w:rFonts w:cs="Times New Roman"/>
          <w:sz w:val="24"/>
          <w:szCs w:val="24"/>
        </w:rPr>
        <w:t xml:space="preserve"> </w:t>
      </w:r>
    </w:p>
    <w:p w14:paraId="1B3E163C" w14:textId="3A56A69E" w:rsidR="00463593" w:rsidRPr="005452FD" w:rsidRDefault="00463593" w:rsidP="000C090C">
      <w:pPr>
        <w:pStyle w:val="font-claude-response-body"/>
        <w:ind w:left="720"/>
        <w:jc w:val="both"/>
      </w:pPr>
      <w:r w:rsidRPr="005452FD">
        <w:t xml:space="preserve">[1] H. B. McMahan, E. Moore, D. Ramage, S. Hampson, and B. A. y </w:t>
      </w:r>
      <w:proofErr w:type="spellStart"/>
      <w:r w:rsidRPr="005452FD">
        <w:t>Arcas</w:t>
      </w:r>
      <w:proofErr w:type="spellEnd"/>
      <w:r w:rsidRPr="005452FD">
        <w:t xml:space="preserve">, "Communication-efficient learning of deep networks from decentralized data," in </w:t>
      </w:r>
      <w:r w:rsidRPr="005452FD">
        <w:rPr>
          <w:i/>
          <w:iCs/>
        </w:rPr>
        <w:t xml:space="preserve">Proc. 20th Int. Conf. </w:t>
      </w:r>
      <w:proofErr w:type="spellStart"/>
      <w:r w:rsidRPr="005452FD">
        <w:rPr>
          <w:i/>
          <w:iCs/>
        </w:rPr>
        <w:t>Artif</w:t>
      </w:r>
      <w:proofErr w:type="spellEnd"/>
      <w:r w:rsidRPr="005452FD">
        <w:rPr>
          <w:i/>
          <w:iCs/>
        </w:rPr>
        <w:t>. Intell. Statist. (AISTATS)</w:t>
      </w:r>
      <w:r w:rsidRPr="005452FD">
        <w:t>, Fort Lauderdale, FL, 2017, pp. 1273–1282.</w:t>
      </w:r>
    </w:p>
    <w:p w14:paraId="37E7BD49" w14:textId="77777777" w:rsidR="00463593" w:rsidRPr="005452FD" w:rsidRDefault="00463593" w:rsidP="000C090C">
      <w:pPr>
        <w:suppressAutoHyphens w:val="0"/>
        <w:autoSpaceDN/>
        <w:spacing w:before="100" w:beforeAutospacing="1" w:after="100" w:afterAutospacing="1"/>
        <w:ind w:left="720"/>
        <w:jc w:val="both"/>
        <w:textAlignment w:val="auto"/>
      </w:pPr>
      <w:r w:rsidRPr="005452FD">
        <w:t xml:space="preserve">[2] T. Li, A. K. </w:t>
      </w:r>
      <w:proofErr w:type="spellStart"/>
      <w:r w:rsidRPr="005452FD">
        <w:t>Diao</w:t>
      </w:r>
      <w:proofErr w:type="spellEnd"/>
      <w:r w:rsidRPr="005452FD">
        <w:t xml:space="preserve">, V. Smith, Y. </w:t>
      </w:r>
      <w:proofErr w:type="spellStart"/>
      <w:r w:rsidRPr="005452FD">
        <w:t>Papailiopoulos</w:t>
      </w:r>
      <w:proofErr w:type="spellEnd"/>
      <w:r w:rsidRPr="005452FD">
        <w:t xml:space="preserve">, and V. </w:t>
      </w:r>
      <w:proofErr w:type="spellStart"/>
      <w:r w:rsidRPr="005452FD">
        <w:t>Smola</w:t>
      </w:r>
      <w:proofErr w:type="spellEnd"/>
      <w:r w:rsidRPr="005452FD">
        <w:t xml:space="preserve">, "Federated learning: Challenges, methods, and future directions," </w:t>
      </w:r>
      <w:r w:rsidRPr="005452FD">
        <w:rPr>
          <w:i/>
          <w:iCs/>
        </w:rPr>
        <w:t>IEEE Signal Process. Mag.</w:t>
      </w:r>
      <w:r w:rsidRPr="005452FD">
        <w:t>, vol. 37, no. 3, pp. 50–60, May 2020.</w:t>
      </w:r>
    </w:p>
    <w:p w14:paraId="505569EB" w14:textId="77777777" w:rsidR="00463593" w:rsidRPr="005452FD" w:rsidRDefault="00463593" w:rsidP="000C090C">
      <w:pPr>
        <w:suppressAutoHyphens w:val="0"/>
        <w:autoSpaceDN/>
        <w:spacing w:before="100" w:beforeAutospacing="1" w:after="100" w:afterAutospacing="1"/>
        <w:ind w:left="720"/>
        <w:jc w:val="both"/>
        <w:textAlignment w:val="auto"/>
      </w:pPr>
      <w:r w:rsidRPr="005452FD">
        <w:t xml:space="preserve">[3] K. </w:t>
      </w:r>
      <w:proofErr w:type="spellStart"/>
      <w:r w:rsidRPr="005452FD">
        <w:t>Bonawitz</w:t>
      </w:r>
      <w:proofErr w:type="spellEnd"/>
      <w:r w:rsidRPr="005452FD">
        <w:t xml:space="preserve"> et al., "Practical secure aggregation for privacy-preserving machine learning," in </w:t>
      </w:r>
      <w:r w:rsidRPr="005452FD">
        <w:rPr>
          <w:i/>
          <w:iCs/>
        </w:rPr>
        <w:t xml:space="preserve">Proc. ACM SIGSAC Conf. </w:t>
      </w:r>
      <w:proofErr w:type="spellStart"/>
      <w:r w:rsidRPr="005452FD">
        <w:rPr>
          <w:i/>
          <w:iCs/>
        </w:rPr>
        <w:t>Comput</w:t>
      </w:r>
      <w:proofErr w:type="spellEnd"/>
      <w:r w:rsidRPr="005452FD">
        <w:rPr>
          <w:i/>
          <w:iCs/>
        </w:rPr>
        <w:t xml:space="preserve">. </w:t>
      </w:r>
      <w:proofErr w:type="spellStart"/>
      <w:r w:rsidRPr="005452FD">
        <w:rPr>
          <w:i/>
          <w:iCs/>
        </w:rPr>
        <w:t>Commun</w:t>
      </w:r>
      <w:proofErr w:type="spellEnd"/>
      <w:r w:rsidRPr="005452FD">
        <w:rPr>
          <w:i/>
          <w:iCs/>
        </w:rPr>
        <w:t>. Security (CCS)</w:t>
      </w:r>
      <w:r w:rsidRPr="005452FD">
        <w:t>, Dallas, TX, 2017, pp. 1175–1191.</w:t>
      </w:r>
    </w:p>
    <w:p w14:paraId="77CD3263" w14:textId="77777777" w:rsidR="00463593" w:rsidRPr="005452FD" w:rsidRDefault="00463593" w:rsidP="000C090C">
      <w:pPr>
        <w:suppressAutoHyphens w:val="0"/>
        <w:autoSpaceDN/>
        <w:spacing w:before="100" w:beforeAutospacing="1" w:after="100" w:afterAutospacing="1"/>
        <w:ind w:left="720"/>
        <w:jc w:val="both"/>
        <w:textAlignment w:val="auto"/>
      </w:pPr>
      <w:r w:rsidRPr="005452FD">
        <w:t xml:space="preserve">[4] T. </w:t>
      </w:r>
      <w:proofErr w:type="spellStart"/>
      <w:r w:rsidRPr="005452FD">
        <w:t>Ryffel</w:t>
      </w:r>
      <w:proofErr w:type="spellEnd"/>
      <w:r w:rsidRPr="005452FD">
        <w:t xml:space="preserve">, A. Trask, M. Dahl, B. Wagner, J. Mancuso, D. </w:t>
      </w:r>
      <w:proofErr w:type="spellStart"/>
      <w:r w:rsidRPr="005452FD">
        <w:t>Rueckert</w:t>
      </w:r>
      <w:proofErr w:type="spellEnd"/>
      <w:r w:rsidRPr="005452FD">
        <w:t xml:space="preserve">, and J. </w:t>
      </w:r>
      <w:proofErr w:type="spellStart"/>
      <w:r w:rsidRPr="005452FD">
        <w:t>Passerat-Palmbach</w:t>
      </w:r>
      <w:proofErr w:type="spellEnd"/>
      <w:r w:rsidRPr="005452FD">
        <w:t xml:space="preserve">, "A generic framework for privacy preserving deep learning," </w:t>
      </w:r>
      <w:proofErr w:type="spellStart"/>
      <w:r w:rsidRPr="005452FD">
        <w:rPr>
          <w:i/>
          <w:iCs/>
        </w:rPr>
        <w:t>arXiv</w:t>
      </w:r>
      <w:proofErr w:type="spellEnd"/>
      <w:r w:rsidRPr="005452FD">
        <w:rPr>
          <w:i/>
          <w:iCs/>
        </w:rPr>
        <w:t xml:space="preserve"> preprint arXiv:1811.04017</w:t>
      </w:r>
      <w:r w:rsidRPr="005452FD">
        <w:t>, 2018.</w:t>
      </w:r>
    </w:p>
    <w:p w14:paraId="1612EDE3" w14:textId="77777777" w:rsidR="00463593" w:rsidRPr="005452FD" w:rsidRDefault="00463593" w:rsidP="000C090C">
      <w:pPr>
        <w:suppressAutoHyphens w:val="0"/>
        <w:autoSpaceDN/>
        <w:spacing w:before="100" w:beforeAutospacing="1" w:after="100" w:afterAutospacing="1"/>
        <w:ind w:left="720"/>
        <w:jc w:val="both"/>
        <w:textAlignment w:val="auto"/>
      </w:pPr>
      <w:r w:rsidRPr="005452FD">
        <w:t xml:space="preserve">[5] D. J. </w:t>
      </w:r>
      <w:proofErr w:type="spellStart"/>
      <w:r w:rsidRPr="005452FD">
        <w:t>Beutel</w:t>
      </w:r>
      <w:proofErr w:type="spellEnd"/>
      <w:r w:rsidRPr="005452FD">
        <w:t xml:space="preserve">, T. </w:t>
      </w:r>
      <w:proofErr w:type="spellStart"/>
      <w:r w:rsidRPr="005452FD">
        <w:t>Topal</w:t>
      </w:r>
      <w:proofErr w:type="spellEnd"/>
      <w:r w:rsidRPr="005452FD">
        <w:t xml:space="preserve">, A. Mathur, X. </w:t>
      </w:r>
      <w:proofErr w:type="spellStart"/>
      <w:r w:rsidRPr="005452FD">
        <w:t>Qiu</w:t>
      </w:r>
      <w:proofErr w:type="spellEnd"/>
      <w:r w:rsidRPr="005452FD">
        <w:t xml:space="preserve">, T. </w:t>
      </w:r>
      <w:proofErr w:type="spellStart"/>
      <w:r w:rsidRPr="005452FD">
        <w:t>Parcollet</w:t>
      </w:r>
      <w:proofErr w:type="spellEnd"/>
      <w:r w:rsidRPr="005452FD">
        <w:t xml:space="preserve">, and N. D. Lane, "Flower: A friendly federated learning research framework," </w:t>
      </w:r>
      <w:proofErr w:type="spellStart"/>
      <w:r w:rsidRPr="005452FD">
        <w:rPr>
          <w:i/>
          <w:iCs/>
        </w:rPr>
        <w:t>arXiv</w:t>
      </w:r>
      <w:proofErr w:type="spellEnd"/>
      <w:r w:rsidRPr="005452FD">
        <w:rPr>
          <w:i/>
          <w:iCs/>
        </w:rPr>
        <w:t xml:space="preserve"> preprint arXiv:2007.14390</w:t>
      </w:r>
      <w:r w:rsidRPr="005452FD">
        <w:t>, 2020.</w:t>
      </w:r>
    </w:p>
    <w:p w14:paraId="6F3CE2EC" w14:textId="77777777" w:rsidR="00463593" w:rsidRPr="005452FD" w:rsidRDefault="00463593" w:rsidP="000C090C">
      <w:pPr>
        <w:suppressAutoHyphens w:val="0"/>
        <w:autoSpaceDN/>
        <w:spacing w:before="100" w:beforeAutospacing="1" w:after="100" w:afterAutospacing="1"/>
        <w:ind w:left="720"/>
        <w:jc w:val="both"/>
        <w:textAlignment w:val="auto"/>
      </w:pPr>
      <w:r w:rsidRPr="005452FD">
        <w:t>[6] G. A. Reina et al., "</w:t>
      </w:r>
      <w:proofErr w:type="spellStart"/>
      <w:r w:rsidRPr="005452FD">
        <w:t>OpenFL</w:t>
      </w:r>
      <w:proofErr w:type="spellEnd"/>
      <w:r w:rsidRPr="005452FD">
        <w:t xml:space="preserve">: An open-source framework for federated learning," </w:t>
      </w:r>
      <w:proofErr w:type="spellStart"/>
      <w:r w:rsidRPr="005452FD">
        <w:rPr>
          <w:i/>
          <w:iCs/>
        </w:rPr>
        <w:t>arXiv</w:t>
      </w:r>
      <w:proofErr w:type="spellEnd"/>
      <w:r w:rsidRPr="005452FD">
        <w:rPr>
          <w:i/>
          <w:iCs/>
        </w:rPr>
        <w:t xml:space="preserve"> preprint arXiv:2105.06413</w:t>
      </w:r>
      <w:r w:rsidRPr="005452FD">
        <w:t>, 2021.</w:t>
      </w:r>
    </w:p>
    <w:p w14:paraId="0DDA6030" w14:textId="77777777" w:rsidR="00463593" w:rsidRPr="005452FD" w:rsidRDefault="00463593" w:rsidP="000C090C">
      <w:pPr>
        <w:suppressAutoHyphens w:val="0"/>
        <w:autoSpaceDN/>
        <w:spacing w:before="100" w:beforeAutospacing="1" w:after="100" w:afterAutospacing="1"/>
        <w:ind w:left="720"/>
        <w:jc w:val="both"/>
        <w:textAlignment w:val="auto"/>
      </w:pPr>
      <w:r w:rsidRPr="005452FD">
        <w:t xml:space="preserve">[7] T. Li, A. Hu, A. </w:t>
      </w:r>
      <w:proofErr w:type="spellStart"/>
      <w:r w:rsidRPr="005452FD">
        <w:t>Babakniya</w:t>
      </w:r>
      <w:proofErr w:type="spellEnd"/>
      <w:r w:rsidRPr="005452FD">
        <w:t xml:space="preserve">, C. Ma, and M. </w:t>
      </w:r>
      <w:proofErr w:type="spellStart"/>
      <w:r w:rsidRPr="005452FD">
        <w:t>Sanjabi</w:t>
      </w:r>
      <w:proofErr w:type="spellEnd"/>
      <w:r w:rsidRPr="005452FD">
        <w:t>, "</w:t>
      </w:r>
      <w:proofErr w:type="spellStart"/>
      <w:r w:rsidRPr="005452FD">
        <w:t>FedProx</w:t>
      </w:r>
      <w:proofErr w:type="spellEnd"/>
      <w:r w:rsidRPr="005452FD">
        <w:t xml:space="preserve">: Tackling heterogeneity in federated learning," </w:t>
      </w:r>
      <w:proofErr w:type="spellStart"/>
      <w:r w:rsidRPr="005452FD">
        <w:rPr>
          <w:i/>
          <w:iCs/>
        </w:rPr>
        <w:t>arXiv</w:t>
      </w:r>
      <w:proofErr w:type="spellEnd"/>
      <w:r w:rsidRPr="005452FD">
        <w:rPr>
          <w:i/>
          <w:iCs/>
        </w:rPr>
        <w:t xml:space="preserve"> preprint arXiv:1812.06127</w:t>
      </w:r>
      <w:r w:rsidRPr="005452FD">
        <w:t>, 2020.</w:t>
      </w:r>
    </w:p>
    <w:p w14:paraId="0DA8CD02" w14:textId="77777777" w:rsidR="00463593" w:rsidRPr="005452FD" w:rsidRDefault="00463593" w:rsidP="000C090C">
      <w:pPr>
        <w:suppressAutoHyphens w:val="0"/>
        <w:autoSpaceDN/>
        <w:spacing w:before="100" w:beforeAutospacing="1" w:after="100" w:afterAutospacing="1"/>
        <w:ind w:left="720"/>
        <w:jc w:val="both"/>
        <w:textAlignment w:val="auto"/>
      </w:pPr>
      <w:r w:rsidRPr="005452FD">
        <w:t xml:space="preserve">[8] The Kubeflow Authors, </w:t>
      </w:r>
      <w:r w:rsidRPr="005452FD">
        <w:rPr>
          <w:i/>
          <w:iCs/>
        </w:rPr>
        <w:t>Kubeflow: Machine Learning Toolkit for Kubernetes</w:t>
      </w:r>
      <w:r w:rsidRPr="005452FD">
        <w:t xml:space="preserve">, v1.8, 2024. [Online]. Available: </w:t>
      </w:r>
      <w:hyperlink r:id="rId16" w:history="1">
        <w:r w:rsidRPr="005452FD">
          <w:rPr>
            <w:color w:val="0000FF"/>
            <w:u w:val="single"/>
          </w:rPr>
          <w:t>https://www.kubeflow.org/docs/</w:t>
        </w:r>
      </w:hyperlink>
    </w:p>
    <w:p w14:paraId="1FCD88B7" w14:textId="77777777" w:rsidR="00463593" w:rsidRPr="005452FD" w:rsidRDefault="00463593" w:rsidP="000C090C">
      <w:pPr>
        <w:suppressAutoHyphens w:val="0"/>
        <w:autoSpaceDN/>
        <w:spacing w:before="100" w:beforeAutospacing="1" w:after="100" w:afterAutospacing="1"/>
        <w:ind w:left="720"/>
        <w:jc w:val="both"/>
        <w:textAlignment w:val="auto"/>
      </w:pPr>
      <w:r w:rsidRPr="005452FD">
        <w:t xml:space="preserve">[9] Zalando SE, </w:t>
      </w:r>
      <w:proofErr w:type="spellStart"/>
      <w:r w:rsidRPr="005452FD">
        <w:rPr>
          <w:i/>
          <w:iCs/>
        </w:rPr>
        <w:t>kopf</w:t>
      </w:r>
      <w:proofErr w:type="spellEnd"/>
      <w:r w:rsidRPr="005452FD">
        <w:rPr>
          <w:i/>
          <w:iCs/>
        </w:rPr>
        <w:t>: Kubernetes Operator Pythonic Framework</w:t>
      </w:r>
      <w:r w:rsidRPr="005452FD">
        <w:t xml:space="preserve">, v1.37, 2024. [Online]. Available: </w:t>
      </w:r>
      <w:hyperlink r:id="rId17" w:history="1">
        <w:r w:rsidRPr="005452FD">
          <w:rPr>
            <w:color w:val="0000FF"/>
            <w:u w:val="single"/>
          </w:rPr>
          <w:t>https://kopf.readthedocs.io/</w:t>
        </w:r>
      </w:hyperlink>
    </w:p>
    <w:p w14:paraId="2B0296CB" w14:textId="77777777" w:rsidR="00463593" w:rsidRPr="005452FD" w:rsidRDefault="00463593" w:rsidP="000C090C">
      <w:pPr>
        <w:suppressAutoHyphens w:val="0"/>
        <w:autoSpaceDN/>
        <w:spacing w:before="100" w:beforeAutospacing="1" w:after="100" w:afterAutospacing="1"/>
        <w:ind w:left="720"/>
        <w:jc w:val="both"/>
        <w:textAlignment w:val="auto"/>
        <w:rPr>
          <w:lang w:val="fr-FR"/>
        </w:rPr>
      </w:pPr>
      <w:r w:rsidRPr="005452FD">
        <w:t xml:space="preserve">[10] The Linux Foundation, </w:t>
      </w:r>
      <w:r w:rsidRPr="005452FD">
        <w:rPr>
          <w:i/>
          <w:iCs/>
        </w:rPr>
        <w:t>K3s: Lightweight Kubernetes</w:t>
      </w:r>
      <w:r w:rsidRPr="005452FD">
        <w:t xml:space="preserve">, 2024. </w:t>
      </w:r>
      <w:r w:rsidRPr="005452FD">
        <w:rPr>
          <w:lang w:val="fr-FR"/>
        </w:rPr>
        <w:t xml:space="preserve">[Online]. </w:t>
      </w:r>
      <w:proofErr w:type="spellStart"/>
      <w:proofErr w:type="gramStart"/>
      <w:r w:rsidRPr="005452FD">
        <w:rPr>
          <w:lang w:val="fr-FR"/>
        </w:rPr>
        <w:t>Available</w:t>
      </w:r>
      <w:proofErr w:type="spellEnd"/>
      <w:r w:rsidRPr="005452FD">
        <w:rPr>
          <w:lang w:val="fr-FR"/>
        </w:rPr>
        <w:t>:</w:t>
      </w:r>
      <w:proofErr w:type="gramEnd"/>
      <w:r w:rsidRPr="005452FD">
        <w:rPr>
          <w:lang w:val="fr-FR"/>
        </w:rPr>
        <w:t xml:space="preserve"> </w:t>
      </w:r>
      <w:hyperlink r:id="rId18" w:history="1">
        <w:r w:rsidRPr="005452FD">
          <w:rPr>
            <w:color w:val="0000FF"/>
            <w:u w:val="single"/>
            <w:lang w:val="fr-FR"/>
          </w:rPr>
          <w:t>https://k3s.io/</w:t>
        </w:r>
      </w:hyperlink>
    </w:p>
    <w:p w14:paraId="20A196B9" w14:textId="24B51E48" w:rsidR="0047002B" w:rsidRPr="005452FD" w:rsidRDefault="00463593" w:rsidP="000C090C">
      <w:pPr>
        <w:suppressAutoHyphens w:val="0"/>
        <w:autoSpaceDN/>
        <w:spacing w:before="100" w:beforeAutospacing="1" w:after="100" w:afterAutospacing="1"/>
        <w:ind w:left="720"/>
        <w:jc w:val="both"/>
        <w:textAlignment w:val="auto"/>
      </w:pPr>
      <w:r w:rsidRPr="005452FD">
        <w:t xml:space="preserve">[11] </w:t>
      </w:r>
      <w:proofErr w:type="spellStart"/>
      <w:r w:rsidRPr="005452FD">
        <w:t>MLflow</w:t>
      </w:r>
      <w:proofErr w:type="spellEnd"/>
      <w:r w:rsidRPr="005452FD">
        <w:t xml:space="preserve"> Authors, </w:t>
      </w:r>
      <w:proofErr w:type="spellStart"/>
      <w:r w:rsidRPr="005452FD">
        <w:rPr>
          <w:i/>
          <w:iCs/>
        </w:rPr>
        <w:t>MLflow</w:t>
      </w:r>
      <w:proofErr w:type="spellEnd"/>
      <w:r w:rsidRPr="005452FD">
        <w:rPr>
          <w:i/>
          <w:iCs/>
        </w:rPr>
        <w:t xml:space="preserve">: An </w:t>
      </w:r>
      <w:proofErr w:type="gramStart"/>
      <w:r w:rsidRPr="005452FD">
        <w:rPr>
          <w:i/>
          <w:iCs/>
        </w:rPr>
        <w:t>Open Source</w:t>
      </w:r>
      <w:proofErr w:type="gramEnd"/>
      <w:r w:rsidRPr="005452FD">
        <w:rPr>
          <w:i/>
          <w:iCs/>
        </w:rPr>
        <w:t xml:space="preserve"> Platform for the Machine Learning Lifecycle</w:t>
      </w:r>
      <w:r w:rsidRPr="005452FD">
        <w:t xml:space="preserve">, v2.x, 2024. [Online]. Available: </w:t>
      </w:r>
      <w:hyperlink r:id="rId19" w:history="1">
        <w:r w:rsidRPr="005452FD">
          <w:rPr>
            <w:color w:val="0000FF"/>
            <w:u w:val="single"/>
          </w:rPr>
          <w:t>https://mlflow.org/</w:t>
        </w:r>
      </w:hyperlink>
    </w:p>
    <w:p w14:paraId="721FEB48" w14:textId="77777777" w:rsidR="0047002B" w:rsidRPr="005452FD" w:rsidRDefault="0047002B">
      <w:pPr>
        <w:pStyle w:val="BodyText"/>
        <w:spacing w:line="240" w:lineRule="auto"/>
        <w:ind w:left="360"/>
        <w:jc w:val="both"/>
        <w:rPr>
          <w:rFonts w:ascii="Times New Roman" w:hAnsi="Times New Roman"/>
          <w:sz w:val="24"/>
          <w:szCs w:val="24"/>
        </w:rPr>
      </w:pPr>
    </w:p>
    <w:p w14:paraId="4D920C36" w14:textId="77777777" w:rsidR="0047002B" w:rsidRPr="005452FD" w:rsidRDefault="0047002B">
      <w:pPr>
        <w:tabs>
          <w:tab w:val="left" w:pos="0"/>
        </w:tabs>
      </w:pPr>
    </w:p>
    <w:sectPr w:rsidR="0047002B" w:rsidRPr="005452FD">
      <w:headerReference w:type="default" r:id="rId20"/>
      <w:footerReference w:type="default" r:id="rId21"/>
      <w:pgSz w:w="11909" w:h="16834"/>
      <w:pgMar w:top="1440" w:right="1440" w:bottom="1440" w:left="1440" w:header="720" w:footer="432"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11016AA" w14:textId="77777777" w:rsidR="0044465A" w:rsidRDefault="0044465A">
      <w:r>
        <w:separator/>
      </w:r>
    </w:p>
  </w:endnote>
  <w:endnote w:type="continuationSeparator" w:id="0">
    <w:p w14:paraId="0683A04E" w14:textId="77777777" w:rsidR="0044465A" w:rsidRDefault="0044465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Calibri Light">
    <w:panose1 w:val="020F0302020204030204"/>
    <w:charset w:val="00"/>
    <w:family w:val="swiss"/>
    <w:pitch w:val="variable"/>
    <w:sig w:usb0="A0002AEF" w:usb1="4000207B" w:usb2="00000000" w:usb3="00000000" w:csb0="000001FF" w:csb1="00000000"/>
  </w:font>
  <w:font w:name="Calibri">
    <w:panose1 w:val="020F0502020204030204"/>
    <w:charset w:val="00"/>
    <w:family w:val="swiss"/>
    <w:pitch w:val="variable"/>
    <w:sig w:usb0="E0002AFF" w:usb1="4000ACFF" w:usb2="00000001"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Trebuchet MS">
    <w:panose1 w:val="020B0603020202020204"/>
    <w:charset w:val="00"/>
    <w:family w:val="swiss"/>
    <w:pitch w:val="variable"/>
    <w:sig w:usb0="000006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5FD1CF9" w14:textId="77777777" w:rsidR="00B27C11" w:rsidRDefault="00B27C11" w:rsidP="006C7ECA">
    <w:pPr>
      <w:pStyle w:val="Footer"/>
      <w:jc w:val="center"/>
    </w:pPr>
    <w:r>
      <w:rPr>
        <w:rStyle w:val="PageNumber"/>
        <w:sz w:val="20"/>
        <w:szCs w:val="20"/>
      </w:rPr>
      <w:fldChar w:fldCharType="begin"/>
    </w:r>
    <w:r>
      <w:rPr>
        <w:rStyle w:val="PageNumber"/>
        <w:sz w:val="20"/>
        <w:szCs w:val="20"/>
      </w:rPr>
      <w:instrText xml:space="preserve"> PAGE </w:instrText>
    </w:r>
    <w:r>
      <w:rPr>
        <w:rStyle w:val="PageNumber"/>
        <w:sz w:val="20"/>
        <w:szCs w:val="20"/>
      </w:rPr>
      <w:fldChar w:fldCharType="separate"/>
    </w:r>
    <w:r w:rsidR="00CB6DF4">
      <w:rPr>
        <w:rStyle w:val="PageNumber"/>
        <w:noProof/>
        <w:sz w:val="20"/>
        <w:szCs w:val="20"/>
      </w:rPr>
      <w:t>ii</w:t>
    </w:r>
    <w:r>
      <w:rPr>
        <w:rStyle w:val="PageNumber"/>
        <w:sz w:val="20"/>
        <w:szCs w:val="20"/>
      </w:rPr>
      <w:fldChar w:fldCharType="end"/>
    </w:r>
  </w:p>
  <w:p w14:paraId="4A4D44B0" w14:textId="77777777" w:rsidR="00B27C11" w:rsidRDefault="00B27C11">
    <w:pPr>
      <w:pStyle w:val="Footer"/>
      <w:jc w:val="right"/>
      <w:rPr>
        <w:sz w:val="20"/>
        <w:szCs w:val="2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10AA307" w14:textId="77777777" w:rsidR="00B27C11" w:rsidRDefault="00B27C11">
    <w:pPr>
      <w:rPr>
        <w:rFonts w:ascii="Arial" w:hAnsi="Arial" w:cs="Arial"/>
      </w:rPr>
    </w:pPr>
  </w:p>
  <w:p w14:paraId="701D3E59" w14:textId="77777777" w:rsidR="00B27C11" w:rsidRDefault="00B27C11" w:rsidP="006C795C">
    <w:pPr>
      <w:pStyle w:val="Footer"/>
      <w:jc w:val="right"/>
    </w:pPr>
    <w:r>
      <w:rPr>
        <w:rStyle w:val="PageNumber"/>
        <w:i/>
        <w:sz w:val="20"/>
        <w:szCs w:val="20"/>
      </w:rPr>
      <w:t>Page</w:t>
    </w:r>
    <w:r>
      <w:rPr>
        <w:rStyle w:val="PageNumber"/>
        <w:sz w:val="20"/>
        <w:szCs w:val="20"/>
      </w:rPr>
      <w:t xml:space="preserve"> </w:t>
    </w:r>
    <w:r>
      <w:rPr>
        <w:rStyle w:val="PageNumber"/>
        <w:sz w:val="20"/>
        <w:szCs w:val="20"/>
      </w:rPr>
      <w:fldChar w:fldCharType="begin"/>
    </w:r>
    <w:r>
      <w:rPr>
        <w:rStyle w:val="PageNumber"/>
        <w:sz w:val="20"/>
        <w:szCs w:val="20"/>
      </w:rPr>
      <w:instrText xml:space="preserve"> PAGE </w:instrText>
    </w:r>
    <w:r>
      <w:rPr>
        <w:rStyle w:val="PageNumber"/>
        <w:sz w:val="20"/>
        <w:szCs w:val="20"/>
      </w:rPr>
      <w:fldChar w:fldCharType="separate"/>
    </w:r>
    <w:r w:rsidR="00CB6DF4">
      <w:rPr>
        <w:rStyle w:val="PageNumber"/>
        <w:noProof/>
        <w:sz w:val="20"/>
        <w:szCs w:val="20"/>
      </w:rPr>
      <w:t>3</w:t>
    </w:r>
    <w:r>
      <w:rPr>
        <w:rStyle w:val="PageNumber"/>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63C7E26" w14:textId="77777777" w:rsidR="0044465A" w:rsidRDefault="0044465A">
      <w:r>
        <w:rPr>
          <w:color w:val="000000"/>
        </w:rPr>
        <w:separator/>
      </w:r>
    </w:p>
  </w:footnote>
  <w:footnote w:type="continuationSeparator" w:id="0">
    <w:p w14:paraId="7384678A" w14:textId="77777777" w:rsidR="0044465A" w:rsidRDefault="0044465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A70F2DE" w14:textId="77777777" w:rsidR="00B27C11" w:rsidRDefault="00B27C1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CF03A14" w14:textId="77777777" w:rsidR="006C7ECA" w:rsidRDefault="006C7ECA" w:rsidP="00E526D2">
    <w:pPr>
      <w:pStyle w:val="Header"/>
      <w:jc w:val="right"/>
      <w:rPr>
        <w:i/>
        <w:sz w:val="20"/>
      </w:rPr>
    </w:pPr>
    <w:r>
      <w:rPr>
        <w:i/>
        <w:sz w:val="20"/>
      </w:rPr>
      <w:t xml:space="preserve">Privacy-Preserving Healthcare </w:t>
    </w:r>
    <w:proofErr w:type="spellStart"/>
    <w:r>
      <w:rPr>
        <w:i/>
        <w:sz w:val="20"/>
      </w:rPr>
      <w:t>GenAI</w:t>
    </w:r>
    <w:proofErr w:type="spellEnd"/>
  </w:p>
  <w:p w14:paraId="6954363D" w14:textId="7F0EFC41" w:rsidR="00B27C11" w:rsidRPr="006C7ECA" w:rsidRDefault="00B27C11" w:rsidP="006C7ECA">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9F0B97"/>
    <w:multiLevelType w:val="hybridMultilevel"/>
    <w:tmpl w:val="A48E7D60"/>
    <w:lvl w:ilvl="0" w:tplc="20000001">
      <w:start w:val="1"/>
      <w:numFmt w:val="bullet"/>
      <w:lvlText w:val=""/>
      <w:lvlJc w:val="left"/>
      <w:pPr>
        <w:ind w:left="1080" w:hanging="360"/>
      </w:pPr>
      <w:rPr>
        <w:rFonts w:ascii="Symbol" w:hAnsi="Symbol" w:hint="default"/>
      </w:rPr>
    </w:lvl>
    <w:lvl w:ilvl="1" w:tplc="20000003" w:tentative="1">
      <w:start w:val="1"/>
      <w:numFmt w:val="bullet"/>
      <w:lvlText w:val="o"/>
      <w:lvlJc w:val="left"/>
      <w:pPr>
        <w:ind w:left="1800" w:hanging="360"/>
      </w:pPr>
      <w:rPr>
        <w:rFonts w:ascii="Courier New" w:hAnsi="Courier New" w:cs="Courier New" w:hint="default"/>
      </w:rPr>
    </w:lvl>
    <w:lvl w:ilvl="2" w:tplc="20000005" w:tentative="1">
      <w:start w:val="1"/>
      <w:numFmt w:val="bullet"/>
      <w:lvlText w:val=""/>
      <w:lvlJc w:val="left"/>
      <w:pPr>
        <w:ind w:left="2520" w:hanging="360"/>
      </w:pPr>
      <w:rPr>
        <w:rFonts w:ascii="Wingdings" w:hAnsi="Wingdings" w:hint="default"/>
      </w:rPr>
    </w:lvl>
    <w:lvl w:ilvl="3" w:tplc="20000001" w:tentative="1">
      <w:start w:val="1"/>
      <w:numFmt w:val="bullet"/>
      <w:lvlText w:val=""/>
      <w:lvlJc w:val="left"/>
      <w:pPr>
        <w:ind w:left="3240" w:hanging="360"/>
      </w:pPr>
      <w:rPr>
        <w:rFonts w:ascii="Symbol" w:hAnsi="Symbol" w:hint="default"/>
      </w:rPr>
    </w:lvl>
    <w:lvl w:ilvl="4" w:tplc="20000003" w:tentative="1">
      <w:start w:val="1"/>
      <w:numFmt w:val="bullet"/>
      <w:lvlText w:val="o"/>
      <w:lvlJc w:val="left"/>
      <w:pPr>
        <w:ind w:left="3960" w:hanging="360"/>
      </w:pPr>
      <w:rPr>
        <w:rFonts w:ascii="Courier New" w:hAnsi="Courier New" w:cs="Courier New" w:hint="default"/>
      </w:rPr>
    </w:lvl>
    <w:lvl w:ilvl="5" w:tplc="20000005" w:tentative="1">
      <w:start w:val="1"/>
      <w:numFmt w:val="bullet"/>
      <w:lvlText w:val=""/>
      <w:lvlJc w:val="left"/>
      <w:pPr>
        <w:ind w:left="4680" w:hanging="360"/>
      </w:pPr>
      <w:rPr>
        <w:rFonts w:ascii="Wingdings" w:hAnsi="Wingdings" w:hint="default"/>
      </w:rPr>
    </w:lvl>
    <w:lvl w:ilvl="6" w:tplc="20000001" w:tentative="1">
      <w:start w:val="1"/>
      <w:numFmt w:val="bullet"/>
      <w:lvlText w:val=""/>
      <w:lvlJc w:val="left"/>
      <w:pPr>
        <w:ind w:left="5400" w:hanging="360"/>
      </w:pPr>
      <w:rPr>
        <w:rFonts w:ascii="Symbol" w:hAnsi="Symbol" w:hint="default"/>
      </w:rPr>
    </w:lvl>
    <w:lvl w:ilvl="7" w:tplc="20000003" w:tentative="1">
      <w:start w:val="1"/>
      <w:numFmt w:val="bullet"/>
      <w:lvlText w:val="o"/>
      <w:lvlJc w:val="left"/>
      <w:pPr>
        <w:ind w:left="6120" w:hanging="360"/>
      </w:pPr>
      <w:rPr>
        <w:rFonts w:ascii="Courier New" w:hAnsi="Courier New" w:cs="Courier New" w:hint="default"/>
      </w:rPr>
    </w:lvl>
    <w:lvl w:ilvl="8" w:tplc="20000005" w:tentative="1">
      <w:start w:val="1"/>
      <w:numFmt w:val="bullet"/>
      <w:lvlText w:val=""/>
      <w:lvlJc w:val="left"/>
      <w:pPr>
        <w:ind w:left="6840" w:hanging="360"/>
      </w:pPr>
      <w:rPr>
        <w:rFonts w:ascii="Wingdings" w:hAnsi="Wingdings" w:hint="default"/>
      </w:rPr>
    </w:lvl>
  </w:abstractNum>
  <w:abstractNum w:abstractNumId="1" w15:restartNumberingAfterBreak="0">
    <w:nsid w:val="043E00D1"/>
    <w:multiLevelType w:val="hybridMultilevel"/>
    <w:tmpl w:val="E968FF98"/>
    <w:lvl w:ilvl="0" w:tplc="20000001">
      <w:start w:val="1"/>
      <w:numFmt w:val="bullet"/>
      <w:lvlText w:val=""/>
      <w:lvlJc w:val="left"/>
      <w:pPr>
        <w:ind w:left="1440" w:hanging="360"/>
      </w:pPr>
      <w:rPr>
        <w:rFonts w:ascii="Symbol" w:hAnsi="Symbol" w:hint="default"/>
      </w:rPr>
    </w:lvl>
    <w:lvl w:ilvl="1" w:tplc="20000003" w:tentative="1">
      <w:start w:val="1"/>
      <w:numFmt w:val="bullet"/>
      <w:lvlText w:val="o"/>
      <w:lvlJc w:val="left"/>
      <w:pPr>
        <w:ind w:left="2160" w:hanging="360"/>
      </w:pPr>
      <w:rPr>
        <w:rFonts w:ascii="Courier New" w:hAnsi="Courier New" w:cs="Courier New" w:hint="default"/>
      </w:rPr>
    </w:lvl>
    <w:lvl w:ilvl="2" w:tplc="20000005" w:tentative="1">
      <w:start w:val="1"/>
      <w:numFmt w:val="bullet"/>
      <w:lvlText w:val=""/>
      <w:lvlJc w:val="left"/>
      <w:pPr>
        <w:ind w:left="2880" w:hanging="360"/>
      </w:pPr>
      <w:rPr>
        <w:rFonts w:ascii="Wingdings" w:hAnsi="Wingdings" w:hint="default"/>
      </w:rPr>
    </w:lvl>
    <w:lvl w:ilvl="3" w:tplc="20000001" w:tentative="1">
      <w:start w:val="1"/>
      <w:numFmt w:val="bullet"/>
      <w:lvlText w:val=""/>
      <w:lvlJc w:val="left"/>
      <w:pPr>
        <w:ind w:left="3600" w:hanging="360"/>
      </w:pPr>
      <w:rPr>
        <w:rFonts w:ascii="Symbol" w:hAnsi="Symbol" w:hint="default"/>
      </w:rPr>
    </w:lvl>
    <w:lvl w:ilvl="4" w:tplc="20000003" w:tentative="1">
      <w:start w:val="1"/>
      <w:numFmt w:val="bullet"/>
      <w:lvlText w:val="o"/>
      <w:lvlJc w:val="left"/>
      <w:pPr>
        <w:ind w:left="4320" w:hanging="360"/>
      </w:pPr>
      <w:rPr>
        <w:rFonts w:ascii="Courier New" w:hAnsi="Courier New" w:cs="Courier New" w:hint="default"/>
      </w:rPr>
    </w:lvl>
    <w:lvl w:ilvl="5" w:tplc="20000005" w:tentative="1">
      <w:start w:val="1"/>
      <w:numFmt w:val="bullet"/>
      <w:lvlText w:val=""/>
      <w:lvlJc w:val="left"/>
      <w:pPr>
        <w:ind w:left="5040" w:hanging="360"/>
      </w:pPr>
      <w:rPr>
        <w:rFonts w:ascii="Wingdings" w:hAnsi="Wingdings" w:hint="default"/>
      </w:rPr>
    </w:lvl>
    <w:lvl w:ilvl="6" w:tplc="20000001" w:tentative="1">
      <w:start w:val="1"/>
      <w:numFmt w:val="bullet"/>
      <w:lvlText w:val=""/>
      <w:lvlJc w:val="left"/>
      <w:pPr>
        <w:ind w:left="5760" w:hanging="360"/>
      </w:pPr>
      <w:rPr>
        <w:rFonts w:ascii="Symbol" w:hAnsi="Symbol" w:hint="default"/>
      </w:rPr>
    </w:lvl>
    <w:lvl w:ilvl="7" w:tplc="20000003" w:tentative="1">
      <w:start w:val="1"/>
      <w:numFmt w:val="bullet"/>
      <w:lvlText w:val="o"/>
      <w:lvlJc w:val="left"/>
      <w:pPr>
        <w:ind w:left="6480" w:hanging="360"/>
      </w:pPr>
      <w:rPr>
        <w:rFonts w:ascii="Courier New" w:hAnsi="Courier New" w:cs="Courier New" w:hint="default"/>
      </w:rPr>
    </w:lvl>
    <w:lvl w:ilvl="8" w:tplc="20000005" w:tentative="1">
      <w:start w:val="1"/>
      <w:numFmt w:val="bullet"/>
      <w:lvlText w:val=""/>
      <w:lvlJc w:val="left"/>
      <w:pPr>
        <w:ind w:left="7200" w:hanging="360"/>
      </w:pPr>
      <w:rPr>
        <w:rFonts w:ascii="Wingdings" w:hAnsi="Wingdings" w:hint="default"/>
      </w:rPr>
    </w:lvl>
  </w:abstractNum>
  <w:abstractNum w:abstractNumId="2" w15:restartNumberingAfterBreak="0">
    <w:nsid w:val="04E446EF"/>
    <w:multiLevelType w:val="multilevel"/>
    <w:tmpl w:val="438A6DAE"/>
    <w:lvl w:ilvl="0">
      <w:start w:val="1"/>
      <w:numFmt w:val="decimal"/>
      <w:lvlText w:val="%1."/>
      <w:lvlJc w:val="left"/>
      <w:pPr>
        <w:ind w:left="720" w:hanging="360"/>
      </w:pPr>
    </w:lvl>
    <w:lvl w:ilvl="1">
      <w:start w:val="1"/>
      <w:numFmt w:val="bullet"/>
      <w:lvlText w:val="●"/>
      <w:lvlJc w:val="left"/>
      <w:pPr>
        <w:ind w:left="720" w:hanging="3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start w:val="1"/>
      <w:numFmt w:val="decimal"/>
      <w:lvlText w:val="%1.%2.%3."/>
      <w:lvlJc w:val="left"/>
      <w:pPr>
        <w:ind w:left="1080" w:hanging="720"/>
      </w:pPr>
    </w:lvl>
    <w:lvl w:ilvl="3">
      <w:start w:val="1"/>
      <w:numFmt w:val="decimal"/>
      <w:lvlText w:val="%1.%2.%3.%4."/>
      <w:lvlJc w:val="left"/>
      <w:pPr>
        <w:ind w:left="1080" w:hanging="720"/>
      </w:pPr>
    </w:lvl>
    <w:lvl w:ilvl="4">
      <w:start w:val="1"/>
      <w:numFmt w:val="decimal"/>
      <w:lvlText w:val="%1.%2.%3.%4.%5."/>
      <w:lvlJc w:val="left"/>
      <w:pPr>
        <w:ind w:left="1440" w:hanging="1080"/>
      </w:pPr>
    </w:lvl>
    <w:lvl w:ilvl="5">
      <w:start w:val="1"/>
      <w:numFmt w:val="decimal"/>
      <w:lvlText w:val="%1.%2.%3.%4.%5.%6."/>
      <w:lvlJc w:val="left"/>
      <w:pPr>
        <w:ind w:left="1440" w:hanging="1080"/>
      </w:pPr>
    </w:lvl>
    <w:lvl w:ilvl="6">
      <w:start w:val="1"/>
      <w:numFmt w:val="decimal"/>
      <w:lvlText w:val="%1.%2.%3.%4.%5.%6.%7."/>
      <w:lvlJc w:val="left"/>
      <w:pPr>
        <w:ind w:left="1800" w:hanging="1440"/>
      </w:pPr>
    </w:lvl>
    <w:lvl w:ilvl="7">
      <w:start w:val="1"/>
      <w:numFmt w:val="decimal"/>
      <w:lvlText w:val="%1.%2.%3.%4.%5.%6.%7.%8."/>
      <w:lvlJc w:val="left"/>
      <w:pPr>
        <w:ind w:left="1800" w:hanging="1440"/>
      </w:pPr>
    </w:lvl>
    <w:lvl w:ilvl="8">
      <w:start w:val="1"/>
      <w:numFmt w:val="decimal"/>
      <w:lvlText w:val="%1.%2.%3.%4.%5.%6.%7.%8.%9."/>
      <w:lvlJc w:val="left"/>
      <w:pPr>
        <w:ind w:left="2160" w:hanging="1800"/>
      </w:pPr>
    </w:lvl>
  </w:abstractNum>
  <w:abstractNum w:abstractNumId="3" w15:restartNumberingAfterBreak="0">
    <w:nsid w:val="08D62F47"/>
    <w:multiLevelType w:val="hybridMultilevel"/>
    <w:tmpl w:val="E780DCAE"/>
    <w:lvl w:ilvl="0" w:tplc="E87443B2">
      <w:start w:val="1"/>
      <w:numFmt w:val="bullet"/>
      <w:lvlText w:val="●"/>
      <w:lvlJc w:val="left"/>
      <w:pPr>
        <w:ind w:left="1080" w:hanging="3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 w15:restartNumberingAfterBreak="0">
    <w:nsid w:val="09A127FC"/>
    <w:multiLevelType w:val="multilevel"/>
    <w:tmpl w:val="CD96955C"/>
    <w:styleLink w:val="WWOutlineListStyle"/>
    <w:lvl w:ilvl="0">
      <w:start w:val="1"/>
      <w:numFmt w:val="decimal"/>
      <w:pStyle w:val="Heading1"/>
      <w:lvlText w:val="%1."/>
      <w:lvlJc w:val="left"/>
      <w:pPr>
        <w:ind w:left="720" w:hanging="360"/>
      </w:pPr>
    </w:lvl>
    <w:lvl w:ilvl="1">
      <w:start w:val="1"/>
      <w:numFmt w:val="none"/>
      <w:lvlText w:val="%2"/>
      <w:lvlJc w:val="left"/>
    </w:lvl>
    <w:lvl w:ilvl="2">
      <w:start w:val="1"/>
      <w:numFmt w:val="none"/>
      <w:lvlText w:val="%3"/>
      <w:lvlJc w:val="left"/>
    </w:lvl>
    <w:lvl w:ilvl="3">
      <w:start w:val="1"/>
      <w:numFmt w:val="none"/>
      <w:lvlText w:val=""/>
      <w:lvlJc w:val="left"/>
    </w:lvl>
    <w:lvl w:ilvl="4">
      <w:start w:val="1"/>
      <w:numFmt w:val="none"/>
      <w:lvlText w:val="%5"/>
      <w:lvlJc w:val="left"/>
    </w:lvl>
    <w:lvl w:ilvl="5">
      <w:start w:val="1"/>
      <w:numFmt w:val="none"/>
      <w:lvlText w:val=""/>
      <w:lvlJc w:val="left"/>
    </w:lvl>
    <w:lvl w:ilvl="6">
      <w:start w:val="1"/>
      <w:numFmt w:val="none"/>
      <w:lvlText w:val=""/>
      <w:lvlJc w:val="left"/>
    </w:lvl>
    <w:lvl w:ilvl="7">
      <w:start w:val="1"/>
      <w:numFmt w:val="none"/>
      <w:lvlText w:val=""/>
      <w:lvlJc w:val="left"/>
    </w:lvl>
    <w:lvl w:ilvl="8">
      <w:start w:val="1"/>
      <w:numFmt w:val="none"/>
      <w:lvlText w:val=""/>
      <w:lvlJc w:val="left"/>
    </w:lvl>
  </w:abstractNum>
  <w:abstractNum w:abstractNumId="5" w15:restartNumberingAfterBreak="0">
    <w:nsid w:val="0C802D21"/>
    <w:multiLevelType w:val="hybridMultilevel"/>
    <w:tmpl w:val="031EE474"/>
    <w:lvl w:ilvl="0" w:tplc="E87443B2">
      <w:start w:val="1"/>
      <w:numFmt w:val="bullet"/>
      <w:lvlText w:val="●"/>
      <w:lvlJc w:val="left"/>
      <w:pPr>
        <w:ind w:left="720" w:hanging="3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0D63444A"/>
    <w:multiLevelType w:val="hybridMultilevel"/>
    <w:tmpl w:val="FE6C22B6"/>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7" w15:restartNumberingAfterBreak="0">
    <w:nsid w:val="121C7544"/>
    <w:multiLevelType w:val="hybridMultilevel"/>
    <w:tmpl w:val="2D5CACE4"/>
    <w:lvl w:ilvl="0" w:tplc="20000001">
      <w:start w:val="1"/>
      <w:numFmt w:val="bullet"/>
      <w:lvlText w:val=""/>
      <w:lvlJc w:val="left"/>
      <w:pPr>
        <w:ind w:left="1800" w:hanging="360"/>
      </w:pPr>
      <w:rPr>
        <w:rFonts w:ascii="Symbol" w:hAnsi="Symbol" w:hint="default"/>
      </w:rPr>
    </w:lvl>
    <w:lvl w:ilvl="1" w:tplc="20000003" w:tentative="1">
      <w:start w:val="1"/>
      <w:numFmt w:val="bullet"/>
      <w:lvlText w:val="o"/>
      <w:lvlJc w:val="left"/>
      <w:pPr>
        <w:ind w:left="2520" w:hanging="360"/>
      </w:pPr>
      <w:rPr>
        <w:rFonts w:ascii="Courier New" w:hAnsi="Courier New" w:cs="Courier New" w:hint="default"/>
      </w:rPr>
    </w:lvl>
    <w:lvl w:ilvl="2" w:tplc="20000005" w:tentative="1">
      <w:start w:val="1"/>
      <w:numFmt w:val="bullet"/>
      <w:lvlText w:val=""/>
      <w:lvlJc w:val="left"/>
      <w:pPr>
        <w:ind w:left="3240" w:hanging="360"/>
      </w:pPr>
      <w:rPr>
        <w:rFonts w:ascii="Wingdings" w:hAnsi="Wingdings" w:hint="default"/>
      </w:rPr>
    </w:lvl>
    <w:lvl w:ilvl="3" w:tplc="20000001" w:tentative="1">
      <w:start w:val="1"/>
      <w:numFmt w:val="bullet"/>
      <w:lvlText w:val=""/>
      <w:lvlJc w:val="left"/>
      <w:pPr>
        <w:ind w:left="3960" w:hanging="360"/>
      </w:pPr>
      <w:rPr>
        <w:rFonts w:ascii="Symbol" w:hAnsi="Symbol" w:hint="default"/>
      </w:rPr>
    </w:lvl>
    <w:lvl w:ilvl="4" w:tplc="20000003" w:tentative="1">
      <w:start w:val="1"/>
      <w:numFmt w:val="bullet"/>
      <w:lvlText w:val="o"/>
      <w:lvlJc w:val="left"/>
      <w:pPr>
        <w:ind w:left="4680" w:hanging="360"/>
      </w:pPr>
      <w:rPr>
        <w:rFonts w:ascii="Courier New" w:hAnsi="Courier New" w:cs="Courier New" w:hint="default"/>
      </w:rPr>
    </w:lvl>
    <w:lvl w:ilvl="5" w:tplc="20000005" w:tentative="1">
      <w:start w:val="1"/>
      <w:numFmt w:val="bullet"/>
      <w:lvlText w:val=""/>
      <w:lvlJc w:val="left"/>
      <w:pPr>
        <w:ind w:left="5400" w:hanging="360"/>
      </w:pPr>
      <w:rPr>
        <w:rFonts w:ascii="Wingdings" w:hAnsi="Wingdings" w:hint="default"/>
      </w:rPr>
    </w:lvl>
    <w:lvl w:ilvl="6" w:tplc="20000001" w:tentative="1">
      <w:start w:val="1"/>
      <w:numFmt w:val="bullet"/>
      <w:lvlText w:val=""/>
      <w:lvlJc w:val="left"/>
      <w:pPr>
        <w:ind w:left="6120" w:hanging="360"/>
      </w:pPr>
      <w:rPr>
        <w:rFonts w:ascii="Symbol" w:hAnsi="Symbol" w:hint="default"/>
      </w:rPr>
    </w:lvl>
    <w:lvl w:ilvl="7" w:tplc="20000003" w:tentative="1">
      <w:start w:val="1"/>
      <w:numFmt w:val="bullet"/>
      <w:lvlText w:val="o"/>
      <w:lvlJc w:val="left"/>
      <w:pPr>
        <w:ind w:left="6840" w:hanging="360"/>
      </w:pPr>
      <w:rPr>
        <w:rFonts w:ascii="Courier New" w:hAnsi="Courier New" w:cs="Courier New" w:hint="default"/>
      </w:rPr>
    </w:lvl>
    <w:lvl w:ilvl="8" w:tplc="20000005" w:tentative="1">
      <w:start w:val="1"/>
      <w:numFmt w:val="bullet"/>
      <w:lvlText w:val=""/>
      <w:lvlJc w:val="left"/>
      <w:pPr>
        <w:ind w:left="7560" w:hanging="360"/>
      </w:pPr>
      <w:rPr>
        <w:rFonts w:ascii="Wingdings" w:hAnsi="Wingdings" w:hint="default"/>
      </w:rPr>
    </w:lvl>
  </w:abstractNum>
  <w:abstractNum w:abstractNumId="8" w15:restartNumberingAfterBreak="0">
    <w:nsid w:val="157A1207"/>
    <w:multiLevelType w:val="hybridMultilevel"/>
    <w:tmpl w:val="5AC6B9D0"/>
    <w:lvl w:ilvl="0" w:tplc="E87443B2">
      <w:start w:val="1"/>
      <w:numFmt w:val="bullet"/>
      <w:lvlText w:val="●"/>
      <w:lvlJc w:val="left"/>
      <w:pPr>
        <w:ind w:left="720" w:hanging="3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53D556D"/>
    <w:multiLevelType w:val="multilevel"/>
    <w:tmpl w:val="E568453E"/>
    <w:styleLink w:val="ImportedStyle2"/>
    <w:lvl w:ilvl="0">
      <w:numFmt w:val="bullet"/>
      <w:lvlText w:val="•"/>
      <w:lvlJc w:val="left"/>
      <w:pPr>
        <w:ind w:left="432" w:hanging="432"/>
      </w:pPr>
      <w:rPr>
        <w:rFonts w:ascii="Arial Unicode MS" w:hAnsi="Arial Unicode MS"/>
        <w:caps w:val="0"/>
        <w:smallCaps w:val="0"/>
        <w:strike w:val="0"/>
        <w:dstrike w:val="0"/>
        <w:outline w:val="0"/>
        <w:emboss w:val="0"/>
        <w:imprint w:val="0"/>
        <w:spacing w:val="0"/>
        <w:w w:val="100"/>
        <w:kern w:val="0"/>
        <w:position w:val="0"/>
        <w:shd w:val="clear" w:color="auto" w:fill="auto"/>
        <w:vertAlign w:val="baseline"/>
      </w:rPr>
    </w:lvl>
    <w:lvl w:ilvl="1">
      <w:numFmt w:val="bullet"/>
      <w:lvlText w:val="·"/>
      <w:lvlJc w:val="left"/>
      <w:pPr>
        <w:ind w:left="792" w:hanging="432"/>
      </w:pPr>
      <w:rPr>
        <w:rFonts w:ascii="Symbol" w:eastAsia="Symbol" w:hAnsi="Symbol" w:cs="Symbol"/>
        <w:b w:val="0"/>
        <w:bCs w:val="0"/>
        <w:i w:val="0"/>
        <w:iCs w:val="0"/>
        <w:caps w:val="0"/>
        <w:smallCaps w:val="0"/>
        <w:strike w:val="0"/>
        <w:dstrike w:val="0"/>
        <w:outline w:val="0"/>
        <w:emboss w:val="0"/>
        <w:imprint w:val="0"/>
        <w:spacing w:val="0"/>
        <w:w w:val="100"/>
        <w:kern w:val="0"/>
        <w:position w:val="0"/>
        <w:shd w:val="clear" w:color="auto" w:fill="auto"/>
        <w:vertAlign w:val="baseline"/>
      </w:rPr>
    </w:lvl>
    <w:lvl w:ilvl="2">
      <w:numFmt w:val="bullet"/>
      <w:lvlText w:val="·"/>
      <w:lvlJc w:val="left"/>
      <w:pPr>
        <w:ind w:left="1152" w:hanging="432"/>
      </w:pPr>
      <w:rPr>
        <w:rFonts w:ascii="Symbol" w:eastAsia="Symbol" w:hAnsi="Symbol" w:cs="Symbol"/>
        <w:b w:val="0"/>
        <w:bCs w:val="0"/>
        <w:i w:val="0"/>
        <w:iCs w:val="0"/>
        <w:caps w:val="0"/>
        <w:smallCaps w:val="0"/>
        <w:strike w:val="0"/>
        <w:dstrike w:val="0"/>
        <w:outline w:val="0"/>
        <w:emboss w:val="0"/>
        <w:imprint w:val="0"/>
        <w:spacing w:val="0"/>
        <w:w w:val="100"/>
        <w:kern w:val="0"/>
        <w:position w:val="0"/>
        <w:shd w:val="clear" w:color="auto" w:fill="auto"/>
        <w:vertAlign w:val="baseline"/>
      </w:rPr>
    </w:lvl>
    <w:lvl w:ilvl="3">
      <w:numFmt w:val="bullet"/>
      <w:lvlText w:val="·"/>
      <w:lvlJc w:val="left"/>
      <w:pPr>
        <w:ind w:left="1512" w:hanging="432"/>
      </w:pPr>
      <w:rPr>
        <w:rFonts w:ascii="Symbol" w:eastAsia="Symbol" w:hAnsi="Symbol" w:cs="Symbol"/>
        <w:b w:val="0"/>
        <w:bCs w:val="0"/>
        <w:i w:val="0"/>
        <w:iCs w:val="0"/>
        <w:caps w:val="0"/>
        <w:smallCaps w:val="0"/>
        <w:strike w:val="0"/>
        <w:dstrike w:val="0"/>
        <w:outline w:val="0"/>
        <w:emboss w:val="0"/>
        <w:imprint w:val="0"/>
        <w:spacing w:val="0"/>
        <w:w w:val="100"/>
        <w:kern w:val="0"/>
        <w:position w:val="0"/>
        <w:shd w:val="clear" w:color="auto" w:fill="auto"/>
        <w:vertAlign w:val="baseline"/>
      </w:rPr>
    </w:lvl>
    <w:lvl w:ilvl="4">
      <w:numFmt w:val="bullet"/>
      <w:lvlText w:val="·"/>
      <w:lvlJc w:val="left"/>
      <w:pPr>
        <w:ind w:left="1872" w:hanging="432"/>
      </w:pPr>
      <w:rPr>
        <w:rFonts w:ascii="Symbol" w:eastAsia="Symbol" w:hAnsi="Symbol" w:cs="Symbol"/>
        <w:b w:val="0"/>
        <w:bCs w:val="0"/>
        <w:i w:val="0"/>
        <w:iCs w:val="0"/>
        <w:caps w:val="0"/>
        <w:smallCaps w:val="0"/>
        <w:strike w:val="0"/>
        <w:dstrike w:val="0"/>
        <w:outline w:val="0"/>
        <w:emboss w:val="0"/>
        <w:imprint w:val="0"/>
        <w:spacing w:val="0"/>
        <w:w w:val="100"/>
        <w:kern w:val="0"/>
        <w:position w:val="0"/>
        <w:shd w:val="clear" w:color="auto" w:fill="auto"/>
        <w:vertAlign w:val="baseline"/>
      </w:rPr>
    </w:lvl>
    <w:lvl w:ilvl="5">
      <w:numFmt w:val="bullet"/>
      <w:lvlText w:val="·"/>
      <w:lvlJc w:val="left"/>
      <w:pPr>
        <w:ind w:left="2232" w:hanging="432"/>
      </w:pPr>
      <w:rPr>
        <w:rFonts w:ascii="Symbol" w:eastAsia="Symbol" w:hAnsi="Symbol" w:cs="Symbol"/>
        <w:b w:val="0"/>
        <w:bCs w:val="0"/>
        <w:i w:val="0"/>
        <w:iCs w:val="0"/>
        <w:caps w:val="0"/>
        <w:smallCaps w:val="0"/>
        <w:strike w:val="0"/>
        <w:dstrike w:val="0"/>
        <w:outline w:val="0"/>
        <w:emboss w:val="0"/>
        <w:imprint w:val="0"/>
        <w:spacing w:val="0"/>
        <w:w w:val="100"/>
        <w:kern w:val="0"/>
        <w:position w:val="0"/>
        <w:shd w:val="clear" w:color="auto" w:fill="auto"/>
        <w:vertAlign w:val="baseline"/>
      </w:rPr>
    </w:lvl>
    <w:lvl w:ilvl="6">
      <w:numFmt w:val="bullet"/>
      <w:lvlText w:val="·"/>
      <w:lvlJc w:val="left"/>
      <w:pPr>
        <w:ind w:left="2592" w:hanging="432"/>
      </w:pPr>
      <w:rPr>
        <w:rFonts w:ascii="Symbol" w:eastAsia="Symbol" w:hAnsi="Symbol" w:cs="Symbol"/>
        <w:b w:val="0"/>
        <w:bCs w:val="0"/>
        <w:i w:val="0"/>
        <w:iCs w:val="0"/>
        <w:caps w:val="0"/>
        <w:smallCaps w:val="0"/>
        <w:strike w:val="0"/>
        <w:dstrike w:val="0"/>
        <w:outline w:val="0"/>
        <w:emboss w:val="0"/>
        <w:imprint w:val="0"/>
        <w:spacing w:val="0"/>
        <w:w w:val="100"/>
        <w:kern w:val="0"/>
        <w:position w:val="0"/>
        <w:shd w:val="clear" w:color="auto" w:fill="auto"/>
        <w:vertAlign w:val="baseline"/>
      </w:rPr>
    </w:lvl>
    <w:lvl w:ilvl="7">
      <w:numFmt w:val="bullet"/>
      <w:lvlText w:val="·"/>
      <w:lvlJc w:val="left"/>
      <w:pPr>
        <w:ind w:left="2952" w:hanging="432"/>
      </w:pPr>
      <w:rPr>
        <w:rFonts w:ascii="Symbol" w:eastAsia="Symbol" w:hAnsi="Symbol" w:cs="Symbol"/>
        <w:b w:val="0"/>
        <w:bCs w:val="0"/>
        <w:i w:val="0"/>
        <w:iCs w:val="0"/>
        <w:caps w:val="0"/>
        <w:smallCaps w:val="0"/>
        <w:strike w:val="0"/>
        <w:dstrike w:val="0"/>
        <w:outline w:val="0"/>
        <w:emboss w:val="0"/>
        <w:imprint w:val="0"/>
        <w:spacing w:val="0"/>
        <w:w w:val="100"/>
        <w:kern w:val="0"/>
        <w:position w:val="0"/>
        <w:shd w:val="clear" w:color="auto" w:fill="auto"/>
        <w:vertAlign w:val="baseline"/>
      </w:rPr>
    </w:lvl>
    <w:lvl w:ilvl="8">
      <w:numFmt w:val="bullet"/>
      <w:lvlText w:val="·"/>
      <w:lvlJc w:val="left"/>
      <w:pPr>
        <w:ind w:left="3312" w:hanging="432"/>
      </w:pPr>
      <w:rPr>
        <w:rFonts w:ascii="Symbol" w:eastAsia="Symbol" w:hAnsi="Symbol" w:cs="Symbol"/>
        <w:b w:val="0"/>
        <w:bCs w:val="0"/>
        <w:i w:val="0"/>
        <w:iCs w:val="0"/>
        <w:caps w:val="0"/>
        <w:smallCaps w:val="0"/>
        <w:strike w:val="0"/>
        <w:dstrike w:val="0"/>
        <w:outline w:val="0"/>
        <w:emboss w:val="0"/>
        <w:imprint w:val="0"/>
        <w:spacing w:val="0"/>
        <w:w w:val="100"/>
        <w:kern w:val="0"/>
        <w:position w:val="0"/>
        <w:shd w:val="clear" w:color="auto" w:fill="auto"/>
        <w:vertAlign w:val="baseline"/>
      </w:rPr>
    </w:lvl>
  </w:abstractNum>
  <w:abstractNum w:abstractNumId="10" w15:restartNumberingAfterBreak="0">
    <w:nsid w:val="2EE71548"/>
    <w:multiLevelType w:val="hybridMultilevel"/>
    <w:tmpl w:val="64F8D576"/>
    <w:lvl w:ilvl="0" w:tplc="E87443B2">
      <w:start w:val="1"/>
      <w:numFmt w:val="bullet"/>
      <w:lvlText w:val="●"/>
      <w:lvlJc w:val="left"/>
      <w:pPr>
        <w:ind w:left="720" w:hanging="3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38026B97"/>
    <w:multiLevelType w:val="multilevel"/>
    <w:tmpl w:val="96801126"/>
    <w:lvl w:ilvl="0">
      <w:start w:val="1"/>
      <w:numFmt w:val="decimal"/>
      <w:lvlText w:val="%1."/>
      <w:lvlJc w:val="left"/>
      <w:pPr>
        <w:ind w:left="360" w:hanging="360"/>
      </w:pPr>
    </w:lvl>
    <w:lvl w:ilvl="1">
      <w:numFmt w:val="bullet"/>
      <w:lvlText w:val=""/>
      <w:lvlJc w:val="left"/>
      <w:pPr>
        <w:ind w:left="792" w:hanging="432"/>
      </w:pPr>
      <w:rPr>
        <w:rFonts w:ascii="Symbol" w:hAnsi="Symbol" w:hint="default"/>
        <w:sz w:val="24"/>
        <w:szCs w:val="24"/>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2" w15:restartNumberingAfterBreak="0">
    <w:nsid w:val="38030333"/>
    <w:multiLevelType w:val="hybridMultilevel"/>
    <w:tmpl w:val="2D2E88D6"/>
    <w:lvl w:ilvl="0" w:tplc="20000001">
      <w:start w:val="1"/>
      <w:numFmt w:val="bullet"/>
      <w:lvlText w:val=""/>
      <w:lvlJc w:val="left"/>
      <w:pPr>
        <w:ind w:left="1080" w:hanging="360"/>
      </w:pPr>
      <w:rPr>
        <w:rFonts w:ascii="Symbol" w:hAnsi="Symbol" w:hint="default"/>
      </w:rPr>
    </w:lvl>
    <w:lvl w:ilvl="1" w:tplc="20000003" w:tentative="1">
      <w:start w:val="1"/>
      <w:numFmt w:val="bullet"/>
      <w:lvlText w:val="o"/>
      <w:lvlJc w:val="left"/>
      <w:pPr>
        <w:ind w:left="1800" w:hanging="360"/>
      </w:pPr>
      <w:rPr>
        <w:rFonts w:ascii="Courier New" w:hAnsi="Courier New" w:cs="Courier New" w:hint="default"/>
      </w:rPr>
    </w:lvl>
    <w:lvl w:ilvl="2" w:tplc="20000005" w:tentative="1">
      <w:start w:val="1"/>
      <w:numFmt w:val="bullet"/>
      <w:lvlText w:val=""/>
      <w:lvlJc w:val="left"/>
      <w:pPr>
        <w:ind w:left="2520" w:hanging="360"/>
      </w:pPr>
      <w:rPr>
        <w:rFonts w:ascii="Wingdings" w:hAnsi="Wingdings" w:hint="default"/>
      </w:rPr>
    </w:lvl>
    <w:lvl w:ilvl="3" w:tplc="20000001" w:tentative="1">
      <w:start w:val="1"/>
      <w:numFmt w:val="bullet"/>
      <w:lvlText w:val=""/>
      <w:lvlJc w:val="left"/>
      <w:pPr>
        <w:ind w:left="3240" w:hanging="360"/>
      </w:pPr>
      <w:rPr>
        <w:rFonts w:ascii="Symbol" w:hAnsi="Symbol" w:hint="default"/>
      </w:rPr>
    </w:lvl>
    <w:lvl w:ilvl="4" w:tplc="20000003" w:tentative="1">
      <w:start w:val="1"/>
      <w:numFmt w:val="bullet"/>
      <w:lvlText w:val="o"/>
      <w:lvlJc w:val="left"/>
      <w:pPr>
        <w:ind w:left="3960" w:hanging="360"/>
      </w:pPr>
      <w:rPr>
        <w:rFonts w:ascii="Courier New" w:hAnsi="Courier New" w:cs="Courier New" w:hint="default"/>
      </w:rPr>
    </w:lvl>
    <w:lvl w:ilvl="5" w:tplc="20000005" w:tentative="1">
      <w:start w:val="1"/>
      <w:numFmt w:val="bullet"/>
      <w:lvlText w:val=""/>
      <w:lvlJc w:val="left"/>
      <w:pPr>
        <w:ind w:left="4680" w:hanging="360"/>
      </w:pPr>
      <w:rPr>
        <w:rFonts w:ascii="Wingdings" w:hAnsi="Wingdings" w:hint="default"/>
      </w:rPr>
    </w:lvl>
    <w:lvl w:ilvl="6" w:tplc="20000001" w:tentative="1">
      <w:start w:val="1"/>
      <w:numFmt w:val="bullet"/>
      <w:lvlText w:val=""/>
      <w:lvlJc w:val="left"/>
      <w:pPr>
        <w:ind w:left="5400" w:hanging="360"/>
      </w:pPr>
      <w:rPr>
        <w:rFonts w:ascii="Symbol" w:hAnsi="Symbol" w:hint="default"/>
      </w:rPr>
    </w:lvl>
    <w:lvl w:ilvl="7" w:tplc="20000003" w:tentative="1">
      <w:start w:val="1"/>
      <w:numFmt w:val="bullet"/>
      <w:lvlText w:val="o"/>
      <w:lvlJc w:val="left"/>
      <w:pPr>
        <w:ind w:left="6120" w:hanging="360"/>
      </w:pPr>
      <w:rPr>
        <w:rFonts w:ascii="Courier New" w:hAnsi="Courier New" w:cs="Courier New" w:hint="default"/>
      </w:rPr>
    </w:lvl>
    <w:lvl w:ilvl="8" w:tplc="20000005" w:tentative="1">
      <w:start w:val="1"/>
      <w:numFmt w:val="bullet"/>
      <w:lvlText w:val=""/>
      <w:lvlJc w:val="left"/>
      <w:pPr>
        <w:ind w:left="6840" w:hanging="360"/>
      </w:pPr>
      <w:rPr>
        <w:rFonts w:ascii="Wingdings" w:hAnsi="Wingdings" w:hint="default"/>
      </w:rPr>
    </w:lvl>
  </w:abstractNum>
  <w:abstractNum w:abstractNumId="13" w15:restartNumberingAfterBreak="0">
    <w:nsid w:val="44703CAA"/>
    <w:multiLevelType w:val="hybridMultilevel"/>
    <w:tmpl w:val="2DCC7540"/>
    <w:lvl w:ilvl="0" w:tplc="20000001">
      <w:start w:val="1"/>
      <w:numFmt w:val="bullet"/>
      <w:lvlText w:val=""/>
      <w:lvlJc w:val="left"/>
      <w:pPr>
        <w:ind w:left="1080" w:hanging="360"/>
      </w:pPr>
      <w:rPr>
        <w:rFonts w:ascii="Symbol" w:hAnsi="Symbol" w:hint="default"/>
      </w:rPr>
    </w:lvl>
    <w:lvl w:ilvl="1" w:tplc="20000003" w:tentative="1">
      <w:start w:val="1"/>
      <w:numFmt w:val="bullet"/>
      <w:lvlText w:val="o"/>
      <w:lvlJc w:val="left"/>
      <w:pPr>
        <w:ind w:left="1800" w:hanging="360"/>
      </w:pPr>
      <w:rPr>
        <w:rFonts w:ascii="Courier New" w:hAnsi="Courier New" w:cs="Courier New" w:hint="default"/>
      </w:rPr>
    </w:lvl>
    <w:lvl w:ilvl="2" w:tplc="20000005" w:tentative="1">
      <w:start w:val="1"/>
      <w:numFmt w:val="bullet"/>
      <w:lvlText w:val=""/>
      <w:lvlJc w:val="left"/>
      <w:pPr>
        <w:ind w:left="2520" w:hanging="360"/>
      </w:pPr>
      <w:rPr>
        <w:rFonts w:ascii="Wingdings" w:hAnsi="Wingdings" w:hint="default"/>
      </w:rPr>
    </w:lvl>
    <w:lvl w:ilvl="3" w:tplc="20000001" w:tentative="1">
      <w:start w:val="1"/>
      <w:numFmt w:val="bullet"/>
      <w:lvlText w:val=""/>
      <w:lvlJc w:val="left"/>
      <w:pPr>
        <w:ind w:left="3240" w:hanging="360"/>
      </w:pPr>
      <w:rPr>
        <w:rFonts w:ascii="Symbol" w:hAnsi="Symbol" w:hint="default"/>
      </w:rPr>
    </w:lvl>
    <w:lvl w:ilvl="4" w:tplc="20000003" w:tentative="1">
      <w:start w:val="1"/>
      <w:numFmt w:val="bullet"/>
      <w:lvlText w:val="o"/>
      <w:lvlJc w:val="left"/>
      <w:pPr>
        <w:ind w:left="3960" w:hanging="360"/>
      </w:pPr>
      <w:rPr>
        <w:rFonts w:ascii="Courier New" w:hAnsi="Courier New" w:cs="Courier New" w:hint="default"/>
      </w:rPr>
    </w:lvl>
    <w:lvl w:ilvl="5" w:tplc="20000005" w:tentative="1">
      <w:start w:val="1"/>
      <w:numFmt w:val="bullet"/>
      <w:lvlText w:val=""/>
      <w:lvlJc w:val="left"/>
      <w:pPr>
        <w:ind w:left="4680" w:hanging="360"/>
      </w:pPr>
      <w:rPr>
        <w:rFonts w:ascii="Wingdings" w:hAnsi="Wingdings" w:hint="default"/>
      </w:rPr>
    </w:lvl>
    <w:lvl w:ilvl="6" w:tplc="20000001" w:tentative="1">
      <w:start w:val="1"/>
      <w:numFmt w:val="bullet"/>
      <w:lvlText w:val=""/>
      <w:lvlJc w:val="left"/>
      <w:pPr>
        <w:ind w:left="5400" w:hanging="360"/>
      </w:pPr>
      <w:rPr>
        <w:rFonts w:ascii="Symbol" w:hAnsi="Symbol" w:hint="default"/>
      </w:rPr>
    </w:lvl>
    <w:lvl w:ilvl="7" w:tplc="20000003" w:tentative="1">
      <w:start w:val="1"/>
      <w:numFmt w:val="bullet"/>
      <w:lvlText w:val="o"/>
      <w:lvlJc w:val="left"/>
      <w:pPr>
        <w:ind w:left="6120" w:hanging="360"/>
      </w:pPr>
      <w:rPr>
        <w:rFonts w:ascii="Courier New" w:hAnsi="Courier New" w:cs="Courier New" w:hint="default"/>
      </w:rPr>
    </w:lvl>
    <w:lvl w:ilvl="8" w:tplc="20000005" w:tentative="1">
      <w:start w:val="1"/>
      <w:numFmt w:val="bullet"/>
      <w:lvlText w:val=""/>
      <w:lvlJc w:val="left"/>
      <w:pPr>
        <w:ind w:left="6840" w:hanging="360"/>
      </w:pPr>
      <w:rPr>
        <w:rFonts w:ascii="Wingdings" w:hAnsi="Wingdings" w:hint="default"/>
      </w:rPr>
    </w:lvl>
  </w:abstractNum>
  <w:abstractNum w:abstractNumId="14" w15:restartNumberingAfterBreak="0">
    <w:nsid w:val="44924F2F"/>
    <w:multiLevelType w:val="hybridMultilevel"/>
    <w:tmpl w:val="553EC268"/>
    <w:lvl w:ilvl="0" w:tplc="20000001">
      <w:start w:val="1"/>
      <w:numFmt w:val="bullet"/>
      <w:lvlText w:val=""/>
      <w:lvlJc w:val="left"/>
      <w:pPr>
        <w:ind w:left="1512" w:hanging="360"/>
      </w:pPr>
      <w:rPr>
        <w:rFonts w:ascii="Symbol" w:hAnsi="Symbol" w:hint="default"/>
      </w:rPr>
    </w:lvl>
    <w:lvl w:ilvl="1" w:tplc="20000003" w:tentative="1">
      <w:start w:val="1"/>
      <w:numFmt w:val="bullet"/>
      <w:lvlText w:val="o"/>
      <w:lvlJc w:val="left"/>
      <w:pPr>
        <w:ind w:left="2232" w:hanging="360"/>
      </w:pPr>
      <w:rPr>
        <w:rFonts w:ascii="Courier New" w:hAnsi="Courier New" w:cs="Courier New" w:hint="default"/>
      </w:rPr>
    </w:lvl>
    <w:lvl w:ilvl="2" w:tplc="20000005" w:tentative="1">
      <w:start w:val="1"/>
      <w:numFmt w:val="bullet"/>
      <w:lvlText w:val=""/>
      <w:lvlJc w:val="left"/>
      <w:pPr>
        <w:ind w:left="2952" w:hanging="360"/>
      </w:pPr>
      <w:rPr>
        <w:rFonts w:ascii="Wingdings" w:hAnsi="Wingdings" w:hint="default"/>
      </w:rPr>
    </w:lvl>
    <w:lvl w:ilvl="3" w:tplc="20000001" w:tentative="1">
      <w:start w:val="1"/>
      <w:numFmt w:val="bullet"/>
      <w:lvlText w:val=""/>
      <w:lvlJc w:val="left"/>
      <w:pPr>
        <w:ind w:left="3672" w:hanging="360"/>
      </w:pPr>
      <w:rPr>
        <w:rFonts w:ascii="Symbol" w:hAnsi="Symbol" w:hint="default"/>
      </w:rPr>
    </w:lvl>
    <w:lvl w:ilvl="4" w:tplc="20000003" w:tentative="1">
      <w:start w:val="1"/>
      <w:numFmt w:val="bullet"/>
      <w:lvlText w:val="o"/>
      <w:lvlJc w:val="left"/>
      <w:pPr>
        <w:ind w:left="4392" w:hanging="360"/>
      </w:pPr>
      <w:rPr>
        <w:rFonts w:ascii="Courier New" w:hAnsi="Courier New" w:cs="Courier New" w:hint="default"/>
      </w:rPr>
    </w:lvl>
    <w:lvl w:ilvl="5" w:tplc="20000005" w:tentative="1">
      <w:start w:val="1"/>
      <w:numFmt w:val="bullet"/>
      <w:lvlText w:val=""/>
      <w:lvlJc w:val="left"/>
      <w:pPr>
        <w:ind w:left="5112" w:hanging="360"/>
      </w:pPr>
      <w:rPr>
        <w:rFonts w:ascii="Wingdings" w:hAnsi="Wingdings" w:hint="default"/>
      </w:rPr>
    </w:lvl>
    <w:lvl w:ilvl="6" w:tplc="20000001" w:tentative="1">
      <w:start w:val="1"/>
      <w:numFmt w:val="bullet"/>
      <w:lvlText w:val=""/>
      <w:lvlJc w:val="left"/>
      <w:pPr>
        <w:ind w:left="5832" w:hanging="360"/>
      </w:pPr>
      <w:rPr>
        <w:rFonts w:ascii="Symbol" w:hAnsi="Symbol" w:hint="default"/>
      </w:rPr>
    </w:lvl>
    <w:lvl w:ilvl="7" w:tplc="20000003" w:tentative="1">
      <w:start w:val="1"/>
      <w:numFmt w:val="bullet"/>
      <w:lvlText w:val="o"/>
      <w:lvlJc w:val="left"/>
      <w:pPr>
        <w:ind w:left="6552" w:hanging="360"/>
      </w:pPr>
      <w:rPr>
        <w:rFonts w:ascii="Courier New" w:hAnsi="Courier New" w:cs="Courier New" w:hint="default"/>
      </w:rPr>
    </w:lvl>
    <w:lvl w:ilvl="8" w:tplc="20000005" w:tentative="1">
      <w:start w:val="1"/>
      <w:numFmt w:val="bullet"/>
      <w:lvlText w:val=""/>
      <w:lvlJc w:val="left"/>
      <w:pPr>
        <w:ind w:left="7272" w:hanging="360"/>
      </w:pPr>
      <w:rPr>
        <w:rFonts w:ascii="Wingdings" w:hAnsi="Wingdings" w:hint="default"/>
      </w:rPr>
    </w:lvl>
  </w:abstractNum>
  <w:abstractNum w:abstractNumId="15" w15:restartNumberingAfterBreak="0">
    <w:nsid w:val="4CF3437B"/>
    <w:multiLevelType w:val="hybridMultilevel"/>
    <w:tmpl w:val="436294E6"/>
    <w:lvl w:ilvl="0" w:tplc="E87443B2">
      <w:start w:val="1"/>
      <w:numFmt w:val="bullet"/>
      <w:lvlText w:val="●"/>
      <w:lvlJc w:val="left"/>
      <w:pPr>
        <w:ind w:left="720" w:hanging="3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67863ACD"/>
    <w:multiLevelType w:val="hybridMultilevel"/>
    <w:tmpl w:val="E2627230"/>
    <w:lvl w:ilvl="0" w:tplc="20000001">
      <w:start w:val="1"/>
      <w:numFmt w:val="bullet"/>
      <w:lvlText w:val=""/>
      <w:lvlJc w:val="left"/>
      <w:pPr>
        <w:ind w:left="1080" w:hanging="360"/>
      </w:pPr>
      <w:rPr>
        <w:rFonts w:ascii="Symbol" w:hAnsi="Symbol" w:hint="default"/>
      </w:rPr>
    </w:lvl>
    <w:lvl w:ilvl="1" w:tplc="20000003" w:tentative="1">
      <w:start w:val="1"/>
      <w:numFmt w:val="bullet"/>
      <w:lvlText w:val="o"/>
      <w:lvlJc w:val="left"/>
      <w:pPr>
        <w:ind w:left="1800" w:hanging="360"/>
      </w:pPr>
      <w:rPr>
        <w:rFonts w:ascii="Courier New" w:hAnsi="Courier New" w:cs="Courier New" w:hint="default"/>
      </w:rPr>
    </w:lvl>
    <w:lvl w:ilvl="2" w:tplc="20000005" w:tentative="1">
      <w:start w:val="1"/>
      <w:numFmt w:val="bullet"/>
      <w:lvlText w:val=""/>
      <w:lvlJc w:val="left"/>
      <w:pPr>
        <w:ind w:left="2520" w:hanging="360"/>
      </w:pPr>
      <w:rPr>
        <w:rFonts w:ascii="Wingdings" w:hAnsi="Wingdings" w:hint="default"/>
      </w:rPr>
    </w:lvl>
    <w:lvl w:ilvl="3" w:tplc="20000001" w:tentative="1">
      <w:start w:val="1"/>
      <w:numFmt w:val="bullet"/>
      <w:lvlText w:val=""/>
      <w:lvlJc w:val="left"/>
      <w:pPr>
        <w:ind w:left="3240" w:hanging="360"/>
      </w:pPr>
      <w:rPr>
        <w:rFonts w:ascii="Symbol" w:hAnsi="Symbol" w:hint="default"/>
      </w:rPr>
    </w:lvl>
    <w:lvl w:ilvl="4" w:tplc="20000003" w:tentative="1">
      <w:start w:val="1"/>
      <w:numFmt w:val="bullet"/>
      <w:lvlText w:val="o"/>
      <w:lvlJc w:val="left"/>
      <w:pPr>
        <w:ind w:left="3960" w:hanging="360"/>
      </w:pPr>
      <w:rPr>
        <w:rFonts w:ascii="Courier New" w:hAnsi="Courier New" w:cs="Courier New" w:hint="default"/>
      </w:rPr>
    </w:lvl>
    <w:lvl w:ilvl="5" w:tplc="20000005" w:tentative="1">
      <w:start w:val="1"/>
      <w:numFmt w:val="bullet"/>
      <w:lvlText w:val=""/>
      <w:lvlJc w:val="left"/>
      <w:pPr>
        <w:ind w:left="4680" w:hanging="360"/>
      </w:pPr>
      <w:rPr>
        <w:rFonts w:ascii="Wingdings" w:hAnsi="Wingdings" w:hint="default"/>
      </w:rPr>
    </w:lvl>
    <w:lvl w:ilvl="6" w:tplc="20000001" w:tentative="1">
      <w:start w:val="1"/>
      <w:numFmt w:val="bullet"/>
      <w:lvlText w:val=""/>
      <w:lvlJc w:val="left"/>
      <w:pPr>
        <w:ind w:left="5400" w:hanging="360"/>
      </w:pPr>
      <w:rPr>
        <w:rFonts w:ascii="Symbol" w:hAnsi="Symbol" w:hint="default"/>
      </w:rPr>
    </w:lvl>
    <w:lvl w:ilvl="7" w:tplc="20000003" w:tentative="1">
      <w:start w:val="1"/>
      <w:numFmt w:val="bullet"/>
      <w:lvlText w:val="o"/>
      <w:lvlJc w:val="left"/>
      <w:pPr>
        <w:ind w:left="6120" w:hanging="360"/>
      </w:pPr>
      <w:rPr>
        <w:rFonts w:ascii="Courier New" w:hAnsi="Courier New" w:cs="Courier New" w:hint="default"/>
      </w:rPr>
    </w:lvl>
    <w:lvl w:ilvl="8" w:tplc="20000005" w:tentative="1">
      <w:start w:val="1"/>
      <w:numFmt w:val="bullet"/>
      <w:lvlText w:val=""/>
      <w:lvlJc w:val="left"/>
      <w:pPr>
        <w:ind w:left="6840" w:hanging="360"/>
      </w:pPr>
      <w:rPr>
        <w:rFonts w:ascii="Wingdings" w:hAnsi="Wingdings" w:hint="default"/>
      </w:rPr>
    </w:lvl>
  </w:abstractNum>
  <w:abstractNum w:abstractNumId="17" w15:restartNumberingAfterBreak="0">
    <w:nsid w:val="6BA906B5"/>
    <w:multiLevelType w:val="hybridMultilevel"/>
    <w:tmpl w:val="132A73B2"/>
    <w:lvl w:ilvl="0" w:tplc="20000001">
      <w:start w:val="1"/>
      <w:numFmt w:val="bullet"/>
      <w:lvlText w:val=""/>
      <w:lvlJc w:val="left"/>
      <w:pPr>
        <w:ind w:left="1080" w:hanging="360"/>
      </w:pPr>
      <w:rPr>
        <w:rFonts w:ascii="Symbol" w:hAnsi="Symbol" w:hint="default"/>
      </w:rPr>
    </w:lvl>
    <w:lvl w:ilvl="1" w:tplc="20000003" w:tentative="1">
      <w:start w:val="1"/>
      <w:numFmt w:val="bullet"/>
      <w:lvlText w:val="o"/>
      <w:lvlJc w:val="left"/>
      <w:pPr>
        <w:ind w:left="1800" w:hanging="360"/>
      </w:pPr>
      <w:rPr>
        <w:rFonts w:ascii="Courier New" w:hAnsi="Courier New" w:cs="Courier New" w:hint="default"/>
      </w:rPr>
    </w:lvl>
    <w:lvl w:ilvl="2" w:tplc="20000005" w:tentative="1">
      <w:start w:val="1"/>
      <w:numFmt w:val="bullet"/>
      <w:lvlText w:val=""/>
      <w:lvlJc w:val="left"/>
      <w:pPr>
        <w:ind w:left="2520" w:hanging="360"/>
      </w:pPr>
      <w:rPr>
        <w:rFonts w:ascii="Wingdings" w:hAnsi="Wingdings" w:hint="default"/>
      </w:rPr>
    </w:lvl>
    <w:lvl w:ilvl="3" w:tplc="20000001" w:tentative="1">
      <w:start w:val="1"/>
      <w:numFmt w:val="bullet"/>
      <w:lvlText w:val=""/>
      <w:lvlJc w:val="left"/>
      <w:pPr>
        <w:ind w:left="3240" w:hanging="360"/>
      </w:pPr>
      <w:rPr>
        <w:rFonts w:ascii="Symbol" w:hAnsi="Symbol" w:hint="default"/>
      </w:rPr>
    </w:lvl>
    <w:lvl w:ilvl="4" w:tplc="20000003" w:tentative="1">
      <w:start w:val="1"/>
      <w:numFmt w:val="bullet"/>
      <w:lvlText w:val="o"/>
      <w:lvlJc w:val="left"/>
      <w:pPr>
        <w:ind w:left="3960" w:hanging="360"/>
      </w:pPr>
      <w:rPr>
        <w:rFonts w:ascii="Courier New" w:hAnsi="Courier New" w:cs="Courier New" w:hint="default"/>
      </w:rPr>
    </w:lvl>
    <w:lvl w:ilvl="5" w:tplc="20000005" w:tentative="1">
      <w:start w:val="1"/>
      <w:numFmt w:val="bullet"/>
      <w:lvlText w:val=""/>
      <w:lvlJc w:val="left"/>
      <w:pPr>
        <w:ind w:left="4680" w:hanging="360"/>
      </w:pPr>
      <w:rPr>
        <w:rFonts w:ascii="Wingdings" w:hAnsi="Wingdings" w:hint="default"/>
      </w:rPr>
    </w:lvl>
    <w:lvl w:ilvl="6" w:tplc="20000001" w:tentative="1">
      <w:start w:val="1"/>
      <w:numFmt w:val="bullet"/>
      <w:lvlText w:val=""/>
      <w:lvlJc w:val="left"/>
      <w:pPr>
        <w:ind w:left="5400" w:hanging="360"/>
      </w:pPr>
      <w:rPr>
        <w:rFonts w:ascii="Symbol" w:hAnsi="Symbol" w:hint="default"/>
      </w:rPr>
    </w:lvl>
    <w:lvl w:ilvl="7" w:tplc="20000003" w:tentative="1">
      <w:start w:val="1"/>
      <w:numFmt w:val="bullet"/>
      <w:lvlText w:val="o"/>
      <w:lvlJc w:val="left"/>
      <w:pPr>
        <w:ind w:left="6120" w:hanging="360"/>
      </w:pPr>
      <w:rPr>
        <w:rFonts w:ascii="Courier New" w:hAnsi="Courier New" w:cs="Courier New" w:hint="default"/>
      </w:rPr>
    </w:lvl>
    <w:lvl w:ilvl="8" w:tplc="20000005" w:tentative="1">
      <w:start w:val="1"/>
      <w:numFmt w:val="bullet"/>
      <w:lvlText w:val=""/>
      <w:lvlJc w:val="left"/>
      <w:pPr>
        <w:ind w:left="6840" w:hanging="360"/>
      </w:pPr>
      <w:rPr>
        <w:rFonts w:ascii="Wingdings" w:hAnsi="Wingdings" w:hint="default"/>
      </w:rPr>
    </w:lvl>
  </w:abstractNum>
  <w:abstractNum w:abstractNumId="18" w15:restartNumberingAfterBreak="0">
    <w:nsid w:val="6C0D6A2D"/>
    <w:multiLevelType w:val="hybridMultilevel"/>
    <w:tmpl w:val="3B882C90"/>
    <w:lvl w:ilvl="0" w:tplc="20000001">
      <w:start w:val="1"/>
      <w:numFmt w:val="bullet"/>
      <w:lvlText w:val=""/>
      <w:lvlJc w:val="left"/>
      <w:pPr>
        <w:ind w:left="1440" w:hanging="360"/>
      </w:pPr>
      <w:rPr>
        <w:rFonts w:ascii="Symbol" w:hAnsi="Symbol" w:hint="default"/>
      </w:rPr>
    </w:lvl>
    <w:lvl w:ilvl="1" w:tplc="20000003" w:tentative="1">
      <w:start w:val="1"/>
      <w:numFmt w:val="bullet"/>
      <w:lvlText w:val="o"/>
      <w:lvlJc w:val="left"/>
      <w:pPr>
        <w:ind w:left="2160" w:hanging="360"/>
      </w:pPr>
      <w:rPr>
        <w:rFonts w:ascii="Courier New" w:hAnsi="Courier New" w:cs="Courier New" w:hint="default"/>
      </w:rPr>
    </w:lvl>
    <w:lvl w:ilvl="2" w:tplc="20000005" w:tentative="1">
      <w:start w:val="1"/>
      <w:numFmt w:val="bullet"/>
      <w:lvlText w:val=""/>
      <w:lvlJc w:val="left"/>
      <w:pPr>
        <w:ind w:left="2880" w:hanging="360"/>
      </w:pPr>
      <w:rPr>
        <w:rFonts w:ascii="Wingdings" w:hAnsi="Wingdings" w:hint="default"/>
      </w:rPr>
    </w:lvl>
    <w:lvl w:ilvl="3" w:tplc="20000001" w:tentative="1">
      <w:start w:val="1"/>
      <w:numFmt w:val="bullet"/>
      <w:lvlText w:val=""/>
      <w:lvlJc w:val="left"/>
      <w:pPr>
        <w:ind w:left="3600" w:hanging="360"/>
      </w:pPr>
      <w:rPr>
        <w:rFonts w:ascii="Symbol" w:hAnsi="Symbol" w:hint="default"/>
      </w:rPr>
    </w:lvl>
    <w:lvl w:ilvl="4" w:tplc="20000003" w:tentative="1">
      <w:start w:val="1"/>
      <w:numFmt w:val="bullet"/>
      <w:lvlText w:val="o"/>
      <w:lvlJc w:val="left"/>
      <w:pPr>
        <w:ind w:left="4320" w:hanging="360"/>
      </w:pPr>
      <w:rPr>
        <w:rFonts w:ascii="Courier New" w:hAnsi="Courier New" w:cs="Courier New" w:hint="default"/>
      </w:rPr>
    </w:lvl>
    <w:lvl w:ilvl="5" w:tplc="20000005" w:tentative="1">
      <w:start w:val="1"/>
      <w:numFmt w:val="bullet"/>
      <w:lvlText w:val=""/>
      <w:lvlJc w:val="left"/>
      <w:pPr>
        <w:ind w:left="5040" w:hanging="360"/>
      </w:pPr>
      <w:rPr>
        <w:rFonts w:ascii="Wingdings" w:hAnsi="Wingdings" w:hint="default"/>
      </w:rPr>
    </w:lvl>
    <w:lvl w:ilvl="6" w:tplc="20000001" w:tentative="1">
      <w:start w:val="1"/>
      <w:numFmt w:val="bullet"/>
      <w:lvlText w:val=""/>
      <w:lvlJc w:val="left"/>
      <w:pPr>
        <w:ind w:left="5760" w:hanging="360"/>
      </w:pPr>
      <w:rPr>
        <w:rFonts w:ascii="Symbol" w:hAnsi="Symbol" w:hint="default"/>
      </w:rPr>
    </w:lvl>
    <w:lvl w:ilvl="7" w:tplc="20000003" w:tentative="1">
      <w:start w:val="1"/>
      <w:numFmt w:val="bullet"/>
      <w:lvlText w:val="o"/>
      <w:lvlJc w:val="left"/>
      <w:pPr>
        <w:ind w:left="6480" w:hanging="360"/>
      </w:pPr>
      <w:rPr>
        <w:rFonts w:ascii="Courier New" w:hAnsi="Courier New" w:cs="Courier New" w:hint="default"/>
      </w:rPr>
    </w:lvl>
    <w:lvl w:ilvl="8" w:tplc="20000005" w:tentative="1">
      <w:start w:val="1"/>
      <w:numFmt w:val="bullet"/>
      <w:lvlText w:val=""/>
      <w:lvlJc w:val="left"/>
      <w:pPr>
        <w:ind w:left="7200" w:hanging="360"/>
      </w:pPr>
      <w:rPr>
        <w:rFonts w:ascii="Wingdings" w:hAnsi="Wingdings" w:hint="default"/>
      </w:rPr>
    </w:lvl>
  </w:abstractNum>
  <w:abstractNum w:abstractNumId="19" w15:restartNumberingAfterBreak="0">
    <w:nsid w:val="720E4EB9"/>
    <w:multiLevelType w:val="hybridMultilevel"/>
    <w:tmpl w:val="3CE80C78"/>
    <w:lvl w:ilvl="0" w:tplc="20000001">
      <w:start w:val="1"/>
      <w:numFmt w:val="bullet"/>
      <w:lvlText w:val=""/>
      <w:lvlJc w:val="left"/>
      <w:pPr>
        <w:ind w:left="1080" w:hanging="360"/>
      </w:pPr>
      <w:rPr>
        <w:rFonts w:ascii="Symbol" w:hAnsi="Symbol" w:hint="default"/>
      </w:rPr>
    </w:lvl>
    <w:lvl w:ilvl="1" w:tplc="20000003" w:tentative="1">
      <w:start w:val="1"/>
      <w:numFmt w:val="bullet"/>
      <w:lvlText w:val="o"/>
      <w:lvlJc w:val="left"/>
      <w:pPr>
        <w:ind w:left="1800" w:hanging="360"/>
      </w:pPr>
      <w:rPr>
        <w:rFonts w:ascii="Courier New" w:hAnsi="Courier New" w:cs="Courier New" w:hint="default"/>
      </w:rPr>
    </w:lvl>
    <w:lvl w:ilvl="2" w:tplc="20000005" w:tentative="1">
      <w:start w:val="1"/>
      <w:numFmt w:val="bullet"/>
      <w:lvlText w:val=""/>
      <w:lvlJc w:val="left"/>
      <w:pPr>
        <w:ind w:left="2520" w:hanging="360"/>
      </w:pPr>
      <w:rPr>
        <w:rFonts w:ascii="Wingdings" w:hAnsi="Wingdings" w:hint="default"/>
      </w:rPr>
    </w:lvl>
    <w:lvl w:ilvl="3" w:tplc="20000001" w:tentative="1">
      <w:start w:val="1"/>
      <w:numFmt w:val="bullet"/>
      <w:lvlText w:val=""/>
      <w:lvlJc w:val="left"/>
      <w:pPr>
        <w:ind w:left="3240" w:hanging="360"/>
      </w:pPr>
      <w:rPr>
        <w:rFonts w:ascii="Symbol" w:hAnsi="Symbol" w:hint="default"/>
      </w:rPr>
    </w:lvl>
    <w:lvl w:ilvl="4" w:tplc="20000003" w:tentative="1">
      <w:start w:val="1"/>
      <w:numFmt w:val="bullet"/>
      <w:lvlText w:val="o"/>
      <w:lvlJc w:val="left"/>
      <w:pPr>
        <w:ind w:left="3960" w:hanging="360"/>
      </w:pPr>
      <w:rPr>
        <w:rFonts w:ascii="Courier New" w:hAnsi="Courier New" w:cs="Courier New" w:hint="default"/>
      </w:rPr>
    </w:lvl>
    <w:lvl w:ilvl="5" w:tplc="20000005" w:tentative="1">
      <w:start w:val="1"/>
      <w:numFmt w:val="bullet"/>
      <w:lvlText w:val=""/>
      <w:lvlJc w:val="left"/>
      <w:pPr>
        <w:ind w:left="4680" w:hanging="360"/>
      </w:pPr>
      <w:rPr>
        <w:rFonts w:ascii="Wingdings" w:hAnsi="Wingdings" w:hint="default"/>
      </w:rPr>
    </w:lvl>
    <w:lvl w:ilvl="6" w:tplc="20000001" w:tentative="1">
      <w:start w:val="1"/>
      <w:numFmt w:val="bullet"/>
      <w:lvlText w:val=""/>
      <w:lvlJc w:val="left"/>
      <w:pPr>
        <w:ind w:left="5400" w:hanging="360"/>
      </w:pPr>
      <w:rPr>
        <w:rFonts w:ascii="Symbol" w:hAnsi="Symbol" w:hint="default"/>
      </w:rPr>
    </w:lvl>
    <w:lvl w:ilvl="7" w:tplc="20000003" w:tentative="1">
      <w:start w:val="1"/>
      <w:numFmt w:val="bullet"/>
      <w:lvlText w:val="o"/>
      <w:lvlJc w:val="left"/>
      <w:pPr>
        <w:ind w:left="6120" w:hanging="360"/>
      </w:pPr>
      <w:rPr>
        <w:rFonts w:ascii="Courier New" w:hAnsi="Courier New" w:cs="Courier New" w:hint="default"/>
      </w:rPr>
    </w:lvl>
    <w:lvl w:ilvl="8" w:tplc="20000005" w:tentative="1">
      <w:start w:val="1"/>
      <w:numFmt w:val="bullet"/>
      <w:lvlText w:val=""/>
      <w:lvlJc w:val="left"/>
      <w:pPr>
        <w:ind w:left="6840" w:hanging="360"/>
      </w:pPr>
      <w:rPr>
        <w:rFonts w:ascii="Wingdings" w:hAnsi="Wingdings" w:hint="default"/>
      </w:rPr>
    </w:lvl>
  </w:abstractNum>
  <w:abstractNum w:abstractNumId="20" w15:restartNumberingAfterBreak="0">
    <w:nsid w:val="76C24EDA"/>
    <w:multiLevelType w:val="hybridMultilevel"/>
    <w:tmpl w:val="E5D01D02"/>
    <w:lvl w:ilvl="0" w:tplc="1E587DA4">
      <w:start w:val="1"/>
      <w:numFmt w:val="bullet"/>
      <w:pStyle w:val="Heading2"/>
      <w:lvlText w:val=""/>
      <w:lvlJc w:val="left"/>
      <w:pPr>
        <w:ind w:left="720" w:hanging="360"/>
      </w:pPr>
      <w:rPr>
        <w:rFonts w:ascii="Symbol" w:hAnsi="Symbol" w:hint="default"/>
        <w:b w:val="0"/>
        <w:i w:val="0"/>
        <w:strike w:val="0"/>
        <w:dstrike w:val="0"/>
        <w:color w:val="000000"/>
        <w:sz w:val="24"/>
        <w:szCs w:val="24"/>
        <w:u w:val="none" w:color="000000"/>
        <w:bdr w:val="none" w:sz="0" w:space="0" w:color="auto"/>
        <w:shd w:val="clear" w:color="auto" w:fill="auto"/>
        <w:vertAlign w:val="baseline"/>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4"/>
    <w:lvlOverride w:ilvl="0">
      <w:lvl w:ilvl="0">
        <w:start w:val="1"/>
        <w:numFmt w:val="decimal"/>
        <w:pStyle w:val="Heading1"/>
        <w:lvlText w:val="%1."/>
        <w:lvlJc w:val="left"/>
        <w:pPr>
          <w:ind w:left="720" w:hanging="360"/>
        </w:pPr>
        <w:rPr>
          <w:b w:val="0"/>
          <w:bCs w:val="0"/>
          <w:sz w:val="24"/>
          <w:szCs w:val="24"/>
        </w:rPr>
      </w:lvl>
    </w:lvlOverride>
  </w:num>
  <w:num w:numId="2">
    <w:abstractNumId w:val="9"/>
  </w:num>
  <w:num w:numId="3">
    <w:abstractNumId w:val="11"/>
  </w:num>
  <w:num w:numId="4">
    <w:abstractNumId w:val="2"/>
  </w:num>
  <w:num w:numId="5">
    <w:abstractNumId w:val="3"/>
  </w:num>
  <w:num w:numId="6">
    <w:abstractNumId w:val="5"/>
  </w:num>
  <w:num w:numId="7">
    <w:abstractNumId w:val="8"/>
  </w:num>
  <w:num w:numId="8">
    <w:abstractNumId w:val="15"/>
  </w:num>
  <w:num w:numId="9">
    <w:abstractNumId w:val="20"/>
  </w:num>
  <w:num w:numId="10">
    <w:abstractNumId w:val="10"/>
  </w:num>
  <w:num w:numId="11">
    <w:abstractNumId w:val="4"/>
  </w:num>
  <w:num w:numId="12">
    <w:abstractNumId w:val="13"/>
  </w:num>
  <w:num w:numId="13">
    <w:abstractNumId w:val="0"/>
  </w:num>
  <w:num w:numId="14">
    <w:abstractNumId w:val="16"/>
  </w:num>
  <w:num w:numId="15">
    <w:abstractNumId w:val="4"/>
    <w:lvlOverride w:ilvl="0">
      <w:startOverride w:val="13"/>
    </w:lvlOverride>
  </w:num>
  <w:num w:numId="16">
    <w:abstractNumId w:val="4"/>
    <w:lvlOverride w:ilvl="0">
      <w:startOverride w:val="10"/>
    </w:lvlOverride>
  </w:num>
  <w:num w:numId="17">
    <w:abstractNumId w:val="6"/>
  </w:num>
  <w:num w:numId="18">
    <w:abstractNumId w:val="1"/>
  </w:num>
  <w:num w:numId="19">
    <w:abstractNumId w:val="14"/>
  </w:num>
  <w:num w:numId="20">
    <w:abstractNumId w:val="7"/>
  </w:num>
  <w:num w:numId="21">
    <w:abstractNumId w:val="19"/>
  </w:num>
  <w:num w:numId="22">
    <w:abstractNumId w:val="12"/>
  </w:num>
  <w:num w:numId="23">
    <w:abstractNumId w:val="18"/>
  </w:num>
  <w:num w:numId="24">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60"/>
  <w:proofState w:spelling="clean" w:grammar="clean"/>
  <w:attachedTemplate r:id="rId1"/>
  <w:defaultTabStop w:val="720"/>
  <w:autoHyphenation/>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7002B"/>
    <w:rsid w:val="00067C26"/>
    <w:rsid w:val="000C090C"/>
    <w:rsid w:val="00104B9A"/>
    <w:rsid w:val="001C522F"/>
    <w:rsid w:val="001E679E"/>
    <w:rsid w:val="00200660"/>
    <w:rsid w:val="002A03CD"/>
    <w:rsid w:val="002B188B"/>
    <w:rsid w:val="002D2E5A"/>
    <w:rsid w:val="002D60CB"/>
    <w:rsid w:val="002F1A33"/>
    <w:rsid w:val="003217C5"/>
    <w:rsid w:val="00327485"/>
    <w:rsid w:val="003875BC"/>
    <w:rsid w:val="003A12A5"/>
    <w:rsid w:val="003B2685"/>
    <w:rsid w:val="003D730C"/>
    <w:rsid w:val="003E35A0"/>
    <w:rsid w:val="00404EDE"/>
    <w:rsid w:val="00425143"/>
    <w:rsid w:val="0042704B"/>
    <w:rsid w:val="0044465A"/>
    <w:rsid w:val="00444954"/>
    <w:rsid w:val="00463593"/>
    <w:rsid w:val="00466A9C"/>
    <w:rsid w:val="0047002B"/>
    <w:rsid w:val="004C3F65"/>
    <w:rsid w:val="004E181D"/>
    <w:rsid w:val="005452FD"/>
    <w:rsid w:val="0055107E"/>
    <w:rsid w:val="00591BDD"/>
    <w:rsid w:val="005976D7"/>
    <w:rsid w:val="005B36B5"/>
    <w:rsid w:val="006556C1"/>
    <w:rsid w:val="006818F6"/>
    <w:rsid w:val="006C795C"/>
    <w:rsid w:val="006C7ECA"/>
    <w:rsid w:val="007219A4"/>
    <w:rsid w:val="00736CB0"/>
    <w:rsid w:val="00745DE7"/>
    <w:rsid w:val="0077120C"/>
    <w:rsid w:val="00781CA6"/>
    <w:rsid w:val="00783A1E"/>
    <w:rsid w:val="007D0DB7"/>
    <w:rsid w:val="00860DD9"/>
    <w:rsid w:val="00872BA0"/>
    <w:rsid w:val="008841E5"/>
    <w:rsid w:val="0088776D"/>
    <w:rsid w:val="0089341F"/>
    <w:rsid w:val="008C2DE2"/>
    <w:rsid w:val="00906D16"/>
    <w:rsid w:val="009439CE"/>
    <w:rsid w:val="0099324D"/>
    <w:rsid w:val="009A30C3"/>
    <w:rsid w:val="009E799E"/>
    <w:rsid w:val="00A10DE8"/>
    <w:rsid w:val="00A62469"/>
    <w:rsid w:val="00B27C11"/>
    <w:rsid w:val="00B359AA"/>
    <w:rsid w:val="00B50780"/>
    <w:rsid w:val="00B7426C"/>
    <w:rsid w:val="00B82AB6"/>
    <w:rsid w:val="00B95450"/>
    <w:rsid w:val="00BA4978"/>
    <w:rsid w:val="00BC1531"/>
    <w:rsid w:val="00C41D44"/>
    <w:rsid w:val="00C44E2F"/>
    <w:rsid w:val="00C44FAB"/>
    <w:rsid w:val="00C47B72"/>
    <w:rsid w:val="00C975CB"/>
    <w:rsid w:val="00CA5A8B"/>
    <w:rsid w:val="00CB6DF4"/>
    <w:rsid w:val="00CC6851"/>
    <w:rsid w:val="00CD30C1"/>
    <w:rsid w:val="00CE6D6F"/>
    <w:rsid w:val="00D177BC"/>
    <w:rsid w:val="00D324D2"/>
    <w:rsid w:val="00DD233F"/>
    <w:rsid w:val="00E132C4"/>
    <w:rsid w:val="00E26B19"/>
    <w:rsid w:val="00E526D2"/>
    <w:rsid w:val="00EA4C63"/>
    <w:rsid w:val="00EB09A1"/>
    <w:rsid w:val="00ED2AF1"/>
    <w:rsid w:val="00F21EE1"/>
    <w:rsid w:val="00F66DD8"/>
    <w:rsid w:val="00F94A64"/>
    <w:rsid w:val="00FA41F1"/>
    <w:rsid w:val="00FE520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2AB7D9"/>
  <w15:docId w15:val="{32425807-800F-48F7-8E31-3AF81DBF3B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pPr>
        <w:autoSpaceDN w:val="0"/>
        <w:textAlignment w:val="baseline"/>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uppressAutoHyphens/>
    </w:pPr>
    <w:rPr>
      <w:sz w:val="24"/>
      <w:szCs w:val="24"/>
    </w:rPr>
  </w:style>
  <w:style w:type="paragraph" w:styleId="Heading1">
    <w:name w:val="heading 1"/>
    <w:basedOn w:val="Normal"/>
    <w:next w:val="Normal"/>
    <w:uiPriority w:val="9"/>
    <w:qFormat/>
    <w:pPr>
      <w:keepNext/>
      <w:numPr>
        <w:numId w:val="1"/>
      </w:numPr>
      <w:spacing w:before="240" w:after="60"/>
      <w:outlineLvl w:val="0"/>
    </w:pPr>
    <w:rPr>
      <w:rFonts w:cs="Arial"/>
      <w:b/>
      <w:bCs/>
      <w:kern w:val="3"/>
      <w:sz w:val="32"/>
      <w:szCs w:val="32"/>
    </w:rPr>
  </w:style>
  <w:style w:type="paragraph" w:styleId="Heading2">
    <w:name w:val="heading 2"/>
    <w:basedOn w:val="font-claude-response-body"/>
    <w:next w:val="Normal"/>
    <w:uiPriority w:val="9"/>
    <w:unhideWhenUsed/>
    <w:qFormat/>
    <w:rsid w:val="007D0DB7"/>
    <w:pPr>
      <w:numPr>
        <w:numId w:val="9"/>
      </w:numPr>
      <w:outlineLvl w:val="1"/>
    </w:pPr>
  </w:style>
  <w:style w:type="paragraph" w:styleId="Heading3">
    <w:name w:val="heading 3"/>
    <w:basedOn w:val="Normal"/>
    <w:next w:val="Normal"/>
    <w:uiPriority w:val="9"/>
    <w:unhideWhenUsed/>
    <w:qFormat/>
    <w:pPr>
      <w:keepNext/>
      <w:keepLines/>
      <w:spacing w:before="40"/>
      <w:outlineLvl w:val="2"/>
    </w:pPr>
    <w:rPr>
      <w:color w:val="000000"/>
      <w:sz w:val="22"/>
    </w:rPr>
  </w:style>
  <w:style w:type="paragraph" w:styleId="Heading4">
    <w:name w:val="heading 4"/>
    <w:basedOn w:val="Normal"/>
    <w:next w:val="Normal"/>
    <w:link w:val="Heading4Char"/>
    <w:uiPriority w:val="9"/>
    <w:unhideWhenUsed/>
    <w:qFormat/>
    <w:rsid w:val="007D0DB7"/>
    <w:pPr>
      <w:keepNext/>
      <w:keepLines/>
      <w:spacing w:before="40"/>
      <w:outlineLvl w:val="3"/>
    </w:pPr>
    <w:rPr>
      <w:rFonts w:asciiTheme="majorHAnsi" w:eastAsiaTheme="majorEastAsia" w:hAnsiTheme="majorHAnsi" w:cstheme="majorBidi"/>
      <w:i/>
      <w:iCs/>
      <w:color w:val="2F5496" w:themeColor="accent1" w:themeShade="BF"/>
    </w:rPr>
  </w:style>
  <w:style w:type="paragraph" w:styleId="Heading5">
    <w:name w:val="heading 5"/>
    <w:basedOn w:val="Normal"/>
    <w:next w:val="Normal"/>
    <w:uiPriority w:val="9"/>
    <w:unhideWhenUsed/>
    <w:qFormat/>
    <w:pPr>
      <w:keepNext/>
      <w:spacing w:line="360" w:lineRule="auto"/>
      <w:jc w:val="center"/>
      <w:outlineLvl w:val="4"/>
    </w:pPr>
    <w:rPr>
      <w:rFonts w:ascii="Arial" w:hAnsi="Arial"/>
      <w:b/>
      <w:sz w:val="29"/>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numbering" w:customStyle="1" w:styleId="WWOutlineListStyle">
    <w:name w:val="WW_OutlineListStyle"/>
    <w:basedOn w:val="NoList"/>
    <w:pPr>
      <w:numPr>
        <w:numId w:val="11"/>
      </w:numPr>
    </w:pPr>
  </w:style>
  <w:style w:type="paragraph" w:styleId="Header">
    <w:name w:val="header"/>
    <w:basedOn w:val="Normal"/>
    <w:link w:val="HeaderChar"/>
    <w:uiPriority w:val="99"/>
    <w:pPr>
      <w:tabs>
        <w:tab w:val="center" w:pos="4320"/>
        <w:tab w:val="right" w:pos="8640"/>
      </w:tabs>
    </w:pPr>
  </w:style>
  <w:style w:type="paragraph" w:styleId="Footer">
    <w:name w:val="footer"/>
    <w:basedOn w:val="Normal"/>
    <w:pPr>
      <w:tabs>
        <w:tab w:val="center" w:pos="4320"/>
        <w:tab w:val="right" w:pos="8640"/>
      </w:tabs>
    </w:pPr>
  </w:style>
  <w:style w:type="character" w:styleId="PageNumber">
    <w:name w:val="page number"/>
    <w:basedOn w:val="DefaultParagraphFont"/>
  </w:style>
  <w:style w:type="paragraph" w:styleId="BodyText">
    <w:name w:val="Body Text"/>
    <w:basedOn w:val="Normal"/>
    <w:link w:val="BodyTextChar"/>
    <w:pPr>
      <w:spacing w:line="360" w:lineRule="auto"/>
    </w:pPr>
    <w:rPr>
      <w:rFonts w:ascii="Arial" w:hAnsi="Arial"/>
      <w:sz w:val="28"/>
      <w:szCs w:val="20"/>
    </w:rPr>
  </w:style>
  <w:style w:type="paragraph" w:styleId="ListParagraph">
    <w:name w:val="List Paragraph"/>
    <w:basedOn w:val="Normal"/>
    <w:pPr>
      <w:ind w:left="720"/>
    </w:pPr>
  </w:style>
  <w:style w:type="paragraph" w:styleId="NoSpacing">
    <w:name w:val="No Spacing"/>
    <w:pPr>
      <w:suppressAutoHyphens/>
    </w:pPr>
    <w:rPr>
      <w:rFonts w:ascii="Calibri" w:eastAsia="MS Mincho" w:hAnsi="Calibri" w:cs="Arial"/>
      <w:sz w:val="22"/>
      <w:szCs w:val="22"/>
    </w:rPr>
  </w:style>
  <w:style w:type="paragraph" w:styleId="NormalWeb">
    <w:name w:val="Normal (Web)"/>
    <w:basedOn w:val="Normal"/>
    <w:pPr>
      <w:spacing w:before="100" w:after="100"/>
    </w:pPr>
  </w:style>
  <w:style w:type="character" w:styleId="Strong">
    <w:name w:val="Strong"/>
    <w:basedOn w:val="DefaultParagraphFont"/>
    <w:uiPriority w:val="22"/>
    <w:qFormat/>
    <w:rPr>
      <w:b/>
      <w:bCs/>
    </w:rPr>
  </w:style>
  <w:style w:type="paragraph" w:styleId="TOCHeading">
    <w:name w:val="TOC Heading"/>
    <w:basedOn w:val="Heading1"/>
    <w:next w:val="Normal"/>
    <w:uiPriority w:val="39"/>
    <w:qFormat/>
    <w:pPr>
      <w:keepLines/>
      <w:suppressAutoHyphens w:val="0"/>
      <w:spacing w:after="0" w:line="256" w:lineRule="auto"/>
      <w:textAlignment w:val="auto"/>
    </w:pPr>
    <w:rPr>
      <w:rFonts w:ascii="Calibri Light" w:hAnsi="Calibri Light" w:cs="Times New Roman"/>
      <w:b w:val="0"/>
      <w:bCs w:val="0"/>
      <w:color w:val="2F5496"/>
      <w:kern w:val="0"/>
    </w:rPr>
  </w:style>
  <w:style w:type="paragraph" w:styleId="TOC2">
    <w:name w:val="toc 2"/>
    <w:basedOn w:val="Normal"/>
    <w:next w:val="Normal"/>
    <w:autoRedefine/>
    <w:uiPriority w:val="39"/>
    <w:pPr>
      <w:spacing w:after="100"/>
      <w:ind w:left="240"/>
    </w:pPr>
  </w:style>
  <w:style w:type="paragraph" w:styleId="TOC1">
    <w:name w:val="toc 1"/>
    <w:basedOn w:val="Normal"/>
    <w:next w:val="Normal"/>
    <w:autoRedefine/>
    <w:uiPriority w:val="39"/>
    <w:pPr>
      <w:spacing w:after="100"/>
    </w:pPr>
  </w:style>
  <w:style w:type="character" w:styleId="Hyperlink">
    <w:name w:val="Hyperlink"/>
    <w:basedOn w:val="DefaultParagraphFont"/>
    <w:uiPriority w:val="99"/>
    <w:rPr>
      <w:color w:val="0563C1"/>
      <w:u w:val="single"/>
    </w:rPr>
  </w:style>
  <w:style w:type="character" w:customStyle="1" w:styleId="Heading3Char">
    <w:name w:val="Heading 3 Char"/>
    <w:basedOn w:val="DefaultParagraphFont"/>
    <w:rPr>
      <w:rFonts w:eastAsia="Times New Roman" w:cs="Times New Roman"/>
      <w:color w:val="000000"/>
      <w:sz w:val="22"/>
      <w:szCs w:val="24"/>
    </w:rPr>
  </w:style>
  <w:style w:type="paragraph" w:styleId="TOC3">
    <w:name w:val="toc 3"/>
    <w:basedOn w:val="Normal"/>
    <w:next w:val="Normal"/>
    <w:autoRedefine/>
    <w:pPr>
      <w:spacing w:after="100"/>
      <w:ind w:left="480"/>
    </w:pPr>
  </w:style>
  <w:style w:type="paragraph" w:customStyle="1" w:styleId="font-claude-response-body">
    <w:name w:val="font-claude-response-body"/>
    <w:basedOn w:val="Normal"/>
    <w:rsid w:val="00E132C4"/>
    <w:pPr>
      <w:suppressAutoHyphens w:val="0"/>
      <w:autoSpaceDN/>
      <w:spacing w:before="100" w:beforeAutospacing="1" w:after="100" w:afterAutospacing="1"/>
      <w:textAlignment w:val="auto"/>
    </w:pPr>
  </w:style>
  <w:style w:type="character" w:customStyle="1" w:styleId="BodyTextChar">
    <w:name w:val="Body Text Char"/>
    <w:basedOn w:val="DefaultParagraphFont"/>
    <w:link w:val="BodyText"/>
    <w:rsid w:val="00104B9A"/>
    <w:rPr>
      <w:rFonts w:ascii="Arial" w:hAnsi="Arial"/>
      <w:sz w:val="28"/>
    </w:rPr>
  </w:style>
  <w:style w:type="character" w:customStyle="1" w:styleId="Heading4Char">
    <w:name w:val="Heading 4 Char"/>
    <w:basedOn w:val="DefaultParagraphFont"/>
    <w:link w:val="Heading4"/>
    <w:uiPriority w:val="9"/>
    <w:rsid w:val="007D0DB7"/>
    <w:rPr>
      <w:rFonts w:asciiTheme="majorHAnsi" w:eastAsiaTheme="majorEastAsia" w:hAnsiTheme="majorHAnsi" w:cstheme="majorBidi"/>
      <w:i/>
      <w:iCs/>
      <w:color w:val="2F5496" w:themeColor="accent1" w:themeShade="BF"/>
      <w:sz w:val="24"/>
      <w:szCs w:val="24"/>
    </w:rPr>
  </w:style>
  <w:style w:type="numbering" w:customStyle="1" w:styleId="ImportedStyle2">
    <w:name w:val="Imported Style 2"/>
    <w:basedOn w:val="NoList"/>
    <w:pPr>
      <w:numPr>
        <w:numId w:val="2"/>
      </w:numPr>
    </w:pPr>
  </w:style>
  <w:style w:type="character" w:customStyle="1" w:styleId="HeaderChar">
    <w:name w:val="Header Char"/>
    <w:basedOn w:val="DefaultParagraphFont"/>
    <w:link w:val="Header"/>
    <w:uiPriority w:val="99"/>
    <w:rsid w:val="006C7ECA"/>
    <w:rPr>
      <w:sz w:val="24"/>
      <w:szCs w:val="24"/>
    </w:rPr>
  </w:style>
  <w:style w:type="character" w:customStyle="1" w:styleId="normaltextrun">
    <w:name w:val="normaltextrun"/>
    <w:basedOn w:val="DefaultParagraphFont"/>
    <w:rsid w:val="00200660"/>
  </w:style>
  <w:style w:type="table" w:styleId="TableGrid">
    <w:name w:val="Table Grid"/>
    <w:basedOn w:val="TableNormal"/>
    <w:uiPriority w:val="39"/>
    <w:rsid w:val="000C090C"/>
    <w:pPr>
      <w:autoSpaceDN/>
      <w:textAlignment w:val="auto"/>
    </w:pPr>
    <w:rPr>
      <w:rFonts w:asciiTheme="minorHAnsi" w:eastAsiaTheme="minorHAnsi" w:hAnsiTheme="minorHAnsi" w:cstheme="minorBidi"/>
      <w:sz w:val="22"/>
      <w:szCs w:val="22"/>
      <w:lang w:val="en-PK"/>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6997339">
      <w:bodyDiv w:val="1"/>
      <w:marLeft w:val="0"/>
      <w:marRight w:val="0"/>
      <w:marTop w:val="0"/>
      <w:marBottom w:val="0"/>
      <w:divBdr>
        <w:top w:val="none" w:sz="0" w:space="0" w:color="auto"/>
        <w:left w:val="none" w:sz="0" w:space="0" w:color="auto"/>
        <w:bottom w:val="none" w:sz="0" w:space="0" w:color="auto"/>
        <w:right w:val="none" w:sz="0" w:space="0" w:color="auto"/>
      </w:divBdr>
    </w:div>
    <w:div w:id="131140037">
      <w:bodyDiv w:val="1"/>
      <w:marLeft w:val="0"/>
      <w:marRight w:val="0"/>
      <w:marTop w:val="0"/>
      <w:marBottom w:val="0"/>
      <w:divBdr>
        <w:top w:val="none" w:sz="0" w:space="0" w:color="auto"/>
        <w:left w:val="none" w:sz="0" w:space="0" w:color="auto"/>
        <w:bottom w:val="none" w:sz="0" w:space="0" w:color="auto"/>
        <w:right w:val="none" w:sz="0" w:space="0" w:color="auto"/>
      </w:divBdr>
      <w:divsChild>
        <w:div w:id="1337926168">
          <w:marLeft w:val="0"/>
          <w:marRight w:val="0"/>
          <w:marTop w:val="0"/>
          <w:marBottom w:val="0"/>
          <w:divBdr>
            <w:top w:val="single" w:sz="2" w:space="0" w:color="E2E1DA"/>
            <w:left w:val="single" w:sz="2" w:space="0" w:color="E2E1DA"/>
            <w:bottom w:val="single" w:sz="2" w:space="0" w:color="E2E1DA"/>
            <w:right w:val="single" w:sz="2" w:space="0" w:color="E2E1DA"/>
          </w:divBdr>
          <w:divsChild>
            <w:div w:id="982545091">
              <w:marLeft w:val="0"/>
              <w:marRight w:val="0"/>
              <w:marTop w:val="0"/>
              <w:marBottom w:val="0"/>
              <w:divBdr>
                <w:top w:val="single" w:sz="2" w:space="0" w:color="E2E1DA"/>
                <w:left w:val="single" w:sz="2" w:space="0" w:color="E2E1DA"/>
                <w:bottom w:val="single" w:sz="2" w:space="0" w:color="E2E1DA"/>
                <w:right w:val="single" w:sz="2" w:space="0" w:color="E2E1DA"/>
              </w:divBdr>
              <w:divsChild>
                <w:div w:id="947853212">
                  <w:marLeft w:val="0"/>
                  <w:marRight w:val="0"/>
                  <w:marTop w:val="0"/>
                  <w:marBottom w:val="0"/>
                  <w:divBdr>
                    <w:top w:val="single" w:sz="2" w:space="0" w:color="E2E1DA"/>
                    <w:left w:val="single" w:sz="2" w:space="0" w:color="E2E1DA"/>
                    <w:bottom w:val="single" w:sz="2" w:space="0" w:color="E2E1DA"/>
                    <w:right w:val="single" w:sz="2" w:space="0" w:color="E2E1DA"/>
                  </w:divBdr>
                  <w:divsChild>
                    <w:div w:id="625233557">
                      <w:marLeft w:val="0"/>
                      <w:marRight w:val="0"/>
                      <w:marTop w:val="0"/>
                      <w:marBottom w:val="0"/>
                      <w:divBdr>
                        <w:top w:val="single" w:sz="2" w:space="0" w:color="E2E1DA"/>
                        <w:left w:val="single" w:sz="2" w:space="0" w:color="E2E1DA"/>
                        <w:bottom w:val="single" w:sz="2" w:space="0" w:color="E2E1DA"/>
                        <w:right w:val="single" w:sz="2" w:space="0" w:color="E2E1DA"/>
                      </w:divBdr>
                      <w:divsChild>
                        <w:div w:id="1995140428">
                          <w:marLeft w:val="0"/>
                          <w:marRight w:val="0"/>
                          <w:marTop w:val="0"/>
                          <w:marBottom w:val="0"/>
                          <w:divBdr>
                            <w:top w:val="single" w:sz="2" w:space="0" w:color="E2E1DA"/>
                            <w:left w:val="single" w:sz="2" w:space="0" w:color="E2E1DA"/>
                            <w:bottom w:val="single" w:sz="2" w:space="0" w:color="E2E1DA"/>
                            <w:right w:val="single" w:sz="2" w:space="0" w:color="E2E1DA"/>
                          </w:divBdr>
                          <w:divsChild>
                            <w:div w:id="2017876401">
                              <w:marLeft w:val="0"/>
                              <w:marRight w:val="0"/>
                              <w:marTop w:val="0"/>
                              <w:marBottom w:val="0"/>
                              <w:divBdr>
                                <w:top w:val="single" w:sz="2" w:space="0" w:color="E2E1DA"/>
                                <w:left w:val="single" w:sz="2" w:space="0" w:color="E2E1DA"/>
                                <w:bottom w:val="single" w:sz="2" w:space="0" w:color="E2E1DA"/>
                                <w:right w:val="single" w:sz="2" w:space="0" w:color="E2E1DA"/>
                              </w:divBdr>
                              <w:divsChild>
                                <w:div w:id="4942328">
                                  <w:marLeft w:val="0"/>
                                  <w:marRight w:val="0"/>
                                  <w:marTop w:val="0"/>
                                  <w:marBottom w:val="0"/>
                                  <w:divBdr>
                                    <w:top w:val="single" w:sz="2" w:space="0" w:color="E2E1DA"/>
                                    <w:left w:val="single" w:sz="2" w:space="0" w:color="E2E1DA"/>
                                    <w:bottom w:val="single" w:sz="2" w:space="0" w:color="E2E1DA"/>
                                    <w:right w:val="single" w:sz="2" w:space="0" w:color="E2E1DA"/>
                                  </w:divBdr>
                                  <w:divsChild>
                                    <w:div w:id="817577568">
                                      <w:marLeft w:val="0"/>
                                      <w:marRight w:val="0"/>
                                      <w:marTop w:val="0"/>
                                      <w:marBottom w:val="0"/>
                                      <w:divBdr>
                                        <w:top w:val="single" w:sz="2" w:space="0" w:color="E2E1DA"/>
                                        <w:left w:val="single" w:sz="2" w:space="0" w:color="E2E1DA"/>
                                        <w:bottom w:val="single" w:sz="2" w:space="0" w:color="E2E1DA"/>
                                        <w:right w:val="single" w:sz="2" w:space="0" w:color="E2E1DA"/>
                                      </w:divBdr>
                                      <w:divsChild>
                                        <w:div w:id="799030818">
                                          <w:marLeft w:val="0"/>
                                          <w:marRight w:val="0"/>
                                          <w:marTop w:val="0"/>
                                          <w:marBottom w:val="0"/>
                                          <w:divBdr>
                                            <w:top w:val="single" w:sz="2" w:space="0" w:color="E2E1DA"/>
                                            <w:left w:val="single" w:sz="2" w:space="0" w:color="E2E1DA"/>
                                            <w:bottom w:val="single" w:sz="2" w:space="0" w:color="E2E1DA"/>
                                            <w:right w:val="single" w:sz="2" w:space="0" w:color="E2E1DA"/>
                                          </w:divBdr>
                                          <w:divsChild>
                                            <w:div w:id="1651667297">
                                              <w:marLeft w:val="0"/>
                                              <w:marRight w:val="0"/>
                                              <w:marTop w:val="0"/>
                                              <w:marBottom w:val="0"/>
                                              <w:divBdr>
                                                <w:top w:val="single" w:sz="2" w:space="0" w:color="E2E1DA"/>
                                                <w:left w:val="single" w:sz="2" w:space="0" w:color="E2E1DA"/>
                                                <w:bottom w:val="single" w:sz="2" w:space="0" w:color="E2E1DA"/>
                                                <w:right w:val="single" w:sz="2" w:space="0" w:color="E2E1DA"/>
                                              </w:divBdr>
                                              <w:divsChild>
                                                <w:div w:id="13267258">
                                                  <w:marLeft w:val="0"/>
                                                  <w:marRight w:val="0"/>
                                                  <w:marTop w:val="0"/>
                                                  <w:marBottom w:val="0"/>
                                                  <w:divBdr>
                                                    <w:top w:val="single" w:sz="2" w:space="0" w:color="E2E1DA"/>
                                                    <w:left w:val="single" w:sz="2" w:space="0" w:color="E2E1DA"/>
                                                    <w:bottom w:val="single" w:sz="2" w:space="0" w:color="E2E1DA"/>
                                                    <w:right w:val="single" w:sz="2" w:space="0" w:color="E2E1DA"/>
                                                  </w:divBdr>
                                                </w:div>
                                              </w:divsChild>
                                            </w:div>
                                          </w:divsChild>
                                        </w:div>
                                      </w:divsChild>
                                    </w:div>
                                  </w:divsChild>
                                </w:div>
                              </w:divsChild>
                            </w:div>
                          </w:divsChild>
                        </w:div>
                      </w:divsChild>
                    </w:div>
                  </w:divsChild>
                </w:div>
              </w:divsChild>
            </w:div>
          </w:divsChild>
        </w:div>
      </w:divsChild>
    </w:div>
    <w:div w:id="243925883">
      <w:bodyDiv w:val="1"/>
      <w:marLeft w:val="0"/>
      <w:marRight w:val="0"/>
      <w:marTop w:val="0"/>
      <w:marBottom w:val="0"/>
      <w:divBdr>
        <w:top w:val="none" w:sz="0" w:space="0" w:color="auto"/>
        <w:left w:val="none" w:sz="0" w:space="0" w:color="auto"/>
        <w:bottom w:val="none" w:sz="0" w:space="0" w:color="auto"/>
        <w:right w:val="none" w:sz="0" w:space="0" w:color="auto"/>
      </w:divBdr>
    </w:div>
    <w:div w:id="354111491">
      <w:bodyDiv w:val="1"/>
      <w:marLeft w:val="0"/>
      <w:marRight w:val="0"/>
      <w:marTop w:val="0"/>
      <w:marBottom w:val="0"/>
      <w:divBdr>
        <w:top w:val="none" w:sz="0" w:space="0" w:color="auto"/>
        <w:left w:val="none" w:sz="0" w:space="0" w:color="auto"/>
        <w:bottom w:val="none" w:sz="0" w:space="0" w:color="auto"/>
        <w:right w:val="none" w:sz="0" w:space="0" w:color="auto"/>
      </w:divBdr>
    </w:div>
    <w:div w:id="445320914">
      <w:bodyDiv w:val="1"/>
      <w:marLeft w:val="0"/>
      <w:marRight w:val="0"/>
      <w:marTop w:val="0"/>
      <w:marBottom w:val="0"/>
      <w:divBdr>
        <w:top w:val="none" w:sz="0" w:space="0" w:color="auto"/>
        <w:left w:val="none" w:sz="0" w:space="0" w:color="auto"/>
        <w:bottom w:val="none" w:sz="0" w:space="0" w:color="auto"/>
        <w:right w:val="none" w:sz="0" w:space="0" w:color="auto"/>
      </w:divBdr>
    </w:div>
    <w:div w:id="582764801">
      <w:bodyDiv w:val="1"/>
      <w:marLeft w:val="0"/>
      <w:marRight w:val="0"/>
      <w:marTop w:val="0"/>
      <w:marBottom w:val="0"/>
      <w:divBdr>
        <w:top w:val="none" w:sz="0" w:space="0" w:color="auto"/>
        <w:left w:val="none" w:sz="0" w:space="0" w:color="auto"/>
        <w:bottom w:val="none" w:sz="0" w:space="0" w:color="auto"/>
        <w:right w:val="none" w:sz="0" w:space="0" w:color="auto"/>
      </w:divBdr>
    </w:div>
    <w:div w:id="637802731">
      <w:bodyDiv w:val="1"/>
      <w:marLeft w:val="0"/>
      <w:marRight w:val="0"/>
      <w:marTop w:val="0"/>
      <w:marBottom w:val="0"/>
      <w:divBdr>
        <w:top w:val="none" w:sz="0" w:space="0" w:color="auto"/>
        <w:left w:val="none" w:sz="0" w:space="0" w:color="auto"/>
        <w:bottom w:val="none" w:sz="0" w:space="0" w:color="auto"/>
        <w:right w:val="none" w:sz="0" w:space="0" w:color="auto"/>
      </w:divBdr>
    </w:div>
    <w:div w:id="864368740">
      <w:bodyDiv w:val="1"/>
      <w:marLeft w:val="0"/>
      <w:marRight w:val="0"/>
      <w:marTop w:val="0"/>
      <w:marBottom w:val="0"/>
      <w:divBdr>
        <w:top w:val="none" w:sz="0" w:space="0" w:color="auto"/>
        <w:left w:val="none" w:sz="0" w:space="0" w:color="auto"/>
        <w:bottom w:val="none" w:sz="0" w:space="0" w:color="auto"/>
        <w:right w:val="none" w:sz="0" w:space="0" w:color="auto"/>
      </w:divBdr>
    </w:div>
    <w:div w:id="1483307501">
      <w:bodyDiv w:val="1"/>
      <w:marLeft w:val="0"/>
      <w:marRight w:val="0"/>
      <w:marTop w:val="0"/>
      <w:marBottom w:val="0"/>
      <w:divBdr>
        <w:top w:val="none" w:sz="0" w:space="0" w:color="auto"/>
        <w:left w:val="none" w:sz="0" w:space="0" w:color="auto"/>
        <w:bottom w:val="none" w:sz="0" w:space="0" w:color="auto"/>
        <w:right w:val="none" w:sz="0" w:space="0" w:color="auto"/>
      </w:divBdr>
    </w:div>
    <w:div w:id="1619295401">
      <w:bodyDiv w:val="1"/>
      <w:marLeft w:val="0"/>
      <w:marRight w:val="0"/>
      <w:marTop w:val="0"/>
      <w:marBottom w:val="0"/>
      <w:divBdr>
        <w:top w:val="none" w:sz="0" w:space="0" w:color="auto"/>
        <w:left w:val="none" w:sz="0" w:space="0" w:color="auto"/>
        <w:bottom w:val="none" w:sz="0" w:space="0" w:color="auto"/>
        <w:right w:val="none" w:sz="0" w:space="0" w:color="auto"/>
      </w:divBdr>
    </w:div>
    <w:div w:id="1806241662">
      <w:bodyDiv w:val="1"/>
      <w:marLeft w:val="0"/>
      <w:marRight w:val="0"/>
      <w:marTop w:val="0"/>
      <w:marBottom w:val="0"/>
      <w:divBdr>
        <w:top w:val="none" w:sz="0" w:space="0" w:color="auto"/>
        <w:left w:val="none" w:sz="0" w:space="0" w:color="auto"/>
        <w:bottom w:val="none" w:sz="0" w:space="0" w:color="auto"/>
        <w:right w:val="none" w:sz="0" w:space="0" w:color="auto"/>
      </w:divBdr>
    </w:div>
    <w:div w:id="1819228780">
      <w:bodyDiv w:val="1"/>
      <w:marLeft w:val="0"/>
      <w:marRight w:val="0"/>
      <w:marTop w:val="0"/>
      <w:marBottom w:val="0"/>
      <w:divBdr>
        <w:top w:val="none" w:sz="0" w:space="0" w:color="auto"/>
        <w:left w:val="none" w:sz="0" w:space="0" w:color="auto"/>
        <w:bottom w:val="none" w:sz="0" w:space="0" w:color="auto"/>
        <w:right w:val="none" w:sz="0" w:space="0" w:color="auto"/>
      </w:divBdr>
    </w:div>
    <w:div w:id="1881279597">
      <w:bodyDiv w:val="1"/>
      <w:marLeft w:val="0"/>
      <w:marRight w:val="0"/>
      <w:marTop w:val="0"/>
      <w:marBottom w:val="0"/>
      <w:divBdr>
        <w:top w:val="none" w:sz="0" w:space="0" w:color="auto"/>
        <w:left w:val="none" w:sz="0" w:space="0" w:color="auto"/>
        <w:bottom w:val="none" w:sz="0" w:space="0" w:color="auto"/>
        <w:right w:val="none" w:sz="0" w:space="0" w:color="auto"/>
      </w:divBdr>
      <w:divsChild>
        <w:div w:id="1590237869">
          <w:marLeft w:val="0"/>
          <w:marRight w:val="0"/>
          <w:marTop w:val="0"/>
          <w:marBottom w:val="0"/>
          <w:divBdr>
            <w:top w:val="single" w:sz="2" w:space="0" w:color="E2E1DA"/>
            <w:left w:val="single" w:sz="2" w:space="0" w:color="E2E1DA"/>
            <w:bottom w:val="single" w:sz="2" w:space="0" w:color="E2E1DA"/>
            <w:right w:val="single" w:sz="2" w:space="0" w:color="E2E1DA"/>
          </w:divBdr>
          <w:divsChild>
            <w:div w:id="1060327712">
              <w:marLeft w:val="0"/>
              <w:marRight w:val="0"/>
              <w:marTop w:val="0"/>
              <w:marBottom w:val="0"/>
              <w:divBdr>
                <w:top w:val="single" w:sz="2" w:space="0" w:color="E2E1DA"/>
                <w:left w:val="single" w:sz="2" w:space="0" w:color="E2E1DA"/>
                <w:bottom w:val="single" w:sz="2" w:space="0" w:color="E2E1DA"/>
                <w:right w:val="single" w:sz="2" w:space="0" w:color="E2E1DA"/>
              </w:divBdr>
              <w:divsChild>
                <w:div w:id="704402763">
                  <w:marLeft w:val="0"/>
                  <w:marRight w:val="0"/>
                  <w:marTop w:val="0"/>
                  <w:marBottom w:val="0"/>
                  <w:divBdr>
                    <w:top w:val="single" w:sz="2" w:space="0" w:color="E2E1DA"/>
                    <w:left w:val="single" w:sz="2" w:space="0" w:color="E2E1DA"/>
                    <w:bottom w:val="single" w:sz="2" w:space="0" w:color="E2E1DA"/>
                    <w:right w:val="single" w:sz="2" w:space="0" w:color="E2E1DA"/>
                  </w:divBdr>
                  <w:divsChild>
                    <w:div w:id="1079254336">
                      <w:marLeft w:val="0"/>
                      <w:marRight w:val="0"/>
                      <w:marTop w:val="0"/>
                      <w:marBottom w:val="0"/>
                      <w:divBdr>
                        <w:top w:val="single" w:sz="2" w:space="0" w:color="E2E1DA"/>
                        <w:left w:val="single" w:sz="2" w:space="0" w:color="E2E1DA"/>
                        <w:bottom w:val="single" w:sz="2" w:space="0" w:color="E2E1DA"/>
                        <w:right w:val="single" w:sz="2" w:space="0" w:color="E2E1DA"/>
                      </w:divBdr>
                      <w:divsChild>
                        <w:div w:id="572281580">
                          <w:marLeft w:val="0"/>
                          <w:marRight w:val="0"/>
                          <w:marTop w:val="0"/>
                          <w:marBottom w:val="0"/>
                          <w:divBdr>
                            <w:top w:val="single" w:sz="2" w:space="0" w:color="E2E1DA"/>
                            <w:left w:val="single" w:sz="2" w:space="0" w:color="E2E1DA"/>
                            <w:bottom w:val="single" w:sz="2" w:space="0" w:color="E2E1DA"/>
                            <w:right w:val="single" w:sz="2" w:space="0" w:color="E2E1DA"/>
                          </w:divBdr>
                          <w:divsChild>
                            <w:div w:id="1323897134">
                              <w:marLeft w:val="0"/>
                              <w:marRight w:val="0"/>
                              <w:marTop w:val="0"/>
                              <w:marBottom w:val="0"/>
                              <w:divBdr>
                                <w:top w:val="single" w:sz="2" w:space="0" w:color="E2E1DA"/>
                                <w:left w:val="single" w:sz="2" w:space="0" w:color="E2E1DA"/>
                                <w:bottom w:val="single" w:sz="2" w:space="0" w:color="E2E1DA"/>
                                <w:right w:val="single" w:sz="2" w:space="0" w:color="E2E1DA"/>
                              </w:divBdr>
                              <w:divsChild>
                                <w:div w:id="2007976927">
                                  <w:marLeft w:val="0"/>
                                  <w:marRight w:val="0"/>
                                  <w:marTop w:val="0"/>
                                  <w:marBottom w:val="0"/>
                                  <w:divBdr>
                                    <w:top w:val="single" w:sz="2" w:space="0" w:color="E2E1DA"/>
                                    <w:left w:val="single" w:sz="2" w:space="0" w:color="E2E1DA"/>
                                    <w:bottom w:val="single" w:sz="2" w:space="0" w:color="E2E1DA"/>
                                    <w:right w:val="single" w:sz="2" w:space="0" w:color="E2E1DA"/>
                                  </w:divBdr>
                                  <w:divsChild>
                                    <w:div w:id="1323856510">
                                      <w:marLeft w:val="0"/>
                                      <w:marRight w:val="0"/>
                                      <w:marTop w:val="0"/>
                                      <w:marBottom w:val="0"/>
                                      <w:divBdr>
                                        <w:top w:val="single" w:sz="2" w:space="0" w:color="E2E1DA"/>
                                        <w:left w:val="single" w:sz="2" w:space="0" w:color="E2E1DA"/>
                                        <w:bottom w:val="single" w:sz="2" w:space="0" w:color="E2E1DA"/>
                                        <w:right w:val="single" w:sz="2" w:space="0" w:color="E2E1DA"/>
                                      </w:divBdr>
                                      <w:divsChild>
                                        <w:div w:id="1299527462">
                                          <w:marLeft w:val="0"/>
                                          <w:marRight w:val="0"/>
                                          <w:marTop w:val="0"/>
                                          <w:marBottom w:val="0"/>
                                          <w:divBdr>
                                            <w:top w:val="single" w:sz="2" w:space="0" w:color="E2E1DA"/>
                                            <w:left w:val="single" w:sz="2" w:space="0" w:color="E2E1DA"/>
                                            <w:bottom w:val="single" w:sz="2" w:space="0" w:color="E2E1DA"/>
                                            <w:right w:val="single" w:sz="2" w:space="0" w:color="E2E1DA"/>
                                          </w:divBdr>
                                          <w:divsChild>
                                            <w:div w:id="1448355721">
                                              <w:marLeft w:val="0"/>
                                              <w:marRight w:val="0"/>
                                              <w:marTop w:val="0"/>
                                              <w:marBottom w:val="0"/>
                                              <w:divBdr>
                                                <w:top w:val="single" w:sz="2" w:space="0" w:color="E2E1DA"/>
                                                <w:left w:val="single" w:sz="2" w:space="0" w:color="E2E1DA"/>
                                                <w:bottom w:val="single" w:sz="2" w:space="0" w:color="E2E1DA"/>
                                                <w:right w:val="single" w:sz="2" w:space="0" w:color="E2E1DA"/>
                                              </w:divBdr>
                                              <w:divsChild>
                                                <w:div w:id="715542966">
                                                  <w:marLeft w:val="0"/>
                                                  <w:marRight w:val="0"/>
                                                  <w:marTop w:val="0"/>
                                                  <w:marBottom w:val="0"/>
                                                  <w:divBdr>
                                                    <w:top w:val="single" w:sz="2" w:space="0" w:color="E2E1DA"/>
                                                    <w:left w:val="single" w:sz="2" w:space="0" w:color="E2E1DA"/>
                                                    <w:bottom w:val="single" w:sz="2" w:space="0" w:color="E2E1DA"/>
                                                    <w:right w:val="single" w:sz="2" w:space="0" w:color="E2E1DA"/>
                                                  </w:divBdr>
                                                </w:div>
                                              </w:divsChild>
                                            </w:div>
                                          </w:divsChild>
                                        </w:div>
                                      </w:divsChild>
                                    </w:div>
                                  </w:divsChild>
                                </w:div>
                              </w:divsChild>
                            </w:div>
                          </w:divsChild>
                        </w:div>
                      </w:divsChild>
                    </w:div>
                  </w:divsChild>
                </w:div>
              </w:divsChild>
            </w:div>
          </w:divsChild>
        </w:div>
      </w:divsChild>
    </w:div>
    <w:div w:id="206092975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3.png"/><Relationship Id="rId18" Type="http://schemas.openxmlformats.org/officeDocument/2006/relationships/hyperlink" Target="https://k3s.io/" TargetMode="External"/><Relationship Id="rId3" Type="http://schemas.openxmlformats.org/officeDocument/2006/relationships/styles" Target="styles.xml"/><Relationship Id="rId21" Type="http://schemas.openxmlformats.org/officeDocument/2006/relationships/footer" Target="footer2.xml"/><Relationship Id="rId7" Type="http://schemas.openxmlformats.org/officeDocument/2006/relationships/endnotes" Target="endnotes.xml"/><Relationship Id="rId12" Type="http://schemas.openxmlformats.org/officeDocument/2006/relationships/oleObject" Target="embeddings/oleObject1.bin"/><Relationship Id="rId17" Type="http://schemas.openxmlformats.org/officeDocument/2006/relationships/hyperlink" Target="https://kopf.readthedocs.io/" TargetMode="External"/><Relationship Id="rId2" Type="http://schemas.openxmlformats.org/officeDocument/2006/relationships/numbering" Target="numbering.xml"/><Relationship Id="rId16" Type="http://schemas.openxmlformats.org/officeDocument/2006/relationships/hyperlink" Target="https://www.kubeflow.org/docs/" TargetMode="External"/><Relationship Id="rId20" Type="http://schemas.openxmlformats.org/officeDocument/2006/relationships/header" Target="head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wmf"/><Relationship Id="rId5" Type="http://schemas.openxmlformats.org/officeDocument/2006/relationships/webSettings" Target="webSettings.xml"/><Relationship Id="rId15" Type="http://schemas.openxmlformats.org/officeDocument/2006/relationships/image" Target="media/image5.png"/><Relationship Id="rId23" Type="http://schemas.openxmlformats.org/officeDocument/2006/relationships/theme" Target="theme/theme1.xml"/><Relationship Id="rId10" Type="http://schemas.openxmlformats.org/officeDocument/2006/relationships/footer" Target="footer1.xml"/><Relationship Id="rId19" Type="http://schemas.openxmlformats.org/officeDocument/2006/relationships/hyperlink" Target="https://mlflow.org/" TargetMode="Externa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image" Target="media/image4.png"/><Relationship Id="rId22"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Home-pc\Documents\Fyp%20f3\BSCS%20PRoject%20Proposal%20Templat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600976E-E428-4F2E-B33B-F8BF11B5E49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BSCS PRoject Proposal Template</Template>
  <TotalTime>24</TotalTime>
  <Pages>11</Pages>
  <Words>2934</Words>
  <Characters>16728</Characters>
  <Application>Microsoft Office Word</Application>
  <DocSecurity>0</DocSecurity>
  <Lines>139</Lines>
  <Paragraphs>39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19623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zar</dc:creator>
  <cp:keywords/>
  <dc:description/>
  <cp:lastModifiedBy>L1F23BSCS0192</cp:lastModifiedBy>
  <cp:revision>5</cp:revision>
  <dcterms:created xsi:type="dcterms:W3CDTF">2026-05-05T12:34:00Z</dcterms:created>
  <dcterms:modified xsi:type="dcterms:W3CDTF">2026-05-05T13:38:00Z</dcterms:modified>
</cp:coreProperties>
</file>