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  <w:b/>
          <w:bCs/>
          <w:i w:val="0"/>
          <w:iCs w:val="0"/>
          <w:caps w:val="0"/>
          <w:spacing w:val="0"/>
          <w:shd w:val="clear" w:fill="FFFFFF"/>
        </w:rPr>
        <w:t>一、引言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随着信息技术的飞速发展，图书馆作为知识储备与传播的重要场所，传统的手工管理图书模式已难以满足日益增长的业务需求。为提高图书管理的效率、优化读者服务体验，开发一套功能完善、操作便捷的图书管理系统迫在眉睫。本报告旨在深入剖析图书管理系统的各项需求，为后续的系统设计与开发提供坚实依据。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  <w:b/>
          <w:bCs/>
          <w:i w:val="0"/>
          <w:iCs w:val="0"/>
          <w:caps w:val="0"/>
          <w:spacing w:val="0"/>
          <w:shd w:val="clear" w:fill="FFFFFF"/>
        </w:rPr>
        <w:t>二、项目背景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[图书馆名称] 拥有大量的图书资源，涵盖多个领域、多种类型，服务着众多不同层次的读者群体。目前，图书的登记、借阅、归还、库存管理等工作主要依赖人工操作，存在流程繁琐、效率低下、容易出错、数据统计困难等诸多问题，不仅耗费工作人员大量的时间与精力，还在一定程度上影响了读者获取图书资源的便利性，制约了图书馆的服务质量提升。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  <w:b/>
          <w:bCs/>
          <w:i w:val="0"/>
          <w:iCs w:val="0"/>
          <w:caps w:val="0"/>
          <w:spacing w:val="0"/>
          <w:shd w:val="clear" w:fill="FFFFFF"/>
        </w:rPr>
        <w:t>三、用户角色与需求概述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="新宋体" w:hAnsi="新宋体" w:eastAsia="新宋体" w:cs="新宋体"/>
        </w:rPr>
      </w:pPr>
      <w:r>
        <w:rPr>
          <w:rStyle w:val="5"/>
          <w:rFonts w:hint="eastAsia" w:ascii="新宋体" w:hAnsi="新宋体" w:eastAsia="新宋体" w:cs="新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图书馆管理员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10" w:leftChars="0" w:hanging="360" w:firstLineChars="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负责图书的入库、上架、下架、盘点等日常管理工作，需要系统提供高效的图书信息录入、修改与查询功能，能够精准定位每本图书的位置状态。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1410" w:leftChars="0" w:hanging="360" w:firstLineChars="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处理读者的借阅与归还事务，实时更新图书借阅状态，对逾期未还的读者进行提醒，具备灵活的借阅规则设置权限，以适应不同类型图书与读者群体的需求。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1410" w:leftChars="0" w:hanging="360" w:firstLineChars="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生成各类统计报表，如馆藏图书分类统计、借阅频率统计、读者借阅历史分析等，为图书馆的资源采购、服务优化提供数据支持。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  <w:rPr>
          <w:rFonts w:hint="eastAsia" w:ascii="新宋体" w:hAnsi="新宋体" w:eastAsia="新宋体" w:cs="新宋体"/>
        </w:rPr>
      </w:pPr>
      <w:r>
        <w:rPr>
          <w:rStyle w:val="5"/>
          <w:rFonts w:hint="eastAsia" w:ascii="新宋体" w:hAnsi="新宋体" w:eastAsia="新宋体" w:cs="新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普通读者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10" w:leftChars="0" w:hanging="360" w:firstLineChars="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能够方便快捷地查询图书馆的馆藏图书信息，包括书名、作者、出版社、出版年份、馆藏数量、是否可借等，可通过多种检索方式（如关键词、分类、作者等）精准定位所需图书。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1"/>
        <w:ind w:left="1410" w:leftChars="0" w:hanging="360" w:firstLineChars="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在线办理图书借阅、续借手续，查看个人借阅记录、借阅期限以及逾期未还图书信息，接收系统发送的借阅相关提醒通知，确保按时归还图书，避免逾期罚款。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  <w:b/>
          <w:bCs/>
          <w:i w:val="0"/>
          <w:iCs w:val="0"/>
          <w:caps w:val="0"/>
          <w:spacing w:val="0"/>
          <w:shd w:val="clear" w:fill="FFFFFF"/>
        </w:rPr>
        <w:t>四、功能需求详细描述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="新宋体" w:hAnsi="新宋体" w:eastAsia="新宋体" w:cs="新宋体"/>
        </w:rPr>
      </w:pPr>
      <w:r>
        <w:rPr>
          <w:rStyle w:val="5"/>
          <w:rFonts w:hint="eastAsia" w:ascii="新宋体" w:hAnsi="新宋体" w:eastAsia="新宋体" w:cs="新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图书管理功能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10" w:leftChars="0" w:hanging="360" w:firstLineChars="0"/>
        <w:rPr>
          <w:rFonts w:hint="eastAsia" w:ascii="新宋体" w:hAnsi="新宋体" w:eastAsia="新宋体" w:cs="新宋体"/>
        </w:rPr>
      </w:pPr>
      <w:r>
        <w:rPr>
          <w:rStyle w:val="5"/>
          <w:rFonts w:hint="eastAsia" w:ascii="新宋体" w:hAnsi="新宋体" w:eastAsia="新宋体" w:cs="新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图书入库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：录入新书的详细信息，如 ISBN 号、书名、作者、译者（如有）、出版社、出版日期、版次、价格、分类、页数、装帧、中图法分类号等，自动生成唯一的图书 ID，并分配初始库存位置，支持批量导入功能，提高入库效率。</w:t>
      </w:r>
      <w:r>
        <w:rPr>
          <w:rFonts w:ascii="宋体" w:hAnsi="宋体" w:eastAsia="宋体"/>
        </w:rPr>
        <w:drawing>
          <wp:inline distT="0" distB="0" distL="0" distR="0">
            <wp:extent cx="5395595" cy="3486150"/>
            <wp:effectExtent l="0" t="0" r="1905" b="6350"/>
            <wp:docPr id="15673462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4623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7230" cy="348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10" w:leftChars="0" w:hanging="360" w:firstLineChars="0"/>
        <w:rPr>
          <w:rFonts w:hint="eastAsia" w:ascii="新宋体" w:hAnsi="新宋体" w:eastAsia="新宋体" w:cs="新宋体"/>
          <w:b/>
          <w:bCs/>
          <w:sz w:val="16"/>
          <w:szCs w:val="16"/>
        </w:rPr>
      </w:pPr>
      <w:r>
        <w:rPr>
          <w:rFonts w:hint="eastAsia" w:ascii="新宋体" w:hAnsi="新宋体" w:eastAsia="新宋体" w:cs="新宋体"/>
          <w:b/>
          <w:bCs/>
          <w:sz w:val="16"/>
          <w:szCs w:val="16"/>
          <w:lang w:val="en-US" w:eastAsia="zh-CN"/>
        </w:rPr>
        <w:t>图书分类：</w:t>
      </w:r>
      <w:r>
        <w:rPr>
          <w:rFonts w:hint="eastAsia" w:ascii="新宋体" w:hAnsi="新宋体" w:eastAsia="新宋体" w:cs="新宋体"/>
          <w:b w:val="0"/>
          <w:bCs w:val="0"/>
          <w:sz w:val="16"/>
          <w:szCs w:val="16"/>
          <w:lang w:val="en-US" w:eastAsia="zh-CN"/>
        </w:rPr>
        <w:t>对各类图书进行分类，便于读者更精准的查询图书。</w:t>
      </w:r>
      <w:bookmarkStart w:id="0" w:name="_GoBack"/>
      <w:bookmarkEnd w:id="0"/>
    </w:p>
    <w:tbl>
      <w:tblPr>
        <w:tblStyle w:val="6"/>
        <w:tblpPr w:leftFromText="180" w:rightFromText="180" w:vertAnchor="text" w:horzAnchor="page" w:tblpX="2648" w:tblpY="160"/>
        <w:tblOverlap w:val="never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tcBorders>
              <w:bottom w:val="single" w:color="7E7E7E" w:themeColor="text1" w:themeTint="80" w:sz="4" w:space="0"/>
              <w:right w:val="nil"/>
              <w:insideH w:val="single" w:sz="4" w:space="0"/>
            </w:tcBorders>
            <w:shd w:val="clear" w:color="auto" w:fill="FFFFFF" w:themeFill="background1"/>
          </w:tcPr>
          <w:p>
            <w:pPr>
              <w:rPr>
                <w:rFonts w:hint="eastAsia" w:ascii="宋体" w:hAnsi="宋体" w:eastAsia="宋体" w:cstheme="majorBidi"/>
                <w:i w:val="0"/>
                <w:iCs w:val="0"/>
                <w:sz w:val="26"/>
              </w:rPr>
            </w:pPr>
            <w:r>
              <w:rPr>
                <w:rFonts w:hint="eastAsia" w:ascii="宋体" w:hAnsi="宋体" w:eastAsia="宋体" w:cstheme="majorBidi"/>
                <w:i w:val="0"/>
                <w:iCs w:val="0"/>
                <w:sz w:val="26"/>
              </w:rPr>
              <w:t>名</w:t>
            </w:r>
          </w:p>
        </w:tc>
        <w:tc>
          <w:tcPr>
            <w:tcW w:w="1185" w:type="dxa"/>
            <w:tcBorders>
              <w:bottom w:val="single" w:color="7E7E7E" w:themeColor="text1" w:themeTint="80" w:sz="4" w:space="0"/>
              <w:insideH w:val="single" w:sz="4" w:space="0"/>
            </w:tcBorders>
            <w:shd w:val="clear" w:color="auto" w:fill="FFFFFF" w:themeFill="background1"/>
          </w:tcPr>
          <w:p>
            <w:pPr>
              <w:rPr>
                <w:rFonts w:hint="eastAsia" w:ascii="宋体" w:hAnsi="宋体" w:eastAsia="宋体" w:cstheme="majorBidi"/>
                <w:i w:val="0"/>
                <w:iCs w:val="0"/>
                <w:sz w:val="26"/>
              </w:rPr>
            </w:pPr>
            <w:r>
              <w:rPr>
                <w:rFonts w:hint="eastAsia" w:ascii="宋体" w:hAnsi="宋体" w:eastAsia="宋体" w:cstheme="majorBidi"/>
                <w:i w:val="0"/>
                <w:iCs w:val="0"/>
                <w:sz w:val="26"/>
              </w:rPr>
              <w:t>类型</w:t>
            </w:r>
          </w:p>
        </w:tc>
        <w:tc>
          <w:tcPr>
            <w:tcW w:w="1185" w:type="dxa"/>
            <w:tcBorders>
              <w:bottom w:val="single" w:color="7E7E7E" w:themeColor="text1" w:themeTint="80" w:sz="4" w:space="0"/>
              <w:insideH w:val="single" w:sz="4" w:space="0"/>
            </w:tcBorders>
            <w:shd w:val="clear" w:color="auto" w:fill="FFFFFF" w:themeFill="background1"/>
          </w:tcPr>
          <w:p>
            <w:pPr>
              <w:rPr>
                <w:rFonts w:hint="eastAsia" w:ascii="宋体" w:hAnsi="宋体" w:eastAsia="宋体" w:cstheme="majorBidi"/>
                <w:i w:val="0"/>
                <w:iCs w:val="0"/>
                <w:sz w:val="26"/>
              </w:rPr>
            </w:pPr>
            <w:r>
              <w:rPr>
                <w:rFonts w:hint="eastAsia" w:ascii="宋体" w:hAnsi="宋体" w:eastAsia="宋体" w:cstheme="majorBidi"/>
                <w:i w:val="0"/>
                <w:iCs w:val="0"/>
                <w:sz w:val="26"/>
              </w:rPr>
              <w:t>长度</w:t>
            </w:r>
          </w:p>
        </w:tc>
        <w:tc>
          <w:tcPr>
            <w:tcW w:w="1185" w:type="dxa"/>
            <w:tcBorders>
              <w:bottom w:val="single" w:color="7E7E7E" w:themeColor="text1" w:themeTint="80" w:sz="4" w:space="0"/>
              <w:insideH w:val="single" w:sz="4" w:space="0"/>
            </w:tcBorders>
            <w:shd w:val="clear" w:color="auto" w:fill="FFFFFF" w:themeFill="background1"/>
          </w:tcPr>
          <w:p>
            <w:pPr>
              <w:rPr>
                <w:rFonts w:hint="eastAsia" w:ascii="宋体" w:hAnsi="宋体" w:eastAsia="宋体" w:cstheme="majorBidi"/>
                <w:i w:val="0"/>
                <w:iCs w:val="0"/>
                <w:sz w:val="26"/>
              </w:rPr>
            </w:pPr>
            <w:r>
              <w:rPr>
                <w:rFonts w:hint="eastAsia" w:ascii="宋体" w:hAnsi="宋体" w:eastAsia="宋体" w:cstheme="majorBidi"/>
                <w:i w:val="0"/>
                <w:iCs w:val="0"/>
                <w:sz w:val="26"/>
              </w:rPr>
              <w:t>小数点</w:t>
            </w:r>
          </w:p>
        </w:tc>
        <w:tc>
          <w:tcPr>
            <w:tcW w:w="1185" w:type="dxa"/>
            <w:tcBorders>
              <w:bottom w:val="single" w:color="7E7E7E" w:themeColor="text1" w:themeTint="80" w:sz="4" w:space="0"/>
              <w:insideH w:val="single" w:sz="4" w:space="0"/>
            </w:tcBorders>
            <w:shd w:val="clear" w:color="auto" w:fill="FFFFFF" w:themeFill="background1"/>
          </w:tcPr>
          <w:p>
            <w:pPr>
              <w:rPr>
                <w:rFonts w:hint="eastAsia" w:ascii="宋体" w:hAnsi="宋体" w:eastAsia="宋体" w:cstheme="majorBidi"/>
                <w:i w:val="0"/>
                <w:iCs w:val="0"/>
                <w:sz w:val="26"/>
              </w:rPr>
            </w:pPr>
            <w:r>
              <w:rPr>
                <w:rFonts w:hint="eastAsia" w:ascii="宋体" w:hAnsi="宋体" w:eastAsia="宋体" w:cstheme="majorBidi"/>
                <w:i w:val="0"/>
                <w:iCs w:val="0"/>
                <w:sz w:val="26"/>
              </w:rPr>
              <w:t>不为空</w:t>
            </w:r>
          </w:p>
        </w:tc>
        <w:tc>
          <w:tcPr>
            <w:tcW w:w="1185" w:type="dxa"/>
            <w:tcBorders>
              <w:bottom w:val="single" w:color="7E7E7E" w:themeColor="text1" w:themeTint="80" w:sz="4" w:space="0"/>
              <w:insideH w:val="single" w:sz="4" w:space="0"/>
            </w:tcBorders>
            <w:shd w:val="clear" w:color="auto" w:fill="FFFFFF" w:themeFill="background1"/>
          </w:tcPr>
          <w:p>
            <w:pPr>
              <w:rPr>
                <w:rFonts w:hint="eastAsia" w:ascii="宋体" w:hAnsi="宋体" w:eastAsia="宋体" w:cstheme="majorBidi"/>
                <w:i/>
                <w:iCs/>
                <w:sz w:val="26"/>
              </w:rPr>
            </w:pPr>
            <w:r>
              <w:rPr>
                <w:rFonts w:hint="eastAsia" w:ascii="宋体" w:hAnsi="宋体" w:eastAsia="宋体" w:cstheme="majorBidi"/>
                <w:i/>
                <w:iCs/>
                <w:sz w:val="26"/>
              </w:rPr>
              <w:t>虚拟</w:t>
            </w:r>
          </w:p>
        </w:tc>
        <w:tc>
          <w:tcPr>
            <w:tcW w:w="1186" w:type="dxa"/>
            <w:tcBorders>
              <w:bottom w:val="single" w:color="7E7E7E" w:themeColor="text1" w:themeTint="80" w:sz="4" w:space="0"/>
              <w:insideH w:val="single" w:sz="4" w:space="0"/>
            </w:tcBorders>
            <w:shd w:val="clear" w:color="auto" w:fill="FFFFFF" w:themeFill="background1"/>
          </w:tcPr>
          <w:p>
            <w:pPr>
              <w:rPr>
                <w:rFonts w:hint="eastAsia" w:ascii="宋体" w:hAnsi="宋体" w:eastAsia="宋体" w:cstheme="majorBidi"/>
                <w:i/>
                <w:iCs/>
                <w:sz w:val="26"/>
              </w:rPr>
            </w:pPr>
            <w:r>
              <w:rPr>
                <w:rFonts w:hint="eastAsia" w:ascii="宋体" w:hAnsi="宋体" w:eastAsia="宋体" w:cstheme="majorBidi"/>
                <w:i/>
                <w:iCs/>
                <w:sz w:val="26"/>
              </w:rPr>
              <w:t>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FFFFF" w:themeFill="background1"/>
          </w:tcPr>
          <w:p>
            <w:pPr>
              <w:rPr>
                <w:rFonts w:hint="eastAsia" w:ascii="宋体" w:hAnsi="宋体" w:eastAsia="宋体" w:cstheme="majorBidi"/>
                <w:i w:val="0"/>
                <w:iCs w:val="0"/>
                <w:sz w:val="26"/>
              </w:rPr>
            </w:pPr>
            <w:r>
              <w:rPr>
                <w:rFonts w:hint="eastAsia" w:ascii="宋体" w:hAnsi="宋体" w:eastAsia="宋体" w:cstheme="majorBidi"/>
                <w:i w:val="0"/>
                <w:iCs w:val="0"/>
                <w:sz w:val="26"/>
              </w:rPr>
              <w:t>书号</w:t>
            </w:r>
          </w:p>
        </w:tc>
        <w:tc>
          <w:tcPr>
            <w:tcW w:w="1185" w:type="dxa"/>
            <w:shd w:val="clear" w:color="auto" w:fill="F1F1F1" w:themeFill="background1" w:themeFillShade="F2"/>
          </w:tcPr>
          <w:p>
            <w:pPr>
              <w:rPr>
                <w:rFonts w:hint="eastAsia" w:ascii="宋体" w:hAnsi="宋体" w:eastAsia="宋体"/>
                <w:sz w:val="26"/>
                <w:szCs w:val="26"/>
              </w:rPr>
            </w:pPr>
            <w:r>
              <w:rPr>
                <w:rFonts w:hint="eastAsia" w:ascii="宋体" w:hAnsi="宋体" w:eastAsia="宋体"/>
                <w:sz w:val="26"/>
                <w:szCs w:val="26"/>
              </w:rPr>
              <w:t>char</w:t>
            </w:r>
          </w:p>
        </w:tc>
        <w:tc>
          <w:tcPr>
            <w:tcW w:w="1185" w:type="dxa"/>
            <w:shd w:val="clear" w:color="auto" w:fill="F1F1F1" w:themeFill="background1" w:themeFillShade="F2"/>
          </w:tcPr>
          <w:p>
            <w:pPr>
              <w:rPr>
                <w:rFonts w:hint="eastAsia" w:ascii="宋体" w:hAnsi="宋体" w:eastAsia="宋体"/>
                <w:sz w:val="26"/>
                <w:szCs w:val="26"/>
              </w:rPr>
            </w:pPr>
            <w:r>
              <w:rPr>
                <w:rFonts w:hint="eastAsia" w:ascii="宋体" w:hAnsi="宋体" w:eastAsia="宋体"/>
                <w:sz w:val="26"/>
                <w:szCs w:val="26"/>
              </w:rPr>
              <w:t>10</w:t>
            </w:r>
          </w:p>
        </w:tc>
        <w:tc>
          <w:tcPr>
            <w:tcW w:w="1185" w:type="dxa"/>
            <w:shd w:val="clear" w:color="auto" w:fill="F1F1F1" w:themeFill="background1" w:themeFillShade="F2"/>
          </w:tcPr>
          <w:p>
            <w:pPr>
              <w:rPr>
                <w:rFonts w:hint="eastAsia" w:ascii="宋体" w:hAnsi="宋体" w:eastAsia="宋体"/>
              </w:rPr>
            </w:pPr>
          </w:p>
        </w:tc>
        <w:tc>
          <w:tcPr>
            <w:tcW w:w="1185" w:type="dxa"/>
            <w:shd w:val="clear" w:color="auto" w:fill="F1F1F1" w:themeFill="background1" w:themeFillShade="F2"/>
          </w:tcPr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185" w:type="dxa"/>
            <w:shd w:val="clear" w:color="auto" w:fill="F1F1F1" w:themeFill="background1" w:themeFillShade="F2"/>
          </w:tcPr>
          <w:p>
            <w:pPr>
              <w:rPr>
                <w:rFonts w:hint="eastAsia" w:ascii="宋体" w:hAnsi="宋体" w:eastAsia="宋体"/>
              </w:rPr>
            </w:pPr>
          </w:p>
        </w:tc>
        <w:tc>
          <w:tcPr>
            <w:tcW w:w="1186" w:type="dxa"/>
            <w:shd w:val="clear" w:color="auto" w:fill="F1F1F1" w:themeFill="background1" w:themeFillShade="F2"/>
          </w:tcPr>
          <w:p>
            <w:pPr>
              <w:rPr>
                <w:rFonts w:hint="eastAsia" w:ascii="宋体" w:hAnsi="宋体" w:eastAsia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FFFFF" w:themeFill="background1"/>
          </w:tcPr>
          <w:p>
            <w:pPr>
              <w:rPr>
                <w:rFonts w:hint="eastAsia" w:ascii="宋体" w:hAnsi="宋体" w:eastAsia="宋体" w:cstheme="majorBidi"/>
                <w:i w:val="0"/>
                <w:iCs w:val="0"/>
                <w:sz w:val="26"/>
              </w:rPr>
            </w:pPr>
            <w:r>
              <w:rPr>
                <w:rFonts w:hint="eastAsia" w:ascii="宋体" w:hAnsi="宋体" w:eastAsia="宋体" w:cstheme="majorBidi"/>
                <w:i w:val="0"/>
                <w:iCs w:val="0"/>
                <w:sz w:val="26"/>
              </w:rPr>
              <w:t>书名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/>
                <w:sz w:val="26"/>
                <w:szCs w:val="26"/>
              </w:rPr>
            </w:pPr>
            <w:r>
              <w:rPr>
                <w:rFonts w:hint="eastAsia" w:ascii="宋体" w:hAnsi="宋体" w:eastAsia="宋体"/>
                <w:sz w:val="26"/>
                <w:szCs w:val="26"/>
              </w:rPr>
              <w:t>varchar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/>
                <w:sz w:val="26"/>
                <w:szCs w:val="26"/>
              </w:rPr>
            </w:pPr>
            <w:r>
              <w:rPr>
                <w:rFonts w:hint="eastAsia" w:ascii="宋体" w:hAnsi="宋体" w:eastAsia="宋体"/>
                <w:sz w:val="26"/>
                <w:szCs w:val="26"/>
              </w:rPr>
              <w:t>20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/>
              </w:rPr>
            </w:pP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/>
              </w:rPr>
            </w:pPr>
          </w:p>
        </w:tc>
        <w:tc>
          <w:tcPr>
            <w:tcW w:w="1186" w:type="dxa"/>
          </w:tcPr>
          <w:p>
            <w:pPr>
              <w:rPr>
                <w:rFonts w:hint="eastAsia" w:ascii="宋体" w:hAnsi="宋体" w:eastAsia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FFFFF" w:themeFill="background1"/>
          </w:tcPr>
          <w:p>
            <w:pPr>
              <w:rPr>
                <w:rFonts w:hint="eastAsia" w:ascii="宋体" w:hAnsi="宋体" w:eastAsia="宋体" w:cstheme="majorBidi"/>
                <w:i w:val="0"/>
                <w:iCs w:val="0"/>
                <w:sz w:val="26"/>
                <w:szCs w:val="26"/>
              </w:rPr>
            </w:pPr>
            <w:r>
              <w:rPr>
                <w:rFonts w:hint="eastAsia" w:ascii="宋体" w:hAnsi="宋体" w:eastAsia="宋体" w:cstheme="majorBidi"/>
                <w:i w:val="0"/>
                <w:iCs w:val="0"/>
                <w:sz w:val="26"/>
                <w:szCs w:val="26"/>
              </w:rPr>
              <w:t>类别</w:t>
            </w:r>
          </w:p>
        </w:tc>
        <w:tc>
          <w:tcPr>
            <w:tcW w:w="1185" w:type="dxa"/>
            <w:shd w:val="clear" w:color="auto" w:fill="F1F1F1" w:themeFill="background1" w:themeFillShade="F2"/>
          </w:tcPr>
          <w:p>
            <w:pPr>
              <w:rPr>
                <w:rFonts w:hint="eastAsia" w:ascii="宋体" w:hAnsi="宋体" w:eastAsia="宋体"/>
                <w:sz w:val="26"/>
                <w:szCs w:val="26"/>
              </w:rPr>
            </w:pPr>
            <w:r>
              <w:rPr>
                <w:rFonts w:hint="eastAsia" w:ascii="宋体" w:hAnsi="宋体" w:eastAsia="宋体"/>
                <w:sz w:val="26"/>
                <w:szCs w:val="26"/>
              </w:rPr>
              <w:t>char</w:t>
            </w:r>
          </w:p>
        </w:tc>
        <w:tc>
          <w:tcPr>
            <w:tcW w:w="1185" w:type="dxa"/>
            <w:shd w:val="clear" w:color="auto" w:fill="F1F1F1" w:themeFill="background1" w:themeFillShade="F2"/>
          </w:tcPr>
          <w:p>
            <w:pPr>
              <w:rPr>
                <w:rFonts w:hint="eastAsia" w:ascii="宋体" w:hAnsi="宋体" w:eastAsia="宋体"/>
                <w:sz w:val="26"/>
                <w:szCs w:val="26"/>
              </w:rPr>
            </w:pPr>
            <w:r>
              <w:rPr>
                <w:rFonts w:hint="eastAsia" w:ascii="宋体" w:hAnsi="宋体" w:eastAsia="宋体"/>
                <w:sz w:val="26"/>
                <w:szCs w:val="26"/>
              </w:rPr>
              <w:t>10</w:t>
            </w:r>
          </w:p>
        </w:tc>
        <w:tc>
          <w:tcPr>
            <w:tcW w:w="1185" w:type="dxa"/>
            <w:shd w:val="clear" w:color="auto" w:fill="F1F1F1" w:themeFill="background1" w:themeFillShade="F2"/>
          </w:tcPr>
          <w:p>
            <w:pPr>
              <w:rPr>
                <w:rFonts w:hint="eastAsia" w:ascii="宋体" w:hAnsi="宋体" w:eastAsia="宋体"/>
              </w:rPr>
            </w:pPr>
          </w:p>
        </w:tc>
        <w:tc>
          <w:tcPr>
            <w:tcW w:w="1185" w:type="dxa"/>
            <w:shd w:val="clear" w:color="auto" w:fill="F1F1F1" w:themeFill="background1" w:themeFillShade="F2"/>
          </w:tcPr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185" w:type="dxa"/>
            <w:shd w:val="clear" w:color="auto" w:fill="F1F1F1" w:themeFill="background1" w:themeFillShade="F2"/>
          </w:tcPr>
          <w:p>
            <w:pPr>
              <w:rPr>
                <w:rFonts w:hint="eastAsia" w:ascii="宋体" w:hAnsi="宋体" w:eastAsia="宋体"/>
              </w:rPr>
            </w:pPr>
          </w:p>
        </w:tc>
        <w:tc>
          <w:tcPr>
            <w:tcW w:w="1186" w:type="dxa"/>
            <w:shd w:val="clear" w:color="auto" w:fill="F1F1F1" w:themeFill="background1" w:themeFillShade="F2"/>
          </w:tcPr>
          <w:p>
            <w:pPr>
              <w:rPr>
                <w:rFonts w:hint="eastAsia" w:ascii="宋体" w:hAnsi="宋体" w:eastAsia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FFFFF" w:themeFill="background1"/>
          </w:tcPr>
          <w:p>
            <w:pPr>
              <w:rPr>
                <w:rFonts w:hint="eastAsia" w:ascii="宋体" w:hAnsi="宋体" w:eastAsia="宋体" w:cstheme="majorBidi"/>
                <w:i w:val="0"/>
                <w:iCs w:val="0"/>
                <w:sz w:val="26"/>
              </w:rPr>
            </w:pPr>
            <w:r>
              <w:rPr>
                <w:rFonts w:hint="eastAsia" w:ascii="宋体" w:hAnsi="宋体" w:eastAsia="宋体" w:cstheme="majorBidi"/>
                <w:i w:val="0"/>
                <w:iCs w:val="0"/>
                <w:sz w:val="26"/>
              </w:rPr>
              <w:t>作者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/>
                <w:sz w:val="26"/>
                <w:szCs w:val="26"/>
              </w:rPr>
            </w:pPr>
            <w:r>
              <w:rPr>
                <w:rFonts w:hint="eastAsia" w:ascii="宋体" w:hAnsi="宋体" w:eastAsia="宋体"/>
                <w:sz w:val="26"/>
                <w:szCs w:val="26"/>
              </w:rPr>
              <w:t>char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/>
                <w:sz w:val="26"/>
                <w:szCs w:val="26"/>
              </w:rPr>
            </w:pPr>
            <w:r>
              <w:rPr>
                <w:rFonts w:hint="eastAsia" w:ascii="宋体" w:hAnsi="宋体" w:eastAsia="宋体"/>
                <w:sz w:val="26"/>
                <w:szCs w:val="26"/>
              </w:rPr>
              <w:t>10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/>
              </w:rPr>
            </w:pP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/>
              </w:rPr>
            </w:pPr>
          </w:p>
        </w:tc>
        <w:tc>
          <w:tcPr>
            <w:tcW w:w="1186" w:type="dxa"/>
          </w:tcPr>
          <w:p>
            <w:pPr>
              <w:rPr>
                <w:rFonts w:hint="eastAsia" w:ascii="宋体" w:hAnsi="宋体" w:eastAsia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FFFFF" w:themeFill="background1"/>
          </w:tcPr>
          <w:p>
            <w:pPr>
              <w:rPr>
                <w:rFonts w:hint="eastAsia" w:ascii="宋体" w:hAnsi="宋体" w:eastAsia="宋体" w:cstheme="majorBidi"/>
                <w:i w:val="0"/>
                <w:iCs w:val="0"/>
                <w:sz w:val="26"/>
              </w:rPr>
            </w:pPr>
            <w:r>
              <w:rPr>
                <w:rFonts w:hint="eastAsia" w:ascii="宋体" w:hAnsi="宋体" w:eastAsia="宋体" w:cstheme="majorBidi"/>
                <w:i w:val="0"/>
                <w:iCs w:val="0"/>
                <w:sz w:val="26"/>
              </w:rPr>
              <w:t>单价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/>
                <w:sz w:val="26"/>
                <w:szCs w:val="26"/>
              </w:rPr>
            </w:pPr>
            <w:r>
              <w:rPr>
                <w:rFonts w:hint="eastAsia" w:ascii="宋体" w:hAnsi="宋体" w:eastAsia="宋体"/>
                <w:sz w:val="26"/>
                <w:szCs w:val="26"/>
              </w:rPr>
              <w:t>float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/>
                <w:sz w:val="26"/>
                <w:szCs w:val="26"/>
              </w:rPr>
            </w:pPr>
            <w:r>
              <w:rPr>
                <w:rFonts w:hint="eastAsia" w:ascii="宋体" w:hAnsi="宋体" w:eastAsia="宋体"/>
                <w:sz w:val="26"/>
                <w:szCs w:val="26"/>
              </w:rPr>
              <w:t>5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/>
                <w:sz w:val="26"/>
                <w:szCs w:val="26"/>
              </w:rPr>
            </w:pPr>
            <w:r>
              <w:rPr>
                <w:rFonts w:hint="eastAsia" w:ascii="宋体" w:hAnsi="宋体" w:eastAsia="宋体"/>
                <w:sz w:val="26"/>
                <w:szCs w:val="26"/>
              </w:rPr>
              <w:t>2</w:t>
            </w: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/>
              </w:rPr>
            </w:pPr>
          </w:p>
        </w:tc>
        <w:tc>
          <w:tcPr>
            <w:tcW w:w="1185" w:type="dxa"/>
          </w:tcPr>
          <w:p>
            <w:pPr>
              <w:rPr>
                <w:rFonts w:hint="eastAsia" w:ascii="宋体" w:hAnsi="宋体" w:eastAsia="宋体"/>
              </w:rPr>
            </w:pPr>
          </w:p>
        </w:tc>
        <w:tc>
          <w:tcPr>
            <w:tcW w:w="1186" w:type="dxa"/>
          </w:tcPr>
          <w:p>
            <w:pPr>
              <w:rPr>
                <w:rFonts w:hint="eastAsia" w:ascii="宋体" w:hAnsi="宋体" w:eastAsia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FFFFF" w:themeFill="background1"/>
          </w:tcPr>
          <w:p>
            <w:pPr>
              <w:rPr>
                <w:rFonts w:hint="eastAsia" w:ascii="宋体" w:hAnsi="宋体" w:eastAsia="宋体" w:cstheme="majorBidi"/>
                <w:i w:val="0"/>
                <w:iCs w:val="0"/>
                <w:sz w:val="26"/>
              </w:rPr>
            </w:pPr>
            <w:r>
              <w:rPr>
                <w:rFonts w:hint="eastAsia" w:ascii="宋体" w:hAnsi="宋体" w:eastAsia="宋体" w:cstheme="majorBidi"/>
                <w:i w:val="0"/>
                <w:iCs w:val="0"/>
                <w:sz w:val="26"/>
              </w:rPr>
              <w:t>数量</w:t>
            </w:r>
          </w:p>
        </w:tc>
        <w:tc>
          <w:tcPr>
            <w:tcW w:w="1185" w:type="dxa"/>
            <w:shd w:val="clear" w:color="auto" w:fill="F1F1F1" w:themeFill="background1" w:themeFillShade="F2"/>
          </w:tcPr>
          <w:p>
            <w:pPr>
              <w:rPr>
                <w:rFonts w:hint="eastAsia" w:ascii="宋体" w:hAnsi="宋体" w:eastAsia="宋体"/>
                <w:sz w:val="26"/>
                <w:szCs w:val="26"/>
              </w:rPr>
            </w:pPr>
            <w:r>
              <w:rPr>
                <w:rFonts w:hint="eastAsia" w:ascii="宋体" w:hAnsi="宋体" w:eastAsia="宋体"/>
                <w:sz w:val="26"/>
                <w:szCs w:val="26"/>
              </w:rPr>
              <w:t>int</w:t>
            </w:r>
          </w:p>
        </w:tc>
        <w:tc>
          <w:tcPr>
            <w:tcW w:w="1185" w:type="dxa"/>
            <w:shd w:val="clear" w:color="auto" w:fill="F1F1F1" w:themeFill="background1" w:themeFillShade="F2"/>
          </w:tcPr>
          <w:p>
            <w:pPr>
              <w:rPr>
                <w:rFonts w:hint="eastAsia" w:ascii="宋体" w:hAnsi="宋体" w:eastAsia="宋体"/>
              </w:rPr>
            </w:pPr>
          </w:p>
        </w:tc>
        <w:tc>
          <w:tcPr>
            <w:tcW w:w="1185" w:type="dxa"/>
            <w:shd w:val="clear" w:color="auto" w:fill="F1F1F1" w:themeFill="background1" w:themeFillShade="F2"/>
          </w:tcPr>
          <w:p>
            <w:pPr>
              <w:rPr>
                <w:rFonts w:hint="eastAsia" w:ascii="宋体" w:hAnsi="宋体" w:eastAsia="宋体"/>
              </w:rPr>
            </w:pPr>
          </w:p>
        </w:tc>
        <w:tc>
          <w:tcPr>
            <w:tcW w:w="1185" w:type="dxa"/>
            <w:shd w:val="clear" w:color="auto" w:fill="F1F1F1" w:themeFill="background1" w:themeFillShade="F2"/>
          </w:tcPr>
          <w:p>
            <w:pPr>
              <w:rPr>
                <w:rFonts w:hint="eastAsia" w:ascii="宋体" w:hAnsi="宋体" w:eastAsia="宋体"/>
              </w:rPr>
            </w:pPr>
          </w:p>
        </w:tc>
        <w:tc>
          <w:tcPr>
            <w:tcW w:w="1185" w:type="dxa"/>
            <w:shd w:val="clear" w:color="auto" w:fill="F1F1F1" w:themeFill="background1" w:themeFillShade="F2"/>
          </w:tcPr>
          <w:p>
            <w:pPr>
              <w:rPr>
                <w:rFonts w:hint="eastAsia" w:ascii="宋体" w:hAnsi="宋体" w:eastAsia="宋体"/>
              </w:rPr>
            </w:pPr>
          </w:p>
        </w:tc>
        <w:tc>
          <w:tcPr>
            <w:tcW w:w="1186" w:type="dxa"/>
            <w:shd w:val="clear" w:color="auto" w:fill="F1F1F1" w:themeFill="background1" w:themeFillShade="F2"/>
          </w:tcPr>
          <w:p>
            <w:pPr>
              <w:rPr>
                <w:rFonts w:hint="eastAsia" w:ascii="宋体" w:hAnsi="宋体" w:eastAsia="宋体"/>
              </w:rPr>
            </w:pP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宋体" w:hAnsi="宋体" w:eastAsia="宋体"/>
          <w:b/>
          <w:bCs/>
        </w:rPr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1"/>
        <w:ind w:left="1410" w:leftChars="0" w:hanging="360" w:firstLineChars="0"/>
        <w:rPr>
          <w:rFonts w:hint="eastAsia" w:ascii="新宋体" w:hAnsi="新宋体" w:eastAsia="新宋体" w:cs="新宋体"/>
        </w:rPr>
      </w:pPr>
      <w:r>
        <w:rPr>
          <w:rStyle w:val="5"/>
          <w:rFonts w:hint="eastAsia" w:ascii="新宋体" w:hAnsi="新宋体" w:eastAsia="新宋体" w:cs="新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图书修改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：对图书信息的任何变更（如错误修正、版本更新、馆藏位置调整等）进行编辑操作，确保图书信息的准确性与及时性。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1"/>
        <w:ind w:left="1410" w:leftChars="0" w:hanging="360" w:firstLineChars="0"/>
        <w:rPr>
          <w:rFonts w:hint="eastAsia" w:ascii="新宋体" w:hAnsi="新宋体" w:eastAsia="新宋体" w:cs="新宋体"/>
        </w:rPr>
      </w:pPr>
      <w:r>
        <w:rPr>
          <w:rStyle w:val="5"/>
          <w:rFonts w:hint="eastAsia" w:ascii="新宋体" w:hAnsi="新宋体" w:eastAsia="新宋体" w:cs="新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图书查询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：提供多维度的查询条件，包括但不限于按书名模糊查询、作者精确查询、出版社查询、ISBN 号查询、分类查询、出版年份范围查询等，同时支持组合查询，快速定位目标图书，查询结果应展示图书的基本信息、馆藏数量、可借数量、借阅状态等关键信息。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1"/>
        <w:ind w:left="1410" w:leftChars="0" w:hanging="360" w:firstLineChars="0"/>
        <w:rPr>
          <w:rFonts w:hint="eastAsia" w:ascii="新宋体" w:hAnsi="新宋体" w:eastAsia="新宋体" w:cs="新宋体"/>
        </w:rPr>
      </w:pPr>
      <w:r>
        <w:rPr>
          <w:rStyle w:val="5"/>
          <w:rFonts w:hint="eastAsia" w:ascii="新宋体" w:hAnsi="新宋体" w:eastAsia="新宋体" w:cs="新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图书下架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：对于损坏、遗失、淘汰的图书，执行下架处理，记录下架原因，同时更新库存数量，确保馆藏数据的一致性。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1"/>
        <w:ind w:left="1410" w:leftChars="0" w:hanging="360" w:firstLineChars="0"/>
        <w:rPr>
          <w:rFonts w:hint="eastAsia" w:ascii="新宋体" w:hAnsi="新宋体" w:eastAsia="新宋体" w:cs="新宋体"/>
        </w:rPr>
      </w:pPr>
      <w:r>
        <w:rPr>
          <w:rStyle w:val="5"/>
          <w:rFonts w:hint="eastAsia" w:ascii="新宋体" w:hAnsi="新宋体" w:eastAsia="新宋体" w:cs="新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图书盘点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：定期或不定期对馆藏图书进行全面盘点，系统生成盘点清单，管理员对照实际库存进行核对，标记差异图书，系统自动更新库存记录，保证账实相符。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  <w:rPr>
          <w:rFonts w:hint="eastAsia" w:ascii="新宋体" w:hAnsi="新宋体" w:eastAsia="新宋体" w:cs="新宋体"/>
        </w:rPr>
      </w:pPr>
      <w:r>
        <w:rPr>
          <w:rStyle w:val="5"/>
          <w:rFonts w:hint="eastAsia" w:ascii="新宋体" w:hAnsi="新宋体" w:eastAsia="新宋体" w:cs="新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读者管理功能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10" w:leftChars="0" w:hanging="360" w:firstLineChars="0"/>
        <w:rPr>
          <w:rFonts w:hint="eastAsia" w:ascii="新宋体" w:hAnsi="新宋体" w:eastAsia="新宋体" w:cs="新宋体"/>
        </w:rPr>
      </w:pPr>
      <w:r>
        <w:rPr>
          <w:rStyle w:val="5"/>
          <w:rFonts w:hint="eastAsia" w:ascii="新宋体" w:hAnsi="新宋体" w:eastAsia="新宋体" w:cs="新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读者注册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新读者在线提交个人信息，包括姓名、性别、年龄、身份证号、联系电话、电子邮箱、所在单位或学校、读者类型（如学生、教师、普通市民等），系统审核通过后生成读者账号，初始密码可由系统默认设定或读者自行设置，确保读者信息的安全性与完整性。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1"/>
        <w:ind w:left="1410" w:leftChars="0" w:hanging="360" w:firstLineChars="0"/>
        <w:rPr>
          <w:rFonts w:hint="eastAsia" w:ascii="新宋体" w:hAnsi="新宋体" w:eastAsia="新宋体" w:cs="新宋体"/>
        </w:rPr>
      </w:pPr>
      <w:r>
        <w:rPr>
          <w:rStyle w:val="5"/>
          <w:rFonts w:hint="eastAsia" w:ascii="新宋体" w:hAnsi="新宋体" w:eastAsia="新宋体" w:cs="新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读者信息修改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：读者有权自行修改部分个人信息，如联系电话、电子邮箱等，管理员可对读者信息进行全面管理，包括审核读者注册申请、修改读者类型、冻结或解冻违规读者账号等操作。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1"/>
        <w:ind w:left="1410" w:leftChars="0" w:hanging="360" w:firstLineChars="0"/>
        <w:rPr>
          <w:rFonts w:hint="eastAsia" w:ascii="新宋体" w:hAnsi="新宋体" w:eastAsia="新宋体" w:cs="新宋体"/>
        </w:rPr>
      </w:pPr>
      <w:r>
        <w:rPr>
          <w:rStyle w:val="5"/>
          <w:rFonts w:hint="eastAsia" w:ascii="新宋体" w:hAnsi="新宋体" w:eastAsia="新宋体" w:cs="新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读者查询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：按读者姓名、身份证号、读者账号等条件查询读者基本信息、借阅记录、借阅状态等，方便管理员对读者借阅情况进行跟踪与管理。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  <w:rPr>
          <w:rFonts w:hint="eastAsia" w:ascii="新宋体" w:hAnsi="新宋体" w:eastAsia="新宋体" w:cs="新宋体"/>
        </w:rPr>
      </w:pPr>
      <w:r>
        <w:rPr>
          <w:rStyle w:val="5"/>
          <w:rFonts w:hint="eastAsia" w:ascii="新宋体" w:hAnsi="新宋体" w:eastAsia="新宋体" w:cs="新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借阅管理功能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10" w:leftChars="0" w:hanging="360" w:firstLineChars="0"/>
        <w:rPr>
          <w:rFonts w:hint="eastAsia" w:ascii="新宋体" w:hAnsi="新宋体" w:eastAsia="新宋体" w:cs="新宋体"/>
        </w:rPr>
      </w:pPr>
      <w:r>
        <w:rPr>
          <w:rStyle w:val="5"/>
          <w:rFonts w:hint="eastAsia" w:ascii="新宋体" w:hAnsi="新宋体" w:eastAsia="新宋体" w:cs="新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借阅办理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读者选定欲借图书后，系统验证读者身份与借阅资格（如是否存在逾期未还图书、是否超过借阅上限等），若符合条件，则自动办理借阅手续，记录借阅时间、应还时间，并更新图书借阅状态与库存数量，同时向读者发送借阅成功通知，包含借阅图书明细、借阅期限等信息。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1"/>
        <w:ind w:left="1410" w:leftChars="0" w:hanging="360" w:firstLineChars="0"/>
        <w:rPr>
          <w:rFonts w:hint="eastAsia" w:ascii="新宋体" w:hAnsi="新宋体" w:eastAsia="新宋体" w:cs="新宋体"/>
        </w:rPr>
      </w:pPr>
      <w:r>
        <w:rPr>
          <w:rStyle w:val="5"/>
          <w:rFonts w:hint="eastAsia" w:ascii="新宋体" w:hAnsi="新宋体" w:eastAsia="新宋体" w:cs="新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归还办理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：读者归还图书时，系统通过扫码或手动输入图书 ID 快速识别图书，确认归还图书无误后，办理归还手续，更新图书借阅状态为 “在库”，同时计算是否逾期，若逾期则按照预设规则自动生成逾期罚款记录，可从读者押金或信用账户中扣除（如有相关机制），并向读者发送归还成功通知及逾期情况说明。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1"/>
        <w:ind w:left="1410" w:leftChars="0" w:hanging="360" w:firstLineChars="0"/>
        <w:rPr>
          <w:rFonts w:hint="eastAsia" w:ascii="新宋体" w:hAnsi="新宋体" w:eastAsia="新宋体" w:cs="新宋体"/>
        </w:rPr>
      </w:pPr>
      <w:r>
        <w:rPr>
          <w:rStyle w:val="5"/>
          <w:rFonts w:hint="eastAsia" w:ascii="新宋体" w:hAnsi="新宋体" w:eastAsia="新宋体" w:cs="新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续借管理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在图书借阅期限届满前，读者可在线申请续借，系统验证图书是否符合续借条件（如无其他读者预约等），若允许续借，则延长借阅期限，并向读者发送续借成功通知，更新应还时间；若不满足续借条件，向读者反馈相应原因。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1"/>
        <w:ind w:left="1410" w:leftChars="0" w:hanging="360" w:firstLineChars="0"/>
        <w:rPr>
          <w:rFonts w:hint="eastAsia" w:ascii="新宋体" w:hAnsi="新宋体" w:eastAsia="新宋体" w:cs="新宋体"/>
        </w:rPr>
      </w:pPr>
      <w:r>
        <w:rPr>
          <w:rStyle w:val="5"/>
          <w:rFonts w:hint="eastAsia" w:ascii="新宋体" w:hAnsi="新宋体" w:eastAsia="新宋体" w:cs="新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借阅规则设置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：管理员可根据图书馆实际运营需求，灵活设置各类借阅规则，如不同读者类型的借阅上限（册数）、借阅期限（天数）、续借次数、逾期罚款标准等，确保借阅管理的科学性与合理性。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  <w:rPr>
          <w:rFonts w:hint="eastAsia" w:ascii="新宋体" w:hAnsi="新宋体" w:eastAsia="新宋体" w:cs="新宋体"/>
        </w:rPr>
      </w:pPr>
      <w:r>
        <w:rPr>
          <w:rStyle w:val="5"/>
          <w:rFonts w:hint="eastAsia" w:ascii="新宋体" w:hAnsi="新宋体" w:eastAsia="新宋体" w:cs="新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预约管理功能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10" w:leftChars="0" w:hanging="360" w:firstLineChars="0"/>
        <w:rPr>
          <w:rFonts w:hint="eastAsia" w:ascii="新宋体" w:hAnsi="新宋体" w:eastAsia="新宋体" w:cs="新宋体"/>
        </w:rPr>
      </w:pPr>
      <w:r>
        <w:rPr>
          <w:rStyle w:val="5"/>
          <w:rFonts w:hint="eastAsia" w:ascii="新宋体" w:hAnsi="新宋体" w:eastAsia="新宋体" w:cs="新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图书预约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当读者所需图书已全部借出时，可进行预约操作，输入预约图书信息、期望借阅时间段，系统记录预约请求，按照预约时间先后顺序排队处理，当有可借图书时，优先通知预约读者借阅，并保留一定的预约等待期限，逾期未借阅则自动取消预约。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1"/>
        <w:ind w:left="1410" w:leftChars="0" w:hanging="360" w:firstLineChars="0"/>
        <w:rPr>
          <w:rFonts w:hint="eastAsia" w:ascii="新宋体" w:hAnsi="新宋体" w:eastAsia="新宋体" w:cs="新宋体"/>
        </w:rPr>
      </w:pPr>
      <w:r>
        <w:rPr>
          <w:rStyle w:val="5"/>
          <w:rFonts w:hint="eastAsia" w:ascii="新宋体" w:hAnsi="新宋体" w:eastAsia="新宋体" w:cs="新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预约查询与取消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：读者可随时查询自己的预约记录，了解预约图书的当前状态，若在预约期限内不再需要借阅该书，可自行取消预约；管理员也可查询所有读者的预约情况，以便对馆藏资源进行合理调配。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  <w:rPr>
          <w:rFonts w:hint="eastAsia" w:ascii="新宋体" w:hAnsi="新宋体" w:eastAsia="新宋体" w:cs="新宋体"/>
        </w:rPr>
      </w:pPr>
      <w:r>
        <w:rPr>
          <w:rStyle w:val="5"/>
          <w:rFonts w:hint="eastAsia" w:ascii="新宋体" w:hAnsi="新宋体" w:eastAsia="新宋体" w:cs="新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系统管理功能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10" w:leftChars="0" w:hanging="360" w:firstLineChars="0"/>
        <w:rPr>
          <w:rFonts w:hint="eastAsia" w:ascii="新宋体" w:hAnsi="新宋体" w:eastAsia="新宋体" w:cs="新宋体"/>
        </w:rPr>
      </w:pPr>
      <w:r>
        <w:rPr>
          <w:rStyle w:val="5"/>
          <w:rFonts w:hint="eastAsia" w:ascii="新宋体" w:hAnsi="新宋体" w:eastAsia="新宋体" w:cs="新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用户权限管理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为不同角色的用户（管理员、普通读者）分配相应的系统操作权限，确保用户只能在其权限范围内进行操作，保障系统数据的安全性与稳定性。管理员可创建、修改、删除管理员账号，设置管理员角色与权限，对普通读者账号进行基本管理操作。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1"/>
        <w:ind w:left="1410" w:leftChars="0" w:hanging="360" w:firstLineChars="0"/>
        <w:rPr>
          <w:rFonts w:hint="eastAsia" w:ascii="新宋体" w:hAnsi="新宋体" w:eastAsia="新宋体" w:cs="新宋体"/>
        </w:rPr>
      </w:pPr>
      <w:r>
        <w:rPr>
          <w:rStyle w:val="5"/>
          <w:rFonts w:hint="eastAsia" w:ascii="新宋体" w:hAnsi="新宋体" w:eastAsia="新宋体" w:cs="新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数据备份与恢复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定期对系统中的图书数据、读者数据、借阅数据等关键业务数据进行自动备份，存储在安全可靠的介质中，当系统出现故障、数据丢失或损坏时，能够快速恢复到最近一次备份状态，最大限度减少损失，确保业务的连续性。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1"/>
        <w:ind w:left="1410" w:leftChars="0" w:hanging="360" w:firstLineChars="0"/>
        <w:rPr>
          <w:rFonts w:hint="eastAsia" w:ascii="新宋体" w:hAnsi="新宋体" w:eastAsia="新宋体" w:cs="新宋体"/>
        </w:rPr>
      </w:pPr>
      <w:r>
        <w:rPr>
          <w:rStyle w:val="5"/>
          <w:rFonts w:hint="eastAsia" w:ascii="新宋体" w:hAnsi="新宋体" w:eastAsia="新宋体" w:cs="新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系统参数设置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：配置图书馆名称、开放时间、闭馆时间、节假日安排、通知公告模板等系统基本参数，使系统能够适应图书馆的个性化运营需求，同时方便向读者传达重要信息。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1"/>
        <w:ind w:left="1410" w:leftChars="0" w:hanging="360" w:firstLineChars="0"/>
        <w:rPr>
          <w:rFonts w:hint="eastAsia" w:ascii="新宋体" w:hAnsi="新宋体" w:eastAsia="新宋体" w:cs="新宋体"/>
        </w:rPr>
      </w:pPr>
      <w:r>
        <w:rPr>
          <w:rStyle w:val="5"/>
          <w:rFonts w:hint="eastAsia" w:ascii="新宋体" w:hAnsi="新宋体" w:eastAsia="新宋体" w:cs="新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日志管理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：系统自动记录所有用户的操作日志，包括登录时间、操作内容、操作结果等详细信息，以便管理员追溯系统使用情况，排查问题，审计操作行为，确保系统的合规性运营。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  <w:b/>
          <w:bCs/>
          <w:i w:val="0"/>
          <w:iCs w:val="0"/>
          <w:caps w:val="0"/>
          <w:spacing w:val="0"/>
          <w:shd w:val="clear" w:fill="FFFFFF"/>
        </w:rPr>
        <w:t>五、性能需求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80" w:leftChars="0" w:hanging="360" w:firstLineChars="0"/>
        <w:rPr>
          <w:rFonts w:hint="eastAsia" w:ascii="新宋体" w:hAnsi="新宋体" w:eastAsia="新宋体" w:cs="新宋体"/>
        </w:rPr>
      </w:pPr>
      <w:r>
        <w:rPr>
          <w:rStyle w:val="5"/>
          <w:rFonts w:hint="eastAsia" w:ascii="新宋体" w:hAnsi="新宋体" w:eastAsia="新宋体" w:cs="新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响应时间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：系统应确保在正常网络环境下，用户的操作请求能够得到及时响应，一般交互操作（如查询、借阅、归还等）的响应时间不超过 3 秒，复杂数据统计报表生成的响应时间不超过 10 秒，避免用户长时间等待，提升使用体验。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80" w:leftChars="0" w:hanging="360" w:firstLineChars="0"/>
        <w:rPr>
          <w:rFonts w:hint="eastAsia" w:ascii="新宋体" w:hAnsi="新宋体" w:eastAsia="新宋体" w:cs="新宋体"/>
        </w:rPr>
      </w:pPr>
      <w:r>
        <w:rPr>
          <w:rStyle w:val="5"/>
          <w:rFonts w:hint="eastAsia" w:ascii="新宋体" w:hAnsi="新宋体" w:eastAsia="新宋体" w:cs="新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吞吐量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：能够满足图书馆日常业务高峰期的并发访问需求，预估系统同时在线用户数可达 [X] 人，并发操作数可达 [Y] 次 / 秒，确保系统稳定运行，不出现卡顿、死机等现象。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80" w:leftChars="0" w:hanging="360" w:firstLineChars="0"/>
        <w:rPr>
          <w:rFonts w:hint="eastAsia" w:ascii="新宋体" w:hAnsi="新宋体" w:eastAsia="新宋体" w:cs="新宋体"/>
        </w:rPr>
      </w:pPr>
      <w:r>
        <w:rPr>
          <w:rStyle w:val="5"/>
          <w:rFonts w:hint="eastAsia" w:ascii="新宋体" w:hAnsi="新宋体" w:eastAsia="新宋体" w:cs="新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数据准确性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系统中的所有数据必须保证高度准确，无论是图书信息、读者信息还是借阅记录等，数据的录入、更新、存储与查询过程中不得出现错误或数据丢失情况，数据一致性要得到严格保障，为图书馆业务决策提供可靠依据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80" w:leftChars="0" w:hanging="360" w:firstLineChars="0"/>
        <w:rPr>
          <w:rFonts w:hint="eastAsia" w:ascii="新宋体" w:hAnsi="新宋体" w:eastAsia="新宋体" w:cs="新宋体"/>
        </w:rPr>
      </w:pPr>
      <w:r>
        <w:rPr>
          <w:rStyle w:val="5"/>
          <w:rFonts w:hint="eastAsia" w:ascii="新宋体" w:hAnsi="新宋体" w:eastAsia="新宋体" w:cs="新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可靠性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：具备高可靠性与稳定性，平均无故障时间（MTBF）应达到 [具体时长] 以上，能够在长时间连续运行过程中正常工作，遇到突发故障（如服务器硬件故障、网络中断等）时，能够快速自动切换到备用机制或进行故障恢复，确保图书馆业务不受严重影响。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eastAsia" w:ascii="新宋体" w:hAnsi="新宋体" w:eastAsia="新宋体" w:cs="新宋体"/>
          <w:lang w:eastAsia="zh-CN"/>
        </w:rPr>
      </w:pPr>
      <w:r>
        <w:rPr>
          <w:rFonts w:hint="eastAsia" w:ascii="新宋体" w:hAnsi="新宋体" w:eastAsia="新宋体" w:cs="新宋体"/>
          <w:b/>
          <w:bCs/>
          <w:i w:val="0"/>
          <w:iCs w:val="0"/>
          <w:caps w:val="0"/>
          <w:spacing w:val="0"/>
          <w:shd w:val="clear" w:fill="FFFFFF"/>
          <w:lang w:val="en-US" w:eastAsia="zh-CN"/>
        </w:rPr>
        <w:t>六</w:t>
      </w:r>
      <w:r>
        <w:rPr>
          <w:rFonts w:hint="eastAsia" w:ascii="新宋体" w:hAnsi="新宋体" w:eastAsia="新宋体" w:cs="新宋体"/>
          <w:b/>
          <w:bCs/>
          <w:i w:val="0"/>
          <w:iCs w:val="0"/>
          <w:caps w:val="0"/>
          <w:spacing w:val="0"/>
          <w:shd w:val="clear" w:fill="FFFFFF"/>
        </w:rPr>
        <w:t>、结论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本图书管理系统需求性分析报告全面阐述了系统的功能需求、性能需求、安全需求、界面需求以及其他非功能性需求，明确了项目开发过程中可能面临的风险及应对措施。通过本报告，为图书管理系统的设计、开发、测试与上线运营提供了详细的指导依据，确保系统能够满足图书馆的实际业务需求，提升图书管理效率与读者服务水平，助力图书馆在数字化时代实现可持续发展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 w:cs="新宋体"/>
        </w:rPr>
      </w:pPr>
    </w:p>
    <w:p>
      <w:pPr>
        <w:rPr>
          <w:rFonts w:hint="eastAsia" w:ascii="新宋体" w:hAnsi="新宋体" w:eastAsia="新宋体" w:cs="新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D487C8"/>
    <w:multiLevelType w:val="multilevel"/>
    <w:tmpl w:val="BFD487C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8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BDF581C"/>
    <w:multiLevelType w:val="multilevel"/>
    <w:tmpl w:val="DBDF581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7CF7F0B7"/>
    <w:multiLevelType w:val="multilevel"/>
    <w:tmpl w:val="7CF7F0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1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2ZDMxMjQ2MGE4NzAxYmIyMDJkOThmYjhmODhhZGQifQ=="/>
  </w:docVars>
  <w:rsids>
    <w:rsidRoot w:val="00000000"/>
    <w:rsid w:val="5E6B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table" w:customStyle="1" w:styleId="6">
    <w:name w:val="Plain Table 5"/>
    <w:basedOn w:val="3"/>
    <w:qFormat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2024-12-30T00:50:12Z</dcterms:created>
  <dc:creator>兮</dc:creator>
  <cp:lastModifiedBy>呵~</cp:lastModifiedBy>
  <dcterms:modified xsi:type="dcterms:W3CDTF">2024-12-30T01:05:08Z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872A549E210744F5B9F17558E0088CF6</vt:lpwstr>
  </property>
</Properties>
</file>