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8C465" w14:textId="1D27A187" w:rsidR="00055744" w:rsidRDefault="002F2222" w:rsidP="005E7A40">
      <w:pPr>
        <w:pStyle w:val="a9"/>
        <w:numPr>
          <w:ilvl w:val="0"/>
          <w:numId w:val="3"/>
        </w:numPr>
        <w:rPr>
          <w:rFonts w:hint="eastAsia"/>
        </w:rPr>
      </w:pPr>
      <w:r>
        <w:rPr>
          <w:rFonts w:hint="eastAsia"/>
        </w:rPr>
        <w:t xml:space="preserve">NITER = 100000 , N = 256 , </w:t>
      </w:r>
      <w:r w:rsidR="00055744">
        <w:t xml:space="preserve">Multi-node </w:t>
      </w:r>
      <w:r w:rsidR="00DA4C07">
        <w:t>(local)</w:t>
      </w:r>
    </w:p>
    <w:tbl>
      <w:tblPr>
        <w:tblStyle w:val="ae"/>
        <w:tblW w:w="0" w:type="auto"/>
        <w:tblLook w:val="04A0" w:firstRow="1" w:lastRow="0" w:firstColumn="1" w:lastColumn="0" w:noHBand="0" w:noVBand="1"/>
      </w:tblPr>
      <w:tblGrid>
        <w:gridCol w:w="838"/>
        <w:gridCol w:w="892"/>
        <w:gridCol w:w="891"/>
        <w:gridCol w:w="891"/>
        <w:gridCol w:w="879"/>
        <w:gridCol w:w="879"/>
        <w:gridCol w:w="879"/>
        <w:gridCol w:w="1056"/>
        <w:gridCol w:w="1091"/>
      </w:tblGrid>
      <w:tr w:rsidR="00184ABC" w14:paraId="4C17A5C1" w14:textId="5E385570" w:rsidTr="00184ABC">
        <w:tc>
          <w:tcPr>
            <w:tcW w:w="952" w:type="dxa"/>
          </w:tcPr>
          <w:p w14:paraId="19F84708" w14:textId="351B7828" w:rsidR="00184ABC" w:rsidRDefault="00184ABC" w:rsidP="00B86A96">
            <w:pPr>
              <w:rPr>
                <w:rFonts w:hint="eastAsia"/>
              </w:rPr>
            </w:pPr>
            <w:r>
              <w:t>N</w:t>
            </w:r>
            <w:r>
              <w:rPr>
                <w:rFonts w:hint="eastAsia"/>
              </w:rPr>
              <w:t>ode</w:t>
            </w:r>
          </w:p>
        </w:tc>
        <w:tc>
          <w:tcPr>
            <w:tcW w:w="1006" w:type="dxa"/>
          </w:tcPr>
          <w:p w14:paraId="64C9C636" w14:textId="77777777" w:rsidR="00184ABC" w:rsidRDefault="00184ABC" w:rsidP="00B86A96">
            <w:pPr>
              <w:rPr>
                <w:rFonts w:hint="eastAsia"/>
              </w:rPr>
            </w:pPr>
            <w:r>
              <w:t>1</w:t>
            </w:r>
            <w:r w:rsidRPr="00533A7B">
              <w:rPr>
                <w:rFonts w:hint="eastAsia"/>
                <w:vertAlign w:val="superscript"/>
              </w:rPr>
              <w:t>st</w:t>
            </w:r>
            <w:r>
              <w:rPr>
                <w:rFonts w:hint="eastAsia"/>
              </w:rPr>
              <w:t xml:space="preserve"> (ms)</w:t>
            </w:r>
          </w:p>
        </w:tc>
        <w:tc>
          <w:tcPr>
            <w:tcW w:w="1006" w:type="dxa"/>
          </w:tcPr>
          <w:p w14:paraId="2BC5EA53" w14:textId="77777777" w:rsidR="00184ABC" w:rsidRDefault="00184ABC" w:rsidP="00B86A96">
            <w:pPr>
              <w:rPr>
                <w:rFonts w:hint="eastAsia"/>
              </w:rPr>
            </w:pPr>
            <w:r>
              <w:t>2</w:t>
            </w:r>
            <w:r w:rsidRPr="00533A7B">
              <w:rPr>
                <w:rFonts w:hint="eastAsia"/>
                <w:vertAlign w:val="superscript"/>
              </w:rPr>
              <w:t>nd</w:t>
            </w:r>
            <w:r>
              <w:rPr>
                <w:rFonts w:hint="eastAsia"/>
              </w:rPr>
              <w:t xml:space="preserve"> (ms)</w:t>
            </w:r>
          </w:p>
        </w:tc>
        <w:tc>
          <w:tcPr>
            <w:tcW w:w="1006" w:type="dxa"/>
          </w:tcPr>
          <w:p w14:paraId="62BB2A6C" w14:textId="77777777" w:rsidR="00184ABC" w:rsidRDefault="00184ABC" w:rsidP="00B86A96">
            <w:pPr>
              <w:rPr>
                <w:rFonts w:hint="eastAsia"/>
              </w:rPr>
            </w:pPr>
            <w:r>
              <w:t>3</w:t>
            </w:r>
            <w:r w:rsidRPr="00533A7B">
              <w:rPr>
                <w:rFonts w:hint="eastAsia"/>
                <w:vertAlign w:val="superscript"/>
              </w:rPr>
              <w:t>rd</w:t>
            </w:r>
            <w:r>
              <w:rPr>
                <w:rFonts w:hint="eastAsia"/>
              </w:rPr>
              <w:t xml:space="preserve"> (ms)</w:t>
            </w:r>
          </w:p>
        </w:tc>
        <w:tc>
          <w:tcPr>
            <w:tcW w:w="980" w:type="dxa"/>
          </w:tcPr>
          <w:p w14:paraId="41575AE2" w14:textId="77777777" w:rsidR="00184ABC" w:rsidRDefault="00184ABC" w:rsidP="00B86A96">
            <w:pPr>
              <w:rPr>
                <w:rFonts w:hint="eastAsia"/>
              </w:rPr>
            </w:pPr>
            <w:r>
              <w:t>4</w:t>
            </w:r>
            <w:r w:rsidRPr="00533A7B">
              <w:rPr>
                <w:rFonts w:hint="eastAsia"/>
                <w:vertAlign w:val="superscript"/>
              </w:rPr>
              <w:t>th</w:t>
            </w:r>
            <w:r>
              <w:rPr>
                <w:rFonts w:hint="eastAsia"/>
              </w:rPr>
              <w:t xml:space="preserve"> (ms)</w:t>
            </w:r>
          </w:p>
        </w:tc>
        <w:tc>
          <w:tcPr>
            <w:tcW w:w="980" w:type="dxa"/>
          </w:tcPr>
          <w:p w14:paraId="4F466E49" w14:textId="77777777" w:rsidR="00184ABC" w:rsidRDefault="00184ABC" w:rsidP="00B86A96">
            <w:pPr>
              <w:rPr>
                <w:rFonts w:hint="eastAsia"/>
              </w:rPr>
            </w:pPr>
            <w:r>
              <w:t>5</w:t>
            </w:r>
            <w:r w:rsidRPr="00533A7B">
              <w:rPr>
                <w:rFonts w:hint="eastAsia"/>
                <w:vertAlign w:val="superscript"/>
              </w:rPr>
              <w:t>th</w:t>
            </w:r>
            <w:r>
              <w:rPr>
                <w:rFonts w:hint="eastAsia"/>
              </w:rPr>
              <w:t xml:space="preserve"> (ms)</w:t>
            </w:r>
          </w:p>
        </w:tc>
        <w:tc>
          <w:tcPr>
            <w:tcW w:w="980" w:type="dxa"/>
          </w:tcPr>
          <w:p w14:paraId="5C01CCB8" w14:textId="77777777" w:rsidR="00184ABC" w:rsidRDefault="00184ABC" w:rsidP="00B86A96">
            <w:pPr>
              <w:rPr>
                <w:rFonts w:hint="eastAsia"/>
              </w:rPr>
            </w:pPr>
            <w:r>
              <w:rPr>
                <w:rFonts w:hint="eastAsia"/>
              </w:rPr>
              <w:t>A</w:t>
            </w:r>
            <w:r>
              <w:t>ve</w:t>
            </w:r>
            <w:r>
              <w:rPr>
                <w:rFonts w:hint="eastAsia"/>
              </w:rPr>
              <w:t xml:space="preserve"> (ms)</w:t>
            </w:r>
          </w:p>
        </w:tc>
        <w:tc>
          <w:tcPr>
            <w:tcW w:w="693" w:type="dxa"/>
          </w:tcPr>
          <w:p w14:paraId="70EFED2C" w14:textId="4504B627" w:rsidR="00184ABC" w:rsidRDefault="00184ABC" w:rsidP="00B86A96">
            <w:pPr>
              <w:rPr>
                <w:rFonts w:hint="eastAsia"/>
              </w:rPr>
            </w:pPr>
            <w:r>
              <w:rPr>
                <w:rFonts w:hint="eastAsia"/>
              </w:rPr>
              <w:t xml:space="preserve">Parallel Speedup </w:t>
            </w:r>
          </w:p>
        </w:tc>
        <w:tc>
          <w:tcPr>
            <w:tcW w:w="693" w:type="dxa"/>
          </w:tcPr>
          <w:p w14:paraId="32327F42" w14:textId="491D3971" w:rsidR="00184ABC" w:rsidRDefault="00184ABC" w:rsidP="00B86A96">
            <w:pPr>
              <w:rPr>
                <w:rFonts w:hint="eastAsia"/>
              </w:rPr>
            </w:pPr>
            <w:r>
              <w:rPr>
                <w:rFonts w:hint="eastAsia"/>
              </w:rPr>
              <w:t>Efficiency</w:t>
            </w:r>
          </w:p>
        </w:tc>
      </w:tr>
      <w:tr w:rsidR="00184ABC" w14:paraId="46CEAC0A" w14:textId="5648CB16" w:rsidTr="00184ABC">
        <w:tc>
          <w:tcPr>
            <w:tcW w:w="952" w:type="dxa"/>
          </w:tcPr>
          <w:p w14:paraId="423EC111" w14:textId="2F02725E" w:rsidR="00184ABC" w:rsidRDefault="00184ABC" w:rsidP="00DA4C07">
            <w:pPr>
              <w:rPr>
                <w:rFonts w:hint="eastAsia"/>
              </w:rPr>
            </w:pPr>
            <w:r>
              <w:t>1</w:t>
            </w:r>
          </w:p>
        </w:tc>
        <w:tc>
          <w:tcPr>
            <w:tcW w:w="1006" w:type="dxa"/>
          </w:tcPr>
          <w:p w14:paraId="7C818EDA" w14:textId="0A937E90" w:rsidR="00184ABC" w:rsidRDefault="00184ABC" w:rsidP="00DA4C07">
            <w:pPr>
              <w:rPr>
                <w:rFonts w:hint="eastAsia"/>
              </w:rPr>
            </w:pPr>
            <w:r>
              <w:rPr>
                <w:rFonts w:hint="eastAsia"/>
              </w:rPr>
              <w:t>9938</w:t>
            </w:r>
          </w:p>
        </w:tc>
        <w:tc>
          <w:tcPr>
            <w:tcW w:w="1006" w:type="dxa"/>
          </w:tcPr>
          <w:p w14:paraId="11522DB2" w14:textId="576B1FC5" w:rsidR="00184ABC" w:rsidRDefault="00184ABC" w:rsidP="00DA4C07">
            <w:pPr>
              <w:rPr>
                <w:rFonts w:hint="eastAsia"/>
              </w:rPr>
            </w:pPr>
            <w:r>
              <w:rPr>
                <w:rFonts w:hint="eastAsia"/>
              </w:rPr>
              <w:t>9186</w:t>
            </w:r>
          </w:p>
        </w:tc>
        <w:tc>
          <w:tcPr>
            <w:tcW w:w="1006" w:type="dxa"/>
          </w:tcPr>
          <w:p w14:paraId="18AFB9BE" w14:textId="43AEB104" w:rsidR="00184ABC" w:rsidRDefault="00184ABC" w:rsidP="00DA4C07">
            <w:pPr>
              <w:rPr>
                <w:rFonts w:hint="eastAsia"/>
              </w:rPr>
            </w:pPr>
            <w:r>
              <w:rPr>
                <w:rFonts w:hint="eastAsia"/>
              </w:rPr>
              <w:t>9804</w:t>
            </w:r>
          </w:p>
        </w:tc>
        <w:tc>
          <w:tcPr>
            <w:tcW w:w="980" w:type="dxa"/>
          </w:tcPr>
          <w:p w14:paraId="28756AB8" w14:textId="1FC9C83D" w:rsidR="00184ABC" w:rsidRDefault="00184ABC" w:rsidP="00DA4C07">
            <w:pPr>
              <w:rPr>
                <w:rFonts w:hint="eastAsia"/>
              </w:rPr>
            </w:pPr>
            <w:r>
              <w:rPr>
                <w:rFonts w:hint="eastAsia"/>
              </w:rPr>
              <w:t>9619</w:t>
            </w:r>
          </w:p>
        </w:tc>
        <w:tc>
          <w:tcPr>
            <w:tcW w:w="980" w:type="dxa"/>
          </w:tcPr>
          <w:p w14:paraId="3B8BCD44" w14:textId="1B138136" w:rsidR="00184ABC" w:rsidRDefault="00184ABC" w:rsidP="00DA4C07">
            <w:pPr>
              <w:rPr>
                <w:rFonts w:hint="eastAsia"/>
              </w:rPr>
            </w:pPr>
            <w:r>
              <w:rPr>
                <w:rFonts w:hint="eastAsia"/>
              </w:rPr>
              <w:t>9738</w:t>
            </w:r>
          </w:p>
        </w:tc>
        <w:tc>
          <w:tcPr>
            <w:tcW w:w="980" w:type="dxa"/>
          </w:tcPr>
          <w:p w14:paraId="7D4E7AEC" w14:textId="15D908CC" w:rsidR="00184ABC" w:rsidRDefault="00184ABC" w:rsidP="00DA4C07">
            <w:pPr>
              <w:rPr>
                <w:rFonts w:hint="eastAsia"/>
              </w:rPr>
            </w:pPr>
            <w:r>
              <w:t>9656</w:t>
            </w:r>
          </w:p>
        </w:tc>
        <w:tc>
          <w:tcPr>
            <w:tcW w:w="693" w:type="dxa"/>
          </w:tcPr>
          <w:p w14:paraId="7B13B07E" w14:textId="01317C8C" w:rsidR="00184ABC" w:rsidRDefault="00184ABC" w:rsidP="00DA4C07">
            <w:pPr>
              <w:rPr>
                <w:rFonts w:hint="eastAsia"/>
              </w:rPr>
            </w:pPr>
            <w:r>
              <w:rPr>
                <w:rFonts w:hint="eastAsia"/>
              </w:rPr>
              <w:t>1</w:t>
            </w:r>
          </w:p>
        </w:tc>
        <w:tc>
          <w:tcPr>
            <w:tcW w:w="693" w:type="dxa"/>
          </w:tcPr>
          <w:p w14:paraId="41A3E91A" w14:textId="4F256D2B" w:rsidR="00184ABC" w:rsidRDefault="00466E2F" w:rsidP="00DA4C07">
            <w:pPr>
              <w:rPr>
                <w:rFonts w:hint="eastAsia"/>
              </w:rPr>
            </w:pPr>
            <w:r>
              <w:rPr>
                <w:rFonts w:hint="eastAsia"/>
              </w:rPr>
              <w:t>1</w:t>
            </w:r>
          </w:p>
        </w:tc>
      </w:tr>
      <w:tr w:rsidR="00184ABC" w14:paraId="5FFD3014" w14:textId="483269AE" w:rsidTr="00184ABC">
        <w:tc>
          <w:tcPr>
            <w:tcW w:w="952" w:type="dxa"/>
          </w:tcPr>
          <w:p w14:paraId="01AAE2AA" w14:textId="77777777" w:rsidR="00184ABC" w:rsidRDefault="00184ABC" w:rsidP="00B86A96">
            <w:pPr>
              <w:rPr>
                <w:rFonts w:hint="eastAsia"/>
              </w:rPr>
            </w:pPr>
            <w:r>
              <w:t>2</w:t>
            </w:r>
          </w:p>
        </w:tc>
        <w:tc>
          <w:tcPr>
            <w:tcW w:w="1006" w:type="dxa"/>
          </w:tcPr>
          <w:p w14:paraId="13C63DDF" w14:textId="0C798553" w:rsidR="00184ABC" w:rsidRDefault="00184ABC" w:rsidP="00B86A96">
            <w:pPr>
              <w:rPr>
                <w:rFonts w:hint="eastAsia"/>
              </w:rPr>
            </w:pPr>
            <w:r>
              <w:t>8250</w:t>
            </w:r>
          </w:p>
        </w:tc>
        <w:tc>
          <w:tcPr>
            <w:tcW w:w="1006" w:type="dxa"/>
          </w:tcPr>
          <w:p w14:paraId="37404AA3" w14:textId="777E0D53" w:rsidR="00184ABC" w:rsidRDefault="00184ABC" w:rsidP="00B86A96">
            <w:pPr>
              <w:rPr>
                <w:rFonts w:hint="eastAsia"/>
              </w:rPr>
            </w:pPr>
            <w:r>
              <w:t>8365</w:t>
            </w:r>
          </w:p>
        </w:tc>
        <w:tc>
          <w:tcPr>
            <w:tcW w:w="1006" w:type="dxa"/>
          </w:tcPr>
          <w:p w14:paraId="387C29A7" w14:textId="56E7B320" w:rsidR="00184ABC" w:rsidRDefault="00184ABC" w:rsidP="00B86A96">
            <w:pPr>
              <w:rPr>
                <w:rFonts w:hint="eastAsia"/>
              </w:rPr>
            </w:pPr>
            <w:r>
              <w:t>7639</w:t>
            </w:r>
          </w:p>
        </w:tc>
        <w:tc>
          <w:tcPr>
            <w:tcW w:w="980" w:type="dxa"/>
          </w:tcPr>
          <w:p w14:paraId="0E56CEBA" w14:textId="007DEB40" w:rsidR="00184ABC" w:rsidRDefault="00184ABC" w:rsidP="00B86A96">
            <w:pPr>
              <w:rPr>
                <w:rFonts w:hint="eastAsia"/>
              </w:rPr>
            </w:pPr>
            <w:r>
              <w:t>7963</w:t>
            </w:r>
          </w:p>
        </w:tc>
        <w:tc>
          <w:tcPr>
            <w:tcW w:w="980" w:type="dxa"/>
          </w:tcPr>
          <w:p w14:paraId="33456DFE" w14:textId="08C3305C" w:rsidR="00184ABC" w:rsidRDefault="00184ABC" w:rsidP="00B86A96">
            <w:pPr>
              <w:rPr>
                <w:rFonts w:hint="eastAsia"/>
              </w:rPr>
            </w:pPr>
            <w:r>
              <w:t>8644</w:t>
            </w:r>
          </w:p>
        </w:tc>
        <w:tc>
          <w:tcPr>
            <w:tcW w:w="980" w:type="dxa"/>
          </w:tcPr>
          <w:p w14:paraId="09997A80" w14:textId="26234DF2" w:rsidR="00184ABC" w:rsidRDefault="00184ABC" w:rsidP="00B86A96">
            <w:pPr>
              <w:rPr>
                <w:rFonts w:hint="eastAsia"/>
              </w:rPr>
            </w:pPr>
            <w:r>
              <w:t>8172</w:t>
            </w:r>
          </w:p>
        </w:tc>
        <w:tc>
          <w:tcPr>
            <w:tcW w:w="693" w:type="dxa"/>
          </w:tcPr>
          <w:p w14:paraId="2E5B4115" w14:textId="1C4B797D" w:rsidR="00184ABC" w:rsidRDefault="00184ABC" w:rsidP="00B86A96">
            <w:pPr>
              <w:rPr>
                <w:rFonts w:hint="eastAsia"/>
              </w:rPr>
            </w:pPr>
            <w:r>
              <w:rPr>
                <w:rFonts w:hint="eastAsia"/>
              </w:rPr>
              <w:t>1.18</w:t>
            </w:r>
          </w:p>
        </w:tc>
        <w:tc>
          <w:tcPr>
            <w:tcW w:w="693" w:type="dxa"/>
          </w:tcPr>
          <w:p w14:paraId="510D0CE1" w14:textId="2F259081" w:rsidR="00184ABC" w:rsidRDefault="00466E2F" w:rsidP="00B86A96">
            <w:pPr>
              <w:rPr>
                <w:rFonts w:hint="eastAsia"/>
              </w:rPr>
            </w:pPr>
            <w:r>
              <w:rPr>
                <w:rFonts w:hint="eastAsia"/>
              </w:rPr>
              <w:t>0.59</w:t>
            </w:r>
          </w:p>
        </w:tc>
      </w:tr>
      <w:tr w:rsidR="00184ABC" w14:paraId="31BB8B19" w14:textId="7CB3F751" w:rsidTr="00184ABC">
        <w:tc>
          <w:tcPr>
            <w:tcW w:w="952" w:type="dxa"/>
          </w:tcPr>
          <w:p w14:paraId="0F2A5638" w14:textId="77777777" w:rsidR="00184ABC" w:rsidRDefault="00184ABC" w:rsidP="00B86A96">
            <w:pPr>
              <w:rPr>
                <w:rFonts w:hint="eastAsia"/>
              </w:rPr>
            </w:pPr>
            <w:r>
              <w:t>3</w:t>
            </w:r>
          </w:p>
        </w:tc>
        <w:tc>
          <w:tcPr>
            <w:tcW w:w="1006" w:type="dxa"/>
          </w:tcPr>
          <w:p w14:paraId="663A6BD9" w14:textId="48748188" w:rsidR="00184ABC" w:rsidRDefault="00184ABC" w:rsidP="00B86A96">
            <w:pPr>
              <w:rPr>
                <w:rFonts w:hint="eastAsia"/>
              </w:rPr>
            </w:pPr>
            <w:r>
              <w:t>7061</w:t>
            </w:r>
          </w:p>
        </w:tc>
        <w:tc>
          <w:tcPr>
            <w:tcW w:w="1006" w:type="dxa"/>
          </w:tcPr>
          <w:p w14:paraId="6A4844F0" w14:textId="05A55E3B" w:rsidR="00184ABC" w:rsidRDefault="00184ABC" w:rsidP="00B86A96">
            <w:pPr>
              <w:rPr>
                <w:rFonts w:hint="eastAsia"/>
              </w:rPr>
            </w:pPr>
            <w:r>
              <w:t>6331</w:t>
            </w:r>
          </w:p>
        </w:tc>
        <w:tc>
          <w:tcPr>
            <w:tcW w:w="1006" w:type="dxa"/>
          </w:tcPr>
          <w:p w14:paraId="7189949C" w14:textId="1DA16F9E" w:rsidR="00184ABC" w:rsidRDefault="00184ABC" w:rsidP="00B86A96">
            <w:pPr>
              <w:rPr>
                <w:rFonts w:hint="eastAsia"/>
              </w:rPr>
            </w:pPr>
            <w:r>
              <w:t>7430</w:t>
            </w:r>
          </w:p>
        </w:tc>
        <w:tc>
          <w:tcPr>
            <w:tcW w:w="980" w:type="dxa"/>
          </w:tcPr>
          <w:p w14:paraId="46171451" w14:textId="787A5C22" w:rsidR="00184ABC" w:rsidRDefault="00184ABC" w:rsidP="00B86A96">
            <w:pPr>
              <w:rPr>
                <w:rFonts w:hint="eastAsia"/>
              </w:rPr>
            </w:pPr>
            <w:r>
              <w:t>6842</w:t>
            </w:r>
          </w:p>
        </w:tc>
        <w:tc>
          <w:tcPr>
            <w:tcW w:w="980" w:type="dxa"/>
          </w:tcPr>
          <w:p w14:paraId="7E7333C6" w14:textId="606B03BF" w:rsidR="00184ABC" w:rsidRDefault="00184ABC" w:rsidP="00B86A96">
            <w:pPr>
              <w:rPr>
                <w:rFonts w:hint="eastAsia"/>
              </w:rPr>
            </w:pPr>
            <w:r>
              <w:t>7033</w:t>
            </w:r>
          </w:p>
        </w:tc>
        <w:tc>
          <w:tcPr>
            <w:tcW w:w="980" w:type="dxa"/>
          </w:tcPr>
          <w:p w14:paraId="249636A8" w14:textId="5F63872D" w:rsidR="00184ABC" w:rsidRDefault="00184ABC" w:rsidP="00B86A96">
            <w:pPr>
              <w:rPr>
                <w:rFonts w:hint="eastAsia"/>
              </w:rPr>
            </w:pPr>
            <w:r>
              <w:t>6939</w:t>
            </w:r>
          </w:p>
        </w:tc>
        <w:tc>
          <w:tcPr>
            <w:tcW w:w="693" w:type="dxa"/>
          </w:tcPr>
          <w:p w14:paraId="0F3B4982" w14:textId="65DDFC82" w:rsidR="00184ABC" w:rsidRDefault="00184ABC" w:rsidP="00B86A96">
            <w:pPr>
              <w:rPr>
                <w:rFonts w:hint="eastAsia"/>
              </w:rPr>
            </w:pPr>
            <w:r>
              <w:rPr>
                <w:rFonts w:hint="eastAsia"/>
              </w:rPr>
              <w:t>1.39</w:t>
            </w:r>
          </w:p>
        </w:tc>
        <w:tc>
          <w:tcPr>
            <w:tcW w:w="693" w:type="dxa"/>
          </w:tcPr>
          <w:p w14:paraId="1F23C7A1" w14:textId="3922C605" w:rsidR="00184ABC" w:rsidRDefault="00184ABC" w:rsidP="00B86A96">
            <w:pPr>
              <w:rPr>
                <w:rFonts w:hint="eastAsia"/>
              </w:rPr>
            </w:pPr>
            <w:r>
              <w:rPr>
                <w:rFonts w:hint="eastAsia"/>
              </w:rPr>
              <w:t>0.46</w:t>
            </w:r>
          </w:p>
        </w:tc>
      </w:tr>
      <w:tr w:rsidR="00184ABC" w14:paraId="10BE1881" w14:textId="3AAE1FDD" w:rsidTr="00184ABC">
        <w:tc>
          <w:tcPr>
            <w:tcW w:w="952" w:type="dxa"/>
          </w:tcPr>
          <w:p w14:paraId="02D3FD2D" w14:textId="77777777" w:rsidR="00184ABC" w:rsidRDefault="00184ABC" w:rsidP="00B86A96">
            <w:pPr>
              <w:rPr>
                <w:rFonts w:hint="eastAsia"/>
              </w:rPr>
            </w:pPr>
            <w:r>
              <w:t>4</w:t>
            </w:r>
          </w:p>
        </w:tc>
        <w:tc>
          <w:tcPr>
            <w:tcW w:w="1006" w:type="dxa"/>
          </w:tcPr>
          <w:p w14:paraId="19A45894" w14:textId="56164070" w:rsidR="00184ABC" w:rsidRDefault="00184ABC" w:rsidP="00B86A96">
            <w:pPr>
              <w:rPr>
                <w:rFonts w:hint="eastAsia"/>
              </w:rPr>
            </w:pPr>
            <w:r>
              <w:t>7054</w:t>
            </w:r>
          </w:p>
        </w:tc>
        <w:tc>
          <w:tcPr>
            <w:tcW w:w="1006" w:type="dxa"/>
          </w:tcPr>
          <w:p w14:paraId="50E6E635" w14:textId="0532278F" w:rsidR="00184ABC" w:rsidRDefault="00184ABC" w:rsidP="00B86A96">
            <w:pPr>
              <w:rPr>
                <w:rFonts w:hint="eastAsia"/>
              </w:rPr>
            </w:pPr>
            <w:r>
              <w:t>6966</w:t>
            </w:r>
          </w:p>
        </w:tc>
        <w:tc>
          <w:tcPr>
            <w:tcW w:w="1006" w:type="dxa"/>
          </w:tcPr>
          <w:p w14:paraId="451A51D3" w14:textId="774F6589" w:rsidR="00184ABC" w:rsidRDefault="00184ABC" w:rsidP="00B86A96">
            <w:pPr>
              <w:rPr>
                <w:rFonts w:hint="eastAsia"/>
              </w:rPr>
            </w:pPr>
            <w:r>
              <w:t>7346</w:t>
            </w:r>
          </w:p>
        </w:tc>
        <w:tc>
          <w:tcPr>
            <w:tcW w:w="980" w:type="dxa"/>
          </w:tcPr>
          <w:p w14:paraId="1DC1EBF0" w14:textId="3E34CBE7" w:rsidR="00184ABC" w:rsidRDefault="00184ABC" w:rsidP="00B86A96">
            <w:pPr>
              <w:rPr>
                <w:rFonts w:hint="eastAsia"/>
              </w:rPr>
            </w:pPr>
            <w:r>
              <w:t>7789</w:t>
            </w:r>
          </w:p>
        </w:tc>
        <w:tc>
          <w:tcPr>
            <w:tcW w:w="980" w:type="dxa"/>
          </w:tcPr>
          <w:p w14:paraId="33851953" w14:textId="198564AC" w:rsidR="00184ABC" w:rsidRDefault="00184ABC" w:rsidP="00B86A96">
            <w:pPr>
              <w:rPr>
                <w:rFonts w:hint="eastAsia"/>
              </w:rPr>
            </w:pPr>
            <w:r>
              <w:t>7680</w:t>
            </w:r>
          </w:p>
        </w:tc>
        <w:tc>
          <w:tcPr>
            <w:tcW w:w="980" w:type="dxa"/>
          </w:tcPr>
          <w:p w14:paraId="14295567" w14:textId="0A8851B3" w:rsidR="00184ABC" w:rsidRDefault="00184ABC" w:rsidP="00B86A96">
            <w:pPr>
              <w:rPr>
                <w:rFonts w:hint="eastAsia"/>
              </w:rPr>
            </w:pPr>
            <w:r>
              <w:t>7367</w:t>
            </w:r>
          </w:p>
        </w:tc>
        <w:tc>
          <w:tcPr>
            <w:tcW w:w="693" w:type="dxa"/>
          </w:tcPr>
          <w:p w14:paraId="6E740E2E" w14:textId="207AA5E0" w:rsidR="00184ABC" w:rsidRDefault="00184ABC" w:rsidP="00B86A96">
            <w:pPr>
              <w:rPr>
                <w:rFonts w:hint="eastAsia"/>
              </w:rPr>
            </w:pPr>
            <w:r>
              <w:rPr>
                <w:rFonts w:hint="eastAsia"/>
              </w:rPr>
              <w:t>1.31</w:t>
            </w:r>
          </w:p>
        </w:tc>
        <w:tc>
          <w:tcPr>
            <w:tcW w:w="693" w:type="dxa"/>
          </w:tcPr>
          <w:p w14:paraId="450939DA" w14:textId="078BAB22" w:rsidR="00184ABC" w:rsidRDefault="00184ABC" w:rsidP="00B86A96">
            <w:pPr>
              <w:rPr>
                <w:rFonts w:hint="eastAsia"/>
              </w:rPr>
            </w:pPr>
            <w:r>
              <w:rPr>
                <w:rFonts w:hint="eastAsia"/>
              </w:rPr>
              <w:t>0.33</w:t>
            </w:r>
          </w:p>
        </w:tc>
      </w:tr>
      <w:tr w:rsidR="00184ABC" w14:paraId="0A3C49ED" w14:textId="0DFD2E80" w:rsidTr="00184ABC">
        <w:tc>
          <w:tcPr>
            <w:tcW w:w="952" w:type="dxa"/>
          </w:tcPr>
          <w:p w14:paraId="67BEB64C" w14:textId="77777777" w:rsidR="00184ABC" w:rsidRDefault="00184ABC" w:rsidP="00B86A96">
            <w:pPr>
              <w:rPr>
                <w:rFonts w:hint="eastAsia"/>
              </w:rPr>
            </w:pPr>
            <w:r>
              <w:t>8</w:t>
            </w:r>
          </w:p>
        </w:tc>
        <w:tc>
          <w:tcPr>
            <w:tcW w:w="1006" w:type="dxa"/>
          </w:tcPr>
          <w:p w14:paraId="1A646C9C" w14:textId="4E174B33" w:rsidR="00184ABC" w:rsidRDefault="00184ABC" w:rsidP="00B86A96">
            <w:pPr>
              <w:rPr>
                <w:rFonts w:hint="eastAsia"/>
              </w:rPr>
            </w:pPr>
            <w:r>
              <w:t>14126</w:t>
            </w:r>
          </w:p>
        </w:tc>
        <w:tc>
          <w:tcPr>
            <w:tcW w:w="1006" w:type="dxa"/>
          </w:tcPr>
          <w:p w14:paraId="19A75ED6" w14:textId="0AB5BBA9" w:rsidR="00184ABC" w:rsidRDefault="00184ABC" w:rsidP="00B86A96">
            <w:pPr>
              <w:rPr>
                <w:rFonts w:hint="eastAsia"/>
              </w:rPr>
            </w:pPr>
            <w:r>
              <w:t>13947</w:t>
            </w:r>
          </w:p>
        </w:tc>
        <w:tc>
          <w:tcPr>
            <w:tcW w:w="1006" w:type="dxa"/>
          </w:tcPr>
          <w:p w14:paraId="44EDFA21" w14:textId="525C3050" w:rsidR="00184ABC" w:rsidRDefault="00184ABC" w:rsidP="00B86A96">
            <w:pPr>
              <w:rPr>
                <w:rFonts w:hint="eastAsia"/>
              </w:rPr>
            </w:pPr>
            <w:r>
              <w:t>14826</w:t>
            </w:r>
          </w:p>
        </w:tc>
        <w:tc>
          <w:tcPr>
            <w:tcW w:w="980" w:type="dxa"/>
          </w:tcPr>
          <w:p w14:paraId="78A19B47" w14:textId="0A7AFBF5" w:rsidR="00184ABC" w:rsidRDefault="00184ABC" w:rsidP="00B86A96">
            <w:pPr>
              <w:rPr>
                <w:rFonts w:hint="eastAsia"/>
              </w:rPr>
            </w:pPr>
            <w:r>
              <w:t>14362</w:t>
            </w:r>
          </w:p>
        </w:tc>
        <w:tc>
          <w:tcPr>
            <w:tcW w:w="980" w:type="dxa"/>
          </w:tcPr>
          <w:p w14:paraId="6ACEE415" w14:textId="5CA2CC95" w:rsidR="00184ABC" w:rsidRDefault="00184ABC" w:rsidP="00B86A96">
            <w:pPr>
              <w:rPr>
                <w:rFonts w:hint="eastAsia"/>
              </w:rPr>
            </w:pPr>
            <w:r>
              <w:t>13175</w:t>
            </w:r>
          </w:p>
        </w:tc>
        <w:tc>
          <w:tcPr>
            <w:tcW w:w="980" w:type="dxa"/>
          </w:tcPr>
          <w:p w14:paraId="1E10EC0C" w14:textId="12801675" w:rsidR="00184ABC" w:rsidRDefault="00184ABC" w:rsidP="00B86A96">
            <w:pPr>
              <w:rPr>
                <w:rFonts w:hint="eastAsia"/>
              </w:rPr>
            </w:pPr>
            <w:r>
              <w:t>14087</w:t>
            </w:r>
          </w:p>
        </w:tc>
        <w:tc>
          <w:tcPr>
            <w:tcW w:w="693" w:type="dxa"/>
          </w:tcPr>
          <w:p w14:paraId="3D5DC446" w14:textId="2E160BEC" w:rsidR="00184ABC" w:rsidRDefault="00184ABC" w:rsidP="00B86A96">
            <w:pPr>
              <w:rPr>
                <w:rFonts w:hint="eastAsia"/>
              </w:rPr>
            </w:pPr>
            <w:r>
              <w:rPr>
                <w:rFonts w:hint="eastAsia"/>
              </w:rPr>
              <w:t>0.69</w:t>
            </w:r>
          </w:p>
        </w:tc>
        <w:tc>
          <w:tcPr>
            <w:tcW w:w="693" w:type="dxa"/>
          </w:tcPr>
          <w:p w14:paraId="44ED90DC" w14:textId="00B24C16" w:rsidR="00184ABC" w:rsidRDefault="00184ABC" w:rsidP="00B86A96">
            <w:pPr>
              <w:rPr>
                <w:rFonts w:hint="eastAsia"/>
              </w:rPr>
            </w:pPr>
            <w:r>
              <w:rPr>
                <w:rFonts w:hint="eastAsia"/>
              </w:rPr>
              <w:t>0.08</w:t>
            </w:r>
          </w:p>
        </w:tc>
      </w:tr>
    </w:tbl>
    <w:p w14:paraId="59879074" w14:textId="220B2B9F" w:rsidR="00055744" w:rsidRDefault="00586A72">
      <w:pPr>
        <w:rPr>
          <w:rFonts w:hint="eastAsia"/>
        </w:rPr>
      </w:pPr>
      <w:r>
        <w:rPr>
          <w:rFonts w:hint="eastAsia"/>
          <w:noProof/>
        </w:rPr>
        <w:drawing>
          <wp:inline distT="0" distB="0" distL="0" distR="0" wp14:anchorId="21952EDB" wp14:editId="1357896A">
            <wp:extent cx="5274310" cy="3076575"/>
            <wp:effectExtent l="0" t="0" r="2540" b="9525"/>
            <wp:docPr id="94602890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59609B0" w14:textId="77777777" w:rsidR="00586A72" w:rsidRDefault="00586A72">
      <w:pPr>
        <w:rPr>
          <w:rFonts w:hint="eastAsia"/>
        </w:rPr>
      </w:pPr>
    </w:p>
    <w:p w14:paraId="4E1FED61" w14:textId="46338934" w:rsidR="003E1950" w:rsidRDefault="00654BFC" w:rsidP="005E7A40">
      <w:pPr>
        <w:pStyle w:val="a9"/>
        <w:numPr>
          <w:ilvl w:val="0"/>
          <w:numId w:val="2"/>
        </w:numPr>
        <w:rPr>
          <w:rFonts w:hint="eastAsia"/>
        </w:rPr>
      </w:pPr>
      <w:r w:rsidRPr="00654BFC">
        <w:t>NITER </w:t>
      </w:r>
      <w:r>
        <w:t>= 100000 , N =256</w:t>
      </w:r>
      <w:r w:rsidR="005F1F0D">
        <w:rPr>
          <w:rFonts w:hint="eastAsia"/>
        </w:rPr>
        <w:t>, cluster mode</w:t>
      </w:r>
    </w:p>
    <w:tbl>
      <w:tblPr>
        <w:tblStyle w:val="ae"/>
        <w:tblW w:w="0" w:type="auto"/>
        <w:tblLook w:val="04A0" w:firstRow="1" w:lastRow="0" w:firstColumn="1" w:lastColumn="0" w:noHBand="0" w:noVBand="1"/>
      </w:tblPr>
      <w:tblGrid>
        <w:gridCol w:w="845"/>
        <w:gridCol w:w="890"/>
        <w:gridCol w:w="890"/>
        <w:gridCol w:w="890"/>
        <w:gridCol w:w="878"/>
        <w:gridCol w:w="878"/>
        <w:gridCol w:w="878"/>
        <w:gridCol w:w="1056"/>
        <w:gridCol w:w="1091"/>
      </w:tblGrid>
      <w:tr w:rsidR="00466E2F" w14:paraId="6A878163" w14:textId="4D3043CA" w:rsidTr="00466E2F">
        <w:tc>
          <w:tcPr>
            <w:tcW w:w="967" w:type="dxa"/>
          </w:tcPr>
          <w:p w14:paraId="2F680C49" w14:textId="32179C46" w:rsidR="00466E2F" w:rsidRDefault="005F1F0D" w:rsidP="00466E2F">
            <w:pPr>
              <w:rPr>
                <w:rFonts w:hint="eastAsia"/>
              </w:rPr>
            </w:pPr>
            <w:r>
              <w:rPr>
                <w:rFonts w:hint="eastAsia"/>
              </w:rPr>
              <w:t>Node</w:t>
            </w:r>
          </w:p>
        </w:tc>
        <w:tc>
          <w:tcPr>
            <w:tcW w:w="1005" w:type="dxa"/>
          </w:tcPr>
          <w:p w14:paraId="45AC0B02" w14:textId="6BD33FC6" w:rsidR="00466E2F" w:rsidRDefault="00466E2F" w:rsidP="00466E2F">
            <w:pPr>
              <w:rPr>
                <w:rFonts w:hint="eastAsia"/>
              </w:rPr>
            </w:pPr>
            <w:r>
              <w:t>1</w:t>
            </w:r>
            <w:r w:rsidRPr="00533A7B">
              <w:rPr>
                <w:rFonts w:hint="eastAsia"/>
                <w:vertAlign w:val="superscript"/>
              </w:rPr>
              <w:t>st</w:t>
            </w:r>
            <w:r>
              <w:rPr>
                <w:rFonts w:hint="eastAsia"/>
              </w:rPr>
              <w:t xml:space="preserve"> (ms)</w:t>
            </w:r>
          </w:p>
        </w:tc>
        <w:tc>
          <w:tcPr>
            <w:tcW w:w="1005" w:type="dxa"/>
          </w:tcPr>
          <w:p w14:paraId="742F384B" w14:textId="6FBD7D3A" w:rsidR="00466E2F" w:rsidRDefault="00466E2F" w:rsidP="00466E2F">
            <w:pPr>
              <w:rPr>
                <w:rFonts w:hint="eastAsia"/>
              </w:rPr>
            </w:pPr>
            <w:r>
              <w:t>2</w:t>
            </w:r>
            <w:r w:rsidRPr="00533A7B">
              <w:rPr>
                <w:rFonts w:hint="eastAsia"/>
                <w:vertAlign w:val="superscript"/>
              </w:rPr>
              <w:t>nd</w:t>
            </w:r>
            <w:r>
              <w:rPr>
                <w:rFonts w:hint="eastAsia"/>
              </w:rPr>
              <w:t xml:space="preserve"> (ms)</w:t>
            </w:r>
          </w:p>
        </w:tc>
        <w:tc>
          <w:tcPr>
            <w:tcW w:w="1005" w:type="dxa"/>
          </w:tcPr>
          <w:p w14:paraId="528F9D04" w14:textId="5B318EE3" w:rsidR="00466E2F" w:rsidRDefault="00466E2F" w:rsidP="00466E2F">
            <w:pPr>
              <w:rPr>
                <w:rFonts w:hint="eastAsia"/>
              </w:rPr>
            </w:pPr>
            <w:r>
              <w:t>3</w:t>
            </w:r>
            <w:r w:rsidRPr="00533A7B">
              <w:rPr>
                <w:rFonts w:hint="eastAsia"/>
                <w:vertAlign w:val="superscript"/>
              </w:rPr>
              <w:t>rd</w:t>
            </w:r>
            <w:r>
              <w:rPr>
                <w:rFonts w:hint="eastAsia"/>
              </w:rPr>
              <w:t xml:space="preserve"> (ms)</w:t>
            </w:r>
          </w:p>
        </w:tc>
        <w:tc>
          <w:tcPr>
            <w:tcW w:w="978" w:type="dxa"/>
          </w:tcPr>
          <w:p w14:paraId="3455CD1C" w14:textId="7BAD3E9C" w:rsidR="00466E2F" w:rsidRDefault="00466E2F" w:rsidP="00466E2F">
            <w:pPr>
              <w:rPr>
                <w:rFonts w:hint="eastAsia"/>
              </w:rPr>
            </w:pPr>
            <w:r>
              <w:t>4</w:t>
            </w:r>
            <w:r w:rsidRPr="00533A7B">
              <w:rPr>
                <w:rFonts w:hint="eastAsia"/>
                <w:vertAlign w:val="superscript"/>
              </w:rPr>
              <w:t>th</w:t>
            </w:r>
            <w:r>
              <w:rPr>
                <w:rFonts w:hint="eastAsia"/>
              </w:rPr>
              <w:t xml:space="preserve"> (ms)</w:t>
            </w:r>
          </w:p>
        </w:tc>
        <w:tc>
          <w:tcPr>
            <w:tcW w:w="978" w:type="dxa"/>
          </w:tcPr>
          <w:p w14:paraId="79F5AB89" w14:textId="0EC099A9" w:rsidR="00466E2F" w:rsidRDefault="00466E2F" w:rsidP="00466E2F">
            <w:pPr>
              <w:rPr>
                <w:rFonts w:hint="eastAsia"/>
              </w:rPr>
            </w:pPr>
            <w:r>
              <w:t>5</w:t>
            </w:r>
            <w:r w:rsidRPr="00533A7B">
              <w:rPr>
                <w:rFonts w:hint="eastAsia"/>
                <w:vertAlign w:val="superscript"/>
              </w:rPr>
              <w:t>th</w:t>
            </w:r>
            <w:r>
              <w:rPr>
                <w:rFonts w:hint="eastAsia"/>
              </w:rPr>
              <w:t xml:space="preserve"> (ms)</w:t>
            </w:r>
          </w:p>
        </w:tc>
        <w:tc>
          <w:tcPr>
            <w:tcW w:w="978" w:type="dxa"/>
          </w:tcPr>
          <w:p w14:paraId="0449A5C2" w14:textId="65883088" w:rsidR="00466E2F" w:rsidRDefault="00466E2F" w:rsidP="00466E2F">
            <w:pPr>
              <w:rPr>
                <w:rFonts w:hint="eastAsia"/>
              </w:rPr>
            </w:pPr>
            <w:r>
              <w:rPr>
                <w:rFonts w:hint="eastAsia"/>
              </w:rPr>
              <w:t>A</w:t>
            </w:r>
            <w:r>
              <w:t>ve</w:t>
            </w:r>
            <w:r>
              <w:rPr>
                <w:rFonts w:hint="eastAsia"/>
              </w:rPr>
              <w:t xml:space="preserve"> (ms)</w:t>
            </w:r>
          </w:p>
        </w:tc>
        <w:tc>
          <w:tcPr>
            <w:tcW w:w="690" w:type="dxa"/>
          </w:tcPr>
          <w:p w14:paraId="7C3CA32B" w14:textId="4E0511A8" w:rsidR="00466E2F" w:rsidRDefault="00466E2F" w:rsidP="00466E2F">
            <w:pPr>
              <w:rPr>
                <w:rFonts w:hint="eastAsia"/>
              </w:rPr>
            </w:pPr>
            <w:r>
              <w:rPr>
                <w:rFonts w:hint="eastAsia"/>
              </w:rPr>
              <w:t xml:space="preserve">Parallel Speedup </w:t>
            </w:r>
          </w:p>
        </w:tc>
        <w:tc>
          <w:tcPr>
            <w:tcW w:w="690" w:type="dxa"/>
          </w:tcPr>
          <w:p w14:paraId="4FA57BFE" w14:textId="3383342C" w:rsidR="00466E2F" w:rsidRDefault="00466E2F" w:rsidP="00466E2F">
            <w:pPr>
              <w:rPr>
                <w:rFonts w:hint="eastAsia"/>
              </w:rPr>
            </w:pPr>
            <w:r>
              <w:rPr>
                <w:rFonts w:hint="eastAsia"/>
              </w:rPr>
              <w:t>Efficiency</w:t>
            </w:r>
          </w:p>
        </w:tc>
      </w:tr>
      <w:tr w:rsidR="00466E2F" w14:paraId="2B7E29D7" w14:textId="1A92A76D" w:rsidTr="00466E2F">
        <w:tc>
          <w:tcPr>
            <w:tcW w:w="967" w:type="dxa"/>
          </w:tcPr>
          <w:p w14:paraId="6B7B921F" w14:textId="571DDB67" w:rsidR="00466E2F" w:rsidRDefault="00466E2F" w:rsidP="00466E2F">
            <w:pPr>
              <w:rPr>
                <w:rFonts w:hint="eastAsia"/>
              </w:rPr>
            </w:pPr>
            <w:r>
              <w:t>1</w:t>
            </w:r>
          </w:p>
        </w:tc>
        <w:tc>
          <w:tcPr>
            <w:tcW w:w="1005" w:type="dxa"/>
          </w:tcPr>
          <w:p w14:paraId="7EA1A352" w14:textId="5A2FB76D" w:rsidR="00466E2F" w:rsidRDefault="00466E2F" w:rsidP="00466E2F">
            <w:pPr>
              <w:rPr>
                <w:rFonts w:hint="eastAsia"/>
              </w:rPr>
            </w:pPr>
            <w:r>
              <w:rPr>
                <w:rFonts w:hint="eastAsia"/>
              </w:rPr>
              <w:t>9938</w:t>
            </w:r>
          </w:p>
        </w:tc>
        <w:tc>
          <w:tcPr>
            <w:tcW w:w="1005" w:type="dxa"/>
          </w:tcPr>
          <w:p w14:paraId="1A038EEE" w14:textId="739CA6FD" w:rsidR="00466E2F" w:rsidRDefault="00466E2F" w:rsidP="00466E2F">
            <w:pPr>
              <w:rPr>
                <w:rFonts w:hint="eastAsia"/>
              </w:rPr>
            </w:pPr>
            <w:r>
              <w:rPr>
                <w:rFonts w:hint="eastAsia"/>
              </w:rPr>
              <w:t>9186</w:t>
            </w:r>
          </w:p>
        </w:tc>
        <w:tc>
          <w:tcPr>
            <w:tcW w:w="1005" w:type="dxa"/>
          </w:tcPr>
          <w:p w14:paraId="158F09F8" w14:textId="5BBF224F" w:rsidR="00466E2F" w:rsidRDefault="00466E2F" w:rsidP="00466E2F">
            <w:pPr>
              <w:rPr>
                <w:rFonts w:hint="eastAsia"/>
              </w:rPr>
            </w:pPr>
            <w:r>
              <w:rPr>
                <w:rFonts w:hint="eastAsia"/>
              </w:rPr>
              <w:t>9804</w:t>
            </w:r>
          </w:p>
        </w:tc>
        <w:tc>
          <w:tcPr>
            <w:tcW w:w="978" w:type="dxa"/>
          </w:tcPr>
          <w:p w14:paraId="58E34B19" w14:textId="4E9407D7" w:rsidR="00466E2F" w:rsidRDefault="00466E2F" w:rsidP="00466E2F">
            <w:pPr>
              <w:rPr>
                <w:rFonts w:hint="eastAsia"/>
              </w:rPr>
            </w:pPr>
            <w:r>
              <w:rPr>
                <w:rFonts w:hint="eastAsia"/>
              </w:rPr>
              <w:t>9619</w:t>
            </w:r>
          </w:p>
        </w:tc>
        <w:tc>
          <w:tcPr>
            <w:tcW w:w="978" w:type="dxa"/>
          </w:tcPr>
          <w:p w14:paraId="266CD18E" w14:textId="1FFDA676" w:rsidR="00466E2F" w:rsidRDefault="00466E2F" w:rsidP="00466E2F">
            <w:pPr>
              <w:rPr>
                <w:rFonts w:hint="eastAsia"/>
              </w:rPr>
            </w:pPr>
            <w:r>
              <w:rPr>
                <w:rFonts w:hint="eastAsia"/>
              </w:rPr>
              <w:t>9738</w:t>
            </w:r>
          </w:p>
        </w:tc>
        <w:tc>
          <w:tcPr>
            <w:tcW w:w="978" w:type="dxa"/>
          </w:tcPr>
          <w:p w14:paraId="03FD634A" w14:textId="60E7D129" w:rsidR="00466E2F" w:rsidRDefault="00466E2F" w:rsidP="00466E2F">
            <w:pPr>
              <w:rPr>
                <w:rFonts w:hint="eastAsia"/>
              </w:rPr>
            </w:pPr>
            <w:r>
              <w:t>9656</w:t>
            </w:r>
          </w:p>
        </w:tc>
        <w:tc>
          <w:tcPr>
            <w:tcW w:w="690" w:type="dxa"/>
          </w:tcPr>
          <w:p w14:paraId="42C44381" w14:textId="1A41B7C5" w:rsidR="00466E2F" w:rsidRDefault="00466E2F" w:rsidP="00466E2F">
            <w:pPr>
              <w:rPr>
                <w:rFonts w:hint="eastAsia"/>
              </w:rPr>
            </w:pPr>
            <w:r>
              <w:rPr>
                <w:rFonts w:hint="eastAsia"/>
              </w:rPr>
              <w:t>1</w:t>
            </w:r>
          </w:p>
        </w:tc>
        <w:tc>
          <w:tcPr>
            <w:tcW w:w="690" w:type="dxa"/>
          </w:tcPr>
          <w:p w14:paraId="072DC682" w14:textId="6633BE3B" w:rsidR="00466E2F" w:rsidRDefault="00466E2F" w:rsidP="00466E2F">
            <w:pPr>
              <w:rPr>
                <w:rFonts w:hint="eastAsia"/>
              </w:rPr>
            </w:pPr>
            <w:r>
              <w:rPr>
                <w:rFonts w:hint="eastAsia"/>
              </w:rPr>
              <w:t>1</w:t>
            </w:r>
          </w:p>
        </w:tc>
      </w:tr>
      <w:tr w:rsidR="00466E2F" w14:paraId="42808818" w14:textId="02252EC4" w:rsidTr="00466E2F">
        <w:tc>
          <w:tcPr>
            <w:tcW w:w="967" w:type="dxa"/>
          </w:tcPr>
          <w:p w14:paraId="2217E02B" w14:textId="15B83321" w:rsidR="00466E2F" w:rsidRDefault="00466E2F" w:rsidP="00466E2F">
            <w:pPr>
              <w:rPr>
                <w:rFonts w:hint="eastAsia"/>
              </w:rPr>
            </w:pPr>
            <w:r>
              <w:t>2</w:t>
            </w:r>
          </w:p>
        </w:tc>
        <w:tc>
          <w:tcPr>
            <w:tcW w:w="1005" w:type="dxa"/>
          </w:tcPr>
          <w:p w14:paraId="08FF9AE8" w14:textId="50E33B7E" w:rsidR="00466E2F" w:rsidRDefault="00466E2F" w:rsidP="00466E2F">
            <w:pPr>
              <w:rPr>
                <w:rFonts w:hint="eastAsia"/>
              </w:rPr>
            </w:pPr>
            <w:r>
              <w:rPr>
                <w:rFonts w:hint="eastAsia"/>
              </w:rPr>
              <w:t>44735</w:t>
            </w:r>
          </w:p>
        </w:tc>
        <w:tc>
          <w:tcPr>
            <w:tcW w:w="1005" w:type="dxa"/>
          </w:tcPr>
          <w:p w14:paraId="50E65C1F" w14:textId="1FC86951" w:rsidR="00466E2F" w:rsidRDefault="00466E2F" w:rsidP="00466E2F">
            <w:pPr>
              <w:rPr>
                <w:rFonts w:hint="eastAsia"/>
              </w:rPr>
            </w:pPr>
            <w:r>
              <w:rPr>
                <w:rFonts w:hint="eastAsia"/>
              </w:rPr>
              <w:t>44825</w:t>
            </w:r>
          </w:p>
        </w:tc>
        <w:tc>
          <w:tcPr>
            <w:tcW w:w="1005" w:type="dxa"/>
          </w:tcPr>
          <w:p w14:paraId="3068E0B0" w14:textId="361488EE" w:rsidR="00466E2F" w:rsidRDefault="00466E2F" w:rsidP="00466E2F">
            <w:pPr>
              <w:rPr>
                <w:rFonts w:hint="eastAsia"/>
              </w:rPr>
            </w:pPr>
            <w:r>
              <w:rPr>
                <w:rFonts w:hint="eastAsia"/>
              </w:rPr>
              <w:t>44972</w:t>
            </w:r>
          </w:p>
        </w:tc>
        <w:tc>
          <w:tcPr>
            <w:tcW w:w="978" w:type="dxa"/>
          </w:tcPr>
          <w:p w14:paraId="78B57B33" w14:textId="3F6B9689" w:rsidR="00466E2F" w:rsidRDefault="00466E2F" w:rsidP="00466E2F">
            <w:pPr>
              <w:rPr>
                <w:rFonts w:hint="eastAsia"/>
              </w:rPr>
            </w:pPr>
            <w:r>
              <w:rPr>
                <w:rFonts w:hint="eastAsia"/>
              </w:rPr>
              <w:t>45037</w:t>
            </w:r>
          </w:p>
        </w:tc>
        <w:tc>
          <w:tcPr>
            <w:tcW w:w="978" w:type="dxa"/>
          </w:tcPr>
          <w:p w14:paraId="7360943B" w14:textId="2E201E72" w:rsidR="00466E2F" w:rsidRDefault="00466E2F" w:rsidP="00466E2F">
            <w:pPr>
              <w:rPr>
                <w:rFonts w:hint="eastAsia"/>
              </w:rPr>
            </w:pPr>
            <w:r>
              <w:rPr>
                <w:rFonts w:hint="eastAsia"/>
              </w:rPr>
              <w:t>44516</w:t>
            </w:r>
          </w:p>
        </w:tc>
        <w:tc>
          <w:tcPr>
            <w:tcW w:w="978" w:type="dxa"/>
          </w:tcPr>
          <w:p w14:paraId="0E6839B5" w14:textId="2789CD51" w:rsidR="00466E2F" w:rsidRDefault="00466E2F" w:rsidP="00466E2F">
            <w:pPr>
              <w:rPr>
                <w:rFonts w:hint="eastAsia"/>
              </w:rPr>
            </w:pPr>
            <w:r>
              <w:rPr>
                <w:rFonts w:hint="eastAsia"/>
              </w:rPr>
              <w:t>44817</w:t>
            </w:r>
          </w:p>
        </w:tc>
        <w:tc>
          <w:tcPr>
            <w:tcW w:w="690" w:type="dxa"/>
          </w:tcPr>
          <w:p w14:paraId="0978D05F" w14:textId="724D22DC" w:rsidR="00466E2F" w:rsidRDefault="00466E2F" w:rsidP="00466E2F">
            <w:pPr>
              <w:rPr>
                <w:rFonts w:hint="eastAsia"/>
              </w:rPr>
            </w:pPr>
            <w:r>
              <w:rPr>
                <w:rFonts w:hint="eastAsia"/>
              </w:rPr>
              <w:t>0.22</w:t>
            </w:r>
          </w:p>
        </w:tc>
        <w:tc>
          <w:tcPr>
            <w:tcW w:w="690" w:type="dxa"/>
          </w:tcPr>
          <w:p w14:paraId="677FB7E5" w14:textId="23999CA9" w:rsidR="00466E2F" w:rsidRDefault="00466E2F" w:rsidP="00466E2F">
            <w:pPr>
              <w:rPr>
                <w:rFonts w:hint="eastAsia"/>
              </w:rPr>
            </w:pPr>
            <w:r>
              <w:rPr>
                <w:rFonts w:hint="eastAsia"/>
              </w:rPr>
              <w:t>0.11</w:t>
            </w:r>
          </w:p>
        </w:tc>
      </w:tr>
      <w:tr w:rsidR="00466E2F" w14:paraId="1CD6B7CC" w14:textId="29BEA9DB" w:rsidTr="00466E2F">
        <w:tc>
          <w:tcPr>
            <w:tcW w:w="967" w:type="dxa"/>
          </w:tcPr>
          <w:p w14:paraId="5001AB27" w14:textId="7455CCF2" w:rsidR="00466E2F" w:rsidRDefault="00466E2F" w:rsidP="00466E2F">
            <w:pPr>
              <w:rPr>
                <w:rFonts w:hint="eastAsia"/>
              </w:rPr>
            </w:pPr>
            <w:r>
              <w:t>3</w:t>
            </w:r>
          </w:p>
        </w:tc>
        <w:tc>
          <w:tcPr>
            <w:tcW w:w="1005" w:type="dxa"/>
          </w:tcPr>
          <w:p w14:paraId="6B0FE263" w14:textId="2A437D8D" w:rsidR="00466E2F" w:rsidRDefault="00466E2F" w:rsidP="00466E2F">
            <w:pPr>
              <w:rPr>
                <w:rFonts w:hint="eastAsia"/>
              </w:rPr>
            </w:pPr>
            <w:r>
              <w:rPr>
                <w:rFonts w:hint="eastAsia"/>
              </w:rPr>
              <w:t>43947</w:t>
            </w:r>
          </w:p>
        </w:tc>
        <w:tc>
          <w:tcPr>
            <w:tcW w:w="1005" w:type="dxa"/>
          </w:tcPr>
          <w:p w14:paraId="5B6CED65" w14:textId="0A0B2A21" w:rsidR="00466E2F" w:rsidRDefault="00466E2F" w:rsidP="00466E2F">
            <w:pPr>
              <w:rPr>
                <w:rFonts w:hint="eastAsia"/>
              </w:rPr>
            </w:pPr>
            <w:r>
              <w:rPr>
                <w:rFonts w:hint="eastAsia"/>
              </w:rPr>
              <w:t>44024</w:t>
            </w:r>
          </w:p>
        </w:tc>
        <w:tc>
          <w:tcPr>
            <w:tcW w:w="1005" w:type="dxa"/>
          </w:tcPr>
          <w:p w14:paraId="7CDC1839" w14:textId="7FE20431" w:rsidR="00466E2F" w:rsidRDefault="00466E2F" w:rsidP="00466E2F">
            <w:pPr>
              <w:rPr>
                <w:rFonts w:hint="eastAsia"/>
              </w:rPr>
            </w:pPr>
            <w:r>
              <w:rPr>
                <w:rFonts w:hint="eastAsia"/>
              </w:rPr>
              <w:t>43475</w:t>
            </w:r>
          </w:p>
        </w:tc>
        <w:tc>
          <w:tcPr>
            <w:tcW w:w="978" w:type="dxa"/>
          </w:tcPr>
          <w:p w14:paraId="229A4F6D" w14:textId="02B2E908" w:rsidR="00466E2F" w:rsidRDefault="00466E2F" w:rsidP="00466E2F">
            <w:pPr>
              <w:rPr>
                <w:rFonts w:hint="eastAsia"/>
              </w:rPr>
            </w:pPr>
            <w:r>
              <w:rPr>
                <w:rFonts w:hint="eastAsia"/>
              </w:rPr>
              <w:t>43869</w:t>
            </w:r>
          </w:p>
        </w:tc>
        <w:tc>
          <w:tcPr>
            <w:tcW w:w="978" w:type="dxa"/>
          </w:tcPr>
          <w:p w14:paraId="14E5C0DF" w14:textId="604A26A9" w:rsidR="00466E2F" w:rsidRDefault="00466E2F" w:rsidP="00466E2F">
            <w:pPr>
              <w:rPr>
                <w:rFonts w:hint="eastAsia"/>
              </w:rPr>
            </w:pPr>
            <w:r>
              <w:rPr>
                <w:rFonts w:hint="eastAsia"/>
              </w:rPr>
              <w:t>43759</w:t>
            </w:r>
          </w:p>
        </w:tc>
        <w:tc>
          <w:tcPr>
            <w:tcW w:w="978" w:type="dxa"/>
          </w:tcPr>
          <w:p w14:paraId="4D24EE4C" w14:textId="2CD3C6F3" w:rsidR="00466E2F" w:rsidRDefault="00466E2F" w:rsidP="00466E2F">
            <w:pPr>
              <w:rPr>
                <w:rFonts w:hint="eastAsia"/>
              </w:rPr>
            </w:pPr>
            <w:r>
              <w:rPr>
                <w:rFonts w:hint="eastAsia"/>
              </w:rPr>
              <w:t>43815</w:t>
            </w:r>
          </w:p>
        </w:tc>
        <w:tc>
          <w:tcPr>
            <w:tcW w:w="690" w:type="dxa"/>
          </w:tcPr>
          <w:p w14:paraId="440C2827" w14:textId="0F322FA2" w:rsidR="00466E2F" w:rsidRDefault="00466E2F" w:rsidP="00466E2F">
            <w:pPr>
              <w:rPr>
                <w:rFonts w:hint="eastAsia"/>
              </w:rPr>
            </w:pPr>
            <w:r>
              <w:rPr>
                <w:rFonts w:hint="eastAsia"/>
              </w:rPr>
              <w:t>0.22</w:t>
            </w:r>
          </w:p>
        </w:tc>
        <w:tc>
          <w:tcPr>
            <w:tcW w:w="690" w:type="dxa"/>
          </w:tcPr>
          <w:p w14:paraId="128702FD" w14:textId="7695DF64" w:rsidR="00466E2F" w:rsidRDefault="00466E2F" w:rsidP="00466E2F">
            <w:pPr>
              <w:rPr>
                <w:rFonts w:hint="eastAsia"/>
              </w:rPr>
            </w:pPr>
            <w:r>
              <w:rPr>
                <w:rFonts w:hint="eastAsia"/>
              </w:rPr>
              <w:t>0.07</w:t>
            </w:r>
          </w:p>
        </w:tc>
      </w:tr>
      <w:tr w:rsidR="00466E2F" w14:paraId="2D54C851" w14:textId="608A61E0" w:rsidTr="00466E2F">
        <w:tc>
          <w:tcPr>
            <w:tcW w:w="967" w:type="dxa"/>
          </w:tcPr>
          <w:p w14:paraId="57F1D77C" w14:textId="2DA3C0AF" w:rsidR="00466E2F" w:rsidRDefault="00466E2F" w:rsidP="00466E2F">
            <w:pPr>
              <w:rPr>
                <w:rFonts w:hint="eastAsia"/>
              </w:rPr>
            </w:pPr>
            <w:r>
              <w:t>4</w:t>
            </w:r>
          </w:p>
        </w:tc>
        <w:tc>
          <w:tcPr>
            <w:tcW w:w="1005" w:type="dxa"/>
          </w:tcPr>
          <w:p w14:paraId="73E496EC" w14:textId="3216953F" w:rsidR="00466E2F" w:rsidRDefault="00466E2F" w:rsidP="00466E2F">
            <w:pPr>
              <w:rPr>
                <w:rFonts w:hint="eastAsia"/>
              </w:rPr>
            </w:pPr>
            <w:r>
              <w:rPr>
                <w:rFonts w:hint="eastAsia"/>
              </w:rPr>
              <w:t>41942</w:t>
            </w:r>
          </w:p>
        </w:tc>
        <w:tc>
          <w:tcPr>
            <w:tcW w:w="1005" w:type="dxa"/>
          </w:tcPr>
          <w:p w14:paraId="237EC4A3" w14:textId="27685D44" w:rsidR="00466E2F" w:rsidRDefault="00466E2F" w:rsidP="00466E2F">
            <w:pPr>
              <w:rPr>
                <w:rFonts w:hint="eastAsia"/>
              </w:rPr>
            </w:pPr>
            <w:r>
              <w:rPr>
                <w:rFonts w:hint="eastAsia"/>
              </w:rPr>
              <w:t>41812</w:t>
            </w:r>
          </w:p>
        </w:tc>
        <w:tc>
          <w:tcPr>
            <w:tcW w:w="1005" w:type="dxa"/>
          </w:tcPr>
          <w:p w14:paraId="514A6014" w14:textId="69CEC933" w:rsidR="00466E2F" w:rsidRDefault="00466E2F" w:rsidP="00466E2F">
            <w:pPr>
              <w:rPr>
                <w:rFonts w:hint="eastAsia"/>
              </w:rPr>
            </w:pPr>
            <w:r>
              <w:rPr>
                <w:rFonts w:hint="eastAsia"/>
              </w:rPr>
              <w:t>41626</w:t>
            </w:r>
          </w:p>
        </w:tc>
        <w:tc>
          <w:tcPr>
            <w:tcW w:w="978" w:type="dxa"/>
          </w:tcPr>
          <w:p w14:paraId="08082D5F" w14:textId="3D099F04" w:rsidR="00466E2F" w:rsidRDefault="00466E2F" w:rsidP="00466E2F">
            <w:pPr>
              <w:rPr>
                <w:rFonts w:hint="eastAsia"/>
              </w:rPr>
            </w:pPr>
            <w:r>
              <w:rPr>
                <w:rFonts w:hint="eastAsia"/>
              </w:rPr>
              <w:t>41482</w:t>
            </w:r>
          </w:p>
        </w:tc>
        <w:tc>
          <w:tcPr>
            <w:tcW w:w="978" w:type="dxa"/>
          </w:tcPr>
          <w:p w14:paraId="7E08858D" w14:textId="5EEE0B81" w:rsidR="00466E2F" w:rsidRDefault="00466E2F" w:rsidP="00466E2F">
            <w:pPr>
              <w:rPr>
                <w:rFonts w:hint="eastAsia"/>
              </w:rPr>
            </w:pPr>
            <w:r>
              <w:rPr>
                <w:rFonts w:hint="eastAsia"/>
              </w:rPr>
              <w:t>41734</w:t>
            </w:r>
          </w:p>
        </w:tc>
        <w:tc>
          <w:tcPr>
            <w:tcW w:w="978" w:type="dxa"/>
          </w:tcPr>
          <w:p w14:paraId="2950820D" w14:textId="2AB83188" w:rsidR="00466E2F" w:rsidRDefault="00466E2F" w:rsidP="00466E2F">
            <w:pPr>
              <w:rPr>
                <w:rFonts w:hint="eastAsia"/>
              </w:rPr>
            </w:pPr>
            <w:r>
              <w:rPr>
                <w:rFonts w:hint="eastAsia"/>
              </w:rPr>
              <w:t>41719</w:t>
            </w:r>
          </w:p>
        </w:tc>
        <w:tc>
          <w:tcPr>
            <w:tcW w:w="690" w:type="dxa"/>
          </w:tcPr>
          <w:p w14:paraId="75FB3489" w14:textId="6BD71D8F" w:rsidR="00466E2F" w:rsidRDefault="00466E2F" w:rsidP="00466E2F">
            <w:pPr>
              <w:rPr>
                <w:rFonts w:hint="eastAsia"/>
              </w:rPr>
            </w:pPr>
            <w:r>
              <w:rPr>
                <w:rFonts w:hint="eastAsia"/>
              </w:rPr>
              <w:t>0.23</w:t>
            </w:r>
          </w:p>
        </w:tc>
        <w:tc>
          <w:tcPr>
            <w:tcW w:w="690" w:type="dxa"/>
          </w:tcPr>
          <w:p w14:paraId="37D9B088" w14:textId="36309C98" w:rsidR="00466E2F" w:rsidRDefault="00466E2F" w:rsidP="00466E2F">
            <w:pPr>
              <w:rPr>
                <w:rFonts w:hint="eastAsia"/>
              </w:rPr>
            </w:pPr>
            <w:r>
              <w:rPr>
                <w:rFonts w:hint="eastAsia"/>
              </w:rPr>
              <w:t>0.06</w:t>
            </w:r>
          </w:p>
        </w:tc>
      </w:tr>
      <w:tr w:rsidR="00466E2F" w14:paraId="41EAD51E" w14:textId="3556294C" w:rsidTr="00466E2F">
        <w:tc>
          <w:tcPr>
            <w:tcW w:w="967" w:type="dxa"/>
          </w:tcPr>
          <w:p w14:paraId="31893114" w14:textId="68FEB9A9" w:rsidR="00466E2F" w:rsidRDefault="00466E2F" w:rsidP="00466E2F">
            <w:pPr>
              <w:rPr>
                <w:rFonts w:hint="eastAsia"/>
              </w:rPr>
            </w:pPr>
            <w:r>
              <w:t>8</w:t>
            </w:r>
          </w:p>
        </w:tc>
        <w:tc>
          <w:tcPr>
            <w:tcW w:w="1005" w:type="dxa"/>
          </w:tcPr>
          <w:p w14:paraId="772CA102" w14:textId="5CE88A9C" w:rsidR="00466E2F" w:rsidRDefault="00466E2F" w:rsidP="00466E2F">
            <w:pPr>
              <w:rPr>
                <w:rFonts w:hint="eastAsia"/>
              </w:rPr>
            </w:pPr>
            <w:r>
              <w:rPr>
                <w:rFonts w:hint="eastAsia"/>
              </w:rPr>
              <w:t>38646</w:t>
            </w:r>
          </w:p>
        </w:tc>
        <w:tc>
          <w:tcPr>
            <w:tcW w:w="1005" w:type="dxa"/>
          </w:tcPr>
          <w:p w14:paraId="0629B447" w14:textId="17388A7B" w:rsidR="00466E2F" w:rsidRDefault="00466E2F" w:rsidP="00466E2F">
            <w:pPr>
              <w:rPr>
                <w:rFonts w:hint="eastAsia"/>
              </w:rPr>
            </w:pPr>
            <w:r>
              <w:rPr>
                <w:rFonts w:hint="eastAsia"/>
              </w:rPr>
              <w:t>38398</w:t>
            </w:r>
          </w:p>
        </w:tc>
        <w:tc>
          <w:tcPr>
            <w:tcW w:w="1005" w:type="dxa"/>
          </w:tcPr>
          <w:p w14:paraId="08F5C6A9" w14:textId="6659B8AA" w:rsidR="00466E2F" w:rsidRDefault="00466E2F" w:rsidP="00466E2F">
            <w:pPr>
              <w:rPr>
                <w:rFonts w:hint="eastAsia"/>
              </w:rPr>
            </w:pPr>
            <w:r>
              <w:rPr>
                <w:rFonts w:hint="eastAsia"/>
              </w:rPr>
              <w:t>38461</w:t>
            </w:r>
          </w:p>
        </w:tc>
        <w:tc>
          <w:tcPr>
            <w:tcW w:w="978" w:type="dxa"/>
          </w:tcPr>
          <w:p w14:paraId="57D30414" w14:textId="59FE9303" w:rsidR="00466E2F" w:rsidRDefault="00466E2F" w:rsidP="00466E2F">
            <w:pPr>
              <w:rPr>
                <w:rFonts w:hint="eastAsia"/>
              </w:rPr>
            </w:pPr>
            <w:r>
              <w:rPr>
                <w:rFonts w:hint="eastAsia"/>
              </w:rPr>
              <w:t>38426</w:t>
            </w:r>
          </w:p>
        </w:tc>
        <w:tc>
          <w:tcPr>
            <w:tcW w:w="978" w:type="dxa"/>
          </w:tcPr>
          <w:p w14:paraId="5550666E" w14:textId="429A26DC" w:rsidR="00466E2F" w:rsidRDefault="00466E2F" w:rsidP="00466E2F">
            <w:pPr>
              <w:rPr>
                <w:rFonts w:hint="eastAsia"/>
              </w:rPr>
            </w:pPr>
            <w:r>
              <w:rPr>
                <w:rFonts w:hint="eastAsia"/>
              </w:rPr>
              <w:t>38345</w:t>
            </w:r>
          </w:p>
        </w:tc>
        <w:tc>
          <w:tcPr>
            <w:tcW w:w="978" w:type="dxa"/>
          </w:tcPr>
          <w:p w14:paraId="08766AC6" w14:textId="6E042197" w:rsidR="00466E2F" w:rsidRDefault="00466E2F" w:rsidP="00466E2F">
            <w:pPr>
              <w:rPr>
                <w:rFonts w:hint="eastAsia"/>
              </w:rPr>
            </w:pPr>
            <w:r>
              <w:rPr>
                <w:rFonts w:hint="eastAsia"/>
              </w:rPr>
              <w:t>38455</w:t>
            </w:r>
          </w:p>
        </w:tc>
        <w:tc>
          <w:tcPr>
            <w:tcW w:w="690" w:type="dxa"/>
          </w:tcPr>
          <w:p w14:paraId="50BCE73A" w14:textId="6C29A332" w:rsidR="00466E2F" w:rsidRDefault="00466E2F" w:rsidP="00466E2F">
            <w:pPr>
              <w:rPr>
                <w:rFonts w:hint="eastAsia"/>
              </w:rPr>
            </w:pPr>
            <w:r>
              <w:rPr>
                <w:rFonts w:hint="eastAsia"/>
              </w:rPr>
              <w:t>0.25</w:t>
            </w:r>
          </w:p>
        </w:tc>
        <w:tc>
          <w:tcPr>
            <w:tcW w:w="690" w:type="dxa"/>
          </w:tcPr>
          <w:p w14:paraId="457B24EC" w14:textId="28AFCFA2" w:rsidR="00466E2F" w:rsidRDefault="00466E2F" w:rsidP="00466E2F">
            <w:pPr>
              <w:rPr>
                <w:rFonts w:hint="eastAsia"/>
              </w:rPr>
            </w:pPr>
            <w:r>
              <w:rPr>
                <w:rFonts w:hint="eastAsia"/>
              </w:rPr>
              <w:t>0.03</w:t>
            </w:r>
          </w:p>
        </w:tc>
      </w:tr>
    </w:tbl>
    <w:p w14:paraId="1F838930" w14:textId="37360247" w:rsidR="00654BFC" w:rsidRDefault="00586A72">
      <w:pPr>
        <w:rPr>
          <w:rFonts w:hint="eastAsia"/>
        </w:rPr>
      </w:pPr>
      <w:r>
        <w:rPr>
          <w:rFonts w:hint="eastAsia"/>
          <w:noProof/>
        </w:rPr>
        <w:lastRenderedPageBreak/>
        <w:drawing>
          <wp:inline distT="0" distB="0" distL="0" distR="0" wp14:anchorId="2E023EAD" wp14:editId="324EE3B2">
            <wp:extent cx="5274310" cy="3076575"/>
            <wp:effectExtent l="0" t="0" r="2540" b="9525"/>
            <wp:docPr id="779397638"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1917237" w14:textId="77777777" w:rsidR="00126BA8" w:rsidRDefault="00126BA8">
      <w:pPr>
        <w:rPr>
          <w:rFonts w:hint="eastAsia"/>
        </w:rPr>
      </w:pPr>
    </w:p>
    <w:p w14:paraId="101719A0" w14:textId="78184A94" w:rsidR="00BE0B38" w:rsidRDefault="00BE0B38" w:rsidP="005E7A40">
      <w:pPr>
        <w:pStyle w:val="a9"/>
        <w:numPr>
          <w:ilvl w:val="0"/>
          <w:numId w:val="1"/>
        </w:numPr>
        <w:rPr>
          <w:rFonts w:hint="eastAsia"/>
        </w:rPr>
      </w:pPr>
      <w:r w:rsidRPr="00654BFC">
        <w:t>NITER </w:t>
      </w:r>
      <w:r>
        <w:t>= 100000 , N =</w:t>
      </w:r>
      <w:r w:rsidR="00826A38">
        <w:t xml:space="preserve">256 , </w:t>
      </w:r>
      <w:r w:rsidR="005F1F0D">
        <w:rPr>
          <w:rFonts w:hint="eastAsia"/>
        </w:rPr>
        <w:t xml:space="preserve">Cluster Mode, </w:t>
      </w:r>
      <w:r w:rsidR="00826A38">
        <w:t>comment out edge swap codes</w:t>
      </w:r>
      <w:r w:rsidR="007B2238">
        <w:t xml:space="preserve"> (overhead)</w:t>
      </w:r>
    </w:p>
    <w:tbl>
      <w:tblPr>
        <w:tblStyle w:val="ae"/>
        <w:tblW w:w="0" w:type="auto"/>
        <w:tblLook w:val="04A0" w:firstRow="1" w:lastRow="0" w:firstColumn="1" w:lastColumn="0" w:noHBand="0" w:noVBand="1"/>
      </w:tblPr>
      <w:tblGrid>
        <w:gridCol w:w="913"/>
        <w:gridCol w:w="886"/>
        <w:gridCol w:w="886"/>
        <w:gridCol w:w="886"/>
        <w:gridCol w:w="865"/>
        <w:gridCol w:w="865"/>
        <w:gridCol w:w="848"/>
        <w:gridCol w:w="1056"/>
        <w:gridCol w:w="1091"/>
      </w:tblGrid>
      <w:tr w:rsidR="005F1F0D" w14:paraId="5B02723E" w14:textId="596FCAE6" w:rsidTr="005F1F0D">
        <w:tc>
          <w:tcPr>
            <w:tcW w:w="995" w:type="dxa"/>
          </w:tcPr>
          <w:p w14:paraId="613EC96B" w14:textId="318B4AD0" w:rsidR="005F1F0D" w:rsidRDefault="005F1F0D" w:rsidP="005F1F0D">
            <w:pPr>
              <w:rPr>
                <w:rFonts w:hint="eastAsia"/>
              </w:rPr>
            </w:pPr>
            <w:r>
              <w:rPr>
                <w:rFonts w:hint="eastAsia"/>
              </w:rPr>
              <w:t>Node</w:t>
            </w:r>
          </w:p>
        </w:tc>
        <w:tc>
          <w:tcPr>
            <w:tcW w:w="985" w:type="dxa"/>
          </w:tcPr>
          <w:p w14:paraId="40C1F3D9" w14:textId="10675B7B" w:rsidR="005F1F0D" w:rsidRDefault="005F1F0D" w:rsidP="005F1F0D">
            <w:pPr>
              <w:rPr>
                <w:rFonts w:hint="eastAsia"/>
              </w:rPr>
            </w:pPr>
            <w:r>
              <w:t>1</w:t>
            </w:r>
            <w:r w:rsidRPr="00533A7B">
              <w:rPr>
                <w:rFonts w:hint="eastAsia"/>
                <w:vertAlign w:val="superscript"/>
              </w:rPr>
              <w:t>st</w:t>
            </w:r>
            <w:r>
              <w:rPr>
                <w:rFonts w:hint="eastAsia"/>
              </w:rPr>
              <w:t xml:space="preserve"> (ms)</w:t>
            </w:r>
          </w:p>
        </w:tc>
        <w:tc>
          <w:tcPr>
            <w:tcW w:w="984" w:type="dxa"/>
          </w:tcPr>
          <w:p w14:paraId="6BB4ADD6" w14:textId="2B3F06FD" w:rsidR="005F1F0D" w:rsidRDefault="005F1F0D" w:rsidP="005F1F0D">
            <w:pPr>
              <w:rPr>
                <w:rFonts w:hint="eastAsia"/>
              </w:rPr>
            </w:pPr>
            <w:r>
              <w:t>2</w:t>
            </w:r>
            <w:r w:rsidRPr="00533A7B">
              <w:rPr>
                <w:rFonts w:hint="eastAsia"/>
                <w:vertAlign w:val="superscript"/>
              </w:rPr>
              <w:t>nd</w:t>
            </w:r>
            <w:r>
              <w:rPr>
                <w:rFonts w:hint="eastAsia"/>
              </w:rPr>
              <w:t xml:space="preserve"> (ms)</w:t>
            </w:r>
          </w:p>
        </w:tc>
        <w:tc>
          <w:tcPr>
            <w:tcW w:w="984" w:type="dxa"/>
          </w:tcPr>
          <w:p w14:paraId="0D7DDB10" w14:textId="77237636" w:rsidR="005F1F0D" w:rsidRDefault="005F1F0D" w:rsidP="005F1F0D">
            <w:pPr>
              <w:rPr>
                <w:rFonts w:hint="eastAsia"/>
              </w:rPr>
            </w:pPr>
            <w:r>
              <w:t>3</w:t>
            </w:r>
            <w:r w:rsidRPr="00533A7B">
              <w:rPr>
                <w:rFonts w:hint="eastAsia"/>
                <w:vertAlign w:val="superscript"/>
              </w:rPr>
              <w:t>rd</w:t>
            </w:r>
            <w:r>
              <w:rPr>
                <w:rFonts w:hint="eastAsia"/>
              </w:rPr>
              <w:t xml:space="preserve"> (ms)</w:t>
            </w:r>
          </w:p>
        </w:tc>
        <w:tc>
          <w:tcPr>
            <w:tcW w:w="954" w:type="dxa"/>
          </w:tcPr>
          <w:p w14:paraId="3049B314" w14:textId="52725649" w:rsidR="005F1F0D" w:rsidRDefault="005F1F0D" w:rsidP="005F1F0D">
            <w:pPr>
              <w:rPr>
                <w:rFonts w:hint="eastAsia"/>
              </w:rPr>
            </w:pPr>
            <w:r>
              <w:t>4</w:t>
            </w:r>
            <w:r w:rsidRPr="00533A7B">
              <w:rPr>
                <w:rFonts w:hint="eastAsia"/>
                <w:vertAlign w:val="superscript"/>
              </w:rPr>
              <w:t>th</w:t>
            </w:r>
            <w:r>
              <w:rPr>
                <w:rFonts w:hint="eastAsia"/>
              </w:rPr>
              <w:t xml:space="preserve"> (ms)</w:t>
            </w:r>
          </w:p>
        </w:tc>
        <w:tc>
          <w:tcPr>
            <w:tcW w:w="954" w:type="dxa"/>
          </w:tcPr>
          <w:p w14:paraId="1667DDEF" w14:textId="49D924C6" w:rsidR="005F1F0D" w:rsidRDefault="005F1F0D" w:rsidP="005F1F0D">
            <w:pPr>
              <w:rPr>
                <w:rFonts w:hint="eastAsia"/>
              </w:rPr>
            </w:pPr>
            <w:r>
              <w:t>5</w:t>
            </w:r>
            <w:r w:rsidRPr="00533A7B">
              <w:rPr>
                <w:rFonts w:hint="eastAsia"/>
                <w:vertAlign w:val="superscript"/>
              </w:rPr>
              <w:t>th</w:t>
            </w:r>
            <w:r>
              <w:rPr>
                <w:rFonts w:hint="eastAsia"/>
              </w:rPr>
              <w:t xml:space="preserve"> (ms)</w:t>
            </w:r>
          </w:p>
        </w:tc>
        <w:tc>
          <w:tcPr>
            <w:tcW w:w="928" w:type="dxa"/>
          </w:tcPr>
          <w:p w14:paraId="29B9E13C" w14:textId="72A232C2" w:rsidR="005F1F0D" w:rsidRDefault="005F1F0D" w:rsidP="005F1F0D">
            <w:pPr>
              <w:rPr>
                <w:rFonts w:hint="eastAsia"/>
              </w:rPr>
            </w:pPr>
            <w:r>
              <w:rPr>
                <w:rFonts w:hint="eastAsia"/>
              </w:rPr>
              <w:t>A</w:t>
            </w:r>
            <w:r>
              <w:t>ve</w:t>
            </w:r>
            <w:r>
              <w:rPr>
                <w:rFonts w:hint="eastAsia"/>
              </w:rPr>
              <w:t xml:space="preserve"> (ms)</w:t>
            </w:r>
          </w:p>
        </w:tc>
        <w:tc>
          <w:tcPr>
            <w:tcW w:w="756" w:type="dxa"/>
          </w:tcPr>
          <w:p w14:paraId="209CC25D" w14:textId="4AEACFDF" w:rsidR="005F1F0D" w:rsidRDefault="005F1F0D" w:rsidP="005F1F0D">
            <w:pPr>
              <w:rPr>
                <w:rFonts w:hint="eastAsia"/>
              </w:rPr>
            </w:pPr>
            <w:r>
              <w:rPr>
                <w:rFonts w:hint="eastAsia"/>
              </w:rPr>
              <w:t xml:space="preserve">Parallel Speedup </w:t>
            </w:r>
          </w:p>
        </w:tc>
        <w:tc>
          <w:tcPr>
            <w:tcW w:w="756" w:type="dxa"/>
          </w:tcPr>
          <w:p w14:paraId="30C7B86A" w14:textId="3CDC189B" w:rsidR="005F1F0D" w:rsidRDefault="00F66A7D" w:rsidP="005F1F0D">
            <w:pPr>
              <w:rPr>
                <w:rFonts w:hint="eastAsia"/>
              </w:rPr>
            </w:pPr>
            <w:r w:rsidRPr="00F66A7D">
              <w:t>Efficiency (E</w:t>
            </w:r>
            <w:r w:rsidRPr="00F66A7D">
              <w:rPr>
                <w:rFonts w:ascii="Cambria Math" w:hAnsi="Cambria Math" w:cs="Cambria Math"/>
              </w:rPr>
              <w:t>ₚ</w:t>
            </w:r>
            <w:r w:rsidRPr="00F66A7D">
              <w:t xml:space="preserve"> %) </w:t>
            </w:r>
          </w:p>
        </w:tc>
      </w:tr>
      <w:tr w:rsidR="005F1F0D" w14:paraId="132EC1BC" w14:textId="78FA92B2" w:rsidTr="005F1F0D">
        <w:tc>
          <w:tcPr>
            <w:tcW w:w="995" w:type="dxa"/>
          </w:tcPr>
          <w:p w14:paraId="07E59E40" w14:textId="0DDCECE1" w:rsidR="005F1F0D" w:rsidRDefault="005F1F0D" w:rsidP="00533A7B">
            <w:pPr>
              <w:rPr>
                <w:rFonts w:hint="eastAsia"/>
              </w:rPr>
            </w:pPr>
            <w:r>
              <w:t>1</w:t>
            </w:r>
          </w:p>
        </w:tc>
        <w:tc>
          <w:tcPr>
            <w:tcW w:w="985" w:type="dxa"/>
          </w:tcPr>
          <w:p w14:paraId="0EF4BC0B" w14:textId="1A4DAC1B" w:rsidR="005F1F0D" w:rsidRDefault="005F1F0D" w:rsidP="00533A7B">
            <w:pPr>
              <w:rPr>
                <w:rFonts w:hint="eastAsia"/>
              </w:rPr>
            </w:pPr>
            <w:r>
              <w:t>8766</w:t>
            </w:r>
          </w:p>
        </w:tc>
        <w:tc>
          <w:tcPr>
            <w:tcW w:w="984" w:type="dxa"/>
          </w:tcPr>
          <w:p w14:paraId="5DDEADB6" w14:textId="76EFFEFE" w:rsidR="005F1F0D" w:rsidRDefault="005F1F0D" w:rsidP="00533A7B">
            <w:pPr>
              <w:rPr>
                <w:rFonts w:hint="eastAsia"/>
              </w:rPr>
            </w:pPr>
            <w:r>
              <w:t>8729</w:t>
            </w:r>
          </w:p>
        </w:tc>
        <w:tc>
          <w:tcPr>
            <w:tcW w:w="984" w:type="dxa"/>
          </w:tcPr>
          <w:p w14:paraId="42BB1667" w14:textId="5584A571" w:rsidR="005F1F0D" w:rsidRDefault="005F1F0D" w:rsidP="00533A7B">
            <w:pPr>
              <w:rPr>
                <w:rFonts w:hint="eastAsia"/>
              </w:rPr>
            </w:pPr>
            <w:r>
              <w:t>8571</w:t>
            </w:r>
          </w:p>
        </w:tc>
        <w:tc>
          <w:tcPr>
            <w:tcW w:w="954" w:type="dxa"/>
          </w:tcPr>
          <w:p w14:paraId="1E574DDA" w14:textId="3F3C446D" w:rsidR="005F1F0D" w:rsidRDefault="005F1F0D" w:rsidP="00533A7B">
            <w:pPr>
              <w:rPr>
                <w:rFonts w:hint="eastAsia"/>
              </w:rPr>
            </w:pPr>
            <w:r>
              <w:t>8597</w:t>
            </w:r>
          </w:p>
        </w:tc>
        <w:tc>
          <w:tcPr>
            <w:tcW w:w="954" w:type="dxa"/>
          </w:tcPr>
          <w:p w14:paraId="16527545" w14:textId="00918E0C" w:rsidR="005F1F0D" w:rsidRDefault="005F1F0D" w:rsidP="00533A7B">
            <w:pPr>
              <w:rPr>
                <w:rFonts w:hint="eastAsia"/>
              </w:rPr>
            </w:pPr>
            <w:r>
              <w:t>8483</w:t>
            </w:r>
          </w:p>
        </w:tc>
        <w:tc>
          <w:tcPr>
            <w:tcW w:w="928" w:type="dxa"/>
          </w:tcPr>
          <w:p w14:paraId="7469A012" w14:textId="394C6B44" w:rsidR="005F1F0D" w:rsidRDefault="005F1F0D" w:rsidP="00533A7B">
            <w:pPr>
              <w:rPr>
                <w:rFonts w:hint="eastAsia"/>
              </w:rPr>
            </w:pPr>
            <w:r>
              <w:rPr>
                <w:rFonts w:hint="eastAsia"/>
              </w:rPr>
              <w:t>8629</w:t>
            </w:r>
          </w:p>
        </w:tc>
        <w:tc>
          <w:tcPr>
            <w:tcW w:w="756" w:type="dxa"/>
          </w:tcPr>
          <w:p w14:paraId="016EA987" w14:textId="68BE263B" w:rsidR="005F1F0D" w:rsidRDefault="005F1F0D" w:rsidP="00533A7B">
            <w:pPr>
              <w:rPr>
                <w:rFonts w:hint="eastAsia"/>
              </w:rPr>
            </w:pPr>
            <w:r>
              <w:rPr>
                <w:rFonts w:hint="eastAsia"/>
              </w:rPr>
              <w:t>1</w:t>
            </w:r>
          </w:p>
        </w:tc>
        <w:tc>
          <w:tcPr>
            <w:tcW w:w="756" w:type="dxa"/>
          </w:tcPr>
          <w:p w14:paraId="3FDAAED9" w14:textId="23CE5021" w:rsidR="005F1F0D" w:rsidRDefault="005F1F0D" w:rsidP="00533A7B">
            <w:pPr>
              <w:rPr>
                <w:rFonts w:hint="eastAsia"/>
              </w:rPr>
            </w:pPr>
            <w:r>
              <w:rPr>
                <w:rFonts w:hint="eastAsia"/>
              </w:rPr>
              <w:t>1</w:t>
            </w:r>
            <w:r w:rsidR="00F66A7D">
              <w:rPr>
                <w:rFonts w:hint="eastAsia"/>
              </w:rPr>
              <w:t>00</w:t>
            </w:r>
          </w:p>
        </w:tc>
      </w:tr>
      <w:tr w:rsidR="005F1F0D" w14:paraId="2BFBD9D0" w14:textId="4372A229" w:rsidTr="005F1F0D">
        <w:tc>
          <w:tcPr>
            <w:tcW w:w="995" w:type="dxa"/>
          </w:tcPr>
          <w:p w14:paraId="03CB120E" w14:textId="198F4CBD" w:rsidR="005F1F0D" w:rsidRDefault="005F1F0D" w:rsidP="00533A7B">
            <w:pPr>
              <w:rPr>
                <w:rFonts w:hint="eastAsia"/>
              </w:rPr>
            </w:pPr>
            <w:r>
              <w:t>2</w:t>
            </w:r>
          </w:p>
        </w:tc>
        <w:tc>
          <w:tcPr>
            <w:tcW w:w="985" w:type="dxa"/>
          </w:tcPr>
          <w:p w14:paraId="208064E0" w14:textId="178F4055" w:rsidR="005F1F0D" w:rsidRDefault="005F1F0D" w:rsidP="00533A7B">
            <w:pPr>
              <w:rPr>
                <w:rFonts w:hint="eastAsia"/>
              </w:rPr>
            </w:pPr>
            <w:r>
              <w:t>4710</w:t>
            </w:r>
          </w:p>
        </w:tc>
        <w:tc>
          <w:tcPr>
            <w:tcW w:w="984" w:type="dxa"/>
          </w:tcPr>
          <w:p w14:paraId="78AAAB48" w14:textId="6A56A2E8" w:rsidR="005F1F0D" w:rsidRDefault="005F1F0D" w:rsidP="00533A7B">
            <w:pPr>
              <w:rPr>
                <w:rFonts w:hint="eastAsia"/>
              </w:rPr>
            </w:pPr>
            <w:r>
              <w:t>4944</w:t>
            </w:r>
          </w:p>
        </w:tc>
        <w:tc>
          <w:tcPr>
            <w:tcW w:w="984" w:type="dxa"/>
          </w:tcPr>
          <w:p w14:paraId="4679D50E" w14:textId="67ADBE39" w:rsidR="005F1F0D" w:rsidRDefault="005F1F0D" w:rsidP="00533A7B">
            <w:pPr>
              <w:rPr>
                <w:rFonts w:hint="eastAsia"/>
              </w:rPr>
            </w:pPr>
            <w:r>
              <w:t>5134</w:t>
            </w:r>
          </w:p>
        </w:tc>
        <w:tc>
          <w:tcPr>
            <w:tcW w:w="954" w:type="dxa"/>
          </w:tcPr>
          <w:p w14:paraId="4AEF4324" w14:textId="2A1BB38E" w:rsidR="005F1F0D" w:rsidRDefault="005F1F0D" w:rsidP="00533A7B">
            <w:pPr>
              <w:rPr>
                <w:rFonts w:hint="eastAsia"/>
              </w:rPr>
            </w:pPr>
            <w:r>
              <w:t>4663</w:t>
            </w:r>
          </w:p>
        </w:tc>
        <w:tc>
          <w:tcPr>
            <w:tcW w:w="954" w:type="dxa"/>
          </w:tcPr>
          <w:p w14:paraId="57EF99BD" w14:textId="114135CE" w:rsidR="005F1F0D" w:rsidRDefault="005F1F0D" w:rsidP="00533A7B">
            <w:pPr>
              <w:rPr>
                <w:rFonts w:hint="eastAsia"/>
              </w:rPr>
            </w:pPr>
            <w:r>
              <w:t>4804</w:t>
            </w:r>
          </w:p>
        </w:tc>
        <w:tc>
          <w:tcPr>
            <w:tcW w:w="928" w:type="dxa"/>
          </w:tcPr>
          <w:p w14:paraId="1DE9C373" w14:textId="3EC12F7B" w:rsidR="005F1F0D" w:rsidRDefault="005F1F0D" w:rsidP="00533A7B">
            <w:pPr>
              <w:rPr>
                <w:rFonts w:hint="eastAsia"/>
              </w:rPr>
            </w:pPr>
            <w:r>
              <w:rPr>
                <w:rFonts w:hint="eastAsia"/>
              </w:rPr>
              <w:t>4851</w:t>
            </w:r>
          </w:p>
        </w:tc>
        <w:tc>
          <w:tcPr>
            <w:tcW w:w="756" w:type="dxa"/>
          </w:tcPr>
          <w:p w14:paraId="40A0432F" w14:textId="77C8456A" w:rsidR="005F1F0D" w:rsidRDefault="005F1F0D" w:rsidP="00533A7B">
            <w:pPr>
              <w:rPr>
                <w:rFonts w:hint="eastAsia"/>
              </w:rPr>
            </w:pPr>
            <w:r>
              <w:rPr>
                <w:rFonts w:hint="eastAsia"/>
              </w:rPr>
              <w:t>1.78</w:t>
            </w:r>
          </w:p>
        </w:tc>
        <w:tc>
          <w:tcPr>
            <w:tcW w:w="756" w:type="dxa"/>
          </w:tcPr>
          <w:p w14:paraId="1FC3C4E1" w14:textId="74CAE0A1" w:rsidR="005F1F0D" w:rsidRDefault="005F1F0D" w:rsidP="00533A7B">
            <w:pPr>
              <w:rPr>
                <w:rFonts w:hint="eastAsia"/>
              </w:rPr>
            </w:pPr>
            <w:r>
              <w:rPr>
                <w:rFonts w:hint="eastAsia"/>
              </w:rPr>
              <w:t>0.89</w:t>
            </w:r>
          </w:p>
        </w:tc>
      </w:tr>
      <w:tr w:rsidR="005F1F0D" w14:paraId="39C51A5A" w14:textId="3464B83E" w:rsidTr="005F1F0D">
        <w:tc>
          <w:tcPr>
            <w:tcW w:w="995" w:type="dxa"/>
          </w:tcPr>
          <w:p w14:paraId="77DFBB87" w14:textId="1F765628" w:rsidR="005F1F0D" w:rsidRDefault="005F1F0D" w:rsidP="00533A7B">
            <w:pPr>
              <w:rPr>
                <w:rFonts w:hint="eastAsia"/>
              </w:rPr>
            </w:pPr>
            <w:r>
              <w:t>3</w:t>
            </w:r>
          </w:p>
        </w:tc>
        <w:tc>
          <w:tcPr>
            <w:tcW w:w="985" w:type="dxa"/>
          </w:tcPr>
          <w:p w14:paraId="5D2A285F" w14:textId="3768EB37" w:rsidR="005F1F0D" w:rsidRDefault="00CE1657" w:rsidP="00533A7B">
            <w:pPr>
              <w:rPr>
                <w:rFonts w:hint="eastAsia"/>
              </w:rPr>
            </w:pPr>
            <w:r>
              <w:rPr>
                <w:rFonts w:hint="eastAsia"/>
              </w:rPr>
              <w:t>3038</w:t>
            </w:r>
          </w:p>
        </w:tc>
        <w:tc>
          <w:tcPr>
            <w:tcW w:w="984" w:type="dxa"/>
          </w:tcPr>
          <w:p w14:paraId="355BA7F1" w14:textId="46EF7965" w:rsidR="005F1F0D" w:rsidRDefault="00CE1657" w:rsidP="00533A7B">
            <w:pPr>
              <w:rPr>
                <w:rFonts w:hint="eastAsia"/>
              </w:rPr>
            </w:pPr>
            <w:r>
              <w:rPr>
                <w:rFonts w:hint="eastAsia"/>
              </w:rPr>
              <w:t>3094</w:t>
            </w:r>
          </w:p>
        </w:tc>
        <w:tc>
          <w:tcPr>
            <w:tcW w:w="984" w:type="dxa"/>
          </w:tcPr>
          <w:p w14:paraId="1846A3D1" w14:textId="1B6EFB07" w:rsidR="005F1F0D" w:rsidRDefault="00CE1657" w:rsidP="00533A7B">
            <w:pPr>
              <w:rPr>
                <w:rFonts w:hint="eastAsia"/>
              </w:rPr>
            </w:pPr>
            <w:r>
              <w:rPr>
                <w:rFonts w:hint="eastAsia"/>
              </w:rPr>
              <w:t>3057</w:t>
            </w:r>
          </w:p>
        </w:tc>
        <w:tc>
          <w:tcPr>
            <w:tcW w:w="954" w:type="dxa"/>
          </w:tcPr>
          <w:p w14:paraId="6907458A" w14:textId="40F57A9E" w:rsidR="005F1F0D" w:rsidRDefault="00CE1657" w:rsidP="00533A7B">
            <w:pPr>
              <w:rPr>
                <w:rFonts w:hint="eastAsia"/>
              </w:rPr>
            </w:pPr>
            <w:r>
              <w:rPr>
                <w:rFonts w:hint="eastAsia"/>
              </w:rPr>
              <w:t>3169</w:t>
            </w:r>
          </w:p>
        </w:tc>
        <w:tc>
          <w:tcPr>
            <w:tcW w:w="954" w:type="dxa"/>
          </w:tcPr>
          <w:p w14:paraId="5703BD50" w14:textId="4D730288" w:rsidR="005F1F0D" w:rsidRDefault="00CE1657" w:rsidP="00533A7B">
            <w:pPr>
              <w:rPr>
                <w:rFonts w:hint="eastAsia"/>
              </w:rPr>
            </w:pPr>
            <w:r>
              <w:rPr>
                <w:rFonts w:hint="eastAsia"/>
              </w:rPr>
              <w:t>3107</w:t>
            </w:r>
          </w:p>
        </w:tc>
        <w:tc>
          <w:tcPr>
            <w:tcW w:w="928" w:type="dxa"/>
          </w:tcPr>
          <w:p w14:paraId="45827B68" w14:textId="0D0CDE4A" w:rsidR="005F1F0D" w:rsidRDefault="005F1F0D" w:rsidP="00533A7B">
            <w:pPr>
              <w:rPr>
                <w:rFonts w:hint="eastAsia"/>
              </w:rPr>
            </w:pPr>
            <w:r>
              <w:rPr>
                <w:rFonts w:hint="eastAsia"/>
              </w:rPr>
              <w:t>3</w:t>
            </w:r>
            <w:r w:rsidR="00CE1657">
              <w:rPr>
                <w:rFonts w:hint="eastAsia"/>
              </w:rPr>
              <w:t>093</w:t>
            </w:r>
          </w:p>
        </w:tc>
        <w:tc>
          <w:tcPr>
            <w:tcW w:w="756" w:type="dxa"/>
          </w:tcPr>
          <w:p w14:paraId="6FDCB52E" w14:textId="0F11F8C7" w:rsidR="005F1F0D" w:rsidRDefault="005F1F0D" w:rsidP="00533A7B">
            <w:pPr>
              <w:rPr>
                <w:rFonts w:hint="eastAsia"/>
              </w:rPr>
            </w:pPr>
            <w:r>
              <w:rPr>
                <w:rFonts w:hint="eastAsia"/>
              </w:rPr>
              <w:t>2.</w:t>
            </w:r>
            <w:r w:rsidR="00AC5E7B">
              <w:rPr>
                <w:rFonts w:hint="eastAsia"/>
              </w:rPr>
              <w:t>7</w:t>
            </w:r>
            <w:r>
              <w:rPr>
                <w:rFonts w:hint="eastAsia"/>
              </w:rPr>
              <w:t>9</w:t>
            </w:r>
          </w:p>
        </w:tc>
        <w:tc>
          <w:tcPr>
            <w:tcW w:w="756" w:type="dxa"/>
          </w:tcPr>
          <w:p w14:paraId="16FCE776" w14:textId="385B25E2" w:rsidR="005F1F0D" w:rsidRDefault="005F1F0D" w:rsidP="00533A7B">
            <w:pPr>
              <w:rPr>
                <w:rFonts w:hint="eastAsia"/>
              </w:rPr>
            </w:pPr>
            <w:r>
              <w:rPr>
                <w:rFonts w:hint="eastAsia"/>
              </w:rPr>
              <w:t>0.</w:t>
            </w:r>
            <w:r w:rsidR="00AC5E7B">
              <w:rPr>
                <w:rFonts w:hint="eastAsia"/>
              </w:rPr>
              <w:t>9</w:t>
            </w:r>
            <w:r>
              <w:rPr>
                <w:rFonts w:hint="eastAsia"/>
              </w:rPr>
              <w:t>3</w:t>
            </w:r>
          </w:p>
        </w:tc>
      </w:tr>
      <w:tr w:rsidR="005F1F0D" w14:paraId="1509A45A" w14:textId="7F485189" w:rsidTr="005F1F0D">
        <w:tc>
          <w:tcPr>
            <w:tcW w:w="995" w:type="dxa"/>
          </w:tcPr>
          <w:p w14:paraId="5990B2CE" w14:textId="770F3BD4" w:rsidR="005F1F0D" w:rsidRDefault="005F1F0D" w:rsidP="00533A7B">
            <w:pPr>
              <w:rPr>
                <w:rFonts w:hint="eastAsia"/>
              </w:rPr>
            </w:pPr>
            <w:r>
              <w:t>4</w:t>
            </w:r>
          </w:p>
        </w:tc>
        <w:tc>
          <w:tcPr>
            <w:tcW w:w="985" w:type="dxa"/>
          </w:tcPr>
          <w:p w14:paraId="1F2866F3" w14:textId="298261AE" w:rsidR="005F1F0D" w:rsidRDefault="005F1F0D" w:rsidP="00533A7B">
            <w:pPr>
              <w:rPr>
                <w:rFonts w:hint="eastAsia"/>
              </w:rPr>
            </w:pPr>
            <w:r>
              <w:t>2216</w:t>
            </w:r>
          </w:p>
        </w:tc>
        <w:tc>
          <w:tcPr>
            <w:tcW w:w="984" w:type="dxa"/>
          </w:tcPr>
          <w:p w14:paraId="6C023125" w14:textId="5C7361BE" w:rsidR="005F1F0D" w:rsidRDefault="005F1F0D" w:rsidP="00533A7B">
            <w:pPr>
              <w:rPr>
                <w:rFonts w:hint="eastAsia"/>
              </w:rPr>
            </w:pPr>
            <w:r>
              <w:t>2192</w:t>
            </w:r>
          </w:p>
        </w:tc>
        <w:tc>
          <w:tcPr>
            <w:tcW w:w="984" w:type="dxa"/>
          </w:tcPr>
          <w:p w14:paraId="2B24537A" w14:textId="5E3232F4" w:rsidR="005F1F0D" w:rsidRDefault="005F1F0D" w:rsidP="00533A7B">
            <w:pPr>
              <w:rPr>
                <w:rFonts w:hint="eastAsia"/>
              </w:rPr>
            </w:pPr>
            <w:r>
              <w:t>2334</w:t>
            </w:r>
          </w:p>
        </w:tc>
        <w:tc>
          <w:tcPr>
            <w:tcW w:w="954" w:type="dxa"/>
          </w:tcPr>
          <w:p w14:paraId="2BA32CB0" w14:textId="337AE763" w:rsidR="005F1F0D" w:rsidRDefault="005F1F0D" w:rsidP="00533A7B">
            <w:pPr>
              <w:rPr>
                <w:rFonts w:hint="eastAsia"/>
              </w:rPr>
            </w:pPr>
            <w:r>
              <w:t>2237</w:t>
            </w:r>
          </w:p>
        </w:tc>
        <w:tc>
          <w:tcPr>
            <w:tcW w:w="954" w:type="dxa"/>
          </w:tcPr>
          <w:p w14:paraId="2DF62CB6" w14:textId="1925E56C" w:rsidR="005F1F0D" w:rsidRDefault="005F1F0D" w:rsidP="00533A7B">
            <w:pPr>
              <w:rPr>
                <w:rFonts w:hint="eastAsia"/>
              </w:rPr>
            </w:pPr>
            <w:r>
              <w:t>2344</w:t>
            </w:r>
          </w:p>
        </w:tc>
        <w:tc>
          <w:tcPr>
            <w:tcW w:w="928" w:type="dxa"/>
          </w:tcPr>
          <w:p w14:paraId="581E149D" w14:textId="05F4447B" w:rsidR="005F1F0D" w:rsidRDefault="005F1F0D" w:rsidP="00533A7B">
            <w:pPr>
              <w:rPr>
                <w:rFonts w:hint="eastAsia"/>
              </w:rPr>
            </w:pPr>
            <w:r>
              <w:rPr>
                <w:rFonts w:hint="eastAsia"/>
              </w:rPr>
              <w:t>2264</w:t>
            </w:r>
          </w:p>
        </w:tc>
        <w:tc>
          <w:tcPr>
            <w:tcW w:w="756" w:type="dxa"/>
          </w:tcPr>
          <w:p w14:paraId="31D745AD" w14:textId="217F49AA" w:rsidR="005F1F0D" w:rsidRDefault="005F1F0D" w:rsidP="00533A7B">
            <w:pPr>
              <w:rPr>
                <w:rFonts w:hint="eastAsia"/>
              </w:rPr>
            </w:pPr>
            <w:r>
              <w:rPr>
                <w:rFonts w:hint="eastAsia"/>
              </w:rPr>
              <w:t>3.81</w:t>
            </w:r>
          </w:p>
        </w:tc>
        <w:tc>
          <w:tcPr>
            <w:tcW w:w="756" w:type="dxa"/>
          </w:tcPr>
          <w:p w14:paraId="146CF367" w14:textId="400D6E27" w:rsidR="005F1F0D" w:rsidRDefault="005F1F0D" w:rsidP="00533A7B">
            <w:pPr>
              <w:rPr>
                <w:rFonts w:hint="eastAsia"/>
              </w:rPr>
            </w:pPr>
            <w:r>
              <w:rPr>
                <w:rFonts w:hint="eastAsia"/>
              </w:rPr>
              <w:t>0.95</w:t>
            </w:r>
          </w:p>
        </w:tc>
      </w:tr>
    </w:tbl>
    <w:p w14:paraId="3B6AED1C" w14:textId="757B475A" w:rsidR="00BE0B38" w:rsidRDefault="000F1DD2">
      <w:pPr>
        <w:rPr>
          <w:rFonts w:hint="eastAsia"/>
        </w:rPr>
      </w:pPr>
      <w:r>
        <w:rPr>
          <w:rFonts w:hint="eastAsia"/>
          <w:noProof/>
        </w:rPr>
        <w:drawing>
          <wp:inline distT="0" distB="0" distL="0" distR="0" wp14:anchorId="156D32C5" wp14:editId="4AE89312">
            <wp:extent cx="5274310" cy="3076575"/>
            <wp:effectExtent l="0" t="0" r="2540" b="9525"/>
            <wp:docPr id="85426374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6088619" w14:textId="77777777" w:rsidR="00DD4AC4" w:rsidRDefault="00DD4AC4">
      <w:pPr>
        <w:rPr>
          <w:rFonts w:hint="eastAsia"/>
        </w:rPr>
      </w:pPr>
    </w:p>
    <w:p w14:paraId="3E2594A0" w14:textId="77777777" w:rsidR="00DD4AC4" w:rsidRDefault="00DD4AC4" w:rsidP="00DD4AC4">
      <w:pPr>
        <w:rPr>
          <w:rFonts w:hint="eastAsia"/>
        </w:rPr>
      </w:pPr>
      <w:r>
        <w:rPr>
          <w:rFonts w:hint="eastAsia"/>
        </w:rPr>
        <w:t>T</w:t>
      </w:r>
      <w:r>
        <w:t xml:space="preserve">he code is normal, but it shows that when we increase threads number, the time does not always decrease, this is due to too much data flush into the processor and some process called “paging” is happening making it slower as we can see with 8 threads. </w:t>
      </w:r>
      <w:r>
        <w:br/>
        <w:t xml:space="preserve">But in cluster mode, despite the jump when we increase from 1 node to 2, the time is decreasing when we increase the number of nodes. This shows that cluster mode is more suitable in project with multiple-nodes. </w:t>
      </w:r>
    </w:p>
    <w:p w14:paraId="2AA2AF23" w14:textId="77777777" w:rsidR="00DD4AC4" w:rsidRPr="00DD4AC4" w:rsidRDefault="00DD4AC4">
      <w:pPr>
        <w:rPr>
          <w:rFonts w:hint="eastAsia"/>
        </w:rPr>
      </w:pPr>
    </w:p>
    <w:sectPr w:rsidR="00DD4AC4" w:rsidRPr="00DD4AC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B9D83" w14:textId="77777777" w:rsidR="009832F8" w:rsidRDefault="009832F8" w:rsidP="003421EC">
      <w:pPr>
        <w:spacing w:after="0" w:line="240" w:lineRule="auto"/>
        <w:rPr>
          <w:rFonts w:hint="eastAsia"/>
        </w:rPr>
      </w:pPr>
      <w:r>
        <w:separator/>
      </w:r>
    </w:p>
  </w:endnote>
  <w:endnote w:type="continuationSeparator" w:id="0">
    <w:p w14:paraId="7BA67885" w14:textId="77777777" w:rsidR="009832F8" w:rsidRDefault="009832F8" w:rsidP="003421E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8B913" w14:textId="77777777" w:rsidR="009832F8" w:rsidRDefault="009832F8" w:rsidP="003421EC">
      <w:pPr>
        <w:spacing w:after="0" w:line="240" w:lineRule="auto"/>
        <w:rPr>
          <w:rFonts w:hint="eastAsia"/>
        </w:rPr>
      </w:pPr>
      <w:r>
        <w:separator/>
      </w:r>
    </w:p>
  </w:footnote>
  <w:footnote w:type="continuationSeparator" w:id="0">
    <w:p w14:paraId="7CA307F2" w14:textId="77777777" w:rsidR="009832F8" w:rsidRDefault="009832F8" w:rsidP="003421E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93290"/>
    <w:multiLevelType w:val="hybridMultilevel"/>
    <w:tmpl w:val="43ACA660"/>
    <w:lvl w:ilvl="0" w:tplc="430691E4">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56F11D33"/>
    <w:multiLevelType w:val="hybridMultilevel"/>
    <w:tmpl w:val="E8B4E1EC"/>
    <w:lvl w:ilvl="0" w:tplc="763A2416">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78663F49"/>
    <w:multiLevelType w:val="hybridMultilevel"/>
    <w:tmpl w:val="96BAC3DC"/>
    <w:lvl w:ilvl="0" w:tplc="AEC43C7A">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175071661">
    <w:abstractNumId w:val="1"/>
  </w:num>
  <w:num w:numId="2" w16cid:durableId="1157919656">
    <w:abstractNumId w:val="2"/>
  </w:num>
  <w:num w:numId="3" w16cid:durableId="1656032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F29"/>
    <w:rsid w:val="00055744"/>
    <w:rsid w:val="00083E00"/>
    <w:rsid w:val="00085F7B"/>
    <w:rsid w:val="000D403C"/>
    <w:rsid w:val="000F1DD2"/>
    <w:rsid w:val="00126BA8"/>
    <w:rsid w:val="0013086B"/>
    <w:rsid w:val="00130EE7"/>
    <w:rsid w:val="00184ABC"/>
    <w:rsid w:val="00205B7B"/>
    <w:rsid w:val="0022250C"/>
    <w:rsid w:val="002623B0"/>
    <w:rsid w:val="002F2222"/>
    <w:rsid w:val="003421EC"/>
    <w:rsid w:val="003D508C"/>
    <w:rsid w:val="003E1950"/>
    <w:rsid w:val="00420636"/>
    <w:rsid w:val="00466E2F"/>
    <w:rsid w:val="0049774B"/>
    <w:rsid w:val="005162E3"/>
    <w:rsid w:val="00533A7B"/>
    <w:rsid w:val="005643A3"/>
    <w:rsid w:val="0056657A"/>
    <w:rsid w:val="00586A72"/>
    <w:rsid w:val="005B44AE"/>
    <w:rsid w:val="005C7580"/>
    <w:rsid w:val="005E7A40"/>
    <w:rsid w:val="005F1F0D"/>
    <w:rsid w:val="00637996"/>
    <w:rsid w:val="00637BAD"/>
    <w:rsid w:val="00654BFC"/>
    <w:rsid w:val="00661BD0"/>
    <w:rsid w:val="0068331F"/>
    <w:rsid w:val="00785AB3"/>
    <w:rsid w:val="007B2238"/>
    <w:rsid w:val="007C2C63"/>
    <w:rsid w:val="007F6B0C"/>
    <w:rsid w:val="00802415"/>
    <w:rsid w:val="00826A38"/>
    <w:rsid w:val="00882106"/>
    <w:rsid w:val="008B1F48"/>
    <w:rsid w:val="008E396A"/>
    <w:rsid w:val="00917E20"/>
    <w:rsid w:val="00940FE1"/>
    <w:rsid w:val="009832F8"/>
    <w:rsid w:val="00984A0E"/>
    <w:rsid w:val="00A2403F"/>
    <w:rsid w:val="00AA1523"/>
    <w:rsid w:val="00AC5E7B"/>
    <w:rsid w:val="00B607AB"/>
    <w:rsid w:val="00BB4BFE"/>
    <w:rsid w:val="00BE0B38"/>
    <w:rsid w:val="00CE1657"/>
    <w:rsid w:val="00D4557C"/>
    <w:rsid w:val="00DA4C07"/>
    <w:rsid w:val="00DB486D"/>
    <w:rsid w:val="00DD4AC4"/>
    <w:rsid w:val="00E13F29"/>
    <w:rsid w:val="00E4120F"/>
    <w:rsid w:val="00F66A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51B96"/>
  <w15:chartTrackingRefBased/>
  <w15:docId w15:val="{7D7B5020-250B-42DE-99BD-38CF1C059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E13F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13F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13F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13F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13F2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13F2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13F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13F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13F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13F29"/>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E13F29"/>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E13F29"/>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E13F29"/>
    <w:rPr>
      <w:rFonts w:cstheme="majorBidi"/>
      <w:color w:val="0F4761" w:themeColor="accent1" w:themeShade="BF"/>
      <w:sz w:val="28"/>
      <w:szCs w:val="28"/>
      <w:lang w:val="en-GB"/>
    </w:rPr>
  </w:style>
  <w:style w:type="character" w:customStyle="1" w:styleId="50">
    <w:name w:val="标题 5 字符"/>
    <w:basedOn w:val="a0"/>
    <w:link w:val="5"/>
    <w:uiPriority w:val="9"/>
    <w:semiHidden/>
    <w:rsid w:val="00E13F29"/>
    <w:rPr>
      <w:rFonts w:cstheme="majorBidi"/>
      <w:color w:val="0F4761" w:themeColor="accent1" w:themeShade="BF"/>
      <w:sz w:val="24"/>
      <w:lang w:val="en-GB"/>
    </w:rPr>
  </w:style>
  <w:style w:type="character" w:customStyle="1" w:styleId="60">
    <w:name w:val="标题 6 字符"/>
    <w:basedOn w:val="a0"/>
    <w:link w:val="6"/>
    <w:uiPriority w:val="9"/>
    <w:semiHidden/>
    <w:rsid w:val="00E13F29"/>
    <w:rPr>
      <w:rFonts w:cstheme="majorBidi"/>
      <w:b/>
      <w:bCs/>
      <w:color w:val="0F4761" w:themeColor="accent1" w:themeShade="BF"/>
      <w:lang w:val="en-GB"/>
    </w:rPr>
  </w:style>
  <w:style w:type="character" w:customStyle="1" w:styleId="70">
    <w:name w:val="标题 7 字符"/>
    <w:basedOn w:val="a0"/>
    <w:link w:val="7"/>
    <w:uiPriority w:val="9"/>
    <w:semiHidden/>
    <w:rsid w:val="00E13F29"/>
    <w:rPr>
      <w:rFonts w:cstheme="majorBidi"/>
      <w:b/>
      <w:bCs/>
      <w:color w:val="595959" w:themeColor="text1" w:themeTint="A6"/>
      <w:lang w:val="en-GB"/>
    </w:rPr>
  </w:style>
  <w:style w:type="character" w:customStyle="1" w:styleId="80">
    <w:name w:val="标题 8 字符"/>
    <w:basedOn w:val="a0"/>
    <w:link w:val="8"/>
    <w:uiPriority w:val="9"/>
    <w:semiHidden/>
    <w:rsid w:val="00E13F29"/>
    <w:rPr>
      <w:rFonts w:cstheme="majorBidi"/>
      <w:color w:val="595959" w:themeColor="text1" w:themeTint="A6"/>
      <w:lang w:val="en-GB"/>
    </w:rPr>
  </w:style>
  <w:style w:type="character" w:customStyle="1" w:styleId="90">
    <w:name w:val="标题 9 字符"/>
    <w:basedOn w:val="a0"/>
    <w:link w:val="9"/>
    <w:uiPriority w:val="9"/>
    <w:semiHidden/>
    <w:rsid w:val="00E13F29"/>
    <w:rPr>
      <w:rFonts w:eastAsiaTheme="majorEastAsia" w:cstheme="majorBidi"/>
      <w:color w:val="595959" w:themeColor="text1" w:themeTint="A6"/>
      <w:lang w:val="en-GB"/>
    </w:rPr>
  </w:style>
  <w:style w:type="paragraph" w:styleId="a3">
    <w:name w:val="Title"/>
    <w:basedOn w:val="a"/>
    <w:next w:val="a"/>
    <w:link w:val="a4"/>
    <w:uiPriority w:val="10"/>
    <w:qFormat/>
    <w:rsid w:val="00E13F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13F29"/>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E13F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13F29"/>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E13F29"/>
    <w:pPr>
      <w:spacing w:before="160"/>
      <w:jc w:val="center"/>
    </w:pPr>
    <w:rPr>
      <w:i/>
      <w:iCs/>
      <w:color w:val="404040" w:themeColor="text1" w:themeTint="BF"/>
    </w:rPr>
  </w:style>
  <w:style w:type="character" w:customStyle="1" w:styleId="a8">
    <w:name w:val="引用 字符"/>
    <w:basedOn w:val="a0"/>
    <w:link w:val="a7"/>
    <w:uiPriority w:val="29"/>
    <w:rsid w:val="00E13F29"/>
    <w:rPr>
      <w:i/>
      <w:iCs/>
      <w:color w:val="404040" w:themeColor="text1" w:themeTint="BF"/>
      <w:lang w:val="en-GB"/>
    </w:rPr>
  </w:style>
  <w:style w:type="paragraph" w:styleId="a9">
    <w:name w:val="List Paragraph"/>
    <w:basedOn w:val="a"/>
    <w:uiPriority w:val="34"/>
    <w:qFormat/>
    <w:rsid w:val="00E13F29"/>
    <w:pPr>
      <w:ind w:left="720"/>
      <w:contextualSpacing/>
    </w:pPr>
  </w:style>
  <w:style w:type="character" w:styleId="aa">
    <w:name w:val="Intense Emphasis"/>
    <w:basedOn w:val="a0"/>
    <w:uiPriority w:val="21"/>
    <w:qFormat/>
    <w:rsid w:val="00E13F29"/>
    <w:rPr>
      <w:i/>
      <w:iCs/>
      <w:color w:val="0F4761" w:themeColor="accent1" w:themeShade="BF"/>
    </w:rPr>
  </w:style>
  <w:style w:type="paragraph" w:styleId="ab">
    <w:name w:val="Intense Quote"/>
    <w:basedOn w:val="a"/>
    <w:next w:val="a"/>
    <w:link w:val="ac"/>
    <w:uiPriority w:val="30"/>
    <w:qFormat/>
    <w:rsid w:val="00E13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13F29"/>
    <w:rPr>
      <w:i/>
      <w:iCs/>
      <w:color w:val="0F4761" w:themeColor="accent1" w:themeShade="BF"/>
      <w:lang w:val="en-GB"/>
    </w:rPr>
  </w:style>
  <w:style w:type="character" w:styleId="ad">
    <w:name w:val="Intense Reference"/>
    <w:basedOn w:val="a0"/>
    <w:uiPriority w:val="32"/>
    <w:qFormat/>
    <w:rsid w:val="00E13F29"/>
    <w:rPr>
      <w:b/>
      <w:bCs/>
      <w:smallCaps/>
      <w:color w:val="0F4761" w:themeColor="accent1" w:themeShade="BF"/>
      <w:spacing w:val="5"/>
    </w:rPr>
  </w:style>
  <w:style w:type="table" w:styleId="ae">
    <w:name w:val="Table Grid"/>
    <w:basedOn w:val="a1"/>
    <w:uiPriority w:val="39"/>
    <w:rsid w:val="00654B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3421EC"/>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3421EC"/>
    <w:rPr>
      <w:sz w:val="18"/>
      <w:szCs w:val="18"/>
      <w:lang w:val="en-GB"/>
    </w:rPr>
  </w:style>
  <w:style w:type="paragraph" w:styleId="af1">
    <w:name w:val="footer"/>
    <w:basedOn w:val="a"/>
    <w:link w:val="af2"/>
    <w:uiPriority w:val="99"/>
    <w:unhideWhenUsed/>
    <w:rsid w:val="003421EC"/>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3421EC"/>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Multi-node</a:t>
            </a:r>
            <a:r>
              <a:rPr lang="en-US" altLang="zh-CN" baseline="0"/>
              <a:t> </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barChart>
        <c:barDir val="col"/>
        <c:grouping val="clustered"/>
        <c:varyColors val="0"/>
        <c:ser>
          <c:idx val="0"/>
          <c:order val="0"/>
          <c:tx>
            <c:strRef>
              <c:f>Sheet1!$B$1</c:f>
              <c:strCache>
                <c:ptCount val="1"/>
                <c:pt idx="0">
                  <c:v>Average Time(ms)</c:v>
                </c:pt>
              </c:strCache>
            </c:strRef>
          </c:tx>
          <c:spPr>
            <a:solidFill>
              <a:schemeClr val="accent1"/>
            </a:solidFill>
            <a:ln>
              <a:noFill/>
            </a:ln>
            <a:effectLst/>
          </c:spPr>
          <c:invertIfNegative val="0"/>
          <c:cat>
            <c:numRef>
              <c:f>Sheet1!$A$2:$A$6</c:f>
              <c:numCache>
                <c:formatCode>General</c:formatCode>
                <c:ptCount val="5"/>
                <c:pt idx="0">
                  <c:v>1</c:v>
                </c:pt>
                <c:pt idx="1">
                  <c:v>2</c:v>
                </c:pt>
                <c:pt idx="2">
                  <c:v>3</c:v>
                </c:pt>
                <c:pt idx="3">
                  <c:v>4</c:v>
                </c:pt>
                <c:pt idx="4">
                  <c:v>8</c:v>
                </c:pt>
              </c:numCache>
            </c:numRef>
          </c:cat>
          <c:val>
            <c:numRef>
              <c:f>Sheet1!$B$2:$B$6</c:f>
              <c:numCache>
                <c:formatCode>General</c:formatCode>
                <c:ptCount val="5"/>
                <c:pt idx="0">
                  <c:v>9656</c:v>
                </c:pt>
                <c:pt idx="1">
                  <c:v>8172</c:v>
                </c:pt>
                <c:pt idx="2">
                  <c:v>6939</c:v>
                </c:pt>
                <c:pt idx="3">
                  <c:v>7367</c:v>
                </c:pt>
                <c:pt idx="4">
                  <c:v>14087</c:v>
                </c:pt>
              </c:numCache>
            </c:numRef>
          </c:val>
          <c:extLst>
            <c:ext xmlns:c16="http://schemas.microsoft.com/office/drawing/2014/chart" uri="{C3380CC4-5D6E-409C-BE32-E72D297353CC}">
              <c16:uniqueId val="{00000000-24FA-4B92-9CFD-1F5A0CEEA482}"/>
            </c:ext>
          </c:extLst>
        </c:ser>
        <c:dLbls>
          <c:showLegendKey val="0"/>
          <c:showVal val="0"/>
          <c:showCatName val="0"/>
          <c:showSerName val="0"/>
          <c:showPercent val="0"/>
          <c:showBubbleSize val="0"/>
        </c:dLbls>
        <c:gapWidth val="219"/>
        <c:axId val="1401373696"/>
        <c:axId val="1401374656"/>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列1</c:v>
                      </c:pt>
                    </c:strCache>
                  </c:strRef>
                </c:tx>
                <c:spPr>
                  <a:solidFill>
                    <a:schemeClr val="accent2"/>
                  </a:solidFill>
                  <a:ln>
                    <a:noFill/>
                  </a:ln>
                  <a:effectLst/>
                </c:spPr>
                <c:invertIfNegative val="0"/>
                <c:cat>
                  <c:numRef>
                    <c:extLst>
                      <c:ext uri="{02D57815-91ED-43cb-92C2-25804820EDAC}">
                        <c15:formulaRef>
                          <c15:sqref>Sheet1!$A$2:$A$6</c15:sqref>
                        </c15:formulaRef>
                      </c:ext>
                    </c:extLst>
                    <c:numCache>
                      <c:formatCode>General</c:formatCode>
                      <c:ptCount val="5"/>
                      <c:pt idx="0">
                        <c:v>1</c:v>
                      </c:pt>
                      <c:pt idx="1">
                        <c:v>2</c:v>
                      </c:pt>
                      <c:pt idx="2">
                        <c:v>3</c:v>
                      </c:pt>
                      <c:pt idx="3">
                        <c:v>4</c:v>
                      </c:pt>
                      <c:pt idx="4">
                        <c:v>8</c:v>
                      </c:pt>
                    </c:numCache>
                  </c:numRef>
                </c:cat>
                <c:val>
                  <c:numRef>
                    <c:extLst>
                      <c:ext uri="{02D57815-91ED-43cb-92C2-25804820EDAC}">
                        <c15:formulaRef>
                          <c15:sqref>Sheet1!$C$2:$C$6</c15:sqref>
                        </c15:formulaRef>
                      </c:ext>
                    </c:extLst>
                    <c:numCache>
                      <c:formatCode>General</c:formatCode>
                      <c:ptCount val="5"/>
                    </c:numCache>
                  </c:numRef>
                </c:val>
                <c:extLst>
                  <c:ext xmlns:c16="http://schemas.microsoft.com/office/drawing/2014/chart" uri="{C3380CC4-5D6E-409C-BE32-E72D297353CC}">
                    <c16:uniqueId val="{00000001-24FA-4B92-9CFD-1F5A0CEEA482}"/>
                  </c:ext>
                </c:extLst>
              </c15:ser>
            </c15:filteredBarSeries>
          </c:ext>
        </c:extLst>
      </c:barChart>
      <c:lineChart>
        <c:grouping val="standard"/>
        <c:varyColors val="0"/>
        <c:ser>
          <c:idx val="2"/>
          <c:order val="2"/>
          <c:tx>
            <c:strRef>
              <c:f>Sheet1!$D$1</c:f>
              <c:strCache>
                <c:ptCount val="1"/>
                <c:pt idx="0">
                  <c:v>Parallel Speedup</c:v>
                </c:pt>
              </c:strCache>
            </c:strRef>
          </c:tx>
          <c:spPr>
            <a:ln w="28575" cap="rnd">
              <a:solidFill>
                <a:schemeClr val="accent3"/>
              </a:solidFill>
              <a:round/>
            </a:ln>
            <a:effectLst/>
          </c:spPr>
          <c:marker>
            <c:symbol val="none"/>
          </c:marker>
          <c:cat>
            <c:numRef>
              <c:f>Sheet1!$A$2:$A$6</c:f>
              <c:numCache>
                <c:formatCode>General</c:formatCode>
                <c:ptCount val="5"/>
                <c:pt idx="0">
                  <c:v>1</c:v>
                </c:pt>
                <c:pt idx="1">
                  <c:v>2</c:v>
                </c:pt>
                <c:pt idx="2">
                  <c:v>3</c:v>
                </c:pt>
                <c:pt idx="3">
                  <c:v>4</c:v>
                </c:pt>
                <c:pt idx="4">
                  <c:v>8</c:v>
                </c:pt>
              </c:numCache>
            </c:numRef>
          </c:cat>
          <c:val>
            <c:numRef>
              <c:f>Sheet1!$D$2:$D$6</c:f>
              <c:numCache>
                <c:formatCode>General</c:formatCode>
                <c:ptCount val="5"/>
                <c:pt idx="0">
                  <c:v>1</c:v>
                </c:pt>
                <c:pt idx="1">
                  <c:v>1.18</c:v>
                </c:pt>
                <c:pt idx="2">
                  <c:v>1.39</c:v>
                </c:pt>
                <c:pt idx="3">
                  <c:v>1.31</c:v>
                </c:pt>
                <c:pt idx="4">
                  <c:v>0.69</c:v>
                </c:pt>
              </c:numCache>
            </c:numRef>
          </c:val>
          <c:smooth val="0"/>
          <c:extLst>
            <c:ext xmlns:c16="http://schemas.microsoft.com/office/drawing/2014/chart" uri="{C3380CC4-5D6E-409C-BE32-E72D297353CC}">
              <c16:uniqueId val="{00000002-24FA-4B92-9CFD-1F5A0CEEA482}"/>
            </c:ext>
          </c:extLst>
        </c:ser>
        <c:dLbls>
          <c:showLegendKey val="0"/>
          <c:showVal val="0"/>
          <c:showCatName val="0"/>
          <c:showSerName val="0"/>
          <c:showPercent val="0"/>
          <c:showBubbleSize val="0"/>
        </c:dLbls>
        <c:marker val="1"/>
        <c:smooth val="0"/>
        <c:axId val="1401359776"/>
        <c:axId val="1401367936"/>
      </c:lineChart>
      <c:catAx>
        <c:axId val="1401373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1374656"/>
        <c:crosses val="autoZero"/>
        <c:auto val="1"/>
        <c:lblAlgn val="ctr"/>
        <c:lblOffset val="100"/>
        <c:noMultiLvlLbl val="0"/>
      </c:catAx>
      <c:valAx>
        <c:axId val="14013746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1373696"/>
        <c:crosses val="autoZero"/>
        <c:crossBetween val="between"/>
      </c:valAx>
      <c:valAx>
        <c:axId val="1401367936"/>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1359776"/>
        <c:crosses val="max"/>
        <c:crossBetween val="between"/>
      </c:valAx>
      <c:catAx>
        <c:axId val="1401359776"/>
        <c:scaling>
          <c:orientation val="minMax"/>
        </c:scaling>
        <c:delete val="1"/>
        <c:axPos val="b"/>
        <c:numFmt formatCode="General" sourceLinked="1"/>
        <c:majorTickMark val="out"/>
        <c:minorTickMark val="none"/>
        <c:tickLblPos val="nextTo"/>
        <c:crossAx val="140136793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Cluster</a:t>
            </a:r>
            <a:r>
              <a:rPr lang="en-US" altLang="zh-CN" baseline="0"/>
              <a:t> Mode</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barChart>
        <c:barDir val="col"/>
        <c:grouping val="clustered"/>
        <c:varyColors val="0"/>
        <c:ser>
          <c:idx val="0"/>
          <c:order val="0"/>
          <c:tx>
            <c:strRef>
              <c:f>Sheet1!$B$1</c:f>
              <c:strCache>
                <c:ptCount val="1"/>
                <c:pt idx="0">
                  <c:v>Average Time(ms)</c:v>
                </c:pt>
              </c:strCache>
            </c:strRef>
          </c:tx>
          <c:spPr>
            <a:solidFill>
              <a:schemeClr val="accent1"/>
            </a:solidFill>
            <a:ln>
              <a:noFill/>
            </a:ln>
            <a:effectLst/>
          </c:spPr>
          <c:invertIfNegative val="0"/>
          <c:cat>
            <c:numRef>
              <c:f>Sheet1!$A$2:$A$6</c:f>
              <c:numCache>
                <c:formatCode>General</c:formatCode>
                <c:ptCount val="5"/>
                <c:pt idx="0">
                  <c:v>1</c:v>
                </c:pt>
                <c:pt idx="1">
                  <c:v>2</c:v>
                </c:pt>
                <c:pt idx="2">
                  <c:v>3</c:v>
                </c:pt>
                <c:pt idx="3">
                  <c:v>4</c:v>
                </c:pt>
                <c:pt idx="4">
                  <c:v>8</c:v>
                </c:pt>
              </c:numCache>
            </c:numRef>
          </c:cat>
          <c:val>
            <c:numRef>
              <c:f>Sheet1!$B$2:$B$6</c:f>
              <c:numCache>
                <c:formatCode>General</c:formatCode>
                <c:ptCount val="5"/>
                <c:pt idx="0">
                  <c:v>9656</c:v>
                </c:pt>
                <c:pt idx="1">
                  <c:v>44817</c:v>
                </c:pt>
                <c:pt idx="2">
                  <c:v>43815</c:v>
                </c:pt>
                <c:pt idx="3">
                  <c:v>41719</c:v>
                </c:pt>
                <c:pt idx="4">
                  <c:v>38455</c:v>
                </c:pt>
              </c:numCache>
            </c:numRef>
          </c:val>
          <c:extLst>
            <c:ext xmlns:c16="http://schemas.microsoft.com/office/drawing/2014/chart" uri="{C3380CC4-5D6E-409C-BE32-E72D297353CC}">
              <c16:uniqueId val="{00000000-E3C7-4AEE-9FB0-5B80291156D0}"/>
            </c:ext>
          </c:extLst>
        </c:ser>
        <c:dLbls>
          <c:showLegendKey val="0"/>
          <c:showVal val="0"/>
          <c:showCatName val="0"/>
          <c:showSerName val="0"/>
          <c:showPercent val="0"/>
          <c:showBubbleSize val="0"/>
        </c:dLbls>
        <c:gapWidth val="219"/>
        <c:overlap val="-27"/>
        <c:axId val="1401409696"/>
        <c:axId val="1401414976"/>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列1</c:v>
                      </c:pt>
                    </c:strCache>
                  </c:strRef>
                </c:tx>
                <c:spPr>
                  <a:solidFill>
                    <a:schemeClr val="accent2"/>
                  </a:solidFill>
                  <a:ln>
                    <a:noFill/>
                  </a:ln>
                  <a:effectLst/>
                </c:spPr>
                <c:invertIfNegative val="0"/>
                <c:cat>
                  <c:numRef>
                    <c:extLst>
                      <c:ext uri="{02D57815-91ED-43cb-92C2-25804820EDAC}">
                        <c15:formulaRef>
                          <c15:sqref>Sheet1!$A$2:$A$6</c15:sqref>
                        </c15:formulaRef>
                      </c:ext>
                    </c:extLst>
                    <c:numCache>
                      <c:formatCode>General</c:formatCode>
                      <c:ptCount val="5"/>
                      <c:pt idx="0">
                        <c:v>1</c:v>
                      </c:pt>
                      <c:pt idx="1">
                        <c:v>2</c:v>
                      </c:pt>
                      <c:pt idx="2">
                        <c:v>3</c:v>
                      </c:pt>
                      <c:pt idx="3">
                        <c:v>4</c:v>
                      </c:pt>
                      <c:pt idx="4">
                        <c:v>8</c:v>
                      </c:pt>
                    </c:numCache>
                  </c:numRef>
                </c:cat>
                <c:val>
                  <c:numRef>
                    <c:extLst>
                      <c:ext uri="{02D57815-91ED-43cb-92C2-25804820EDAC}">
                        <c15:formulaRef>
                          <c15:sqref>Sheet1!$C$2:$C$6</c15:sqref>
                        </c15:formulaRef>
                      </c:ext>
                    </c:extLst>
                    <c:numCache>
                      <c:formatCode>General</c:formatCode>
                      <c:ptCount val="5"/>
                    </c:numCache>
                  </c:numRef>
                </c:val>
                <c:extLst>
                  <c:ext xmlns:c16="http://schemas.microsoft.com/office/drawing/2014/chart" uri="{C3380CC4-5D6E-409C-BE32-E72D297353CC}">
                    <c16:uniqueId val="{00000001-E3C7-4AEE-9FB0-5B80291156D0}"/>
                  </c:ext>
                </c:extLst>
              </c15:ser>
            </c15:filteredBarSeries>
          </c:ext>
        </c:extLst>
      </c:barChart>
      <c:lineChart>
        <c:grouping val="standard"/>
        <c:varyColors val="0"/>
        <c:ser>
          <c:idx val="2"/>
          <c:order val="2"/>
          <c:tx>
            <c:strRef>
              <c:f>Sheet1!$D$1</c:f>
              <c:strCache>
                <c:ptCount val="1"/>
                <c:pt idx="0">
                  <c:v>Parallel Speedup</c:v>
                </c:pt>
              </c:strCache>
            </c:strRef>
          </c:tx>
          <c:spPr>
            <a:ln w="28575" cap="rnd">
              <a:solidFill>
                <a:schemeClr val="accent3"/>
              </a:solidFill>
              <a:round/>
            </a:ln>
            <a:effectLst/>
          </c:spPr>
          <c:marker>
            <c:symbol val="none"/>
          </c:marker>
          <c:cat>
            <c:numRef>
              <c:f>Sheet1!$A$2:$A$6</c:f>
              <c:numCache>
                <c:formatCode>General</c:formatCode>
                <c:ptCount val="5"/>
                <c:pt idx="0">
                  <c:v>1</c:v>
                </c:pt>
                <c:pt idx="1">
                  <c:v>2</c:v>
                </c:pt>
                <c:pt idx="2">
                  <c:v>3</c:v>
                </c:pt>
                <c:pt idx="3">
                  <c:v>4</c:v>
                </c:pt>
                <c:pt idx="4">
                  <c:v>8</c:v>
                </c:pt>
              </c:numCache>
            </c:numRef>
          </c:cat>
          <c:val>
            <c:numRef>
              <c:f>Sheet1!$D$2:$D$6</c:f>
              <c:numCache>
                <c:formatCode>General</c:formatCode>
                <c:ptCount val="5"/>
                <c:pt idx="0">
                  <c:v>1</c:v>
                </c:pt>
                <c:pt idx="1">
                  <c:v>0.22</c:v>
                </c:pt>
                <c:pt idx="2">
                  <c:v>0.22</c:v>
                </c:pt>
                <c:pt idx="3">
                  <c:v>0.23</c:v>
                </c:pt>
                <c:pt idx="4">
                  <c:v>0.25</c:v>
                </c:pt>
              </c:numCache>
            </c:numRef>
          </c:val>
          <c:smooth val="0"/>
          <c:extLst>
            <c:ext xmlns:c16="http://schemas.microsoft.com/office/drawing/2014/chart" uri="{C3380CC4-5D6E-409C-BE32-E72D297353CC}">
              <c16:uniqueId val="{00000002-E3C7-4AEE-9FB0-5B80291156D0}"/>
            </c:ext>
          </c:extLst>
        </c:ser>
        <c:dLbls>
          <c:showLegendKey val="0"/>
          <c:showVal val="0"/>
          <c:showCatName val="0"/>
          <c:showSerName val="0"/>
          <c:showPercent val="0"/>
          <c:showBubbleSize val="0"/>
        </c:dLbls>
        <c:marker val="1"/>
        <c:smooth val="0"/>
        <c:axId val="1401414016"/>
        <c:axId val="1401414496"/>
      </c:lineChart>
      <c:catAx>
        <c:axId val="1401409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1414976"/>
        <c:crosses val="autoZero"/>
        <c:auto val="1"/>
        <c:lblAlgn val="ctr"/>
        <c:lblOffset val="100"/>
        <c:noMultiLvlLbl val="0"/>
      </c:catAx>
      <c:valAx>
        <c:axId val="14014149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1409696"/>
        <c:crosses val="autoZero"/>
        <c:crossBetween val="between"/>
      </c:valAx>
      <c:valAx>
        <c:axId val="1401414496"/>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1414016"/>
        <c:crosses val="max"/>
        <c:crossBetween val="between"/>
      </c:valAx>
      <c:catAx>
        <c:axId val="1401414016"/>
        <c:scaling>
          <c:orientation val="minMax"/>
        </c:scaling>
        <c:delete val="1"/>
        <c:axPos val="b"/>
        <c:numFmt formatCode="General" sourceLinked="1"/>
        <c:majorTickMark val="out"/>
        <c:minorTickMark val="none"/>
        <c:tickLblPos val="nextTo"/>
        <c:crossAx val="140141449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Cluster</a:t>
            </a:r>
            <a:r>
              <a:rPr lang="en-US" altLang="zh-CN" baseline="0"/>
              <a:t> Mode without Overhead</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barChart>
        <c:barDir val="col"/>
        <c:grouping val="clustered"/>
        <c:varyColors val="0"/>
        <c:ser>
          <c:idx val="0"/>
          <c:order val="0"/>
          <c:tx>
            <c:strRef>
              <c:f>Sheet1!$B$1</c:f>
              <c:strCache>
                <c:ptCount val="1"/>
                <c:pt idx="0">
                  <c:v>Average Time(ms)</c:v>
                </c:pt>
              </c:strCache>
            </c:strRef>
          </c:tx>
          <c:spPr>
            <a:solidFill>
              <a:schemeClr val="accent1"/>
            </a:solidFill>
            <a:ln>
              <a:noFill/>
            </a:ln>
            <a:effectLst/>
          </c:spPr>
          <c:invertIfNegative val="0"/>
          <c:cat>
            <c:numRef>
              <c:f>Sheet1!$A$2:$A$5</c:f>
              <c:numCache>
                <c:formatCode>General</c:formatCode>
                <c:ptCount val="4"/>
                <c:pt idx="0">
                  <c:v>1</c:v>
                </c:pt>
                <c:pt idx="1">
                  <c:v>2</c:v>
                </c:pt>
                <c:pt idx="2">
                  <c:v>3</c:v>
                </c:pt>
                <c:pt idx="3">
                  <c:v>4</c:v>
                </c:pt>
              </c:numCache>
            </c:numRef>
          </c:cat>
          <c:val>
            <c:numRef>
              <c:f>Sheet1!$B$2:$B$5</c:f>
              <c:numCache>
                <c:formatCode>General</c:formatCode>
                <c:ptCount val="4"/>
                <c:pt idx="0">
                  <c:v>8629</c:v>
                </c:pt>
                <c:pt idx="1">
                  <c:v>4851</c:v>
                </c:pt>
                <c:pt idx="2">
                  <c:v>3093</c:v>
                </c:pt>
                <c:pt idx="3">
                  <c:v>2264</c:v>
                </c:pt>
              </c:numCache>
            </c:numRef>
          </c:val>
          <c:extLst>
            <c:ext xmlns:c16="http://schemas.microsoft.com/office/drawing/2014/chart" uri="{C3380CC4-5D6E-409C-BE32-E72D297353CC}">
              <c16:uniqueId val="{00000000-B6F1-4CD6-9C9A-290D86D87541}"/>
            </c:ext>
          </c:extLst>
        </c:ser>
        <c:dLbls>
          <c:showLegendKey val="0"/>
          <c:showVal val="0"/>
          <c:showCatName val="0"/>
          <c:showSerName val="0"/>
          <c:showPercent val="0"/>
          <c:showBubbleSize val="0"/>
        </c:dLbls>
        <c:gapWidth val="219"/>
        <c:overlap val="-27"/>
        <c:axId val="1401378496"/>
        <c:axId val="1401383776"/>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列1</c:v>
                      </c:pt>
                    </c:strCache>
                  </c:strRef>
                </c:tx>
                <c:spPr>
                  <a:solidFill>
                    <a:schemeClr val="accent2"/>
                  </a:solidFill>
                  <a:ln>
                    <a:noFill/>
                  </a:ln>
                  <a:effectLst/>
                </c:spPr>
                <c:invertIfNegative val="0"/>
                <c:cat>
                  <c:numRef>
                    <c:extLst>
                      <c:ext uri="{02D57815-91ED-43cb-92C2-25804820EDAC}">
                        <c15:formulaRef>
                          <c15:sqref>Sheet1!$A$2:$A$5</c15:sqref>
                        </c15:formulaRef>
                      </c:ext>
                    </c:extLst>
                    <c:numCache>
                      <c:formatCode>General</c:formatCode>
                      <c:ptCount val="4"/>
                      <c:pt idx="0">
                        <c:v>1</c:v>
                      </c:pt>
                      <c:pt idx="1">
                        <c:v>2</c:v>
                      </c:pt>
                      <c:pt idx="2">
                        <c:v>3</c:v>
                      </c:pt>
                      <c:pt idx="3">
                        <c:v>4</c:v>
                      </c:pt>
                    </c:numCache>
                  </c:num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B6F1-4CD6-9C9A-290D86D87541}"/>
                  </c:ext>
                </c:extLst>
              </c15:ser>
            </c15:filteredBarSeries>
          </c:ext>
        </c:extLst>
      </c:barChart>
      <c:lineChart>
        <c:grouping val="standard"/>
        <c:varyColors val="0"/>
        <c:ser>
          <c:idx val="2"/>
          <c:order val="2"/>
          <c:tx>
            <c:strRef>
              <c:f>Sheet1!$D$1</c:f>
              <c:strCache>
                <c:ptCount val="1"/>
                <c:pt idx="0">
                  <c:v>Parallel Sppedup</c:v>
                </c:pt>
              </c:strCache>
            </c:strRef>
          </c:tx>
          <c:spPr>
            <a:ln w="28575" cap="rnd">
              <a:solidFill>
                <a:schemeClr val="accent3"/>
              </a:solidFill>
              <a:round/>
            </a:ln>
            <a:effectLst/>
          </c:spPr>
          <c:marker>
            <c:symbol val="none"/>
          </c:marker>
          <c:cat>
            <c:numRef>
              <c:f>Sheet1!$A$2:$A$5</c:f>
              <c:numCache>
                <c:formatCode>General</c:formatCode>
                <c:ptCount val="4"/>
                <c:pt idx="0">
                  <c:v>1</c:v>
                </c:pt>
                <c:pt idx="1">
                  <c:v>2</c:v>
                </c:pt>
                <c:pt idx="2">
                  <c:v>3</c:v>
                </c:pt>
                <c:pt idx="3">
                  <c:v>4</c:v>
                </c:pt>
              </c:numCache>
            </c:numRef>
          </c:cat>
          <c:val>
            <c:numRef>
              <c:f>Sheet1!$D$2:$D$5</c:f>
              <c:numCache>
                <c:formatCode>General</c:formatCode>
                <c:ptCount val="4"/>
                <c:pt idx="0">
                  <c:v>1</c:v>
                </c:pt>
                <c:pt idx="1">
                  <c:v>1.78</c:v>
                </c:pt>
                <c:pt idx="2">
                  <c:v>2.79</c:v>
                </c:pt>
                <c:pt idx="3">
                  <c:v>3.81</c:v>
                </c:pt>
              </c:numCache>
            </c:numRef>
          </c:val>
          <c:smooth val="0"/>
          <c:extLst>
            <c:ext xmlns:c16="http://schemas.microsoft.com/office/drawing/2014/chart" uri="{C3380CC4-5D6E-409C-BE32-E72D297353CC}">
              <c16:uniqueId val="{00000002-B6F1-4CD6-9C9A-290D86D87541}"/>
            </c:ext>
          </c:extLst>
        </c:ser>
        <c:dLbls>
          <c:showLegendKey val="0"/>
          <c:showVal val="0"/>
          <c:showCatName val="0"/>
          <c:showSerName val="0"/>
          <c:showPercent val="0"/>
          <c:showBubbleSize val="0"/>
        </c:dLbls>
        <c:marker val="1"/>
        <c:smooth val="0"/>
        <c:axId val="1401382816"/>
        <c:axId val="1401382336"/>
      </c:lineChart>
      <c:catAx>
        <c:axId val="1401378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1383776"/>
        <c:crosses val="autoZero"/>
        <c:auto val="1"/>
        <c:lblAlgn val="ctr"/>
        <c:lblOffset val="100"/>
        <c:noMultiLvlLbl val="0"/>
      </c:catAx>
      <c:valAx>
        <c:axId val="14013837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1378496"/>
        <c:crosses val="autoZero"/>
        <c:crossBetween val="between"/>
      </c:valAx>
      <c:valAx>
        <c:axId val="1401382336"/>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1382816"/>
        <c:crosses val="max"/>
        <c:crossBetween val="between"/>
      </c:valAx>
      <c:catAx>
        <c:axId val="1401382816"/>
        <c:scaling>
          <c:orientation val="minMax"/>
        </c:scaling>
        <c:delete val="1"/>
        <c:axPos val="b"/>
        <c:numFmt formatCode="General" sourceLinked="1"/>
        <c:majorTickMark val="out"/>
        <c:minorTickMark val="none"/>
        <c:tickLblPos val="nextTo"/>
        <c:crossAx val="140138233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E778F-D232-4861-B5CC-2501BFCF2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957</TotalTime>
  <Pages>3</Pages>
  <Words>228</Words>
  <Characters>1303</Characters>
  <Application>Microsoft Office Word</Application>
  <DocSecurity>0</DocSecurity>
  <Lines>10</Lines>
  <Paragraphs>3</Paragraphs>
  <ScaleCrop>false</ScaleCrop>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Lin</dc:creator>
  <cp:keywords/>
  <dc:description/>
  <cp:lastModifiedBy>Frank Lin</cp:lastModifiedBy>
  <cp:revision>37</cp:revision>
  <cp:lastPrinted>2025-12-07T07:11:00Z</cp:lastPrinted>
  <dcterms:created xsi:type="dcterms:W3CDTF">2025-11-28T01:09:00Z</dcterms:created>
  <dcterms:modified xsi:type="dcterms:W3CDTF">2025-12-12T00:09:00Z</dcterms:modified>
</cp:coreProperties>
</file>