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Default="00000000">
      <w:pPr>
        <w:spacing w:before="60" w:after="0" w:line="240" w:lineRule="auto"/>
        <w:ind w:left="-142"/>
        <w:rPr>
          <w:rFonts w:ascii="Times New Roman" w:eastAsia="Times New Roman" w:hAnsi="Times New Roman" w:cs="Times New Roman"/>
          <w:color w:val="000000"/>
          <w:sz w:val="24"/>
          <w:szCs w:val="24"/>
        </w:rPr>
      </w:pPr>
      <w:r>
        <w:rPr>
          <w:b/>
          <w:noProof/>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Default="00C54D6C">
      <w:pPr>
        <w:spacing w:after="0" w:line="240" w:lineRule="auto"/>
        <w:jc w:val="both"/>
        <w:rPr>
          <w:b/>
          <w:color w:val="000000"/>
          <w:sz w:val="36"/>
          <w:szCs w:val="36"/>
        </w:rPr>
      </w:pPr>
    </w:p>
    <w:p w14:paraId="74FEFFB7" w14:textId="0DDC6E25" w:rsidR="00C54D6C" w:rsidRDefault="00000000">
      <w:pPr>
        <w:spacing w:after="0" w:line="240" w:lineRule="auto"/>
        <w:jc w:val="both"/>
        <w:rPr>
          <w:rFonts w:ascii="Times New Roman" w:eastAsia="Times New Roman" w:hAnsi="Times New Roman" w:cs="Times New Roman"/>
          <w:b/>
          <w:color w:val="000000"/>
          <w:sz w:val="24"/>
          <w:szCs w:val="24"/>
        </w:rPr>
      </w:pPr>
      <w:r>
        <w:rPr>
          <w:b/>
          <w:color w:val="000000"/>
          <w:sz w:val="36"/>
          <w:szCs w:val="36"/>
        </w:rPr>
        <w:t xml:space="preserve">Title: </w:t>
      </w:r>
      <w:r w:rsidR="00E07168" w:rsidRPr="00E07168">
        <w:rPr>
          <w:b/>
          <w:color w:val="000000"/>
          <w:sz w:val="36"/>
          <w:szCs w:val="36"/>
        </w:rPr>
        <w:t>Webcam Application for High</w:t>
      </w:r>
      <w:r w:rsidR="006C333E">
        <w:rPr>
          <w:rFonts w:hint="eastAsia"/>
          <w:b/>
          <w:color w:val="000000"/>
          <w:sz w:val="36"/>
          <w:szCs w:val="36"/>
        </w:rPr>
        <w:t>-</w:t>
      </w:r>
      <w:r w:rsidR="00E07168" w:rsidRPr="00E07168">
        <w:rPr>
          <w:b/>
          <w:color w:val="000000"/>
          <w:sz w:val="36"/>
          <w:szCs w:val="36"/>
        </w:rPr>
        <w:t>Risk Independent Resident </w:t>
      </w:r>
    </w:p>
    <w:p w14:paraId="75A5179F" w14:textId="79E460D8"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r>
        <w:rPr>
          <w:b/>
          <w:sz w:val="36"/>
          <w:szCs w:val="36"/>
        </w:rPr>
        <w:t>Author</w:t>
      </w:r>
      <w:r>
        <w:rPr>
          <w:b/>
          <w:sz w:val="32"/>
          <w:szCs w:val="32"/>
        </w:rPr>
        <w:t>:</w:t>
      </w:r>
      <w:r w:rsidR="00E07168">
        <w:rPr>
          <w:rFonts w:hint="eastAsia"/>
          <w:b/>
          <w:color w:val="000000"/>
          <w:sz w:val="36"/>
          <w:szCs w:val="36"/>
        </w:rPr>
        <w:t xml:space="preserve"> </w:t>
      </w:r>
      <w:proofErr w:type="spellStart"/>
      <w:r w:rsidR="00E07168">
        <w:rPr>
          <w:rFonts w:hint="eastAsia"/>
          <w:b/>
          <w:color w:val="000000"/>
          <w:sz w:val="36"/>
          <w:szCs w:val="36"/>
        </w:rPr>
        <w:t>Tianluan</w:t>
      </w:r>
      <w:proofErr w:type="spellEnd"/>
      <w:r w:rsidR="00E07168">
        <w:rPr>
          <w:rFonts w:hint="eastAsia"/>
          <w:b/>
          <w:color w:val="000000"/>
          <w:sz w:val="36"/>
          <w:szCs w:val="36"/>
        </w:rPr>
        <w:t xml:space="preserve"> Lin</w:t>
      </w:r>
    </w:p>
    <w:p w14:paraId="5988309C" w14:textId="21808493" w:rsidR="00C54D6C" w:rsidRDefault="00000000">
      <w:pPr>
        <w:spacing w:after="240" w:line="240" w:lineRule="auto"/>
        <w:rPr>
          <w:rFonts w:ascii="Times New Roman" w:eastAsia="Times New Roman" w:hAnsi="Times New Roman" w:cs="Times New Roman" w:hint="eastAsia"/>
          <w:b/>
          <w:color w:val="000000"/>
          <w:sz w:val="24"/>
          <w:szCs w:val="24"/>
        </w:rPr>
      </w:pPr>
      <w:r>
        <w:rPr>
          <w:rFonts w:ascii="Times New Roman" w:eastAsia="Times New Roman" w:hAnsi="Times New Roman" w:cs="Times New Roman"/>
          <w:b/>
          <w:color w:val="000000"/>
          <w:sz w:val="24"/>
          <w:szCs w:val="24"/>
        </w:rPr>
        <w:br/>
      </w:r>
      <w:r>
        <w:rPr>
          <w:b/>
          <w:i/>
          <w:sz w:val="36"/>
          <w:szCs w:val="36"/>
        </w:rPr>
        <w:t>Course:</w:t>
      </w:r>
      <w:r>
        <w:rPr>
          <w:b/>
          <w:sz w:val="36"/>
          <w:szCs w:val="36"/>
        </w:rPr>
        <w:t xml:space="preserve"> </w:t>
      </w:r>
      <w:r w:rsidR="00E07168">
        <w:rPr>
          <w:rFonts w:hint="eastAsia"/>
          <w:b/>
          <w:sz w:val="36"/>
          <w:szCs w:val="36"/>
        </w:rPr>
        <w:t xml:space="preserve">Computer Science </w:t>
      </w:r>
    </w:p>
    <w:p w14:paraId="58BDC8A2" w14:textId="77777777" w:rsidR="00C54D6C" w:rsidRDefault="00000000">
      <w:pP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b/>
          <w:color w:val="000000"/>
          <w:sz w:val="36"/>
          <w:szCs w:val="36"/>
        </w:rPr>
        <w:t>Project code: PJE40</w:t>
      </w:r>
      <w:r>
        <w:rPr>
          <w:b/>
          <w:i/>
          <w:color w:val="000000"/>
          <w:sz w:val="36"/>
          <w:szCs w:val="36"/>
        </w:rPr>
        <w:t xml:space="preserve"> </w:t>
      </w:r>
    </w:p>
    <w:p w14:paraId="03C6C147" w14:textId="77777777" w:rsidR="00C54D6C"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Default="00000000">
      <w:pPr>
        <w:spacing w:after="0" w:line="240" w:lineRule="auto"/>
        <w:jc w:val="both"/>
        <w:rPr>
          <w:rFonts w:ascii="Times New Roman" w:eastAsia="Times New Roman" w:hAnsi="Times New Roman" w:cs="Times New Roman" w:hint="eastAsia"/>
          <w:b/>
          <w:color w:val="000000"/>
          <w:sz w:val="24"/>
          <w:szCs w:val="24"/>
        </w:rPr>
      </w:pPr>
      <w:r>
        <w:rPr>
          <w:b/>
          <w:color w:val="000000"/>
          <w:sz w:val="36"/>
          <w:szCs w:val="36"/>
        </w:rPr>
        <w:t xml:space="preserve">Supervisor: </w:t>
      </w:r>
      <w:r w:rsidR="00E07168">
        <w:rPr>
          <w:rFonts w:hint="eastAsia"/>
          <w:b/>
          <w:color w:val="000000"/>
          <w:sz w:val="36"/>
          <w:szCs w:val="36"/>
        </w:rPr>
        <w:t>I</w:t>
      </w:r>
      <w:r w:rsidR="00E07168" w:rsidRPr="00E07168">
        <w:rPr>
          <w:b/>
          <w:color w:val="000000"/>
          <w:sz w:val="36"/>
          <w:szCs w:val="36"/>
        </w:rPr>
        <w:t>oannis</w:t>
      </w:r>
      <w:r w:rsidR="00E07168">
        <w:rPr>
          <w:rFonts w:hint="eastAsia"/>
          <w:b/>
          <w:color w:val="000000"/>
          <w:sz w:val="36"/>
          <w:szCs w:val="36"/>
        </w:rPr>
        <w:t xml:space="preserve"> </w:t>
      </w:r>
      <w:proofErr w:type="spellStart"/>
      <w:r w:rsidR="00E07168" w:rsidRPr="00E07168">
        <w:rPr>
          <w:b/>
          <w:color w:val="000000"/>
          <w:sz w:val="36"/>
          <w:szCs w:val="36"/>
        </w:rPr>
        <w:t>Kagalidis</w:t>
      </w:r>
      <w:proofErr w:type="spellEnd"/>
    </w:p>
    <w:p w14:paraId="1AE6D9AC" w14:textId="77777777" w:rsidR="00C54D6C" w:rsidRDefault="00000000">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25396B23" w14:textId="163212C4" w:rsidR="00C54D6C" w:rsidRDefault="00E07168">
      <w:pPr>
        <w:spacing w:after="0" w:line="240" w:lineRule="auto"/>
        <w:jc w:val="both"/>
        <w:rPr>
          <w:rFonts w:ascii="Times New Roman" w:eastAsia="Times New Roman" w:hAnsi="Times New Roman" w:cs="Times New Roman" w:hint="eastAsia"/>
          <w:color w:val="000000"/>
          <w:sz w:val="24"/>
          <w:szCs w:val="24"/>
        </w:rPr>
      </w:pPr>
      <w:r>
        <w:rPr>
          <w:rFonts w:hint="eastAsia"/>
          <w:b/>
          <w:color w:val="000000"/>
          <w:sz w:val="36"/>
          <w:szCs w:val="36"/>
        </w:rPr>
        <w:t xml:space="preserve">May 2025 </w:t>
      </w:r>
    </w:p>
    <w:p w14:paraId="26CFD46A" w14:textId="77777777" w:rsidR="00C54D6C" w:rsidRDefault="00C54D6C">
      <w:pPr>
        <w:spacing w:after="0" w:line="240" w:lineRule="auto"/>
        <w:jc w:val="both"/>
        <w:rPr>
          <w:sz w:val="28"/>
          <w:szCs w:val="28"/>
        </w:rPr>
      </w:pPr>
    </w:p>
    <w:p w14:paraId="4AD3C2A5" w14:textId="77777777" w:rsidR="00C54D6C" w:rsidRDefault="00C54D6C">
      <w:pPr>
        <w:spacing w:after="0" w:line="240" w:lineRule="auto"/>
        <w:jc w:val="both"/>
        <w:rPr>
          <w:rFonts w:hint="eastAsia"/>
          <w:sz w:val="28"/>
          <w:szCs w:val="28"/>
        </w:rPr>
      </w:pPr>
    </w:p>
    <w:p w14:paraId="38DF1247" w14:textId="77777777" w:rsidR="00C54D6C" w:rsidRDefault="00C54D6C">
      <w:pPr>
        <w:spacing w:after="0" w:line="240" w:lineRule="auto"/>
        <w:jc w:val="both"/>
        <w:rPr>
          <w:sz w:val="28"/>
          <w:szCs w:val="28"/>
        </w:rPr>
      </w:pPr>
    </w:p>
    <w:p w14:paraId="60CCFB91" w14:textId="77777777" w:rsidR="00C54D6C" w:rsidRDefault="00C54D6C">
      <w:pPr>
        <w:spacing w:after="0" w:line="240" w:lineRule="auto"/>
        <w:jc w:val="both"/>
        <w:rPr>
          <w:sz w:val="28"/>
          <w:szCs w:val="28"/>
        </w:rPr>
      </w:pPr>
    </w:p>
    <w:p w14:paraId="32DBD85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Please tick</w:t>
      </w:r>
    </w:p>
    <w:p w14:paraId="37078CAC" w14:textId="77777777" w:rsidR="00C54D6C"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14:paraId="5692EA0B" w14:textId="77777777">
        <w:tc>
          <w:tcPr>
            <w:tcW w:w="625" w:type="dxa"/>
            <w:tcMar>
              <w:top w:w="100" w:type="dxa"/>
              <w:left w:w="100" w:type="dxa"/>
              <w:bottom w:w="100" w:type="dxa"/>
              <w:right w:w="100" w:type="dxa"/>
            </w:tcMar>
          </w:tcPr>
          <w:p w14:paraId="37AC811F"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rPr>
              <w:t>I give permission for my project to be published in the University library and/or be made available to other students as examples of previous work. (optional).</w:t>
            </w:r>
          </w:p>
        </w:tc>
      </w:tr>
      <w:tr w:rsidR="00C54D6C" w14:paraId="2E9925C0" w14:textId="77777777">
        <w:tc>
          <w:tcPr>
            <w:tcW w:w="625" w:type="dxa"/>
            <w:tcMar>
              <w:top w:w="100" w:type="dxa"/>
              <w:left w:w="100" w:type="dxa"/>
              <w:bottom w:w="100" w:type="dxa"/>
              <w:right w:w="100" w:type="dxa"/>
            </w:tcMar>
          </w:tcPr>
          <w:p w14:paraId="5D298E46"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confirm that I have read and understood the University Rules in respect of plagiarism and student misconduct.</w:t>
            </w:r>
          </w:p>
        </w:tc>
      </w:tr>
      <w:tr w:rsidR="00C54D6C" w14:paraId="1FE5B298" w14:textId="77777777">
        <w:tc>
          <w:tcPr>
            <w:tcW w:w="625" w:type="dxa"/>
            <w:tcMar>
              <w:top w:w="100" w:type="dxa"/>
              <w:left w:w="100" w:type="dxa"/>
              <w:bottom w:w="100" w:type="dxa"/>
              <w:right w:w="100" w:type="dxa"/>
            </w:tcMar>
          </w:tcPr>
          <w:p w14:paraId="4449F670" w14:textId="77777777" w:rsidR="00C54D6C"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4"/>
                <w:szCs w:val="24"/>
                <w:highlight w:val="white"/>
              </w:rPr>
              <w:t>I declare that this work is entirely my own. Each quotation or contribution cited from other work is fully referenced. </w:t>
            </w:r>
          </w:p>
        </w:tc>
      </w:tr>
      <w:tr w:rsidR="00C54D6C" w14:paraId="6454FE73" w14:textId="77777777">
        <w:tc>
          <w:tcPr>
            <w:tcW w:w="625" w:type="dxa"/>
            <w:tcMar>
              <w:top w:w="100" w:type="dxa"/>
              <w:left w:w="100" w:type="dxa"/>
              <w:bottom w:w="100" w:type="dxa"/>
              <w:right w:w="100" w:type="dxa"/>
            </w:tcMar>
          </w:tcPr>
          <w:p w14:paraId="4A012FC9" w14:textId="77777777" w:rsidR="00C54D6C"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Default="00000000">
      <w:pPr>
        <w:spacing w:after="0" w:line="240" w:lineRule="auto"/>
        <w:jc w:val="both"/>
        <w:rPr>
          <w:rFonts w:ascii="Times New Roman" w:eastAsia="Times New Roman" w:hAnsi="Times New Roman" w:cs="Times New Roman"/>
          <w:color w:val="000000"/>
          <w:sz w:val="24"/>
          <w:szCs w:val="24"/>
        </w:rPr>
      </w:pPr>
      <w:r>
        <w:rPr>
          <w:color w:val="000000"/>
          <w:sz w:val="28"/>
          <w:szCs w:val="28"/>
        </w:rPr>
        <w:t>Date: ________________</w:t>
      </w:r>
    </w:p>
    <w:p w14:paraId="754364A0" w14:textId="77777777" w:rsidR="00C54D6C" w:rsidRDefault="00C54D6C">
      <w:pPr>
        <w:rPr>
          <w:color w:val="000000"/>
        </w:rPr>
      </w:pPr>
    </w:p>
    <w:p w14:paraId="357853F3" w14:textId="2F4287FA" w:rsidR="00C54D6C" w:rsidRDefault="00D371C6" w:rsidP="00D371C6">
      <w:pPr>
        <w:pStyle w:val="1"/>
        <w:rPr>
          <w:rFonts w:hint="eastAsia"/>
        </w:rPr>
      </w:pPr>
      <w:r>
        <w:rPr>
          <w:rFonts w:hint="eastAsia"/>
        </w:rPr>
        <w:lastRenderedPageBreak/>
        <w:t>Abstract</w:t>
      </w:r>
    </w:p>
    <w:p w14:paraId="7D9268DE" w14:textId="55526098" w:rsidR="00D371C6" w:rsidRDefault="00C66369">
      <w:r>
        <w:rPr>
          <w:rFonts w:hint="eastAsia"/>
        </w:rPr>
        <w:t xml:space="preserve">This display the </w:t>
      </w:r>
      <w:r>
        <w:t>development</w:t>
      </w:r>
      <w:r>
        <w:rPr>
          <w:rFonts w:hint="eastAsia"/>
        </w:rPr>
        <w:t xml:space="preserve"> of a webcam application that are designed to monitor the resident under high risk or other </w:t>
      </w:r>
      <w:r>
        <w:t>venerable</w:t>
      </w:r>
      <w:r>
        <w:rPr>
          <w:rFonts w:hint="eastAsia"/>
        </w:rPr>
        <w:t xml:space="preserve"> situations which could lead to injury or potential </w:t>
      </w:r>
      <w:r>
        <w:t>hazards</w:t>
      </w:r>
      <w:r>
        <w:rPr>
          <w:rFonts w:hint="eastAsia"/>
        </w:rPr>
        <w:t>. It will combine with local weather information support and Convernutionary Neuron Network</w:t>
      </w:r>
      <w:r w:rsidR="00D92596">
        <w:rPr>
          <w:rFonts w:hint="eastAsia"/>
        </w:rPr>
        <w:t xml:space="preserve"> </w:t>
      </w:r>
      <w:r w:rsidR="00F2262F">
        <w:rPr>
          <w:rFonts w:hint="eastAsia"/>
        </w:rPr>
        <w:t>(CNN)</w:t>
      </w:r>
      <w:r>
        <w:rPr>
          <w:rFonts w:hint="eastAsia"/>
        </w:rPr>
        <w:t xml:space="preserve"> for image </w:t>
      </w:r>
      <w:r>
        <w:t>recognition</w:t>
      </w:r>
      <w:r>
        <w:rPr>
          <w:rFonts w:hint="eastAsia"/>
        </w:rPr>
        <w:t xml:space="preserve"> to help user to identify the situation and status of </w:t>
      </w:r>
      <w:r>
        <w:t>high-risk</w:t>
      </w:r>
      <w:r>
        <w:rPr>
          <w:rFonts w:hint="eastAsia"/>
        </w:rPr>
        <w:t xml:space="preserve"> residents. </w:t>
      </w:r>
    </w:p>
    <w:p w14:paraId="3F8418AF" w14:textId="62CB3B76" w:rsidR="00C66369" w:rsidRDefault="00C66369">
      <w:pPr>
        <w:rPr>
          <w:rFonts w:hint="eastAsia"/>
        </w:rPr>
      </w:pPr>
      <w:r>
        <w:rPr>
          <w:rFonts w:hint="eastAsia"/>
        </w:rPr>
        <w:t xml:space="preserve">This report will provided full </w:t>
      </w:r>
      <w:r>
        <w:t>process</w:t>
      </w:r>
      <w:r>
        <w:rPr>
          <w:rFonts w:hint="eastAsia"/>
        </w:rPr>
        <w:t xml:space="preserve"> of its </w:t>
      </w:r>
      <w:r>
        <w:t>development</w:t>
      </w:r>
      <w:r>
        <w:rPr>
          <w:rFonts w:hint="eastAsia"/>
        </w:rPr>
        <w:t xml:space="preserve"> and the </w:t>
      </w:r>
      <w:r>
        <w:t>theory</w:t>
      </w:r>
      <w:r>
        <w:rPr>
          <w:rFonts w:hint="eastAsia"/>
        </w:rPr>
        <w:t xml:space="preserve"> of key elements. Although the project </w:t>
      </w:r>
      <w:r w:rsidR="00F2262F">
        <w:t>partially</w:t>
      </w:r>
      <w:r>
        <w:rPr>
          <w:rFonts w:hint="eastAsia"/>
        </w:rPr>
        <w:t xml:space="preserve"> achieved </w:t>
      </w:r>
      <w:r w:rsidR="00F2262F">
        <w:rPr>
          <w:rFonts w:hint="eastAsia"/>
        </w:rPr>
        <w:t xml:space="preserve">many of the design goal for a monitor application, this project provided a clear idea of what are the key elements for a monitor application for this type of tasks. It provides a </w:t>
      </w:r>
      <w:r w:rsidR="00F2262F">
        <w:t>potential pathway</w:t>
      </w:r>
      <w:r w:rsidR="00F2262F">
        <w:rPr>
          <w:rFonts w:hint="eastAsia"/>
        </w:rPr>
        <w:t xml:space="preserve"> for a </w:t>
      </w:r>
      <w:r w:rsidR="00F2262F">
        <w:t>comprehensive</w:t>
      </w:r>
      <w:r w:rsidR="00F2262F">
        <w:rPr>
          <w:rFonts w:hint="eastAsia"/>
        </w:rPr>
        <w:t xml:space="preserve"> and a mature monitor application for the smart devices and IoT.</w:t>
      </w:r>
    </w:p>
    <w:p w14:paraId="643954A3" w14:textId="77777777" w:rsidR="00C54D6C" w:rsidRDefault="00C54D6C"/>
    <w:p w14:paraId="0670D65F" w14:textId="77777777" w:rsidR="00C54D6C" w:rsidRDefault="00C54D6C"/>
    <w:p w14:paraId="31DCB63B" w14:textId="77777777" w:rsidR="00C54D6C" w:rsidRPr="00C66369" w:rsidRDefault="00C54D6C"/>
    <w:p w14:paraId="7B47C65A" w14:textId="77777777" w:rsidR="00C54D6C" w:rsidRDefault="00C54D6C"/>
    <w:p w14:paraId="0B91717F" w14:textId="77777777" w:rsidR="00C54D6C" w:rsidRDefault="00C54D6C"/>
    <w:p w14:paraId="65BBBFEB" w14:textId="77777777" w:rsidR="00C54D6C" w:rsidRDefault="00C54D6C"/>
    <w:p w14:paraId="6EBE8FB5" w14:textId="77777777" w:rsidR="00C54D6C" w:rsidRDefault="00C54D6C"/>
    <w:p w14:paraId="1F9BFDD4" w14:textId="77777777" w:rsidR="00C54D6C" w:rsidRDefault="00C54D6C"/>
    <w:p w14:paraId="3E657739" w14:textId="77777777" w:rsidR="00C54D6C" w:rsidRDefault="00C54D6C"/>
    <w:p w14:paraId="559B8AF1" w14:textId="77777777" w:rsidR="00C54D6C" w:rsidRDefault="00C54D6C"/>
    <w:p w14:paraId="1C469194" w14:textId="29B50E1D" w:rsidR="00C54D6C" w:rsidRDefault="00C54D6C">
      <w:pPr>
        <w:jc w:val="center"/>
      </w:pPr>
    </w:p>
    <w:p w14:paraId="5514584B" w14:textId="77777777" w:rsidR="00F2262F" w:rsidRDefault="00F2262F">
      <w:pPr>
        <w:jc w:val="center"/>
      </w:pPr>
    </w:p>
    <w:p w14:paraId="03B7E7CD" w14:textId="77777777" w:rsidR="00F2262F" w:rsidRDefault="00F2262F">
      <w:pPr>
        <w:jc w:val="center"/>
      </w:pPr>
    </w:p>
    <w:p w14:paraId="7607B71A" w14:textId="77777777" w:rsidR="00F2262F" w:rsidRDefault="00F2262F">
      <w:pPr>
        <w:jc w:val="center"/>
      </w:pPr>
    </w:p>
    <w:p w14:paraId="5748AAE2" w14:textId="77777777" w:rsidR="00F2262F" w:rsidRDefault="00F2262F">
      <w:pPr>
        <w:jc w:val="center"/>
      </w:pPr>
    </w:p>
    <w:p w14:paraId="6CB511CD" w14:textId="77777777" w:rsidR="00F2262F" w:rsidRDefault="00F2262F">
      <w:pPr>
        <w:jc w:val="center"/>
      </w:pPr>
    </w:p>
    <w:p w14:paraId="29DA0005" w14:textId="77777777" w:rsidR="00F2262F" w:rsidRDefault="00F2262F">
      <w:pPr>
        <w:jc w:val="center"/>
      </w:pPr>
    </w:p>
    <w:p w14:paraId="3DC943D0" w14:textId="77777777" w:rsidR="00F2262F" w:rsidRDefault="00F2262F">
      <w:pPr>
        <w:jc w:val="center"/>
      </w:pPr>
    </w:p>
    <w:p w14:paraId="1909F074" w14:textId="77777777" w:rsidR="00F2262F" w:rsidRDefault="00F2262F">
      <w:pPr>
        <w:jc w:val="center"/>
      </w:pPr>
    </w:p>
    <w:p w14:paraId="7FAB5C56" w14:textId="77777777" w:rsidR="00F2262F" w:rsidRDefault="00F2262F">
      <w:pPr>
        <w:jc w:val="center"/>
      </w:pPr>
    </w:p>
    <w:p w14:paraId="2FCB58DE" w14:textId="77777777" w:rsidR="00F2262F" w:rsidRDefault="00F2262F">
      <w:pPr>
        <w:jc w:val="center"/>
      </w:pPr>
    </w:p>
    <w:p w14:paraId="2284449E" w14:textId="77777777" w:rsidR="00F2262F" w:rsidRDefault="00F2262F">
      <w:pPr>
        <w:jc w:val="center"/>
      </w:pPr>
    </w:p>
    <w:p w14:paraId="5D3EFE2E" w14:textId="77777777" w:rsidR="00F2262F" w:rsidRDefault="00F2262F">
      <w:pPr>
        <w:jc w:val="center"/>
      </w:pPr>
    </w:p>
    <w:p w14:paraId="19BCA40D" w14:textId="77777777" w:rsidR="00F2262F" w:rsidRDefault="00F2262F">
      <w:pPr>
        <w:jc w:val="center"/>
      </w:pPr>
    </w:p>
    <w:p w14:paraId="75D35ED0" w14:textId="77777777" w:rsidR="00F2262F" w:rsidRDefault="00F2262F">
      <w:pPr>
        <w:jc w:val="center"/>
      </w:pPr>
    </w:p>
    <w:p w14:paraId="18D5A34A" w14:textId="1145CC14" w:rsidR="00F2262F" w:rsidRDefault="00F2262F" w:rsidP="00F2262F">
      <w:pPr>
        <w:pStyle w:val="1"/>
        <w:rPr>
          <w:rFonts w:eastAsiaTheme="minorEastAsia" w:hint="eastAsia"/>
        </w:rPr>
      </w:pPr>
      <w:r>
        <w:rPr>
          <w:rFonts w:eastAsiaTheme="minorEastAsia" w:hint="eastAsia"/>
        </w:rPr>
        <w:t>Acknowledgements</w:t>
      </w:r>
    </w:p>
    <w:p w14:paraId="542A716D" w14:textId="02B0CF07" w:rsidR="00F2262F" w:rsidRDefault="00F2262F" w:rsidP="00F2262F"/>
    <w:p w14:paraId="11476E77" w14:textId="77777777" w:rsidR="00F2262F" w:rsidRDefault="00F2262F" w:rsidP="00F2262F"/>
    <w:p w14:paraId="5BD1E1E6" w14:textId="77777777" w:rsidR="00F2262F" w:rsidRDefault="00F2262F" w:rsidP="00F2262F"/>
    <w:p w14:paraId="6F329C94" w14:textId="77777777" w:rsidR="00F2262F" w:rsidRDefault="00F2262F" w:rsidP="00F2262F"/>
    <w:p w14:paraId="3F56536D" w14:textId="77777777" w:rsidR="00F2262F" w:rsidRDefault="00F2262F" w:rsidP="00F2262F"/>
    <w:p w14:paraId="2E946348" w14:textId="77777777" w:rsidR="00F2262F" w:rsidRDefault="00F2262F" w:rsidP="00F2262F"/>
    <w:p w14:paraId="6E975CB5" w14:textId="77777777" w:rsidR="00F2262F" w:rsidRDefault="00F2262F" w:rsidP="00F2262F"/>
    <w:p w14:paraId="229E24B9" w14:textId="77777777" w:rsidR="00F2262F" w:rsidRDefault="00F2262F" w:rsidP="00F2262F"/>
    <w:p w14:paraId="44F29BDB" w14:textId="77777777" w:rsidR="00F2262F" w:rsidRDefault="00F2262F" w:rsidP="00F2262F"/>
    <w:p w14:paraId="272DBF26" w14:textId="77777777" w:rsidR="00F2262F" w:rsidRDefault="00F2262F" w:rsidP="00F2262F"/>
    <w:p w14:paraId="39C5B4E2" w14:textId="77777777" w:rsidR="00F2262F" w:rsidRDefault="00F2262F" w:rsidP="00F2262F"/>
    <w:p w14:paraId="08691E9D" w14:textId="77777777" w:rsidR="00F2262F" w:rsidRDefault="00F2262F" w:rsidP="00F2262F"/>
    <w:p w14:paraId="715FFE91" w14:textId="77777777" w:rsidR="00F2262F" w:rsidRDefault="00F2262F" w:rsidP="00F2262F"/>
    <w:p w14:paraId="022756AE" w14:textId="77777777" w:rsidR="00F2262F" w:rsidRDefault="00F2262F" w:rsidP="00F2262F"/>
    <w:p w14:paraId="1FBC7D35" w14:textId="77777777" w:rsidR="00F2262F" w:rsidRDefault="00F2262F" w:rsidP="00F2262F"/>
    <w:p w14:paraId="5BC2A883" w14:textId="77777777" w:rsidR="00F2262F" w:rsidRDefault="00F2262F" w:rsidP="00F2262F"/>
    <w:p w14:paraId="65FDB71C" w14:textId="77777777" w:rsidR="00F2262F" w:rsidRDefault="00F2262F" w:rsidP="00F2262F"/>
    <w:p w14:paraId="6659041F" w14:textId="77777777" w:rsidR="00F2262F" w:rsidRDefault="00F2262F" w:rsidP="00F2262F"/>
    <w:p w14:paraId="1AF568E9" w14:textId="77777777" w:rsidR="00F2262F" w:rsidRDefault="00F2262F" w:rsidP="00F2262F"/>
    <w:p w14:paraId="7F706C19" w14:textId="77777777" w:rsidR="00F2262F" w:rsidRDefault="00F2262F" w:rsidP="00F2262F"/>
    <w:p w14:paraId="119E9937" w14:textId="77777777" w:rsidR="00F2262F" w:rsidRDefault="00F2262F" w:rsidP="00F2262F"/>
    <w:p w14:paraId="2211DBA2" w14:textId="77777777" w:rsidR="00F2262F" w:rsidRDefault="00F2262F" w:rsidP="00F2262F"/>
    <w:p w14:paraId="4B9CA78E" w14:textId="77777777" w:rsidR="00F2262F" w:rsidRDefault="00F2262F" w:rsidP="00F2262F"/>
    <w:p w14:paraId="2423B53F" w14:textId="77777777" w:rsidR="00F2262F" w:rsidRDefault="00F2262F" w:rsidP="00F2262F"/>
    <w:p w14:paraId="0871D58C" w14:textId="77777777" w:rsidR="00F2262F" w:rsidRDefault="00F2262F" w:rsidP="00F2262F"/>
    <w:p w14:paraId="0F0CEDEC" w14:textId="77777777" w:rsidR="00F2262F" w:rsidRDefault="00F2262F" w:rsidP="00F2262F"/>
    <w:p w14:paraId="4F77B109" w14:textId="77777777" w:rsidR="00F2262F" w:rsidRDefault="00F2262F" w:rsidP="00F2262F"/>
    <w:p w14:paraId="5D80B7B0" w14:textId="77777777" w:rsidR="00F2262F" w:rsidRDefault="00F2262F" w:rsidP="00F2262F"/>
    <w:p w14:paraId="446A0F35" w14:textId="77777777" w:rsidR="00F2262F" w:rsidRDefault="00F2262F" w:rsidP="00F2262F"/>
    <w:p w14:paraId="3D1EB022" w14:textId="77777777" w:rsidR="00F2262F" w:rsidRDefault="00F2262F" w:rsidP="00F2262F"/>
    <w:p w14:paraId="0E3FD27A" w14:textId="77777777" w:rsidR="00F2262F" w:rsidRDefault="00F2262F" w:rsidP="00F2262F"/>
    <w:p w14:paraId="31CC0739" w14:textId="7B37D325" w:rsidR="00F2262F" w:rsidRDefault="00F2262F" w:rsidP="00F2262F">
      <w:pPr>
        <w:pStyle w:val="1"/>
      </w:pPr>
      <w:r>
        <w:rPr>
          <w:rFonts w:hint="eastAsia"/>
        </w:rPr>
        <w:t>Table of Contents</w:t>
      </w:r>
    </w:p>
    <w:p w14:paraId="1293078A" w14:textId="77777777" w:rsidR="00F2262F" w:rsidRPr="006C333E" w:rsidRDefault="00F2262F" w:rsidP="00F2262F"/>
    <w:p w14:paraId="322A2B4D" w14:textId="77777777" w:rsidR="007714DD" w:rsidRDefault="007714DD" w:rsidP="00F2262F"/>
    <w:p w14:paraId="2927D32C" w14:textId="77777777" w:rsidR="007714DD" w:rsidRDefault="007714DD" w:rsidP="00F2262F"/>
    <w:p w14:paraId="73681DDD" w14:textId="77777777" w:rsidR="007714DD" w:rsidRDefault="007714DD" w:rsidP="00F2262F"/>
    <w:p w14:paraId="6D62DBD9" w14:textId="77777777" w:rsidR="007714DD" w:rsidRDefault="007714DD" w:rsidP="00F2262F"/>
    <w:p w14:paraId="7E99FAE9" w14:textId="77777777" w:rsidR="007714DD" w:rsidRDefault="007714DD" w:rsidP="00F2262F"/>
    <w:p w14:paraId="33163F2A" w14:textId="77777777" w:rsidR="007714DD" w:rsidRDefault="007714DD" w:rsidP="00F2262F"/>
    <w:p w14:paraId="4F589CF7" w14:textId="77777777" w:rsidR="007714DD" w:rsidRDefault="007714DD" w:rsidP="00F2262F"/>
    <w:p w14:paraId="7F33F30D" w14:textId="77777777" w:rsidR="007714DD" w:rsidRDefault="007714DD" w:rsidP="00F2262F"/>
    <w:p w14:paraId="2F6D42D4" w14:textId="77777777" w:rsidR="007714DD" w:rsidRDefault="007714DD" w:rsidP="00F2262F"/>
    <w:p w14:paraId="3B885BB1" w14:textId="77777777" w:rsidR="007714DD" w:rsidRDefault="007714DD" w:rsidP="00F2262F"/>
    <w:p w14:paraId="1E96ACFC" w14:textId="77777777" w:rsidR="007714DD" w:rsidRDefault="007714DD" w:rsidP="00F2262F"/>
    <w:p w14:paraId="1338921C" w14:textId="77777777" w:rsidR="007714DD" w:rsidRDefault="007714DD" w:rsidP="00F2262F"/>
    <w:p w14:paraId="3A7310E0" w14:textId="77777777" w:rsidR="007714DD" w:rsidRDefault="007714DD" w:rsidP="00F2262F"/>
    <w:p w14:paraId="254386EE" w14:textId="77777777" w:rsidR="007714DD" w:rsidRDefault="007714DD" w:rsidP="00F2262F"/>
    <w:p w14:paraId="447F0E70" w14:textId="77777777" w:rsidR="007714DD" w:rsidRDefault="007714DD" w:rsidP="00F2262F"/>
    <w:p w14:paraId="63B81150" w14:textId="77777777" w:rsidR="007714DD" w:rsidRDefault="007714DD" w:rsidP="00F2262F"/>
    <w:p w14:paraId="07134CA8" w14:textId="77777777" w:rsidR="007714DD" w:rsidRDefault="007714DD" w:rsidP="00F2262F"/>
    <w:p w14:paraId="179C21F4" w14:textId="77777777" w:rsidR="007714DD" w:rsidRDefault="007714DD" w:rsidP="00F2262F"/>
    <w:p w14:paraId="3BED4BF2" w14:textId="77777777" w:rsidR="007714DD" w:rsidRDefault="007714DD" w:rsidP="00F2262F"/>
    <w:p w14:paraId="795465E7" w14:textId="77777777" w:rsidR="007714DD" w:rsidRDefault="007714DD" w:rsidP="00F2262F"/>
    <w:p w14:paraId="784D3986" w14:textId="77777777" w:rsidR="007714DD" w:rsidRDefault="007714DD" w:rsidP="00F2262F"/>
    <w:p w14:paraId="5E3AD0EA" w14:textId="77777777" w:rsidR="007714DD" w:rsidRDefault="007714DD" w:rsidP="00F2262F"/>
    <w:p w14:paraId="302E4715" w14:textId="77777777" w:rsidR="007714DD" w:rsidRDefault="007714DD" w:rsidP="00F2262F"/>
    <w:p w14:paraId="466C9C12" w14:textId="77777777" w:rsidR="007714DD" w:rsidRDefault="007714DD" w:rsidP="00F2262F"/>
    <w:p w14:paraId="1AD3CBBE" w14:textId="77777777" w:rsidR="007714DD" w:rsidRDefault="007714DD" w:rsidP="00F2262F"/>
    <w:p w14:paraId="7B4CF68F" w14:textId="77777777" w:rsidR="007714DD" w:rsidRDefault="007714DD" w:rsidP="00F2262F"/>
    <w:p w14:paraId="3F6F34D8" w14:textId="77777777" w:rsidR="007714DD" w:rsidRDefault="007714DD" w:rsidP="00F2262F"/>
    <w:p w14:paraId="647B7504" w14:textId="77777777" w:rsidR="007714DD" w:rsidRDefault="007714DD" w:rsidP="00F2262F"/>
    <w:p w14:paraId="4661F021" w14:textId="77777777" w:rsidR="007714DD" w:rsidRDefault="007714DD" w:rsidP="00F2262F"/>
    <w:p w14:paraId="3664BF7B" w14:textId="77777777" w:rsidR="007714DD" w:rsidRDefault="007714DD" w:rsidP="00F2262F"/>
    <w:p w14:paraId="4F6B3E43" w14:textId="115018DE" w:rsidR="00A723AE" w:rsidRPr="005611AB" w:rsidRDefault="00A723AE" w:rsidP="00A723AE">
      <w:pPr>
        <w:pStyle w:val="1"/>
        <w:rPr>
          <w:rFonts w:eastAsiaTheme="minorEastAsia"/>
          <w:sz w:val="40"/>
          <w:szCs w:val="40"/>
        </w:rPr>
      </w:pPr>
      <w:r w:rsidRPr="005611AB">
        <w:rPr>
          <w:rFonts w:eastAsiaTheme="minorEastAsia" w:hint="eastAsia"/>
          <w:sz w:val="40"/>
          <w:szCs w:val="40"/>
        </w:rPr>
        <w:t xml:space="preserve">Chapter 1 </w:t>
      </w:r>
      <w:r w:rsidRPr="005611AB">
        <w:rPr>
          <w:rFonts w:eastAsiaTheme="minorEastAsia"/>
          <w:sz w:val="40"/>
          <w:szCs w:val="40"/>
        </w:rPr>
        <w:t>–</w:t>
      </w:r>
      <w:r w:rsidRPr="005611AB">
        <w:rPr>
          <w:rFonts w:eastAsiaTheme="minorEastAsia" w:hint="eastAsia"/>
          <w:sz w:val="40"/>
          <w:szCs w:val="40"/>
        </w:rPr>
        <w:t xml:space="preserve"> </w:t>
      </w:r>
      <w:r w:rsidR="007714DD" w:rsidRPr="005611AB">
        <w:rPr>
          <w:rFonts w:hint="eastAsia"/>
          <w:sz w:val="40"/>
          <w:szCs w:val="40"/>
        </w:rPr>
        <w:t>Introduction</w:t>
      </w:r>
    </w:p>
    <w:p w14:paraId="5E0A17DF" w14:textId="77777777" w:rsidR="005611AB" w:rsidRPr="005611AB" w:rsidRDefault="005611AB" w:rsidP="00A723AE">
      <w:pPr>
        <w:pStyle w:val="1"/>
        <w:rPr>
          <w:rFonts w:eastAsiaTheme="minorEastAsia" w:hint="eastAsia"/>
          <w:sz w:val="40"/>
          <w:szCs w:val="40"/>
        </w:rPr>
      </w:pPr>
    </w:p>
    <w:p w14:paraId="61D4A2D5" w14:textId="1F5B22F7" w:rsidR="007714DD" w:rsidRPr="00DC49B6" w:rsidRDefault="00DC49B6" w:rsidP="00DC49B6">
      <w:pPr>
        <w:pStyle w:val="2"/>
      </w:pPr>
      <w:r>
        <w:rPr>
          <w:rFonts w:eastAsiaTheme="minorEastAsia" w:hint="eastAsia"/>
        </w:rPr>
        <w:t>1.1</w:t>
      </w:r>
      <w:r>
        <w:rPr>
          <w:rFonts w:eastAsiaTheme="minorEastAsia"/>
        </w:rPr>
        <w:tab/>
      </w:r>
      <w:r w:rsidR="00C41FE3" w:rsidRPr="00DC49B6">
        <w:rPr>
          <w:rFonts w:hint="eastAsia"/>
        </w:rPr>
        <w:t>Background</w:t>
      </w:r>
      <w:r w:rsidR="00A723AE" w:rsidRPr="00DC49B6">
        <w:tab/>
      </w:r>
      <w:r w:rsidR="00A723AE" w:rsidRPr="00DC49B6">
        <w:tab/>
      </w:r>
    </w:p>
    <w:p w14:paraId="3742DB62" w14:textId="77777777" w:rsidR="009078EF" w:rsidRDefault="009078EF" w:rsidP="009078EF">
      <w:pPr>
        <w:jc w:val="both"/>
      </w:pPr>
      <w:r>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Default="009078EF" w:rsidP="009078EF">
      <w:pPr>
        <w:jc w:val="both"/>
      </w:pPr>
      <w:r>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Default="009078EF" w:rsidP="009078EF">
      <w:pPr>
        <w:jc w:val="both"/>
      </w:pPr>
      <w:r>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Default="009078EF" w:rsidP="009078EF">
      <w:pPr>
        <w:jc w:val="both"/>
      </w:pPr>
    </w:p>
    <w:p w14:paraId="6AC6A266" w14:textId="5359CFDD" w:rsidR="002F719A" w:rsidRPr="00DC49B6" w:rsidRDefault="00DC49B6" w:rsidP="00DC49B6">
      <w:pPr>
        <w:pStyle w:val="2"/>
      </w:pPr>
      <w:r>
        <w:rPr>
          <w:rFonts w:eastAsiaTheme="minorEastAsia" w:hint="eastAsia"/>
        </w:rPr>
        <w:t>1.2</w:t>
      </w:r>
      <w:r>
        <w:rPr>
          <w:rFonts w:eastAsiaTheme="minorEastAsia"/>
        </w:rPr>
        <w:tab/>
      </w:r>
      <w:r w:rsidR="002F719A" w:rsidRPr="00DC49B6">
        <w:rPr>
          <w:rFonts w:hint="eastAsia"/>
        </w:rPr>
        <w:t>Project Aims and Objectives</w:t>
      </w:r>
    </w:p>
    <w:p w14:paraId="7C58E8FC" w14:textId="6D7B223D" w:rsidR="005611AB" w:rsidRDefault="005611AB" w:rsidP="006C333E">
      <w:pPr>
        <w:jc w:val="both"/>
      </w:pPr>
      <w:r>
        <w:t xml:space="preserve">The core objective is to design and implement a real-time fall detection system using images </w:t>
      </w:r>
      <w:r w:rsidR="00C80103">
        <w:rPr>
          <w:rFonts w:hint="eastAsia"/>
        </w:rPr>
        <w:t>captured by a webcam and analysed via a CNN-based pose estimation model</w:t>
      </w:r>
      <w:r>
        <w:t xml:space="preserve">. The secondary </w:t>
      </w:r>
      <w:r w:rsidR="00C80103">
        <w:rPr>
          <w:rFonts w:hint="eastAsia"/>
        </w:rPr>
        <w:t>objective is to</w:t>
      </w:r>
      <w:r>
        <w:t xml:space="preserve"> provide environmental advice based on sensor data. </w:t>
      </w:r>
    </w:p>
    <w:p w14:paraId="2F5BE2DC" w14:textId="6968CB65" w:rsidR="00D92596" w:rsidRDefault="00D92596" w:rsidP="005611AB">
      <w:r>
        <w:rPr>
          <w:rFonts w:hint="eastAsia"/>
        </w:rPr>
        <w:t xml:space="preserve">Primary Objectives: </w:t>
      </w:r>
    </w:p>
    <w:p w14:paraId="3715D95F" w14:textId="3998CD8A" w:rsidR="00D92596" w:rsidRDefault="00D92596" w:rsidP="00D92596">
      <w:pPr>
        <w:pStyle w:val="a5"/>
        <w:numPr>
          <w:ilvl w:val="0"/>
          <w:numId w:val="3"/>
        </w:numPr>
      </w:pPr>
      <w:r>
        <w:rPr>
          <w:rFonts w:hint="eastAsia"/>
        </w:rPr>
        <w:t xml:space="preserve">Capture webcam images at a consistent frame rate. </w:t>
      </w:r>
    </w:p>
    <w:p w14:paraId="525DEB7D" w14:textId="3611EF24" w:rsidR="00D92596" w:rsidRDefault="00D92596" w:rsidP="00D92596">
      <w:pPr>
        <w:pStyle w:val="a5"/>
        <w:numPr>
          <w:ilvl w:val="0"/>
          <w:numId w:val="3"/>
        </w:numPr>
      </w:pPr>
      <w:r>
        <w:rPr>
          <w:rFonts w:hint="eastAsia"/>
        </w:rPr>
        <w:t xml:space="preserve">Train and deploy a CNN to classify human </w:t>
      </w:r>
      <w:r>
        <w:t>pos</w:t>
      </w:r>
      <w:r>
        <w:rPr>
          <w:rFonts w:hint="eastAsia"/>
        </w:rPr>
        <w:t>es.</w:t>
      </w:r>
    </w:p>
    <w:p w14:paraId="2426ECF0" w14:textId="691000E8" w:rsidR="00D92596" w:rsidRDefault="00D92596" w:rsidP="00D92596">
      <w:pPr>
        <w:pStyle w:val="a5"/>
        <w:numPr>
          <w:ilvl w:val="0"/>
          <w:numId w:val="3"/>
        </w:numPr>
      </w:pPr>
      <w:r>
        <w:rPr>
          <w:rFonts w:hint="eastAsia"/>
        </w:rPr>
        <w:t xml:space="preserve">Determine if a set of poses indicates a fall. </w:t>
      </w:r>
    </w:p>
    <w:p w14:paraId="1BFFCAD9" w14:textId="25FFB367" w:rsidR="00D92596" w:rsidRDefault="00D92596" w:rsidP="00D92596">
      <w:pPr>
        <w:pStyle w:val="a5"/>
        <w:numPr>
          <w:ilvl w:val="0"/>
          <w:numId w:val="3"/>
        </w:numPr>
      </w:pPr>
      <w:r>
        <w:rPr>
          <w:rFonts w:hint="eastAsia"/>
        </w:rPr>
        <w:t xml:space="preserve">When a fall is detected, pass the message to </w:t>
      </w:r>
      <w:r>
        <w:t>relevant</w:t>
      </w:r>
      <w:r>
        <w:rPr>
          <w:rFonts w:hint="eastAsia"/>
        </w:rPr>
        <w:t xml:space="preserve"> contactor. </w:t>
      </w:r>
    </w:p>
    <w:p w14:paraId="7502AABA" w14:textId="2F2EE3B0" w:rsidR="00D92596" w:rsidRDefault="00D92596" w:rsidP="00D92596">
      <w:r>
        <w:rPr>
          <w:rFonts w:hint="eastAsia"/>
        </w:rPr>
        <w:t xml:space="preserve">Secondary Aspirations: (Implementation </w:t>
      </w:r>
      <w:r w:rsidR="00C80103">
        <w:rPr>
          <w:rFonts w:hint="eastAsia"/>
        </w:rPr>
        <w:t>subject to time and complexity constraints</w:t>
      </w:r>
      <w:r>
        <w:rPr>
          <w:rFonts w:hint="eastAsia"/>
        </w:rPr>
        <w:t xml:space="preserve">) </w:t>
      </w:r>
    </w:p>
    <w:p w14:paraId="32157018" w14:textId="1A8218D0" w:rsidR="00D92596" w:rsidRDefault="00D92596" w:rsidP="00D92596">
      <w:pPr>
        <w:pStyle w:val="a5"/>
        <w:numPr>
          <w:ilvl w:val="0"/>
          <w:numId w:val="4"/>
        </w:numPr>
      </w:pPr>
      <w:r>
        <w:rPr>
          <w:rFonts w:hint="eastAsia"/>
        </w:rPr>
        <w:t xml:space="preserve">Provide a text-based advisory system based on environmental conditions. </w:t>
      </w:r>
    </w:p>
    <w:p w14:paraId="62C43E0E" w14:textId="0BFE9445" w:rsidR="00D92596" w:rsidRDefault="00D92596" w:rsidP="00D92596">
      <w:pPr>
        <w:pStyle w:val="a5"/>
        <w:numPr>
          <w:ilvl w:val="0"/>
          <w:numId w:val="4"/>
        </w:numPr>
      </w:pPr>
      <w:r>
        <w:rPr>
          <w:rFonts w:hint="eastAsia"/>
        </w:rPr>
        <w:t>Record daily activity time</w:t>
      </w:r>
    </w:p>
    <w:p w14:paraId="25A3B81C" w14:textId="408AD117" w:rsidR="00D92596" w:rsidRDefault="00D92596" w:rsidP="00D92596">
      <w:pPr>
        <w:pStyle w:val="a5"/>
        <w:numPr>
          <w:ilvl w:val="0"/>
          <w:numId w:val="4"/>
        </w:numPr>
      </w:pPr>
      <w:r>
        <w:rPr>
          <w:rFonts w:hint="eastAsia"/>
        </w:rPr>
        <w:t xml:space="preserve">Log medication intake times. </w:t>
      </w:r>
    </w:p>
    <w:p w14:paraId="79F68329" w14:textId="17A45B6E" w:rsidR="00D92596" w:rsidRDefault="00D92596" w:rsidP="00D92596">
      <w:pPr>
        <w:pStyle w:val="a5"/>
        <w:numPr>
          <w:ilvl w:val="0"/>
          <w:numId w:val="4"/>
        </w:numPr>
        <w:rPr>
          <w:rFonts w:hint="eastAsia"/>
        </w:rPr>
      </w:pPr>
      <w:r>
        <w:rPr>
          <w:rFonts w:hint="eastAsia"/>
        </w:rPr>
        <w:t xml:space="preserve">Deliver </w:t>
      </w:r>
      <w:r>
        <w:t>personalized</w:t>
      </w:r>
      <w:r>
        <w:rPr>
          <w:rFonts w:hint="eastAsia"/>
        </w:rPr>
        <w:t xml:space="preserve"> alerts or reminders based on behavioural patterns. </w:t>
      </w:r>
    </w:p>
    <w:p w14:paraId="432C266B" w14:textId="6A1333EE" w:rsidR="00D92596" w:rsidRPr="00DC49B6" w:rsidRDefault="00DC49B6" w:rsidP="00DC49B6">
      <w:pPr>
        <w:pStyle w:val="2"/>
      </w:pPr>
      <w:r>
        <w:rPr>
          <w:rFonts w:eastAsiaTheme="minorEastAsia" w:hint="eastAsia"/>
        </w:rPr>
        <w:t>1.3</w:t>
      </w:r>
      <w:r>
        <w:rPr>
          <w:rFonts w:eastAsiaTheme="minorEastAsia"/>
        </w:rPr>
        <w:tab/>
      </w:r>
      <w:r w:rsidR="00440E39" w:rsidRPr="00DC49B6">
        <w:rPr>
          <w:rFonts w:hint="eastAsia"/>
        </w:rPr>
        <w:t xml:space="preserve">Scope and Constraints </w:t>
      </w:r>
      <w:r w:rsidR="00D92596" w:rsidRPr="00DC49B6">
        <w:rPr>
          <w:rFonts w:hint="eastAsia"/>
        </w:rPr>
        <w:t xml:space="preserve"> </w:t>
      </w:r>
    </w:p>
    <w:p w14:paraId="0361DB84" w14:textId="77777777" w:rsidR="00C80103" w:rsidRDefault="005611AB" w:rsidP="00440E39">
      <w:pPr>
        <w:jc w:val="both"/>
      </w:pPr>
      <w:r w:rsidRPr="005611A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Pr>
          <w:rFonts w:hint="eastAsia"/>
        </w:rPr>
        <w:t xml:space="preserve">and is not designed for </w:t>
      </w:r>
      <w:r w:rsidRPr="005611AB">
        <w:t xml:space="preserve">multi-camera </w:t>
      </w:r>
      <w:r w:rsidR="00C80103">
        <w:rPr>
          <w:rFonts w:hint="eastAsia"/>
        </w:rPr>
        <w:t>setups or advanced</w:t>
      </w:r>
      <w:r w:rsidRPr="005611AB">
        <w:t xml:space="preserve"> motion tracking. </w:t>
      </w:r>
    </w:p>
    <w:p w14:paraId="5D0E51FC" w14:textId="0714549D" w:rsidR="00440E39" w:rsidRDefault="005611AB" w:rsidP="00440E39">
      <w:pPr>
        <w:jc w:val="both"/>
      </w:pPr>
      <w:r w:rsidRPr="005611AB">
        <w:t>Due to the incident</w:t>
      </w:r>
      <w:r w:rsidR="00C80103">
        <w:rPr>
          <w:rFonts w:hint="eastAsia"/>
        </w:rPr>
        <w:t xml:space="preserve"> during training of the model</w:t>
      </w:r>
      <w:r w:rsidRPr="005611AB">
        <w:t xml:space="preserve">, this application is tested and trained on a CPU-based system. Hence, the </w:t>
      </w:r>
      <w:r w:rsidR="00C80103">
        <w:rPr>
          <w:rFonts w:hint="eastAsia"/>
        </w:rPr>
        <w:t xml:space="preserve">CNN </w:t>
      </w:r>
      <w:r w:rsidRPr="005611AB">
        <w:t>model complexity</w:t>
      </w:r>
      <w:r w:rsidR="00C80103">
        <w:rPr>
          <w:rFonts w:hint="eastAsia"/>
        </w:rPr>
        <w:t xml:space="preserve"> and the speed of image processing</w:t>
      </w:r>
      <w:r w:rsidRPr="005611AB">
        <w:t xml:space="preserve"> </w:t>
      </w:r>
      <w:r w:rsidR="00C80103">
        <w:rPr>
          <w:rFonts w:hint="eastAsia"/>
        </w:rPr>
        <w:t>are</w:t>
      </w:r>
      <w:r w:rsidRPr="005611AB">
        <w:t xml:space="preserve"> limited.  </w:t>
      </w:r>
    </w:p>
    <w:p w14:paraId="2E9B417B" w14:textId="77777777" w:rsidR="005611AB" w:rsidRPr="00DC49B6" w:rsidRDefault="005611AB" w:rsidP="00440E39">
      <w:pPr>
        <w:jc w:val="both"/>
      </w:pPr>
    </w:p>
    <w:p w14:paraId="13DDEB42" w14:textId="69E97D1E" w:rsidR="00101E48" w:rsidRDefault="00DC49B6" w:rsidP="00C80103">
      <w:pPr>
        <w:pStyle w:val="2"/>
      </w:pPr>
      <w:r>
        <w:rPr>
          <w:rFonts w:eastAsiaTheme="minorEastAsia" w:hint="eastAsia"/>
        </w:rPr>
        <w:t xml:space="preserve">1.4 </w:t>
      </w:r>
      <w:r>
        <w:rPr>
          <w:rFonts w:eastAsiaTheme="minorEastAsia"/>
        </w:rPr>
        <w:tab/>
      </w:r>
      <w:r w:rsidR="00440E39" w:rsidRPr="00DC49B6">
        <w:rPr>
          <w:rFonts w:hint="eastAsia"/>
        </w:rPr>
        <w:t xml:space="preserve">Ethics Review </w:t>
      </w:r>
    </w:p>
    <w:p w14:paraId="3A907378" w14:textId="197DC928" w:rsidR="00C80103" w:rsidRPr="00C80103" w:rsidRDefault="00C80103" w:rsidP="00440E39">
      <w:pPr>
        <w:jc w:val="both"/>
      </w:pPr>
      <w:r w:rsidRPr="00C80103">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Default="005611AB" w:rsidP="00440E39">
      <w:pPr>
        <w:jc w:val="both"/>
      </w:pPr>
    </w:p>
    <w:p w14:paraId="145F3073" w14:textId="48E183CA" w:rsidR="00101E48" w:rsidRPr="00DC49B6" w:rsidRDefault="00DC49B6" w:rsidP="00DC49B6">
      <w:pPr>
        <w:pStyle w:val="2"/>
      </w:pPr>
      <w:r>
        <w:rPr>
          <w:rFonts w:eastAsiaTheme="minorEastAsia" w:hint="eastAsia"/>
        </w:rPr>
        <w:t>1.5</w:t>
      </w:r>
      <w:r>
        <w:rPr>
          <w:rFonts w:eastAsiaTheme="minorEastAsia"/>
        </w:rPr>
        <w:tab/>
      </w:r>
      <w:r w:rsidR="00101E48" w:rsidRPr="00DC49B6">
        <w:rPr>
          <w:rFonts w:hint="eastAsia"/>
        </w:rPr>
        <w:t>Report Structure</w:t>
      </w:r>
    </w:p>
    <w:p w14:paraId="10300229" w14:textId="076D30BD" w:rsidR="00101E48" w:rsidRDefault="00101E48" w:rsidP="00101E48">
      <w:pPr>
        <w:jc w:val="both"/>
      </w:pPr>
      <w:r>
        <w:rPr>
          <w:rFonts w:hint="eastAsia"/>
        </w:rPr>
        <w:t xml:space="preserve">This report is </w:t>
      </w:r>
      <w:r w:rsidR="00C80103">
        <w:rPr>
          <w:rFonts w:hint="eastAsia"/>
        </w:rPr>
        <w:t>structured as follows</w:t>
      </w:r>
      <w:r>
        <w:rPr>
          <w:rFonts w:hint="eastAsia"/>
        </w:rPr>
        <w:t xml:space="preserve">: </w:t>
      </w:r>
    </w:p>
    <w:p w14:paraId="0D2E6942" w14:textId="6006F89B" w:rsidR="00101E48" w:rsidRDefault="00101E48" w:rsidP="00101E48">
      <w:pPr>
        <w:jc w:val="both"/>
      </w:pPr>
      <w:r>
        <w:rPr>
          <w:rFonts w:hint="eastAsia"/>
        </w:rPr>
        <w:t xml:space="preserve">Chapter 2 - Literature Review: Critical </w:t>
      </w:r>
      <w:r>
        <w:t>analysis</w:t>
      </w:r>
      <w:r>
        <w:rPr>
          <w:rFonts w:hint="eastAsia"/>
        </w:rPr>
        <w:t xml:space="preserve"> of relevant studies in the fall detection, pose estimation, and ambient health monitoring. </w:t>
      </w:r>
    </w:p>
    <w:p w14:paraId="0028C9B4" w14:textId="07653A95" w:rsidR="00101E48" w:rsidRDefault="00101E48" w:rsidP="00101E48">
      <w:pPr>
        <w:jc w:val="both"/>
      </w:pPr>
      <w:r>
        <w:rPr>
          <w:rFonts w:hint="eastAsia"/>
        </w:rPr>
        <w:t xml:space="preserve">Chapter 3 </w:t>
      </w:r>
      <w:r>
        <w:t>–</w:t>
      </w:r>
      <w:r>
        <w:rPr>
          <w:rFonts w:hint="eastAsia"/>
        </w:rPr>
        <w:t xml:space="preserve"> Methodology: Justification of the development </w:t>
      </w:r>
      <w:r>
        <w:t>approach</w:t>
      </w:r>
      <w:r>
        <w:rPr>
          <w:rFonts w:hint="eastAsia"/>
        </w:rPr>
        <w:t xml:space="preserve">, neural network design, and system structure. </w:t>
      </w:r>
    </w:p>
    <w:p w14:paraId="78821481" w14:textId="036C2611" w:rsidR="00101E48" w:rsidRDefault="00101E48" w:rsidP="00101E48">
      <w:pPr>
        <w:jc w:val="both"/>
      </w:pPr>
      <w:r>
        <w:rPr>
          <w:rFonts w:hint="eastAsia"/>
        </w:rPr>
        <w:t xml:space="preserve">Chapter 4 </w:t>
      </w:r>
      <w:r>
        <w:t>–</w:t>
      </w:r>
      <w:r>
        <w:rPr>
          <w:rFonts w:hint="eastAsia"/>
        </w:rPr>
        <w:t xml:space="preserve"> </w:t>
      </w:r>
      <w:r>
        <w:t>Requirements</w:t>
      </w:r>
      <w:r>
        <w:rPr>
          <w:rFonts w:hint="eastAsia"/>
        </w:rPr>
        <w:t xml:space="preserve">: Functional and </w:t>
      </w:r>
      <w:r>
        <w:t>nonfunctional</w:t>
      </w:r>
      <w:r>
        <w:rPr>
          <w:rFonts w:hint="eastAsia"/>
        </w:rPr>
        <w:t xml:space="preserve"> </w:t>
      </w:r>
      <w:r>
        <w:t>requirements</w:t>
      </w:r>
      <w:r>
        <w:rPr>
          <w:rFonts w:hint="eastAsia"/>
        </w:rPr>
        <w:t xml:space="preserve">.  </w:t>
      </w:r>
    </w:p>
    <w:p w14:paraId="1762F5ED" w14:textId="037E95C1" w:rsidR="00101E48" w:rsidRDefault="00101E48" w:rsidP="00101E48">
      <w:pPr>
        <w:jc w:val="both"/>
      </w:pPr>
      <w:r>
        <w:rPr>
          <w:rFonts w:hint="eastAsia"/>
        </w:rPr>
        <w:t xml:space="preserve">Chapter 5 </w:t>
      </w:r>
      <w:r w:rsidR="00A723AE">
        <w:t>–</w:t>
      </w:r>
      <w:r>
        <w:rPr>
          <w:rFonts w:hint="eastAsia"/>
        </w:rPr>
        <w:t xml:space="preserve"> </w:t>
      </w:r>
      <w:r w:rsidR="00A723AE">
        <w:rPr>
          <w:rFonts w:hint="eastAsia"/>
        </w:rPr>
        <w:t xml:space="preserve">Design: Detailed system architecture, data flow, and model selection. </w:t>
      </w:r>
    </w:p>
    <w:p w14:paraId="0625FCAD" w14:textId="47BA03D5" w:rsidR="00A723AE" w:rsidRDefault="00A723AE" w:rsidP="00101E48">
      <w:pPr>
        <w:jc w:val="both"/>
      </w:pPr>
      <w:r>
        <w:rPr>
          <w:rFonts w:hint="eastAsia"/>
        </w:rPr>
        <w:t xml:space="preserve">Chapter 6 </w:t>
      </w:r>
      <w:r>
        <w:t>–</w:t>
      </w:r>
      <w:r>
        <w:rPr>
          <w:rFonts w:hint="eastAsia"/>
        </w:rPr>
        <w:t xml:space="preserve"> Implementation: Description of key components including webcam interfaces, CNN training, and alert mechanism. </w:t>
      </w:r>
    </w:p>
    <w:p w14:paraId="02A358F8" w14:textId="07602E2C" w:rsidR="00A723AE" w:rsidRDefault="00A723AE" w:rsidP="00101E48">
      <w:pPr>
        <w:jc w:val="both"/>
      </w:pPr>
      <w:r>
        <w:rPr>
          <w:rFonts w:hint="eastAsia"/>
        </w:rPr>
        <w:t xml:space="preserve">Chapter 7 </w:t>
      </w:r>
      <w:r>
        <w:t>–</w:t>
      </w:r>
      <w:r>
        <w:rPr>
          <w:rFonts w:hint="eastAsia"/>
        </w:rPr>
        <w:t xml:space="preserve"> Testing and Evaluation: Verification of results against </w:t>
      </w:r>
      <w:r>
        <w:t>requiremen</w:t>
      </w:r>
      <w:r>
        <w:rPr>
          <w:rFonts w:hint="eastAsia"/>
        </w:rPr>
        <w:t xml:space="preserve">ts and performance benchmarks. </w:t>
      </w:r>
    </w:p>
    <w:p w14:paraId="2FFDF24D" w14:textId="77777777" w:rsidR="005611AB" w:rsidRDefault="00A723AE" w:rsidP="00101E48">
      <w:pPr>
        <w:jc w:val="both"/>
      </w:pPr>
      <w:r>
        <w:rPr>
          <w:rFonts w:hint="eastAsia"/>
        </w:rPr>
        <w:t xml:space="preserve">Chapter 8 </w:t>
      </w:r>
      <w:r>
        <w:t>–</w:t>
      </w:r>
      <w:r>
        <w:rPr>
          <w:rFonts w:hint="eastAsia"/>
        </w:rPr>
        <w:t xml:space="preserve"> Conclusion and Future Work: Summary of findings and potential improvements.</w:t>
      </w:r>
    </w:p>
    <w:p w14:paraId="470F5588" w14:textId="77777777" w:rsidR="005611AB" w:rsidRDefault="005611AB" w:rsidP="00101E48">
      <w:pPr>
        <w:jc w:val="both"/>
      </w:pPr>
    </w:p>
    <w:p w14:paraId="6C9E6F97" w14:textId="77777777" w:rsidR="005611AB" w:rsidRDefault="005611AB" w:rsidP="00101E48">
      <w:pPr>
        <w:jc w:val="both"/>
      </w:pPr>
    </w:p>
    <w:p w14:paraId="515E7F48" w14:textId="77777777" w:rsidR="005611AB" w:rsidRDefault="005611AB" w:rsidP="00101E48">
      <w:pPr>
        <w:jc w:val="both"/>
      </w:pPr>
    </w:p>
    <w:p w14:paraId="6017B1F7" w14:textId="77777777" w:rsidR="005611AB" w:rsidRDefault="005611AB" w:rsidP="00101E48">
      <w:pPr>
        <w:jc w:val="both"/>
      </w:pPr>
    </w:p>
    <w:p w14:paraId="66F25F8E" w14:textId="77777777" w:rsidR="005611AB" w:rsidRDefault="005611AB" w:rsidP="00101E48">
      <w:pPr>
        <w:jc w:val="both"/>
      </w:pPr>
    </w:p>
    <w:p w14:paraId="31A9E3CA" w14:textId="77777777" w:rsidR="005611AB" w:rsidRDefault="005611AB" w:rsidP="00101E48">
      <w:pPr>
        <w:jc w:val="both"/>
      </w:pPr>
    </w:p>
    <w:p w14:paraId="27C9E097" w14:textId="77777777" w:rsidR="005611AB" w:rsidRDefault="005611AB" w:rsidP="00101E48">
      <w:pPr>
        <w:jc w:val="both"/>
      </w:pPr>
    </w:p>
    <w:p w14:paraId="6AF70FBF" w14:textId="77777777" w:rsidR="009078EF" w:rsidRDefault="009078EF" w:rsidP="00101E48">
      <w:pPr>
        <w:jc w:val="both"/>
        <w:rPr>
          <w:rFonts w:hint="eastAsia"/>
        </w:rPr>
      </w:pPr>
    </w:p>
    <w:p w14:paraId="3C7B02FE" w14:textId="77777777" w:rsidR="005611AB" w:rsidRPr="005611AB" w:rsidRDefault="005611AB" w:rsidP="005611AB">
      <w:pPr>
        <w:pStyle w:val="1"/>
        <w:rPr>
          <w:rFonts w:eastAsiaTheme="minorEastAsia"/>
          <w:sz w:val="40"/>
          <w:szCs w:val="40"/>
        </w:rPr>
      </w:pPr>
      <w:r w:rsidRPr="005611AB">
        <w:rPr>
          <w:rFonts w:hint="eastAsia"/>
          <w:sz w:val="40"/>
          <w:szCs w:val="40"/>
        </w:rPr>
        <w:t xml:space="preserve">Chapter 2 </w:t>
      </w:r>
      <w:r w:rsidRPr="005611AB">
        <w:rPr>
          <w:sz w:val="40"/>
          <w:szCs w:val="40"/>
        </w:rPr>
        <w:t>–</w:t>
      </w:r>
      <w:r w:rsidRPr="005611AB">
        <w:rPr>
          <w:rFonts w:hint="eastAsia"/>
          <w:sz w:val="40"/>
          <w:szCs w:val="40"/>
        </w:rPr>
        <w:t xml:space="preserve"> Literature Review</w:t>
      </w:r>
    </w:p>
    <w:p w14:paraId="2CDB3499" w14:textId="77777777" w:rsidR="005611AB" w:rsidRPr="005611AB" w:rsidRDefault="005611AB" w:rsidP="005611AB">
      <w:pPr>
        <w:pStyle w:val="1"/>
        <w:rPr>
          <w:rFonts w:eastAsiaTheme="minorEastAsia" w:hint="eastAsia"/>
        </w:rPr>
      </w:pPr>
    </w:p>
    <w:p w14:paraId="2881EEC0" w14:textId="00C259D1" w:rsidR="00DC49B6" w:rsidRPr="005611AB" w:rsidRDefault="005611AB" w:rsidP="00DC49B6">
      <w:pPr>
        <w:pStyle w:val="2"/>
        <w:rPr>
          <w:rFonts w:hint="eastAsia"/>
        </w:rPr>
      </w:pPr>
      <w:r w:rsidRPr="005611AB">
        <w:rPr>
          <w:rFonts w:hint="eastAsia"/>
        </w:rPr>
        <w:t>2.1</w:t>
      </w:r>
      <w:r w:rsidR="00AF631C">
        <w:rPr>
          <w:rFonts w:eastAsiaTheme="minorEastAsia"/>
        </w:rPr>
        <w:tab/>
      </w:r>
      <w:r w:rsidRPr="005611AB">
        <w:rPr>
          <w:rFonts w:hint="eastAsia"/>
        </w:rPr>
        <w:t>Introduction</w:t>
      </w:r>
    </w:p>
    <w:p w14:paraId="4DD7EAB4" w14:textId="19F4335F" w:rsidR="005611AB" w:rsidRDefault="009078EF" w:rsidP="005611AB">
      <w:pPr>
        <w:jc w:val="both"/>
        <w:rPr>
          <w:rFonts w:hint="eastAsia"/>
        </w:rPr>
      </w:pPr>
      <w:r>
        <w:rPr>
          <w:rFonts w:hint="eastAsia"/>
        </w:rPr>
        <w:t>This chapter</w:t>
      </w:r>
      <w:r w:rsidR="0039644C">
        <w:t xml:space="preserve"> presents a critical review of the technologies and techniques that support fall detection in high-risk individuals, particularly those living alone. The main areas of discussion include sensor-based fall detection, pose estimation through computer vision, the use of CNNs in human activity recognition, and the effect of the environmental monitoring. </w:t>
      </w:r>
      <w:r w:rsidR="00CA119B">
        <w:rPr>
          <w:rFonts w:hint="eastAsia"/>
        </w:rPr>
        <w:t>This chapter</w:t>
      </w:r>
      <w:r w:rsidR="0039644C">
        <w:t xml:space="preserve"> also highlights the limitation of existing systems, leading to rationale for using RGB image-based CNN classification in the proposed solution. </w:t>
      </w:r>
    </w:p>
    <w:p w14:paraId="50156DDB" w14:textId="77777777" w:rsidR="00383D2B" w:rsidRDefault="00383D2B" w:rsidP="005611AB">
      <w:pPr>
        <w:jc w:val="both"/>
      </w:pPr>
    </w:p>
    <w:p w14:paraId="49213A8D" w14:textId="4F809AFE" w:rsidR="00383D2B" w:rsidRDefault="00383D2B" w:rsidP="00383D2B">
      <w:pPr>
        <w:pStyle w:val="2"/>
      </w:pPr>
      <w:r>
        <w:rPr>
          <w:rFonts w:hint="eastAsia"/>
        </w:rPr>
        <w:t xml:space="preserve">2.2 </w:t>
      </w:r>
      <w:r>
        <w:rPr>
          <w:rFonts w:eastAsiaTheme="minorEastAsia"/>
        </w:rPr>
        <w:tab/>
      </w:r>
      <w:r>
        <w:rPr>
          <w:rFonts w:hint="eastAsia"/>
        </w:rPr>
        <w:t xml:space="preserve">Fall Detection in High-Risk </w:t>
      </w:r>
      <w:r w:rsidR="001F2D69">
        <w:rPr>
          <w:rFonts w:eastAsiaTheme="minorEastAsia" w:hint="eastAsia"/>
        </w:rPr>
        <w:t>Residents</w:t>
      </w:r>
      <w:r>
        <w:rPr>
          <w:rFonts w:hint="eastAsia"/>
        </w:rPr>
        <w:t xml:space="preserve"> </w:t>
      </w:r>
    </w:p>
    <w:p w14:paraId="3F4C46DA" w14:textId="78C14D63" w:rsidR="006117CE" w:rsidRDefault="00CA119B" w:rsidP="005611AB">
      <w:pPr>
        <w:jc w:val="both"/>
      </w:pPr>
      <w:r>
        <w:rPr>
          <w:rFonts w:hint="eastAsia"/>
        </w:rPr>
        <w:t>Falls are one the most serious health threats to older adults, commonly resulting in fractures, trauma, or ling-term ho</w:t>
      </w:r>
      <w:r w:rsidR="000A17B0">
        <w:rPr>
          <w:rFonts w:hint="eastAsia"/>
        </w:rPr>
        <w:t xml:space="preserve">spitalisation. According to the U.S. Centres for Disease Control and Prevention (CDC), falls are a leading cause of traumatic brain injuries and prolonged recovery demands on </w:t>
      </w:r>
      <w:r w:rsidR="000A17B0">
        <w:t>healthcare</w:t>
      </w:r>
      <w:r w:rsidR="000A17B0">
        <w:rPr>
          <w:rFonts w:hint="eastAsia"/>
        </w:rPr>
        <w:t xml:space="preserve"> systems (CDC, 2019).</w:t>
      </w:r>
      <w:r w:rsidR="00C67BB4">
        <w:rPr>
          <w:rFonts w:hint="eastAsia"/>
        </w:rPr>
        <w:t xml:space="preserve"> </w:t>
      </w:r>
    </w:p>
    <w:p w14:paraId="0EA0D5A6" w14:textId="3AABEAFC" w:rsidR="000A17B0" w:rsidRDefault="001E6FF9" w:rsidP="00101E48">
      <w:pPr>
        <w:jc w:val="both"/>
        <w:rPr>
          <w:rFonts w:hint="eastAsia"/>
        </w:rPr>
      </w:pPr>
      <w:r>
        <w:rPr>
          <w:rFonts w:hint="eastAsia"/>
        </w:rPr>
        <w:t>Currently, there are hardware devices have been developed</w:t>
      </w:r>
      <w:r w:rsidR="006117CE">
        <w:rPr>
          <w:rFonts w:hint="eastAsia"/>
        </w:rPr>
        <w:t xml:space="preserve"> or under developing</w:t>
      </w:r>
      <w:r>
        <w:rPr>
          <w:rFonts w:hint="eastAsia"/>
        </w:rPr>
        <w:t xml:space="preserve"> to detect fall of a person</w:t>
      </w:r>
      <w:r w:rsidR="000A17B0">
        <w:rPr>
          <w:rFonts w:hint="eastAsia"/>
        </w:rPr>
        <w:t xml:space="preserve">. These fall detection method each has its own advantages and disadvantages. </w:t>
      </w:r>
    </w:p>
    <w:p w14:paraId="44601E3C" w14:textId="7B763A97" w:rsidR="0056228F" w:rsidRDefault="000A17B0" w:rsidP="0056228F">
      <w:pPr>
        <w:pStyle w:val="a5"/>
        <w:numPr>
          <w:ilvl w:val="0"/>
          <w:numId w:val="8"/>
        </w:numPr>
        <w:jc w:val="both"/>
      </w:pPr>
      <w:r>
        <w:rPr>
          <w:rFonts w:hint="eastAsia"/>
        </w:rPr>
        <w:t xml:space="preserve">Wearable </w:t>
      </w:r>
      <w:r w:rsidR="008C5909">
        <w:rPr>
          <w:rFonts w:hint="eastAsia"/>
        </w:rPr>
        <w:t>S</w:t>
      </w:r>
      <w:r>
        <w:rPr>
          <w:rFonts w:hint="eastAsia"/>
        </w:rPr>
        <w:t xml:space="preserve">ensors: Devices which are designed to be worn on the residents on different part of the body. Some are just like watches on the arm, some of them need to be placed on the main body. </w:t>
      </w:r>
      <w:r w:rsidR="008C5909">
        <w:t>These types of devices</w:t>
      </w:r>
      <w:r>
        <w:rPr>
          <w:rFonts w:hint="eastAsia"/>
        </w:rPr>
        <w:t xml:space="preserve"> using accelerometer to identified the motion and the high-risk residents</w:t>
      </w:r>
      <w:r>
        <w:t>’</w:t>
      </w:r>
      <w:r>
        <w:rPr>
          <w:rFonts w:hint="eastAsia"/>
        </w:rPr>
        <w:t xml:space="preserve"> condition. </w:t>
      </w:r>
      <w:r w:rsidR="008C5909">
        <w:rPr>
          <w:rFonts w:hint="eastAsia"/>
        </w:rPr>
        <w:t xml:space="preserve">However, these devices must be worn at all time and can produce inaccurate results if the devices are worn at different places or </w:t>
      </w:r>
      <w:r w:rsidR="008C5909">
        <w:t>shift</w:t>
      </w:r>
      <w:r w:rsidR="008C5909">
        <w:rPr>
          <w:rFonts w:hint="eastAsia"/>
        </w:rPr>
        <w:t xml:space="preserve"> position on the body (Singh et al., 2020). This limit the place and </w:t>
      </w:r>
      <w:r w:rsidR="008C5909">
        <w:t>scenario</w:t>
      </w:r>
      <w:r w:rsidR="008C5909">
        <w:rPr>
          <w:rFonts w:hint="eastAsia"/>
        </w:rPr>
        <w:t xml:space="preserve"> of the device being used. </w:t>
      </w:r>
    </w:p>
    <w:p w14:paraId="43EE7B8A" w14:textId="77777777" w:rsidR="00EB459C" w:rsidRDefault="00EB459C" w:rsidP="00EB459C">
      <w:pPr>
        <w:pStyle w:val="a5"/>
        <w:ind w:left="440"/>
        <w:jc w:val="both"/>
        <w:rPr>
          <w:rFonts w:hint="eastAsia"/>
        </w:rPr>
      </w:pPr>
    </w:p>
    <w:p w14:paraId="2FBFCCB4" w14:textId="77777777" w:rsidR="008C5909" w:rsidRDefault="008C5909" w:rsidP="0056228F">
      <w:pPr>
        <w:pStyle w:val="a5"/>
        <w:numPr>
          <w:ilvl w:val="0"/>
          <w:numId w:val="8"/>
        </w:numPr>
        <w:jc w:val="both"/>
      </w:pPr>
      <w:r>
        <w:rPr>
          <w:rFonts w:hint="eastAsia"/>
        </w:rPr>
        <w:t xml:space="preserve">Ambient Sensors: This type of devices collect the information from the </w:t>
      </w:r>
      <w:r>
        <w:t>environment</w:t>
      </w:r>
      <w:r>
        <w:rPr>
          <w:rFonts w:hint="eastAsia"/>
        </w:rPr>
        <w:t xml:space="preserve"> to </w:t>
      </w:r>
      <w:r>
        <w:t>identifies</w:t>
      </w:r>
      <w:r>
        <w:rPr>
          <w:rFonts w:hint="eastAsia"/>
        </w:rPr>
        <w:t xml:space="preserve"> falls.</w:t>
      </w:r>
    </w:p>
    <w:p w14:paraId="021BBD85" w14:textId="48F3A387" w:rsidR="00EB459C" w:rsidRDefault="008C5909" w:rsidP="00EB459C">
      <w:pPr>
        <w:pStyle w:val="a5"/>
        <w:numPr>
          <w:ilvl w:val="0"/>
          <w:numId w:val="10"/>
        </w:numPr>
        <w:jc w:val="both"/>
      </w:pPr>
      <w:r>
        <w:t>Acoustic</w:t>
      </w:r>
      <w:r>
        <w:rPr>
          <w:rFonts w:hint="eastAsia"/>
        </w:rPr>
        <w:t xml:space="preserve"> Sensors: </w:t>
      </w:r>
      <w:r w:rsidR="0094395F">
        <w:rPr>
          <w:rFonts w:hint="eastAsia"/>
        </w:rPr>
        <w:t>C</w:t>
      </w:r>
      <w:r w:rsidR="0074261E">
        <w:rPr>
          <w:rFonts w:hint="eastAsia"/>
        </w:rPr>
        <w:t>lassify the sound of fall</w:t>
      </w:r>
      <w:r w:rsidR="0056228F">
        <w:rPr>
          <w:rFonts w:hint="eastAsia"/>
        </w:rPr>
        <w:t xml:space="preserve"> as well as other sounds from the surrounding. However, this type of device</w:t>
      </w:r>
      <w:r w:rsidR="0056228F">
        <w:t>’</w:t>
      </w:r>
      <w:r w:rsidR="0056228F">
        <w:rPr>
          <w:rFonts w:hint="eastAsia"/>
        </w:rPr>
        <w:t xml:space="preserve">s accuracy is affected by background noise. Even the presents of large pets will lead to inaccurate results. </w:t>
      </w:r>
    </w:p>
    <w:p w14:paraId="20D8C547" w14:textId="77777777" w:rsidR="00EB459C" w:rsidRDefault="00EB459C" w:rsidP="00EB459C">
      <w:pPr>
        <w:pStyle w:val="a5"/>
        <w:ind w:left="880"/>
        <w:jc w:val="both"/>
        <w:rPr>
          <w:rFonts w:hint="eastAsia"/>
        </w:rPr>
      </w:pPr>
    </w:p>
    <w:p w14:paraId="6C5713F0" w14:textId="18808437" w:rsidR="00EB459C" w:rsidRDefault="0056228F" w:rsidP="00EB459C">
      <w:pPr>
        <w:pStyle w:val="a5"/>
        <w:numPr>
          <w:ilvl w:val="0"/>
          <w:numId w:val="10"/>
        </w:numPr>
        <w:jc w:val="both"/>
        <w:rPr>
          <w:rFonts w:hint="eastAsia"/>
        </w:rPr>
      </w:pPr>
      <w:r>
        <w:rPr>
          <w:rFonts w:hint="eastAsia"/>
        </w:rPr>
        <w:t>Floor Pressure Sensors:</w:t>
      </w:r>
      <w:r w:rsidR="0094395F">
        <w:rPr>
          <w:rFonts w:hint="eastAsia"/>
        </w:rPr>
        <w:t xml:space="preserve"> This type of sensor is still under development in the lab environment. It detects vibrations from the fall impact</w:t>
      </w:r>
      <w:r w:rsidR="003D6A60">
        <w:rPr>
          <w:rFonts w:hint="eastAsia"/>
        </w:rPr>
        <w:t>. However, the performance varies based on floor material and body weight</w:t>
      </w:r>
      <w:r w:rsidR="00876E65">
        <w:rPr>
          <w:rFonts w:hint="eastAsia"/>
        </w:rPr>
        <w:t xml:space="preserve">. Another </w:t>
      </w:r>
      <w:r w:rsidR="00876E65">
        <w:t>approach</w:t>
      </w:r>
      <w:r w:rsidR="00876E65">
        <w:rPr>
          <w:rFonts w:hint="eastAsia"/>
        </w:rPr>
        <w:t xml:space="preserve"> is to put the </w:t>
      </w:r>
      <w:r w:rsidR="00876E65">
        <w:t>pressure</w:t>
      </w:r>
      <w:r w:rsidR="00876E65">
        <w:rPr>
          <w:rFonts w:hint="eastAsia"/>
        </w:rPr>
        <w:t xml:space="preserve"> sensor around the bed to detect the fall around the bed </w:t>
      </w:r>
      <w:r w:rsidR="00876E65">
        <w:t>only (</w:t>
      </w:r>
      <w:r w:rsidR="00876E65" w:rsidRPr="00AF62C0">
        <w:rPr>
          <w:lang w:val="en-US"/>
        </w:rPr>
        <w:t>Huan-Wen Tzeng</w:t>
      </w:r>
      <w:r w:rsidR="00876E65">
        <w:rPr>
          <w:rFonts w:hint="eastAsia"/>
          <w:lang w:val="en-US"/>
        </w:rPr>
        <w:t xml:space="preserve">, 2010). This type of fall detection has very limit of use in terms of the area it will be able to cover. </w:t>
      </w:r>
    </w:p>
    <w:p w14:paraId="703996B2" w14:textId="77777777" w:rsidR="00EB459C" w:rsidRDefault="00EB459C" w:rsidP="00EB459C">
      <w:pPr>
        <w:pStyle w:val="a5"/>
        <w:ind w:left="880"/>
        <w:jc w:val="both"/>
        <w:rPr>
          <w:rFonts w:hint="eastAsia"/>
        </w:rPr>
      </w:pPr>
    </w:p>
    <w:p w14:paraId="62FEB9EE" w14:textId="1E687502" w:rsidR="003D6A60" w:rsidRDefault="003D6A60" w:rsidP="00EB459C">
      <w:pPr>
        <w:pStyle w:val="a5"/>
        <w:numPr>
          <w:ilvl w:val="0"/>
          <w:numId w:val="10"/>
        </w:numPr>
        <w:jc w:val="both"/>
      </w:pPr>
      <w:r>
        <w:rPr>
          <w:rFonts w:hint="eastAsia"/>
        </w:rPr>
        <w:t xml:space="preserve">Infrared, Radar, Ultrasonic Sensors: These types of sensors offer </w:t>
      </w:r>
      <w:r>
        <w:t>contactless</w:t>
      </w:r>
      <w:r>
        <w:rPr>
          <w:rFonts w:hint="eastAsia"/>
        </w:rPr>
        <w:t xml:space="preserve"> monitoring by placing them in a carefully selected place. However, these require precise setup and </w:t>
      </w:r>
      <w:r>
        <w:t>specialised</w:t>
      </w:r>
      <w:r>
        <w:rPr>
          <w:rFonts w:hint="eastAsia"/>
        </w:rPr>
        <w:t xml:space="preserve"> </w:t>
      </w:r>
      <w:r w:rsidR="00EB459C">
        <w:t>equipment</w:t>
      </w:r>
      <w:r w:rsidR="00EB459C">
        <w:rPr>
          <w:rFonts w:hint="eastAsia"/>
        </w:rPr>
        <w:t xml:space="preserve"> that are</w:t>
      </w:r>
      <w:r>
        <w:rPr>
          <w:rFonts w:hint="eastAsia"/>
        </w:rPr>
        <w:t xml:space="preserve"> not typically common in households. </w:t>
      </w:r>
    </w:p>
    <w:p w14:paraId="67A7B382" w14:textId="77777777" w:rsidR="00EB459C" w:rsidRDefault="00EB459C" w:rsidP="00EB459C">
      <w:pPr>
        <w:pStyle w:val="a5"/>
        <w:ind w:left="880"/>
        <w:jc w:val="both"/>
        <w:rPr>
          <w:rFonts w:hint="eastAsia"/>
        </w:rPr>
      </w:pPr>
    </w:p>
    <w:p w14:paraId="1C48C13E" w14:textId="5BCD93CC" w:rsidR="003D6A60" w:rsidRDefault="003D6A60" w:rsidP="00EB459C">
      <w:pPr>
        <w:pStyle w:val="a5"/>
        <w:numPr>
          <w:ilvl w:val="0"/>
          <w:numId w:val="10"/>
        </w:numPr>
        <w:jc w:val="both"/>
      </w:pPr>
      <w:r>
        <w:rPr>
          <w:rFonts w:hint="eastAsia"/>
        </w:rPr>
        <w:t xml:space="preserve">Image Sensors: These use cameras to visually detect falls. While accurate, many reply on cameras with special functions like 3D camera or depth camera, which are expensive and not typically </w:t>
      </w:r>
      <w:r w:rsidR="00EB459C">
        <w:rPr>
          <w:rFonts w:hint="eastAsia"/>
        </w:rPr>
        <w:t xml:space="preserve">common to our ordinary life. </w:t>
      </w:r>
      <w:r w:rsidR="00EB459C">
        <w:t>Additionally</w:t>
      </w:r>
      <w:r w:rsidR="00EB459C">
        <w:rPr>
          <w:rFonts w:hint="eastAsia"/>
        </w:rPr>
        <w:t xml:space="preserve">, </w:t>
      </w:r>
      <w:r w:rsidR="00EB459C">
        <w:t>privacy</w:t>
      </w:r>
      <w:r w:rsidR="00EB459C">
        <w:rPr>
          <w:rFonts w:hint="eastAsia"/>
        </w:rPr>
        <w:t xml:space="preserve"> concerns arise </w:t>
      </w:r>
      <w:r w:rsidR="00EB459C">
        <w:t>when</w:t>
      </w:r>
      <w:r w:rsidR="00EB459C">
        <w:rPr>
          <w:rFonts w:hint="eastAsia"/>
        </w:rPr>
        <w:t xml:space="preserve"> </w:t>
      </w:r>
      <w:r w:rsidR="00EB459C">
        <w:t>capturing</w:t>
      </w:r>
      <w:r w:rsidR="00EB459C">
        <w:rPr>
          <w:rFonts w:hint="eastAsia"/>
        </w:rPr>
        <w:t xml:space="preserve"> live video streams or photos has risk of leak to the social media. </w:t>
      </w:r>
    </w:p>
    <w:p w14:paraId="6FC3E542" w14:textId="19E8DA3D" w:rsidR="00EB459C" w:rsidRDefault="00EB459C" w:rsidP="00EB459C">
      <w:pPr>
        <w:jc w:val="both"/>
      </w:pPr>
      <w:r w:rsidRPr="00EB459C">
        <w:rPr>
          <w:highlight w:val="red"/>
        </w:rPr>
        <w:t>[Insert Table 1: Comparison of Fall Detection Technologies – Sensor Type, Cost, Accuracy, Limitations, Real-world Usability]</w:t>
      </w:r>
    </w:p>
    <w:p w14:paraId="50BA61E7" w14:textId="77777777" w:rsidR="001F2D69" w:rsidRDefault="001F2D69" w:rsidP="00101E48">
      <w:pPr>
        <w:jc w:val="both"/>
      </w:pPr>
    </w:p>
    <w:p w14:paraId="62BA6000" w14:textId="6668C541" w:rsidR="001F2D69" w:rsidRDefault="001F2D69" w:rsidP="001F2D69">
      <w:pPr>
        <w:pStyle w:val="2"/>
      </w:pPr>
      <w:r>
        <w:rPr>
          <w:rFonts w:hint="eastAsia"/>
        </w:rPr>
        <w:t xml:space="preserve">2.3 </w:t>
      </w:r>
      <w:r w:rsidR="00AF631C">
        <w:tab/>
      </w:r>
      <w:r>
        <w:rPr>
          <w:rFonts w:hint="eastAsia"/>
        </w:rPr>
        <w:t xml:space="preserve">Computer </w:t>
      </w:r>
      <w:r>
        <w:rPr>
          <w:rFonts w:eastAsiaTheme="minorEastAsia" w:hint="eastAsia"/>
        </w:rPr>
        <w:t>V</w:t>
      </w:r>
      <w:r>
        <w:rPr>
          <w:rFonts w:hint="eastAsia"/>
        </w:rPr>
        <w:t xml:space="preserve">ision and </w:t>
      </w:r>
      <w:r>
        <w:rPr>
          <w:rFonts w:eastAsiaTheme="minorEastAsia" w:hint="eastAsia"/>
        </w:rPr>
        <w:t>P</w:t>
      </w:r>
      <w:r>
        <w:rPr>
          <w:rFonts w:hint="eastAsia"/>
        </w:rPr>
        <w:t xml:space="preserve">ose </w:t>
      </w:r>
      <w:r>
        <w:rPr>
          <w:rFonts w:eastAsiaTheme="minorEastAsia" w:hint="eastAsia"/>
        </w:rPr>
        <w:t>Es</w:t>
      </w:r>
      <w:r>
        <w:rPr>
          <w:rFonts w:hint="eastAsia"/>
        </w:rPr>
        <w:t xml:space="preserve">timation </w:t>
      </w:r>
      <w:r>
        <w:rPr>
          <w:rFonts w:eastAsiaTheme="minorEastAsia" w:hint="eastAsia"/>
        </w:rPr>
        <w:t>T</w:t>
      </w:r>
      <w:r>
        <w:t>echniques</w:t>
      </w:r>
    </w:p>
    <w:p w14:paraId="4CDDD15A" w14:textId="3B2F3588" w:rsidR="00EB459C" w:rsidRDefault="00EB459C" w:rsidP="00101E48">
      <w:pPr>
        <w:jc w:val="both"/>
      </w:pPr>
      <w:r>
        <w:rPr>
          <w:rFonts w:hint="eastAsia"/>
        </w:rPr>
        <w:t xml:space="preserve">Pose estimation aims to localise key body joints in images or videos. Popular </w:t>
      </w:r>
      <w:r>
        <w:t>frameworks</w:t>
      </w:r>
      <w:r>
        <w:rPr>
          <w:rFonts w:hint="eastAsia"/>
        </w:rPr>
        <w:t xml:space="preserve"> such as </w:t>
      </w:r>
      <w:proofErr w:type="spellStart"/>
      <w:r>
        <w:rPr>
          <w:rFonts w:hint="eastAsia"/>
        </w:rPr>
        <w:t>OpenPose</w:t>
      </w:r>
      <w:proofErr w:type="spellEnd"/>
      <w:r>
        <w:rPr>
          <w:rFonts w:hint="eastAsia"/>
        </w:rPr>
        <w:t xml:space="preserve">, </w:t>
      </w:r>
      <w:proofErr w:type="spellStart"/>
      <w:r>
        <w:rPr>
          <w:rFonts w:hint="eastAsia"/>
        </w:rPr>
        <w:t>BlazePose</w:t>
      </w:r>
      <w:proofErr w:type="spellEnd"/>
      <w:r>
        <w:rPr>
          <w:rFonts w:hint="eastAsia"/>
        </w:rPr>
        <w:t xml:space="preserve">, </w:t>
      </w:r>
      <w:r>
        <w:t>and</w:t>
      </w:r>
      <w:r>
        <w:rPr>
          <w:rFonts w:hint="eastAsia"/>
        </w:rPr>
        <w:t xml:space="preserve"> </w:t>
      </w:r>
      <w:proofErr w:type="spellStart"/>
      <w:r>
        <w:rPr>
          <w:rFonts w:hint="eastAsia"/>
        </w:rPr>
        <w:t>MediaPipe</w:t>
      </w:r>
      <w:proofErr w:type="spellEnd"/>
      <w:r>
        <w:rPr>
          <w:rFonts w:hint="eastAsia"/>
        </w:rPr>
        <w:t xml:space="preserve"> are capable of reconstructing a full human skeleton for motion </w:t>
      </w:r>
      <w:r>
        <w:t>analysis</w:t>
      </w:r>
      <w:r>
        <w:rPr>
          <w:rFonts w:hint="eastAsia"/>
        </w:rPr>
        <w:t xml:space="preserve">. These models often use multiple camera angles or RGB-D inputs to infer pose in 2D or 3D space. However, most state-of-the-art pose estimation </w:t>
      </w:r>
      <w:r>
        <w:t>frameworks</w:t>
      </w:r>
      <w:r>
        <w:rPr>
          <w:rFonts w:hint="eastAsia"/>
        </w:rPr>
        <w:t xml:space="preserve"> have high demands </w:t>
      </w:r>
      <w:r>
        <w:t>for hardware</w:t>
      </w:r>
      <w:r>
        <w:rPr>
          <w:rFonts w:hint="eastAsia"/>
        </w:rPr>
        <w:t xml:space="preserve"> </w:t>
      </w:r>
      <w:r>
        <w:t>require</w:t>
      </w:r>
      <w:r>
        <w:rPr>
          <w:rFonts w:hint="eastAsia"/>
        </w:rPr>
        <w:t xml:space="preserve">ments like depth data or </w:t>
      </w:r>
      <w:r>
        <w:t>high-resolution</w:t>
      </w:r>
      <w:r>
        <w:rPr>
          <w:rFonts w:hint="eastAsia"/>
        </w:rPr>
        <w:t xml:space="preserve"> camera. Otherwise, technical issues like occlusion or low-light would occur leads to incorrect body skeleton model </w:t>
      </w:r>
      <w:r w:rsidRPr="00EB459C">
        <w:t>(Mehta et al., 2016).</w:t>
      </w:r>
      <w:r>
        <w:rPr>
          <w:rFonts w:hint="eastAsia"/>
        </w:rPr>
        <w:t xml:space="preserve"> These will also </w:t>
      </w:r>
      <w:r w:rsidR="00876E65">
        <w:t>demand</w:t>
      </w:r>
      <w:r>
        <w:rPr>
          <w:rFonts w:hint="eastAsia"/>
        </w:rPr>
        <w:t xml:space="preserve"> more computational power for a real-time application </w:t>
      </w:r>
      <w:r w:rsidR="00876E65">
        <w:rPr>
          <w:rFonts w:hint="eastAsia"/>
        </w:rPr>
        <w:t xml:space="preserve">like our monitor application. </w:t>
      </w:r>
    </w:p>
    <w:p w14:paraId="0B4168AC" w14:textId="66449A7C" w:rsidR="00876E65" w:rsidRDefault="00876E65" w:rsidP="00101E48">
      <w:pPr>
        <w:jc w:val="both"/>
      </w:pPr>
      <w:r w:rsidRPr="00876E65">
        <w:rPr>
          <w:highlight w:val="red"/>
        </w:rPr>
        <w:t xml:space="preserve">[Insert Figure </w:t>
      </w:r>
      <w:r w:rsidR="00605129">
        <w:rPr>
          <w:rFonts w:hint="eastAsia"/>
          <w:highlight w:val="red"/>
        </w:rPr>
        <w:t>2.3.1</w:t>
      </w:r>
      <w:r w:rsidRPr="00876E65">
        <w:rPr>
          <w:highlight w:val="red"/>
        </w:rPr>
        <w:t xml:space="preserve">: Example of </w:t>
      </w:r>
      <w:proofErr w:type="spellStart"/>
      <w:r w:rsidRPr="00876E65">
        <w:rPr>
          <w:highlight w:val="red"/>
        </w:rPr>
        <w:t>keypoint</w:t>
      </w:r>
      <w:proofErr w:type="spellEnd"/>
      <w:r w:rsidRPr="00876E65">
        <w:rPr>
          <w:highlight w:val="red"/>
        </w:rPr>
        <w:t xml:space="preserve"> detection in </w:t>
      </w:r>
      <w:proofErr w:type="spellStart"/>
      <w:r w:rsidRPr="00876E65">
        <w:rPr>
          <w:highlight w:val="red"/>
        </w:rPr>
        <w:t>OpenPose</w:t>
      </w:r>
      <w:proofErr w:type="spellEnd"/>
      <w:r w:rsidRPr="00876E65">
        <w:rPr>
          <w:highlight w:val="red"/>
        </w:rPr>
        <w:t xml:space="preserve"> and RGB-only visual classification]</w:t>
      </w:r>
    </w:p>
    <w:p w14:paraId="660DAE7F" w14:textId="77777777" w:rsidR="00876E65" w:rsidRDefault="00876E65" w:rsidP="00101E48">
      <w:pPr>
        <w:jc w:val="both"/>
        <w:rPr>
          <w:rFonts w:hint="eastAsia"/>
        </w:rPr>
      </w:pPr>
    </w:p>
    <w:p w14:paraId="008CFCC0" w14:textId="72E215BC" w:rsidR="00AF631C" w:rsidRDefault="00AF631C" w:rsidP="00AF631C">
      <w:pPr>
        <w:pStyle w:val="2"/>
      </w:pPr>
      <w:r>
        <w:t xml:space="preserve">2.4 </w:t>
      </w:r>
      <w:r>
        <w:tab/>
        <w:t xml:space="preserve">CNNs in Human Activity Recognition </w:t>
      </w:r>
    </w:p>
    <w:p w14:paraId="228C7CB9" w14:textId="3F63F271" w:rsidR="001572B8" w:rsidRDefault="00876E65" w:rsidP="00101E48">
      <w:pPr>
        <w:jc w:val="both"/>
      </w:pPr>
      <w:r>
        <w:rPr>
          <w:rFonts w:hint="eastAsia"/>
        </w:rPr>
        <w:t xml:space="preserve">CNNs are a class of deep learning models designed for image-based </w:t>
      </w:r>
      <w:r w:rsidR="00605129">
        <w:t>pattern</w:t>
      </w:r>
      <w:r>
        <w:rPr>
          <w:rFonts w:hint="eastAsia"/>
        </w:rPr>
        <w:t xml:space="preserve"> recognition. CNNs have been widely adopted in human activity recognition (HAR) due to their ability to detect </w:t>
      </w:r>
      <w:r w:rsidR="00605129">
        <w:t>statical</w:t>
      </w:r>
      <w:r>
        <w:rPr>
          <w:rFonts w:hint="eastAsia"/>
        </w:rPr>
        <w:t xml:space="preserve"> features from raw image data. A typical CNN architecture includes: </w:t>
      </w:r>
    </w:p>
    <w:p w14:paraId="31691A81" w14:textId="77777777" w:rsidR="00605129" w:rsidRDefault="00876E65" w:rsidP="00605129">
      <w:pPr>
        <w:pStyle w:val="a5"/>
        <w:numPr>
          <w:ilvl w:val="0"/>
          <w:numId w:val="11"/>
        </w:numPr>
        <w:jc w:val="both"/>
      </w:pPr>
      <w:r>
        <w:rPr>
          <w:rFonts w:hint="eastAsia"/>
        </w:rPr>
        <w:t xml:space="preserve">Input Layer: Fixed-size RGB image will be received at this layer at </w:t>
      </w:r>
      <w:r>
        <w:t>beginning</w:t>
      </w:r>
      <w:r>
        <w:rPr>
          <w:rFonts w:hint="eastAsia"/>
        </w:rPr>
        <w:t xml:space="preserve">. </w:t>
      </w:r>
    </w:p>
    <w:p w14:paraId="566D54D8" w14:textId="3B5964AC" w:rsidR="00876E65" w:rsidRDefault="00605129" w:rsidP="00605129">
      <w:pPr>
        <w:pStyle w:val="a5"/>
        <w:numPr>
          <w:ilvl w:val="0"/>
          <w:numId w:val="11"/>
        </w:numPr>
        <w:jc w:val="both"/>
      </w:pPr>
      <w:r>
        <w:t>Convolutional</w:t>
      </w:r>
      <w:r>
        <w:rPr>
          <w:rFonts w:hint="eastAsia"/>
        </w:rPr>
        <w:t xml:space="preserve"> Layers: This layer </w:t>
      </w:r>
      <w:r>
        <w:t>applies filters</w:t>
      </w:r>
      <w:r>
        <w:rPr>
          <w:rFonts w:hint="eastAsia"/>
        </w:rPr>
        <w:t xml:space="preserve"> to extract visual features such as edges, shapes, or patterns. </w:t>
      </w:r>
    </w:p>
    <w:p w14:paraId="2603AB22" w14:textId="238C3740" w:rsidR="00605129" w:rsidRDefault="00605129" w:rsidP="00605129">
      <w:pPr>
        <w:pStyle w:val="a5"/>
        <w:numPr>
          <w:ilvl w:val="0"/>
          <w:numId w:val="11"/>
        </w:numPr>
        <w:jc w:val="both"/>
      </w:pPr>
      <w:r>
        <w:rPr>
          <w:rFonts w:hint="eastAsia"/>
        </w:rPr>
        <w:t xml:space="preserve">Activation Layers: Using functions to introduce non-linearity into the model. Typical activation functions </w:t>
      </w:r>
      <w:r>
        <w:t>include</w:t>
      </w:r>
      <w:r>
        <w:rPr>
          <w:rFonts w:hint="eastAsia"/>
        </w:rPr>
        <w:t xml:space="preserve"> </w:t>
      </w:r>
      <w:proofErr w:type="spellStart"/>
      <w:r>
        <w:rPr>
          <w:rFonts w:hint="eastAsia"/>
        </w:rPr>
        <w:t>ReLU</w:t>
      </w:r>
      <w:proofErr w:type="spellEnd"/>
      <w:r>
        <w:rPr>
          <w:rFonts w:hint="eastAsia"/>
        </w:rPr>
        <w:t xml:space="preserve">, SoftMax, and Tanh etc. </w:t>
      </w:r>
    </w:p>
    <w:p w14:paraId="624210A3" w14:textId="63BAA849" w:rsidR="00605129" w:rsidRDefault="00605129" w:rsidP="00101E48">
      <w:pPr>
        <w:jc w:val="both"/>
        <w:rPr>
          <w:rFonts w:hint="eastAsia"/>
        </w:rPr>
      </w:pPr>
      <w:r w:rsidRPr="00605129">
        <w:rPr>
          <w:rFonts w:hint="eastAsia"/>
          <w:highlight w:val="red"/>
        </w:rPr>
        <w:t>[ I</w:t>
      </w:r>
      <w:r w:rsidRPr="00605129">
        <w:rPr>
          <w:highlight w:val="red"/>
        </w:rPr>
        <w:t>n</w:t>
      </w:r>
      <w:r w:rsidRPr="00605129">
        <w:rPr>
          <w:rFonts w:hint="eastAsia"/>
          <w:highlight w:val="red"/>
        </w:rPr>
        <w:t xml:space="preserve">sert Figure2.4.1: Different activation </w:t>
      </w:r>
      <w:r w:rsidRPr="00605129">
        <w:rPr>
          <w:highlight w:val="red"/>
        </w:rPr>
        <w:t>functions]</w:t>
      </w:r>
    </w:p>
    <w:p w14:paraId="1658E199" w14:textId="77777777" w:rsidR="00605129" w:rsidRDefault="00605129" w:rsidP="00605129">
      <w:pPr>
        <w:pStyle w:val="a5"/>
        <w:numPr>
          <w:ilvl w:val="0"/>
          <w:numId w:val="11"/>
        </w:numPr>
        <w:jc w:val="both"/>
      </w:pPr>
      <w:r>
        <w:rPr>
          <w:rFonts w:hint="eastAsia"/>
        </w:rPr>
        <w:t xml:space="preserve">Pooling Layers: This layer reducing the sampling rate to reduce overfitting and training time. Two typical pooling layers are Max Pooling and average Pooling. </w:t>
      </w:r>
    </w:p>
    <w:p w14:paraId="72FDA45B" w14:textId="77777777" w:rsidR="00605129" w:rsidRDefault="00605129" w:rsidP="00605129">
      <w:pPr>
        <w:pStyle w:val="a5"/>
        <w:numPr>
          <w:ilvl w:val="0"/>
          <w:numId w:val="11"/>
        </w:numPr>
        <w:jc w:val="both"/>
      </w:pPr>
      <w:r>
        <w:rPr>
          <w:rFonts w:hint="eastAsia"/>
        </w:rPr>
        <w:t xml:space="preserve">Fully Connected Layers (Output Layers): This layer will combine features to classify the input image. </w:t>
      </w:r>
    </w:p>
    <w:p w14:paraId="7AC24524" w14:textId="2BC11138" w:rsidR="009E5A8C" w:rsidRPr="009E5A8C" w:rsidRDefault="009E5A8C" w:rsidP="009E5A8C">
      <w:pPr>
        <w:jc w:val="both"/>
        <w:rPr>
          <w:rFonts w:hint="eastAsia"/>
        </w:rPr>
      </w:pPr>
      <w:proofErr w:type="gramStart"/>
      <w:r w:rsidRPr="009E5A8C">
        <w:rPr>
          <w:rFonts w:hint="eastAsia"/>
          <w:highlight w:val="magenta"/>
        </w:rPr>
        <w:t>( please</w:t>
      </w:r>
      <w:proofErr w:type="gramEnd"/>
      <w:r w:rsidRPr="009E5A8C">
        <w:rPr>
          <w:rFonts w:hint="eastAsia"/>
          <w:highlight w:val="magenta"/>
        </w:rPr>
        <w:t xml:space="preserve"> talk about the model and architecture this report will be using </w:t>
      </w:r>
      <w:r w:rsidRPr="009E5A8C">
        <w:rPr>
          <w:highlight w:val="magenta"/>
        </w:rPr>
        <w:t>briefly</w:t>
      </w:r>
      <w:r w:rsidRPr="009E5A8C">
        <w:rPr>
          <w:rFonts w:hint="eastAsia"/>
          <w:highlight w:val="magenta"/>
        </w:rPr>
        <w:t>)</w:t>
      </w:r>
      <w:r>
        <w:rPr>
          <w:rFonts w:hint="eastAsia"/>
        </w:rPr>
        <w:t xml:space="preserve"> </w:t>
      </w:r>
    </w:p>
    <w:p w14:paraId="7D2A751C" w14:textId="4FC0ED1F" w:rsidR="00605129" w:rsidRDefault="007F2E95" w:rsidP="00101E48">
      <w:pPr>
        <w:jc w:val="both"/>
      </w:pPr>
      <w:r w:rsidRPr="007F2E95">
        <w:rPr>
          <w:highlight w:val="red"/>
        </w:rPr>
        <w:t>[Insert Table 2</w:t>
      </w:r>
      <w:r w:rsidRPr="007F2E95">
        <w:rPr>
          <w:rFonts w:hint="eastAsia"/>
          <w:highlight w:val="red"/>
        </w:rPr>
        <w:t>.4.2</w:t>
      </w:r>
      <w:r w:rsidRPr="007F2E95">
        <w:rPr>
          <w:highlight w:val="red"/>
        </w:rPr>
        <w:t>: CNN Architecture – Layer Name, Filter Size, Output Shape, Activation Function]</w:t>
      </w:r>
    </w:p>
    <w:p w14:paraId="547E25D5" w14:textId="56EB0544" w:rsidR="001572B8" w:rsidRDefault="001572B8" w:rsidP="00101E48">
      <w:pPr>
        <w:jc w:val="both"/>
        <w:rPr>
          <w:rFonts w:hint="eastAsia"/>
        </w:rPr>
      </w:pPr>
    </w:p>
    <w:p w14:paraId="6931D531" w14:textId="1135DCE5" w:rsidR="007F2E95" w:rsidRDefault="007F2E95" w:rsidP="007F2E95">
      <w:pPr>
        <w:pStyle w:val="2"/>
      </w:pPr>
      <w:r>
        <w:rPr>
          <w:rFonts w:hint="eastAsia"/>
        </w:rPr>
        <w:t xml:space="preserve">2.5 </w:t>
      </w:r>
      <w:r>
        <w:rPr>
          <w:rFonts w:eastAsiaTheme="minorEastAsia"/>
        </w:rPr>
        <w:tab/>
      </w:r>
      <w:r>
        <w:rPr>
          <w:rFonts w:hint="eastAsia"/>
        </w:rPr>
        <w:t xml:space="preserve">Environmental Sensing in Elderly Monitoring </w:t>
      </w:r>
    </w:p>
    <w:p w14:paraId="5708AEC6" w14:textId="581D733B" w:rsidR="007F2E95" w:rsidRDefault="007F2E95" w:rsidP="00101E48">
      <w:pPr>
        <w:jc w:val="both"/>
      </w:pPr>
      <w:r>
        <w:rPr>
          <w:rFonts w:hint="eastAsia"/>
        </w:rPr>
        <w:t xml:space="preserve">Temperature and humidity are critical for </w:t>
      </w:r>
      <w:r>
        <w:t>elderly</w:t>
      </w:r>
      <w:r>
        <w:rPr>
          <w:rFonts w:hint="eastAsia"/>
        </w:rPr>
        <w:t xml:space="preserve"> </w:t>
      </w:r>
      <w:r>
        <w:t>welling</w:t>
      </w:r>
      <w:r>
        <w:rPr>
          <w:rFonts w:hint="eastAsia"/>
        </w:rPr>
        <w:t xml:space="preserve">. High indoor </w:t>
      </w:r>
      <w:r>
        <w:t>temperatures</w:t>
      </w:r>
      <w:r>
        <w:rPr>
          <w:rFonts w:hint="eastAsia"/>
        </w:rPr>
        <w:t xml:space="preserve"> are associated with heat </w:t>
      </w:r>
      <w:r>
        <w:t>exhaustion</w:t>
      </w:r>
      <w:r>
        <w:rPr>
          <w:rFonts w:hint="eastAsia"/>
        </w:rPr>
        <w:t xml:space="preserve"> and dehydration, while cold </w:t>
      </w:r>
      <w:r>
        <w:t>environments</w:t>
      </w:r>
      <w:r>
        <w:rPr>
          <w:rFonts w:hint="eastAsia"/>
        </w:rPr>
        <w:t xml:space="preserve"> increase the risk of hypothermia (WHO, 2018). Smart monitoring systems often include sensors that trigger alerts when </w:t>
      </w:r>
      <w:r>
        <w:t>ambient</w:t>
      </w:r>
      <w:r>
        <w:rPr>
          <w:rFonts w:hint="eastAsia"/>
        </w:rPr>
        <w:t xml:space="preserve"> conditions fall outside safe thresholds. In this project, the monitor application includes a secondary module that </w:t>
      </w:r>
      <w:r>
        <w:t>provides</w:t>
      </w:r>
      <w:r>
        <w:rPr>
          <w:rFonts w:hint="eastAsia"/>
        </w:rPr>
        <w:t xml:space="preserve"> text-based advice derived from local </w:t>
      </w:r>
      <w:r>
        <w:t>environmental</w:t>
      </w:r>
      <w:r>
        <w:rPr>
          <w:rFonts w:hint="eastAsia"/>
        </w:rPr>
        <w:t xml:space="preserve"> data. This lightweight </w:t>
      </w:r>
      <w:r>
        <w:t>approach</w:t>
      </w:r>
      <w:r>
        <w:rPr>
          <w:rFonts w:hint="eastAsia"/>
        </w:rPr>
        <w:t xml:space="preserve"> is suitable for resource-constrained systems and avoids the need for expensive multi-sensor arrays. </w:t>
      </w:r>
    </w:p>
    <w:p w14:paraId="650E1E0C" w14:textId="5DB1811E" w:rsidR="007F2E95" w:rsidRDefault="007F2E95" w:rsidP="00101E48">
      <w:pPr>
        <w:jc w:val="both"/>
      </w:pPr>
      <w:r w:rsidRPr="007F2E95">
        <w:rPr>
          <w:highlight w:val="red"/>
        </w:rPr>
        <w:t>[Insert Figure 2</w:t>
      </w:r>
      <w:r w:rsidRPr="007F2E95">
        <w:rPr>
          <w:rFonts w:hint="eastAsia"/>
          <w:highlight w:val="red"/>
        </w:rPr>
        <w:t>.5.1</w:t>
      </w:r>
      <w:r w:rsidRPr="007F2E95">
        <w:rPr>
          <w:highlight w:val="red"/>
        </w:rPr>
        <w:t>: Diagram of temperature/humidity-based advisory logic used in the system]</w:t>
      </w:r>
    </w:p>
    <w:p w14:paraId="4DEF4596" w14:textId="77777777" w:rsidR="006C333E" w:rsidRDefault="006C333E" w:rsidP="00101E48">
      <w:pPr>
        <w:jc w:val="both"/>
      </w:pPr>
    </w:p>
    <w:p w14:paraId="09F57FDF" w14:textId="723EF060" w:rsidR="006C333E" w:rsidRDefault="006C333E" w:rsidP="006C333E">
      <w:pPr>
        <w:pStyle w:val="2"/>
      </w:pPr>
      <w:r>
        <w:rPr>
          <w:rFonts w:hint="eastAsia"/>
        </w:rPr>
        <w:t xml:space="preserve">2.6 </w:t>
      </w:r>
      <w:r>
        <w:rPr>
          <w:rFonts w:eastAsiaTheme="minorEastAsia"/>
        </w:rPr>
        <w:tab/>
      </w:r>
      <w:r>
        <w:rPr>
          <w:rFonts w:hint="eastAsia"/>
        </w:rPr>
        <w:t>Research Gaps and Design Justification</w:t>
      </w:r>
    </w:p>
    <w:p w14:paraId="7C5E992D" w14:textId="2DD632B8" w:rsidR="006C333E" w:rsidRDefault="006C333E" w:rsidP="00101E48">
      <w:pPr>
        <w:jc w:val="both"/>
      </w:pPr>
      <w:r>
        <w:rPr>
          <w:rFonts w:hint="eastAsia"/>
        </w:rPr>
        <w:t xml:space="preserve">Many </w:t>
      </w:r>
      <w:r>
        <w:t>existing</w:t>
      </w:r>
      <w:r>
        <w:rPr>
          <w:rFonts w:hint="eastAsia"/>
        </w:rPr>
        <w:t xml:space="preserve"> fall detection systems have </w:t>
      </w:r>
      <w:r>
        <w:t>achieved</w:t>
      </w:r>
      <w:r>
        <w:rPr>
          <w:rFonts w:hint="eastAsia"/>
        </w:rPr>
        <w:t xml:space="preserve"> high accuracy. Yet, there are still limitations in each of those systems: </w:t>
      </w:r>
    </w:p>
    <w:p w14:paraId="51A18A58" w14:textId="312615B3" w:rsidR="008677A7" w:rsidRDefault="006C333E" w:rsidP="008677A7">
      <w:pPr>
        <w:pStyle w:val="a5"/>
        <w:numPr>
          <w:ilvl w:val="0"/>
          <w:numId w:val="13"/>
        </w:numPr>
        <w:jc w:val="both"/>
      </w:pPr>
      <w:r>
        <w:rPr>
          <w:rFonts w:hint="eastAsia"/>
        </w:rPr>
        <w:t>Sensor-heavy</w:t>
      </w:r>
      <w:r w:rsidR="008677A7">
        <w:rPr>
          <w:rFonts w:hint="eastAsia"/>
        </w:rPr>
        <w:t>.</w:t>
      </w:r>
    </w:p>
    <w:p w14:paraId="3BD84EB8" w14:textId="631E55D6" w:rsidR="008677A7" w:rsidRDefault="008677A7" w:rsidP="008677A7">
      <w:pPr>
        <w:pStyle w:val="a5"/>
        <w:numPr>
          <w:ilvl w:val="0"/>
          <w:numId w:val="13"/>
        </w:numPr>
        <w:jc w:val="both"/>
      </w:pPr>
      <w:r>
        <w:rPr>
          <w:rFonts w:hint="eastAsia"/>
        </w:rPr>
        <w:t>Hardware specified for a particular detection method.</w:t>
      </w:r>
    </w:p>
    <w:p w14:paraId="48C2B7F9" w14:textId="4152FA8A" w:rsidR="008677A7" w:rsidRDefault="008677A7" w:rsidP="008677A7">
      <w:pPr>
        <w:pStyle w:val="a5"/>
        <w:numPr>
          <w:ilvl w:val="0"/>
          <w:numId w:val="13"/>
        </w:numPr>
        <w:jc w:val="both"/>
      </w:pPr>
      <w:r>
        <w:rPr>
          <w:rFonts w:hint="eastAsia"/>
        </w:rPr>
        <w:t xml:space="preserve">Low cost-effective. </w:t>
      </w:r>
    </w:p>
    <w:p w14:paraId="01FD4453" w14:textId="4B2B71A1" w:rsidR="008677A7" w:rsidRDefault="008677A7" w:rsidP="008677A7">
      <w:pPr>
        <w:pStyle w:val="a5"/>
        <w:numPr>
          <w:ilvl w:val="0"/>
          <w:numId w:val="13"/>
        </w:numPr>
        <w:jc w:val="both"/>
      </w:pPr>
      <w:r>
        <w:rPr>
          <w:rFonts w:hint="eastAsia"/>
        </w:rPr>
        <w:t xml:space="preserve">Rarely integrated. </w:t>
      </w:r>
    </w:p>
    <w:p w14:paraId="58F6ACAA" w14:textId="526AE06D" w:rsidR="008677A7" w:rsidRDefault="008677A7" w:rsidP="008677A7">
      <w:pPr>
        <w:jc w:val="both"/>
      </w:pPr>
      <w:r w:rsidRPr="008677A7">
        <w:t>Adhikari et al. (2017) proposed a CNN-based method using both RGB and depth data for indoor fall detection. However, their system depended on Kinect-like devices</w:t>
      </w:r>
      <w:r w:rsidR="00210BD0">
        <w:rPr>
          <w:rFonts w:hint="eastAsia"/>
        </w:rPr>
        <w:t xml:space="preserve"> and requirement for depth camera</w:t>
      </w:r>
      <w:r w:rsidRPr="008677A7">
        <w:t xml:space="preserve">. Inspired by </w:t>
      </w:r>
      <w:r w:rsidR="00210BD0">
        <w:rPr>
          <w:rFonts w:hint="eastAsia"/>
        </w:rPr>
        <w:t>his team</w:t>
      </w:r>
      <w:r w:rsidR="00210BD0">
        <w:t>’</w:t>
      </w:r>
      <w:r w:rsidR="00210BD0">
        <w:rPr>
          <w:rFonts w:hint="eastAsia"/>
        </w:rPr>
        <w:t>s research,</w:t>
      </w:r>
      <w:r w:rsidRPr="008677A7">
        <w:t xml:space="preserve"> this project seeks to replicate its effectiveness using only readily accessible RGB webcams.</w:t>
      </w:r>
      <w:r w:rsidR="00210BD0">
        <w:rPr>
          <w:rFonts w:hint="eastAsia"/>
        </w:rPr>
        <w:t xml:space="preserve"> The aim of this project is to develop a </w:t>
      </w:r>
      <w:r w:rsidR="00114F0D">
        <w:rPr>
          <w:rFonts w:hint="eastAsia"/>
        </w:rPr>
        <w:t xml:space="preserve">prototype of a </w:t>
      </w:r>
      <w:r w:rsidR="00210BD0">
        <w:rPr>
          <w:rFonts w:hint="eastAsia"/>
        </w:rPr>
        <w:t xml:space="preserve">system that covers simplicity, affordability, and extensibility </w:t>
      </w:r>
      <w:r w:rsidR="00114F0D">
        <w:rPr>
          <w:rFonts w:hint="eastAsia"/>
        </w:rPr>
        <w:t xml:space="preserve">that other fall </w:t>
      </w:r>
      <w:r w:rsidR="00114F0D">
        <w:t>detection</w:t>
      </w:r>
      <w:r w:rsidR="00114F0D">
        <w:rPr>
          <w:rFonts w:hint="eastAsia"/>
        </w:rPr>
        <w:t xml:space="preserve"> application systems unable to achieve. </w:t>
      </w:r>
    </w:p>
    <w:p w14:paraId="08547DD8" w14:textId="77777777" w:rsidR="00114F0D" w:rsidRDefault="00114F0D" w:rsidP="008677A7">
      <w:pPr>
        <w:jc w:val="both"/>
      </w:pPr>
    </w:p>
    <w:p w14:paraId="5945211E" w14:textId="503BD24B" w:rsidR="00114F0D" w:rsidRDefault="00114F0D" w:rsidP="00114F0D">
      <w:pPr>
        <w:pStyle w:val="2"/>
      </w:pPr>
      <w:r>
        <w:rPr>
          <w:rFonts w:hint="eastAsia"/>
        </w:rPr>
        <w:t xml:space="preserve">2.7 </w:t>
      </w:r>
      <w:r>
        <w:rPr>
          <w:rFonts w:eastAsiaTheme="minorEastAsia"/>
        </w:rPr>
        <w:tab/>
      </w:r>
      <w:r>
        <w:rPr>
          <w:rFonts w:hint="eastAsia"/>
        </w:rPr>
        <w:t xml:space="preserve">Summary </w:t>
      </w:r>
    </w:p>
    <w:p w14:paraId="7D3C6FEE" w14:textId="5CC6281E" w:rsidR="00114F0D" w:rsidRPr="00114F0D" w:rsidRDefault="00114F0D" w:rsidP="008677A7">
      <w:pPr>
        <w:jc w:val="both"/>
        <w:rPr>
          <w:rFonts w:hint="eastAsia"/>
        </w:rPr>
      </w:pPr>
      <w:r>
        <w:rPr>
          <w:rFonts w:hint="eastAsia"/>
        </w:rPr>
        <w:t xml:space="preserve">This chapter </w:t>
      </w:r>
      <w:r>
        <w:t>reviewed</w:t>
      </w:r>
      <w:r>
        <w:rPr>
          <w:rFonts w:hint="eastAsia"/>
        </w:rPr>
        <w:t xml:space="preserve"> the evolution of fall detection </w:t>
      </w:r>
      <w:r>
        <w:t>technologies</w:t>
      </w:r>
      <w:r>
        <w:rPr>
          <w:rFonts w:hint="eastAsia"/>
        </w:rPr>
        <w:t xml:space="preserve">, pose estimation models, and CNNs-based image recognition. Key design decisions, such as using RGB only inputs and avoiding expensive skeleton estimation </w:t>
      </w:r>
      <w:r>
        <w:t>models</w:t>
      </w:r>
      <w:r>
        <w:rPr>
          <w:rFonts w:hint="eastAsia"/>
        </w:rPr>
        <w:t xml:space="preserve"> and depth camera, are justified through both technical and practical considerations. The </w:t>
      </w:r>
      <w:r>
        <w:t>literature</w:t>
      </w:r>
      <w:r>
        <w:rPr>
          <w:rFonts w:hint="eastAsia"/>
        </w:rPr>
        <w:t xml:space="preserve"> supports a strong case for the </w:t>
      </w:r>
      <w:r>
        <w:t>development</w:t>
      </w:r>
      <w:r>
        <w:rPr>
          <w:rFonts w:hint="eastAsia"/>
        </w:rPr>
        <w:t xml:space="preserve"> of a light-weight, real-time, </w:t>
      </w:r>
      <w:r>
        <w:t>webcam-based</w:t>
      </w:r>
      <w:r>
        <w:rPr>
          <w:rFonts w:hint="eastAsia"/>
        </w:rPr>
        <w:t xml:space="preserve"> solutions to monitor </w:t>
      </w:r>
      <w:r>
        <w:t>vulnerable</w:t>
      </w:r>
      <w:r>
        <w:rPr>
          <w:rFonts w:hint="eastAsia"/>
        </w:rPr>
        <w:t xml:space="preserve"> individuals living independently. </w:t>
      </w:r>
    </w:p>
    <w:p w14:paraId="147FBE95" w14:textId="67871A89" w:rsidR="008677A7" w:rsidRPr="007F2E95" w:rsidRDefault="008677A7" w:rsidP="008677A7">
      <w:pPr>
        <w:jc w:val="both"/>
        <w:rPr>
          <w:rFonts w:hint="eastAsia"/>
        </w:rPr>
      </w:pPr>
    </w:p>
    <w:sectPr w:rsidR="008677A7" w:rsidRPr="007F2E95">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A0E90" w14:textId="77777777" w:rsidR="00240280" w:rsidRDefault="00240280">
      <w:pPr>
        <w:spacing w:after="0" w:line="240" w:lineRule="auto"/>
      </w:pPr>
      <w:r>
        <w:separator/>
      </w:r>
    </w:p>
  </w:endnote>
  <w:endnote w:type="continuationSeparator" w:id="0">
    <w:p w14:paraId="3A5FA41B" w14:textId="77777777" w:rsidR="00240280" w:rsidRDefault="00240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19D21AAF-A964-4D60-843E-169E1D509675}"/>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6B63FC75-2A1E-4081-9705-DAE90DD97145}"/>
  </w:font>
  <w:font w:name="Segoe UI">
    <w:panose1 w:val="020B0502040204020203"/>
    <w:charset w:val="00"/>
    <w:family w:val="swiss"/>
    <w:pitch w:val="variable"/>
    <w:sig w:usb0="E4002EFF" w:usb1="C000E47F" w:usb2="00000009" w:usb3="00000000" w:csb0="000001FF" w:csb1="00000000"/>
    <w:embedRegular r:id="rId3" w:fontKey="{4C34A3AC-F684-4B44-9B82-FAB02CED5AE9}"/>
  </w:font>
  <w:font w:name="Georgia">
    <w:panose1 w:val="02040502050405020303"/>
    <w:charset w:val="00"/>
    <w:family w:val="roman"/>
    <w:pitch w:val="variable"/>
    <w:sig w:usb0="00000287" w:usb1="00000000" w:usb2="00000000" w:usb3="00000000" w:csb0="0000009F" w:csb1="00000000"/>
    <w:embedRegular r:id="rId4" w:fontKey="{381A64FE-B0E8-4B4C-87AD-73451CD9D56E}"/>
    <w:embedItalic r:id="rId5" w:fontKey="{978686F9-81A5-4B30-8C09-DFC6CB3112FB}"/>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Pr>
        <w:color w:val="000000"/>
        <w:sz w:val="16"/>
        <w:szCs w:val="16"/>
      </w:rPr>
      <w:t>____________________________________________________________________________________________________________</w:t>
    </w:r>
  </w:p>
  <w:p w14:paraId="505024DE" w14:textId="77777777" w:rsidR="00C54D6C"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7168">
      <w:rPr>
        <w:noProof/>
        <w:color w:val="000000"/>
      </w:rPr>
      <w:t>1</w:t>
    </w:r>
    <w:r>
      <w:rPr>
        <w:color w:val="000000"/>
      </w:rPr>
      <w:fldChar w:fldCharType="end"/>
    </w:r>
  </w:p>
  <w:p w14:paraId="6BDCD429"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C349C" w14:textId="77777777" w:rsidR="00240280" w:rsidRDefault="00240280">
      <w:pPr>
        <w:spacing w:after="0" w:line="240" w:lineRule="auto"/>
      </w:pPr>
      <w:r>
        <w:separator/>
      </w:r>
    </w:p>
  </w:footnote>
  <w:footnote w:type="continuationSeparator" w:id="0">
    <w:p w14:paraId="0B6229B0" w14:textId="77777777" w:rsidR="00240280" w:rsidRDefault="00240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D371C6" w:rsidRDefault="00000000">
    <w:pPr>
      <w:pBdr>
        <w:top w:val="nil"/>
        <w:left w:val="nil"/>
        <w:bottom w:val="nil"/>
        <w:right w:val="nil"/>
        <w:between w:val="nil"/>
      </w:pBdr>
      <w:tabs>
        <w:tab w:val="center" w:pos="4513"/>
        <w:tab w:val="right" w:pos="9026"/>
      </w:tabs>
      <w:spacing w:after="0" w:line="240" w:lineRule="auto"/>
      <w:rPr>
        <w:rFonts w:hint="eastAsia"/>
      </w:rPr>
    </w:pPr>
    <w:r>
      <w:rPr>
        <w:color w:val="000000"/>
      </w:rPr>
      <w:t>PJ</w:t>
    </w:r>
    <w:r>
      <w:t>E</w:t>
    </w:r>
    <w:r>
      <w:rPr>
        <w:color w:val="000000"/>
      </w:rPr>
      <w:t>40</w:t>
    </w:r>
    <w:r>
      <w:t xml:space="preserve">                                         </w:t>
    </w:r>
    <w:r>
      <w:rPr>
        <w:color w:val="000000"/>
      </w:rPr>
      <w:t xml:space="preserve">                                            </w:t>
    </w:r>
    <w:r>
      <w:t xml:space="preserve"> </w:t>
    </w:r>
    <w:r>
      <w:rPr>
        <w:color w:val="000000"/>
      </w:rPr>
      <w:t xml:space="preserve">          </w:t>
    </w:r>
    <w:r w:rsidR="00D371C6">
      <w:rPr>
        <w:rFonts w:hint="eastAsia"/>
      </w:rPr>
      <w:t xml:space="preserve">                               </w:t>
    </w:r>
    <w:r>
      <w:t xml:space="preserve"> </w:t>
    </w:r>
    <w:r w:rsidR="00D371C6">
      <w:rPr>
        <w:rFonts w:hint="eastAsia"/>
      </w:rPr>
      <w:t>UP2154598</w:t>
    </w:r>
  </w:p>
  <w:p w14:paraId="5BCD08FF" w14:textId="77777777" w:rsidR="00C54D6C"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1C0"/>
    <w:multiLevelType w:val="hybridMultilevel"/>
    <w:tmpl w:val="F4D4EAE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E36A4"/>
    <w:multiLevelType w:val="hybridMultilevel"/>
    <w:tmpl w:val="DF50AB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5B3522"/>
    <w:multiLevelType w:val="hybridMultilevel"/>
    <w:tmpl w:val="1B4C8006"/>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8FB66F2"/>
    <w:multiLevelType w:val="hybridMultilevel"/>
    <w:tmpl w:val="4BA66D1A"/>
    <w:lvl w:ilvl="0" w:tplc="F1D639B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C063047"/>
    <w:multiLevelType w:val="hybridMultilevel"/>
    <w:tmpl w:val="7B002070"/>
    <w:lvl w:ilvl="0" w:tplc="20C6A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A363247"/>
    <w:multiLevelType w:val="hybridMultilevel"/>
    <w:tmpl w:val="DDAA5E90"/>
    <w:lvl w:ilvl="0" w:tplc="0409000D">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2"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04178955">
    <w:abstractNumId w:val="3"/>
  </w:num>
  <w:num w:numId="2" w16cid:durableId="172230176">
    <w:abstractNumId w:val="4"/>
  </w:num>
  <w:num w:numId="3" w16cid:durableId="861474548">
    <w:abstractNumId w:val="10"/>
  </w:num>
  <w:num w:numId="4" w16cid:durableId="1439907010">
    <w:abstractNumId w:val="8"/>
  </w:num>
  <w:num w:numId="5" w16cid:durableId="2104761744">
    <w:abstractNumId w:val="1"/>
  </w:num>
  <w:num w:numId="6" w16cid:durableId="1014042027">
    <w:abstractNumId w:val="12"/>
  </w:num>
  <w:num w:numId="7" w16cid:durableId="51581623">
    <w:abstractNumId w:val="5"/>
  </w:num>
  <w:num w:numId="8" w16cid:durableId="2074354309">
    <w:abstractNumId w:val="2"/>
  </w:num>
  <w:num w:numId="9" w16cid:durableId="946351714">
    <w:abstractNumId w:val="6"/>
  </w:num>
  <w:num w:numId="10" w16cid:durableId="2053311501">
    <w:abstractNumId w:val="11"/>
  </w:num>
  <w:num w:numId="11" w16cid:durableId="1312368705">
    <w:abstractNumId w:val="0"/>
  </w:num>
  <w:num w:numId="12" w16cid:durableId="395514977">
    <w:abstractNumId w:val="9"/>
  </w:num>
  <w:num w:numId="13" w16cid:durableId="919751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10B8F"/>
    <w:rsid w:val="000A17B0"/>
    <w:rsid w:val="000E3C0E"/>
    <w:rsid w:val="00101E48"/>
    <w:rsid w:val="00114F0D"/>
    <w:rsid w:val="001572B8"/>
    <w:rsid w:val="001B27E0"/>
    <w:rsid w:val="001E6FF9"/>
    <w:rsid w:val="001F2D69"/>
    <w:rsid w:val="00210BD0"/>
    <w:rsid w:val="00240280"/>
    <w:rsid w:val="002F719A"/>
    <w:rsid w:val="00383D2B"/>
    <w:rsid w:val="0039644C"/>
    <w:rsid w:val="003D6A60"/>
    <w:rsid w:val="00440E39"/>
    <w:rsid w:val="005611AB"/>
    <w:rsid w:val="0056228F"/>
    <w:rsid w:val="005A33A9"/>
    <w:rsid w:val="005F46EC"/>
    <w:rsid w:val="00605129"/>
    <w:rsid w:val="006117CE"/>
    <w:rsid w:val="00621AF7"/>
    <w:rsid w:val="006C333E"/>
    <w:rsid w:val="0074261E"/>
    <w:rsid w:val="007714DD"/>
    <w:rsid w:val="007F2E95"/>
    <w:rsid w:val="008677A7"/>
    <w:rsid w:val="00876E65"/>
    <w:rsid w:val="008869BB"/>
    <w:rsid w:val="008B0634"/>
    <w:rsid w:val="008C5909"/>
    <w:rsid w:val="008F7633"/>
    <w:rsid w:val="009078EF"/>
    <w:rsid w:val="00940FE1"/>
    <w:rsid w:val="0094395F"/>
    <w:rsid w:val="00975999"/>
    <w:rsid w:val="009A6EF5"/>
    <w:rsid w:val="009D4C02"/>
    <w:rsid w:val="009E234B"/>
    <w:rsid w:val="009E5A8C"/>
    <w:rsid w:val="00A723AE"/>
    <w:rsid w:val="00AF631C"/>
    <w:rsid w:val="00AF7EDB"/>
    <w:rsid w:val="00C41FE3"/>
    <w:rsid w:val="00C54D6C"/>
    <w:rsid w:val="00C66369"/>
    <w:rsid w:val="00C67BB4"/>
    <w:rsid w:val="00C80103"/>
    <w:rsid w:val="00CA119B"/>
    <w:rsid w:val="00D371C6"/>
    <w:rsid w:val="00D92596"/>
    <w:rsid w:val="00DC49B6"/>
    <w:rsid w:val="00E07168"/>
    <w:rsid w:val="00E10E4A"/>
    <w:rsid w:val="00E54EC2"/>
    <w:rsid w:val="00EB459C"/>
    <w:rsid w:val="00F2262F"/>
    <w:rsid w:val="00F66D71"/>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semiHidden/>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7091</TotalTime>
  <Pages>9</Pages>
  <Words>2015</Words>
  <Characters>11492</Characters>
  <Application>Microsoft Office Word</Application>
  <DocSecurity>0</DocSecurity>
  <Lines>95</Lines>
  <Paragraphs>26</Paragraphs>
  <ScaleCrop>false</ScaleCrop>
  <Company/>
  <LinksUpToDate>false</LinksUpToDate>
  <CharactersWithSpaces>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17</cp:revision>
  <dcterms:created xsi:type="dcterms:W3CDTF">2022-12-14T13:59:00Z</dcterms:created>
  <dcterms:modified xsi:type="dcterms:W3CDTF">2025-04-26T22:05:00Z</dcterms:modified>
</cp:coreProperties>
</file>