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10.svg" ContentType="image/svg+xml"/>
  <Override PartName="/word/media/image11.svg" ContentType="image/svg+xml"/>
  <Override PartName="/word/media/image2.svg" ContentType="image/svg+xml"/>
  <Override PartName="/word/media/image3.svg" ContentType="image/svg+xml"/>
  <Override PartName="/word/media/image4.svg" ContentType="image/svg+xml"/>
  <Override PartName="/word/media/image5.svg" ContentType="image/svg+xml"/>
  <Override PartName="/word/media/image6.svg" ContentType="image/svg+xml"/>
  <Override PartName="/word/media/image7.svg" ContentType="image/svg+xml"/>
  <Override PartName="/word/media/image8.svg" ContentType="image/svg+xml"/>
  <Override PartName="/word/media/image9.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center"/>
        <w:textAlignment w:val="top"/>
        <w:rPr>
          <w:rFonts w:ascii="sans-serif" w:hAnsi="sans-serif" w:eastAsia="sans-serif" w:cs="sans-serif"/>
          <w:i w:val="0"/>
          <w:iCs w:val="0"/>
          <w:caps w:val="0"/>
          <w:color w:val="4D4D4D"/>
          <w:spacing w:val="0"/>
          <w:sz w:val="19"/>
          <w:szCs w:val="19"/>
        </w:rPr>
      </w:pPr>
      <w:r>
        <w:rPr>
          <w:rFonts w:hint="default" w:ascii="sans-serif" w:hAnsi="sans-serif" w:eastAsia="sans-serif" w:cs="sans-serif"/>
          <w:i w:val="0"/>
          <w:iCs w:val="0"/>
          <w:caps w:val="0"/>
          <w:color w:val="4D4D4D"/>
          <w:spacing w:val="0"/>
          <w:kern w:val="0"/>
          <w:sz w:val="19"/>
          <w:szCs w:val="19"/>
          <w:bdr w:val="none" w:color="auto" w:sz="0" w:space="0"/>
          <w:shd w:val="clear" w:fill="F5F5F5"/>
          <w:lang w:val="en-US" w:eastAsia="zh-CN" w:bidi="ar"/>
        </w:rPr>
        <w:drawing>
          <wp:inline distT="0" distB="0" distL="114300" distR="114300">
            <wp:extent cx="5241290" cy="884555"/>
            <wp:effectExtent l="0" t="0" r="0" b="14605"/>
            <wp:docPr id="11" name="Obraz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 descr="IMG_256"/>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5241290" cy="884555"/>
                    </a:xfrm>
                    <a:prstGeom prst="rect">
                      <a:avLst/>
                    </a:prstGeom>
                    <a:noFill/>
                  </pic:spPr>
                </pic:pic>
              </a:graphicData>
            </a:graphic>
          </wp:inline>
        </w:drawing>
      </w:r>
    </w:p>
    <w:p>
      <w:pPr>
        <w:pStyle w:val="2"/>
        <w:keepNext w:val="0"/>
        <w:keepLines w:val="0"/>
        <w:widowControl/>
        <w:suppressLineNumbers w:val="0"/>
        <w:spacing w:before="0" w:beforeAutospacing="0" w:after="0" w:afterAutospacing="0" w:line="12" w:lineRule="atLeast"/>
        <w:ind w:left="0" w:right="0"/>
        <w:jc w:val="center"/>
        <w:rPr>
          <w:rFonts w:hint="default" w:ascii="Georgia" w:hAnsi="Georgia" w:eastAsia="Georgia" w:cs="Georgia"/>
          <w:color w:val="333333"/>
          <w:spacing w:val="-12"/>
          <w:sz w:val="75"/>
          <w:szCs w:val="75"/>
          <w:lang w:val="pl-PL"/>
        </w:rPr>
      </w:pPr>
      <w:r>
        <w:rPr>
          <w:rFonts w:hint="default" w:ascii="Georgia" w:hAnsi="Georgia" w:eastAsia="Georgia" w:cs="Georgia"/>
          <w:i w:val="0"/>
          <w:iCs w:val="0"/>
          <w:caps w:val="0"/>
          <w:color w:val="333333"/>
          <w:spacing w:val="-12"/>
          <w:sz w:val="75"/>
          <w:szCs w:val="75"/>
          <w:shd w:val="clear" w:fill="F5F5F5"/>
        </w:rPr>
        <w:t xml:space="preserve">Porównanie </w:t>
      </w:r>
      <w:r>
        <w:rPr>
          <w:rFonts w:hint="default" w:ascii="Georgia" w:hAnsi="Georgia" w:eastAsia="Georgia" w:cs="Georgia"/>
          <w:i w:val="0"/>
          <w:iCs w:val="0"/>
          <w:caps w:val="0"/>
          <w:color w:val="333333"/>
          <w:spacing w:val="-12"/>
          <w:sz w:val="75"/>
          <w:szCs w:val="75"/>
          <w:shd w:val="clear" w:fill="F5F5F5"/>
          <w:lang w:val="pl-PL"/>
        </w:rPr>
        <w:t xml:space="preserve">merge </w:t>
      </w:r>
      <w:r>
        <w:rPr>
          <w:rFonts w:hint="default" w:ascii="Georgia" w:hAnsi="Georgia" w:eastAsia="Georgia" w:cs="Georgia"/>
          <w:i w:val="0"/>
          <w:iCs w:val="0"/>
          <w:caps w:val="0"/>
          <w:color w:val="333333"/>
          <w:spacing w:val="-12"/>
          <w:sz w:val="75"/>
          <w:szCs w:val="75"/>
          <w:shd w:val="clear" w:fill="F5F5F5"/>
        </w:rPr>
        <w:t xml:space="preserve">i </w:t>
      </w:r>
      <w:r>
        <w:rPr>
          <w:rFonts w:hint="default" w:ascii="Georgia" w:hAnsi="Georgia" w:eastAsia="Georgia" w:cs="Georgia"/>
          <w:i w:val="0"/>
          <w:iCs w:val="0"/>
          <w:caps w:val="0"/>
          <w:color w:val="333333"/>
          <w:spacing w:val="-12"/>
          <w:sz w:val="75"/>
          <w:szCs w:val="75"/>
          <w:shd w:val="clear" w:fill="F5F5F5"/>
          <w:lang w:val="pl-PL"/>
        </w:rPr>
        <w:t>rebase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0" w:firstLine="0"/>
        <w:jc w:val="left"/>
        <w:textAlignment w:val="top"/>
        <w:rPr>
          <w:rFonts w:hint="default" w:ascii="sans-serif" w:hAnsi="sans-serif" w:eastAsia="sans-serif" w:cs="sans-serif"/>
          <w:i w:val="0"/>
          <w:iCs w:val="0"/>
          <w:caps w:val="0"/>
          <w:color w:val="4D4D4D"/>
          <w:spacing w:val="0"/>
          <w:sz w:val="19"/>
          <w:szCs w:val="19"/>
        </w:rPr>
      </w:pPr>
      <w:r>
        <w:rPr>
          <w:rFonts w:hint="default" w:ascii="Segoe UI" w:hAnsi="Segoe UI" w:eastAsia="Segoe UI" w:cs="Segoe UI"/>
          <w:b/>
          <w:bCs/>
          <w:i w:val="0"/>
          <w:iCs w:val="0"/>
          <w:caps w:val="0"/>
          <w:color w:val="4D4D4D"/>
          <w:spacing w:val="0"/>
          <w:kern w:val="0"/>
          <w:sz w:val="24"/>
          <w:szCs w:val="24"/>
          <w:u w:val="single"/>
          <w:bdr w:val="none" w:color="auto" w:sz="0" w:space="0"/>
          <w:shd w:val="clear" w:fill="F5F5F5"/>
          <w:lang w:val="en-US" w:eastAsia="zh-CN" w:bidi="ar"/>
        </w:rPr>
        <w:fldChar w:fldCharType="begin"/>
      </w:r>
      <w:r>
        <w:rPr>
          <w:rFonts w:hint="default" w:ascii="Segoe UI" w:hAnsi="Segoe UI" w:eastAsia="Segoe UI" w:cs="Segoe UI"/>
          <w:b/>
          <w:bCs/>
          <w:i w:val="0"/>
          <w:iCs w:val="0"/>
          <w:caps w:val="0"/>
          <w:color w:val="4D4D4D"/>
          <w:spacing w:val="0"/>
          <w:kern w:val="0"/>
          <w:sz w:val="24"/>
          <w:szCs w:val="24"/>
          <w:u w:val="single"/>
          <w:bdr w:val="none" w:color="auto" w:sz="0" w:space="0"/>
          <w:shd w:val="clear" w:fill="F5F5F5"/>
          <w:lang w:val="en-US" w:eastAsia="zh-CN" w:bidi="ar"/>
        </w:rPr>
        <w:instrText xml:space="preserve"> HYPERLINK "https://www.atlassian.com/pl/git/tutorials/merging-vs-rebasing" \l "conceptual-overview" </w:instrText>
      </w:r>
      <w:r>
        <w:rPr>
          <w:rFonts w:hint="default" w:ascii="Segoe UI" w:hAnsi="Segoe UI" w:eastAsia="Segoe UI" w:cs="Segoe UI"/>
          <w:b/>
          <w:bCs/>
          <w:i w:val="0"/>
          <w:iCs w:val="0"/>
          <w:caps w:val="0"/>
          <w:color w:val="4D4D4D"/>
          <w:spacing w:val="0"/>
          <w:kern w:val="0"/>
          <w:sz w:val="24"/>
          <w:szCs w:val="24"/>
          <w:u w:val="single"/>
          <w:bdr w:val="none" w:color="auto" w:sz="0" w:space="0"/>
          <w:shd w:val="clear" w:fill="F5F5F5"/>
          <w:lang w:val="en-US" w:eastAsia="zh-CN" w:bidi="ar"/>
        </w:rPr>
        <w:fldChar w:fldCharType="separate"/>
      </w:r>
      <w:r>
        <w:rPr>
          <w:rStyle w:val="10"/>
          <w:rFonts w:hint="default" w:ascii="Segoe UI" w:hAnsi="Segoe UI" w:eastAsia="Segoe UI" w:cs="Segoe UI"/>
          <w:b/>
          <w:bCs/>
          <w:i w:val="0"/>
          <w:iCs w:val="0"/>
          <w:caps w:val="0"/>
          <w:color w:val="4D4D4D"/>
          <w:spacing w:val="0"/>
          <w:sz w:val="24"/>
          <w:szCs w:val="24"/>
          <w:u w:val="single"/>
          <w:bdr w:val="none" w:color="auto" w:sz="0" w:space="0"/>
          <w:shd w:val="clear" w:fill="F5F5F5"/>
        </w:rPr>
        <w:t>Przegląd koncepcji</w:t>
      </w:r>
      <w:r>
        <w:rPr>
          <w:rFonts w:hint="default" w:ascii="Segoe UI" w:hAnsi="Segoe UI" w:eastAsia="Segoe UI" w:cs="Segoe UI"/>
          <w:b/>
          <w:bCs/>
          <w:i w:val="0"/>
          <w:iCs w:val="0"/>
          <w:caps w:val="0"/>
          <w:color w:val="4D4D4D"/>
          <w:spacing w:val="0"/>
          <w:kern w:val="0"/>
          <w:sz w:val="24"/>
          <w:szCs w:val="24"/>
          <w:u w:val="single"/>
          <w:bdr w:val="none" w:color="auto" w:sz="0" w:space="0"/>
          <w:shd w:val="clear" w:fill="F5F5F5"/>
          <w:lang w:val="en-US" w:eastAsia="zh-CN" w:bidi="ar"/>
        </w:rPr>
        <w:fldChar w:fldCharType="end"/>
      </w:r>
      <w:r>
        <w:rPr>
          <w:rFonts w:hint="default" w:ascii="sans-serif" w:hAnsi="sans-serif" w:eastAsia="sans-serif" w:cs="sans-serif"/>
          <w:i w:val="0"/>
          <w:iCs w:val="0"/>
          <w:caps w:val="0"/>
          <w:color w:val="4D4D4D"/>
          <w:spacing w:val="0"/>
          <w:kern w:val="0"/>
          <w:sz w:val="19"/>
          <w:szCs w:val="19"/>
          <w:bdr w:val="none" w:color="auto" w:sz="0" w:space="0"/>
          <w:shd w:val="clear" w:fill="F5F5F5"/>
          <w:lang w:val="en-US" w:eastAsia="zh-CN" w:bidi="ar"/>
        </w:rPr>
        <w:t> </w:t>
      </w:r>
      <w:r>
        <w:rPr>
          <w:rFonts w:hint="default" w:ascii="Segoe UI" w:hAnsi="Segoe UI" w:eastAsia="Segoe UI" w:cs="Segoe UI"/>
          <w:b/>
          <w:bCs/>
          <w:i w:val="0"/>
          <w:iCs w:val="0"/>
          <w:caps w:val="0"/>
          <w:color w:val="4D4D4D"/>
          <w:spacing w:val="0"/>
          <w:kern w:val="0"/>
          <w:sz w:val="24"/>
          <w:szCs w:val="24"/>
          <w:u w:val="single"/>
          <w:bdr w:val="none" w:color="auto" w:sz="0" w:space="0"/>
          <w:shd w:val="clear" w:fill="F5F5F5"/>
          <w:lang w:val="en-US" w:eastAsia="zh-CN" w:bidi="ar"/>
        </w:rPr>
        <w:fldChar w:fldCharType="begin"/>
      </w:r>
      <w:r>
        <w:rPr>
          <w:rFonts w:hint="default" w:ascii="Segoe UI" w:hAnsi="Segoe UI" w:eastAsia="Segoe UI" w:cs="Segoe UI"/>
          <w:b/>
          <w:bCs/>
          <w:i w:val="0"/>
          <w:iCs w:val="0"/>
          <w:caps w:val="0"/>
          <w:color w:val="4D4D4D"/>
          <w:spacing w:val="0"/>
          <w:kern w:val="0"/>
          <w:sz w:val="24"/>
          <w:szCs w:val="24"/>
          <w:u w:val="single"/>
          <w:bdr w:val="none" w:color="auto" w:sz="0" w:space="0"/>
          <w:shd w:val="clear" w:fill="F5F5F5"/>
          <w:lang w:val="en-US" w:eastAsia="zh-CN" w:bidi="ar"/>
        </w:rPr>
        <w:instrText xml:space="preserve"> HYPERLINK "https://www.atlassian.com/pl/git/tutorials/merging-vs-rebasing" \l "the-golden-rule-of-rebasing" </w:instrText>
      </w:r>
      <w:r>
        <w:rPr>
          <w:rFonts w:hint="default" w:ascii="Segoe UI" w:hAnsi="Segoe UI" w:eastAsia="Segoe UI" w:cs="Segoe UI"/>
          <w:b/>
          <w:bCs/>
          <w:i w:val="0"/>
          <w:iCs w:val="0"/>
          <w:caps w:val="0"/>
          <w:color w:val="4D4D4D"/>
          <w:spacing w:val="0"/>
          <w:kern w:val="0"/>
          <w:sz w:val="24"/>
          <w:szCs w:val="24"/>
          <w:u w:val="single"/>
          <w:bdr w:val="none" w:color="auto" w:sz="0" w:space="0"/>
          <w:shd w:val="clear" w:fill="F5F5F5"/>
          <w:lang w:val="en-US" w:eastAsia="zh-CN" w:bidi="ar"/>
        </w:rPr>
        <w:fldChar w:fldCharType="separate"/>
      </w:r>
      <w:r>
        <w:rPr>
          <w:rStyle w:val="10"/>
          <w:rFonts w:hint="default" w:ascii="Segoe UI" w:hAnsi="Segoe UI" w:eastAsia="Segoe UI" w:cs="Segoe UI"/>
          <w:b/>
          <w:bCs/>
          <w:i w:val="0"/>
          <w:iCs w:val="0"/>
          <w:caps w:val="0"/>
          <w:color w:val="4D4D4D"/>
          <w:spacing w:val="0"/>
          <w:sz w:val="24"/>
          <w:szCs w:val="24"/>
          <w:u w:val="single"/>
          <w:bdr w:val="none" w:color="auto" w:sz="0" w:space="0"/>
          <w:shd w:val="clear" w:fill="F5F5F5"/>
        </w:rPr>
        <w:t>Złota reguła zmiany bazy</w:t>
      </w:r>
      <w:r>
        <w:rPr>
          <w:rFonts w:hint="default" w:ascii="Segoe UI" w:hAnsi="Segoe UI" w:eastAsia="Segoe UI" w:cs="Segoe UI"/>
          <w:b/>
          <w:bCs/>
          <w:i w:val="0"/>
          <w:iCs w:val="0"/>
          <w:caps w:val="0"/>
          <w:color w:val="4D4D4D"/>
          <w:spacing w:val="0"/>
          <w:kern w:val="0"/>
          <w:sz w:val="24"/>
          <w:szCs w:val="24"/>
          <w:u w:val="single"/>
          <w:bdr w:val="none" w:color="auto" w:sz="0" w:space="0"/>
          <w:shd w:val="clear" w:fill="F5F5F5"/>
          <w:lang w:val="en-US" w:eastAsia="zh-CN" w:bidi="ar"/>
        </w:rPr>
        <w:fldChar w:fldCharType="end"/>
      </w:r>
      <w:r>
        <w:rPr>
          <w:rFonts w:hint="default" w:ascii="sans-serif" w:hAnsi="sans-serif" w:eastAsia="sans-serif" w:cs="sans-serif"/>
          <w:i w:val="0"/>
          <w:iCs w:val="0"/>
          <w:caps w:val="0"/>
          <w:color w:val="4D4D4D"/>
          <w:spacing w:val="0"/>
          <w:kern w:val="0"/>
          <w:sz w:val="19"/>
          <w:szCs w:val="19"/>
          <w:bdr w:val="none" w:color="auto" w:sz="0" w:space="0"/>
          <w:shd w:val="clear" w:fill="F5F5F5"/>
          <w:lang w:val="en-US" w:eastAsia="zh-CN" w:bidi="ar"/>
        </w:rPr>
        <w:t> </w:t>
      </w:r>
      <w:r>
        <w:rPr>
          <w:rFonts w:hint="default" w:ascii="Segoe UI" w:hAnsi="Segoe UI" w:eastAsia="Segoe UI" w:cs="Segoe UI"/>
          <w:b/>
          <w:bCs/>
          <w:i w:val="0"/>
          <w:iCs w:val="0"/>
          <w:caps w:val="0"/>
          <w:color w:val="4D4D4D"/>
          <w:spacing w:val="0"/>
          <w:kern w:val="0"/>
          <w:sz w:val="24"/>
          <w:szCs w:val="24"/>
          <w:u w:val="single"/>
          <w:bdr w:val="none" w:color="auto" w:sz="0" w:space="0"/>
          <w:shd w:val="clear" w:fill="F5F5F5"/>
          <w:lang w:val="en-US" w:eastAsia="zh-CN" w:bidi="ar"/>
        </w:rPr>
        <w:fldChar w:fldCharType="begin"/>
      </w:r>
      <w:r>
        <w:rPr>
          <w:rFonts w:hint="default" w:ascii="Segoe UI" w:hAnsi="Segoe UI" w:eastAsia="Segoe UI" w:cs="Segoe UI"/>
          <w:b/>
          <w:bCs/>
          <w:i w:val="0"/>
          <w:iCs w:val="0"/>
          <w:caps w:val="0"/>
          <w:color w:val="4D4D4D"/>
          <w:spacing w:val="0"/>
          <w:kern w:val="0"/>
          <w:sz w:val="24"/>
          <w:szCs w:val="24"/>
          <w:u w:val="single"/>
          <w:bdr w:val="none" w:color="auto" w:sz="0" w:space="0"/>
          <w:shd w:val="clear" w:fill="F5F5F5"/>
          <w:lang w:val="en-US" w:eastAsia="zh-CN" w:bidi="ar"/>
        </w:rPr>
        <w:instrText xml:space="preserve"> HYPERLINK "https://www.atlassian.com/pl/git/tutorials/merging-vs-rebasing" \l "workflow-walkthrough" </w:instrText>
      </w:r>
      <w:r>
        <w:rPr>
          <w:rFonts w:hint="default" w:ascii="Segoe UI" w:hAnsi="Segoe UI" w:eastAsia="Segoe UI" w:cs="Segoe UI"/>
          <w:b/>
          <w:bCs/>
          <w:i w:val="0"/>
          <w:iCs w:val="0"/>
          <w:caps w:val="0"/>
          <w:color w:val="4D4D4D"/>
          <w:spacing w:val="0"/>
          <w:kern w:val="0"/>
          <w:sz w:val="24"/>
          <w:szCs w:val="24"/>
          <w:u w:val="single"/>
          <w:bdr w:val="none" w:color="auto" w:sz="0" w:space="0"/>
          <w:shd w:val="clear" w:fill="F5F5F5"/>
          <w:lang w:val="en-US" w:eastAsia="zh-CN" w:bidi="ar"/>
        </w:rPr>
        <w:fldChar w:fldCharType="separate"/>
      </w:r>
      <w:r>
        <w:rPr>
          <w:rStyle w:val="10"/>
          <w:rFonts w:hint="default" w:ascii="Segoe UI" w:hAnsi="Segoe UI" w:eastAsia="Segoe UI" w:cs="Segoe UI"/>
          <w:b/>
          <w:bCs/>
          <w:i w:val="0"/>
          <w:iCs w:val="0"/>
          <w:caps w:val="0"/>
          <w:color w:val="4D4D4D"/>
          <w:spacing w:val="0"/>
          <w:sz w:val="24"/>
          <w:szCs w:val="24"/>
          <w:u w:val="single"/>
          <w:bdr w:val="none" w:color="auto" w:sz="0" w:space="0"/>
          <w:shd w:val="clear" w:fill="F5F5F5"/>
        </w:rPr>
        <w:t>Przewodnik po przepływie pracy</w:t>
      </w:r>
      <w:r>
        <w:rPr>
          <w:rFonts w:hint="default" w:ascii="Segoe UI" w:hAnsi="Segoe UI" w:eastAsia="Segoe UI" w:cs="Segoe UI"/>
          <w:b/>
          <w:bCs/>
          <w:i w:val="0"/>
          <w:iCs w:val="0"/>
          <w:caps w:val="0"/>
          <w:color w:val="4D4D4D"/>
          <w:spacing w:val="0"/>
          <w:kern w:val="0"/>
          <w:sz w:val="24"/>
          <w:szCs w:val="24"/>
          <w:u w:val="single"/>
          <w:bdr w:val="none" w:color="auto" w:sz="0" w:space="0"/>
          <w:shd w:val="clear" w:fill="F5F5F5"/>
          <w:lang w:val="en-US" w:eastAsia="zh-CN" w:bidi="ar"/>
        </w:rPr>
        <w:fldChar w:fldCharType="end"/>
      </w:r>
      <w:r>
        <w:rPr>
          <w:rFonts w:hint="default" w:ascii="sans-serif" w:hAnsi="sans-serif" w:eastAsia="sans-serif" w:cs="sans-serif"/>
          <w:i w:val="0"/>
          <w:iCs w:val="0"/>
          <w:caps w:val="0"/>
          <w:color w:val="4D4D4D"/>
          <w:spacing w:val="0"/>
          <w:kern w:val="0"/>
          <w:sz w:val="19"/>
          <w:szCs w:val="19"/>
          <w:bdr w:val="none" w:color="auto" w:sz="0" w:space="0"/>
          <w:shd w:val="clear" w:fill="F5F5F5"/>
          <w:lang w:val="en-US" w:eastAsia="zh-CN" w:bidi="ar"/>
        </w:rPr>
        <w:t> </w:t>
      </w:r>
      <w:r>
        <w:rPr>
          <w:rFonts w:hint="default" w:ascii="Segoe UI" w:hAnsi="Segoe UI" w:eastAsia="Segoe UI" w:cs="Segoe UI"/>
          <w:b/>
          <w:bCs/>
          <w:i w:val="0"/>
          <w:iCs w:val="0"/>
          <w:caps w:val="0"/>
          <w:color w:val="4D4D4D"/>
          <w:spacing w:val="0"/>
          <w:kern w:val="0"/>
          <w:sz w:val="24"/>
          <w:szCs w:val="24"/>
          <w:u w:val="single"/>
          <w:bdr w:val="none" w:color="auto" w:sz="0" w:space="0"/>
          <w:shd w:val="clear" w:fill="F5F5F5"/>
          <w:lang w:val="en-US" w:eastAsia="zh-CN" w:bidi="ar"/>
        </w:rPr>
        <w:fldChar w:fldCharType="begin"/>
      </w:r>
      <w:r>
        <w:rPr>
          <w:rFonts w:hint="default" w:ascii="Segoe UI" w:hAnsi="Segoe UI" w:eastAsia="Segoe UI" w:cs="Segoe UI"/>
          <w:b/>
          <w:bCs/>
          <w:i w:val="0"/>
          <w:iCs w:val="0"/>
          <w:caps w:val="0"/>
          <w:color w:val="4D4D4D"/>
          <w:spacing w:val="0"/>
          <w:kern w:val="0"/>
          <w:sz w:val="24"/>
          <w:szCs w:val="24"/>
          <w:u w:val="single"/>
          <w:bdr w:val="none" w:color="auto" w:sz="0" w:space="0"/>
          <w:shd w:val="clear" w:fill="F5F5F5"/>
          <w:lang w:val="en-US" w:eastAsia="zh-CN" w:bidi="ar"/>
        </w:rPr>
        <w:instrText xml:space="preserve"> HYPERLINK "https://www.atlassian.com/pl/git/tutorials/merging-vs-rebasing" \l "summary" </w:instrText>
      </w:r>
      <w:r>
        <w:rPr>
          <w:rFonts w:hint="default" w:ascii="Segoe UI" w:hAnsi="Segoe UI" w:eastAsia="Segoe UI" w:cs="Segoe UI"/>
          <w:b/>
          <w:bCs/>
          <w:i w:val="0"/>
          <w:iCs w:val="0"/>
          <w:caps w:val="0"/>
          <w:color w:val="4D4D4D"/>
          <w:spacing w:val="0"/>
          <w:kern w:val="0"/>
          <w:sz w:val="24"/>
          <w:szCs w:val="24"/>
          <w:u w:val="single"/>
          <w:bdr w:val="none" w:color="auto" w:sz="0" w:space="0"/>
          <w:shd w:val="clear" w:fill="F5F5F5"/>
          <w:lang w:val="en-US" w:eastAsia="zh-CN" w:bidi="ar"/>
        </w:rPr>
        <w:fldChar w:fldCharType="separate"/>
      </w:r>
      <w:r>
        <w:rPr>
          <w:rStyle w:val="10"/>
          <w:rFonts w:hint="default" w:ascii="Segoe UI" w:hAnsi="Segoe UI" w:eastAsia="Segoe UI" w:cs="Segoe UI"/>
          <w:b/>
          <w:bCs/>
          <w:i w:val="0"/>
          <w:iCs w:val="0"/>
          <w:caps w:val="0"/>
          <w:color w:val="4D4D4D"/>
          <w:spacing w:val="0"/>
          <w:sz w:val="24"/>
          <w:szCs w:val="24"/>
          <w:u w:val="single"/>
          <w:bdr w:val="none" w:color="auto" w:sz="0" w:space="0"/>
          <w:shd w:val="clear" w:fill="F5F5F5"/>
        </w:rPr>
        <w:t>Podsumowanie</w:t>
      </w:r>
      <w:r>
        <w:rPr>
          <w:rFonts w:hint="default" w:ascii="Segoe UI" w:hAnsi="Segoe UI" w:eastAsia="Segoe UI" w:cs="Segoe UI"/>
          <w:b/>
          <w:bCs/>
          <w:i w:val="0"/>
          <w:iCs w:val="0"/>
          <w:caps w:val="0"/>
          <w:color w:val="4D4D4D"/>
          <w:spacing w:val="0"/>
          <w:kern w:val="0"/>
          <w:sz w:val="24"/>
          <w:szCs w:val="24"/>
          <w:u w:val="single"/>
          <w:bdr w:val="none" w:color="auto" w:sz="0" w:space="0"/>
          <w:shd w:val="clear" w:fill="F5F5F5"/>
          <w:lang w:val="en-US" w:eastAsia="zh-CN" w:bidi="ar"/>
        </w:rPr>
        <w:fldChar w:fldCharType="end"/>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Polecenie </w:t>
      </w:r>
      <w:r>
        <w:rPr>
          <w:rStyle w:val="8"/>
          <w:rFonts w:ascii="monospace" w:hAnsi="monospace" w:eastAsia="monospace" w:cs="monospace"/>
          <w:i w:val="0"/>
          <w:iCs w:val="0"/>
          <w:caps w:val="0"/>
          <w:color w:val="333333"/>
          <w:spacing w:val="-12"/>
          <w:sz w:val="20"/>
          <w:szCs w:val="20"/>
          <w:bdr w:val="none" w:color="auto" w:sz="0" w:space="0"/>
          <w:shd w:val="clear" w:fill="F5F5F5"/>
        </w:rPr>
        <w:t>git rebase</w:t>
      </w:r>
      <w:r>
        <w:rPr>
          <w:rFonts w:hint="default" w:ascii="Segoe UI" w:hAnsi="Segoe UI" w:eastAsia="Segoe UI" w:cs="Segoe UI"/>
          <w:i w:val="0"/>
          <w:iCs w:val="0"/>
          <w:caps w:val="0"/>
          <w:color w:val="4D4D4D"/>
          <w:spacing w:val="0"/>
          <w:sz w:val="21"/>
          <w:szCs w:val="21"/>
          <w:shd w:val="clear" w:fill="F5F5F5"/>
        </w:rPr>
        <w:t> ma reputację magicznego rytuału Git, od którego osoby początkujące powinny trzymać się z daleka. Gdy jest jednak używane z zachowanie</w:t>
      </w:r>
      <w:bookmarkStart w:id="0" w:name="_GoBack"/>
      <w:bookmarkEnd w:id="0"/>
      <w:r>
        <w:rPr>
          <w:rFonts w:hint="default" w:ascii="Segoe UI" w:hAnsi="Segoe UI" w:eastAsia="Segoe UI" w:cs="Segoe UI"/>
          <w:i w:val="0"/>
          <w:iCs w:val="0"/>
          <w:caps w:val="0"/>
          <w:color w:val="4D4D4D"/>
          <w:spacing w:val="0"/>
          <w:sz w:val="21"/>
          <w:szCs w:val="21"/>
          <w:shd w:val="clear" w:fill="F5F5F5"/>
        </w:rPr>
        <w:t>m ostrożności, znacznie ułatwia życie zespołowi programistycznemu. W tym artykule porównamy polecenie </w:t>
      </w:r>
      <w:r>
        <w:rPr>
          <w:rStyle w:val="8"/>
          <w:rFonts w:hint="default" w:ascii="monospace" w:hAnsi="monospace" w:eastAsia="monospace" w:cs="monospace"/>
          <w:i w:val="0"/>
          <w:iCs w:val="0"/>
          <w:caps w:val="0"/>
          <w:color w:val="333333"/>
          <w:spacing w:val="-12"/>
          <w:sz w:val="20"/>
          <w:szCs w:val="20"/>
          <w:bdr w:val="none" w:color="auto" w:sz="0" w:space="0"/>
          <w:shd w:val="clear" w:fill="F5F5F5"/>
        </w:rPr>
        <w:t>git rebase</w:t>
      </w:r>
      <w:r>
        <w:rPr>
          <w:rFonts w:hint="default" w:ascii="Segoe UI" w:hAnsi="Segoe UI" w:eastAsia="Segoe UI" w:cs="Segoe UI"/>
          <w:i w:val="0"/>
          <w:iCs w:val="0"/>
          <w:caps w:val="0"/>
          <w:color w:val="4D4D4D"/>
          <w:spacing w:val="0"/>
          <w:sz w:val="21"/>
          <w:szCs w:val="21"/>
          <w:shd w:val="clear" w:fill="F5F5F5"/>
        </w:rPr>
        <w:t> z powiązanym poleceniem </w:t>
      </w:r>
      <w:r>
        <w:rPr>
          <w:rStyle w:val="8"/>
          <w:rFonts w:hint="default" w:ascii="monospace" w:hAnsi="monospace" w:eastAsia="monospace" w:cs="monospace"/>
          <w:i w:val="0"/>
          <w:iCs w:val="0"/>
          <w:caps w:val="0"/>
          <w:color w:val="333333"/>
          <w:spacing w:val="-12"/>
          <w:sz w:val="20"/>
          <w:szCs w:val="20"/>
          <w:bdr w:val="none" w:color="auto" w:sz="0" w:space="0"/>
          <w:shd w:val="clear" w:fill="F5F5F5"/>
        </w:rPr>
        <w:t>git merge</w:t>
      </w:r>
      <w:r>
        <w:rPr>
          <w:rFonts w:hint="default" w:ascii="Segoe UI" w:hAnsi="Segoe UI" w:eastAsia="Segoe UI" w:cs="Segoe UI"/>
          <w:i w:val="0"/>
          <w:iCs w:val="0"/>
          <w:caps w:val="0"/>
          <w:color w:val="4D4D4D"/>
          <w:spacing w:val="0"/>
          <w:sz w:val="21"/>
          <w:szCs w:val="21"/>
          <w:shd w:val="clear" w:fill="F5F5F5"/>
        </w:rPr>
        <w:t> i wskażemy wszystkie potencjalne możliwości włączenia operacji zmiany bazy do typowego przepływu pracy Git.</w:t>
      </w:r>
    </w:p>
    <w:p>
      <w:pPr>
        <w:pStyle w:val="3"/>
        <w:keepNext w:val="0"/>
        <w:keepLines w:val="0"/>
        <w:widowControl/>
        <w:suppressLineNumbers w:val="0"/>
        <w:pBdr>
          <w:top w:val="none" w:color="auto" w:sz="0" w:space="0"/>
        </w:pBdr>
        <w:spacing w:before="0" w:beforeAutospacing="0" w:after="300" w:afterAutospacing="0" w:line="12" w:lineRule="atLeast"/>
        <w:ind w:left="0" w:right="0"/>
        <w:jc w:val="left"/>
        <w:rPr>
          <w:rFonts w:hint="default" w:ascii="Georgia" w:hAnsi="Georgia" w:eastAsia="Georgia" w:cs="Georgia"/>
          <w:color w:val="333333"/>
          <w:spacing w:val="0"/>
          <w:sz w:val="50"/>
          <w:szCs w:val="50"/>
        </w:rPr>
      </w:pPr>
      <w:r>
        <w:rPr>
          <w:rFonts w:hint="default" w:ascii="Georgia" w:hAnsi="Georgia" w:eastAsia="Georgia" w:cs="Georgia"/>
          <w:i w:val="0"/>
          <w:iCs w:val="0"/>
          <w:caps w:val="0"/>
          <w:color w:val="333333"/>
          <w:spacing w:val="0"/>
          <w:sz w:val="50"/>
          <w:szCs w:val="50"/>
          <w:shd w:val="clear" w:fill="F5F5F5"/>
        </w:rPr>
        <w:t>Przegląd koncepcji</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Pierwszą rzeczą, jaką trzeba wiedzieć na temat polecenia </w:t>
      </w:r>
      <w:r>
        <w:rPr>
          <w:rStyle w:val="8"/>
          <w:rFonts w:hint="default" w:ascii="monospace" w:hAnsi="monospace" w:eastAsia="monospace" w:cs="monospace"/>
          <w:i w:val="0"/>
          <w:iCs w:val="0"/>
          <w:caps w:val="0"/>
          <w:color w:val="333333"/>
          <w:spacing w:val="-12"/>
          <w:sz w:val="20"/>
          <w:szCs w:val="20"/>
          <w:bdr w:val="none" w:color="auto" w:sz="0" w:space="0"/>
          <w:shd w:val="clear" w:fill="F5F5F5"/>
        </w:rPr>
        <w:t>git rebase</w:t>
      </w:r>
      <w:r>
        <w:rPr>
          <w:rFonts w:hint="default" w:ascii="Segoe UI" w:hAnsi="Segoe UI" w:eastAsia="Segoe UI" w:cs="Segoe UI"/>
          <w:i w:val="0"/>
          <w:iCs w:val="0"/>
          <w:caps w:val="0"/>
          <w:color w:val="4D4D4D"/>
          <w:spacing w:val="0"/>
          <w:sz w:val="21"/>
          <w:szCs w:val="21"/>
          <w:shd w:val="clear" w:fill="F5F5F5"/>
        </w:rPr>
        <w:t>, jest fakt, że służy do rozwiązywania tego samego problemu, co polecenie </w:t>
      </w:r>
      <w:r>
        <w:rPr>
          <w:rStyle w:val="8"/>
          <w:rFonts w:hint="default" w:ascii="monospace" w:hAnsi="monospace" w:eastAsia="monospace" w:cs="monospace"/>
          <w:i w:val="0"/>
          <w:iCs w:val="0"/>
          <w:caps w:val="0"/>
          <w:color w:val="333333"/>
          <w:spacing w:val="-12"/>
          <w:sz w:val="20"/>
          <w:szCs w:val="20"/>
          <w:bdr w:val="none" w:color="auto" w:sz="0" w:space="0"/>
          <w:shd w:val="clear" w:fill="F5F5F5"/>
        </w:rPr>
        <w:t>git merge</w:t>
      </w:r>
      <w:r>
        <w:rPr>
          <w:rFonts w:hint="default" w:ascii="Segoe UI" w:hAnsi="Segoe UI" w:eastAsia="Segoe UI" w:cs="Segoe UI"/>
          <w:i w:val="0"/>
          <w:iCs w:val="0"/>
          <w:caps w:val="0"/>
          <w:color w:val="4D4D4D"/>
          <w:spacing w:val="0"/>
          <w:sz w:val="21"/>
          <w:szCs w:val="21"/>
          <w:shd w:val="clear" w:fill="F5F5F5"/>
        </w:rPr>
        <w:t>. Obydwa polecenia zaprojektowano tak, aby umożliwiały integrowanie zmian z jednej gałęzi z drugą gałęzią — po prostu robią to w bardzo odmienny sposób.</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Zastanówmy się, co się stanie, gdy zaczniesz pracę nad nową funkcją w dedykowanej gałęzi, a następnie inny członek zespołu zaktualizuje gałąź </w:t>
      </w:r>
      <w:r>
        <w:rPr>
          <w:rStyle w:val="8"/>
          <w:rFonts w:hint="default" w:ascii="monospace" w:hAnsi="monospace" w:eastAsia="monospace" w:cs="monospace"/>
          <w:i w:val="0"/>
          <w:iCs w:val="0"/>
          <w:caps w:val="0"/>
          <w:color w:val="333333"/>
          <w:spacing w:val="-12"/>
          <w:sz w:val="20"/>
          <w:szCs w:val="20"/>
          <w:bdr w:val="none" w:color="auto" w:sz="0" w:space="0"/>
          <w:shd w:val="clear" w:fill="F5F5F5"/>
        </w:rPr>
        <w:t>main</w:t>
      </w:r>
      <w:r>
        <w:rPr>
          <w:rFonts w:hint="default" w:ascii="Segoe UI" w:hAnsi="Segoe UI" w:eastAsia="Segoe UI" w:cs="Segoe UI"/>
          <w:i w:val="0"/>
          <w:iCs w:val="0"/>
          <w:caps w:val="0"/>
          <w:color w:val="4D4D4D"/>
          <w:spacing w:val="0"/>
          <w:sz w:val="21"/>
          <w:szCs w:val="21"/>
          <w:shd w:val="clear" w:fill="F5F5F5"/>
        </w:rPr>
        <w:t> o nowe commity. W rezultacie powstanie podział historii — zjawisko znane każdemu, kto korzystał z systemu Git jako narzędzia do współpracy.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top"/>
        <w:rPr>
          <w:rFonts w:hint="default" w:ascii="sans-serif" w:hAnsi="sans-serif" w:eastAsia="sans-serif" w:cs="sans-serif"/>
          <w:i w:val="0"/>
          <w:iCs w:val="0"/>
          <w:caps w:val="0"/>
          <w:color w:val="4D4D4D"/>
          <w:spacing w:val="0"/>
          <w:sz w:val="19"/>
          <w:szCs w:val="19"/>
        </w:rPr>
      </w:pPr>
      <w:r>
        <w:rPr>
          <w:rFonts w:hint="default" w:ascii="sans-serif" w:hAnsi="sans-serif" w:eastAsia="sans-serif" w:cs="sans-serif"/>
          <w:i w:val="0"/>
          <w:iCs w:val="0"/>
          <w:caps w:val="0"/>
          <w:color w:val="4D4D4D"/>
          <w:spacing w:val="0"/>
          <w:kern w:val="0"/>
          <w:sz w:val="19"/>
          <w:szCs w:val="19"/>
          <w:shd w:val="clear" w:fill="F5F5F5"/>
          <w:lang w:val="en-US" w:eastAsia="zh-CN" w:bidi="ar"/>
        </w:rPr>
        <w:drawing>
          <wp:inline distT="0" distB="0" distL="114300" distR="114300">
            <wp:extent cx="3893185" cy="2228850"/>
            <wp:effectExtent l="0" t="0" r="0" b="11430"/>
            <wp:docPr id="3" name="Obraz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descr="IMG_257"/>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3893185" cy="2228850"/>
                    </a:xfrm>
                    <a:prstGeom prst="rect">
                      <a:avLst/>
                    </a:prstGeom>
                    <a:noFill/>
                  </pic:spPr>
                </pic:pic>
              </a:graphicData>
            </a:graphic>
          </wp:inline>
        </w:drawing>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Przypuśćmy teraz, że nowe commity w gałęzi </w:t>
      </w:r>
      <w:r>
        <w:rPr>
          <w:rStyle w:val="8"/>
          <w:rFonts w:hint="default" w:ascii="monospace" w:hAnsi="monospace" w:eastAsia="monospace" w:cs="monospace"/>
          <w:i w:val="0"/>
          <w:iCs w:val="0"/>
          <w:caps w:val="0"/>
          <w:color w:val="333333"/>
          <w:spacing w:val="-12"/>
          <w:sz w:val="20"/>
          <w:szCs w:val="20"/>
          <w:bdr w:val="none" w:color="auto" w:sz="0" w:space="0"/>
          <w:shd w:val="clear" w:fill="F5F5F5"/>
        </w:rPr>
        <w:t>main</w:t>
      </w:r>
      <w:r>
        <w:rPr>
          <w:rFonts w:hint="default" w:ascii="Segoe UI" w:hAnsi="Segoe UI" w:eastAsia="Segoe UI" w:cs="Segoe UI"/>
          <w:i w:val="0"/>
          <w:iCs w:val="0"/>
          <w:caps w:val="0"/>
          <w:color w:val="4D4D4D"/>
          <w:spacing w:val="0"/>
          <w:sz w:val="21"/>
          <w:szCs w:val="21"/>
          <w:shd w:val="clear" w:fill="F5F5F5"/>
        </w:rPr>
        <w:t> są istotne dla funkcji, nad którą pracujesz. Aby włączyć nowe commity do swojej gałęzi </w:t>
      </w:r>
      <w:r>
        <w:rPr>
          <w:rStyle w:val="8"/>
          <w:rFonts w:hint="default" w:ascii="monospace" w:hAnsi="monospace" w:eastAsia="monospace" w:cs="monospace"/>
          <w:i w:val="0"/>
          <w:iCs w:val="0"/>
          <w:caps w:val="0"/>
          <w:color w:val="333333"/>
          <w:spacing w:val="-12"/>
          <w:sz w:val="20"/>
          <w:szCs w:val="20"/>
          <w:bdr w:val="none" w:color="auto" w:sz="0" w:space="0"/>
          <w:shd w:val="clear" w:fill="F5F5F5"/>
        </w:rPr>
        <w:t>feature</w:t>
      </w:r>
      <w:r>
        <w:rPr>
          <w:rFonts w:hint="default" w:ascii="Segoe UI" w:hAnsi="Segoe UI" w:eastAsia="Segoe UI" w:cs="Segoe UI"/>
          <w:i w:val="0"/>
          <w:iCs w:val="0"/>
          <w:caps w:val="0"/>
          <w:color w:val="4D4D4D"/>
          <w:spacing w:val="0"/>
          <w:sz w:val="21"/>
          <w:szCs w:val="21"/>
          <w:shd w:val="clear" w:fill="F5F5F5"/>
        </w:rPr>
        <w:t>, możesz użyć jednej z dwóch operacji: scalania lub zmiany bazy.</w:t>
      </w:r>
    </w:p>
    <w:p>
      <w:pPr>
        <w:pStyle w:val="4"/>
        <w:keepNext w:val="0"/>
        <w:keepLines w:val="0"/>
        <w:widowControl/>
        <w:suppressLineNumbers w:val="0"/>
        <w:pBdr>
          <w:top w:val="none" w:color="auto" w:sz="0" w:space="0"/>
        </w:pBdr>
        <w:spacing w:before="0" w:beforeAutospacing="0" w:after="40" w:afterAutospacing="0" w:line="12" w:lineRule="atLeast"/>
        <w:ind w:left="0" w:right="0"/>
        <w:jc w:val="left"/>
        <w:rPr>
          <w:rFonts w:hint="default" w:ascii="Georgia" w:hAnsi="Georgia" w:eastAsia="Georgia" w:cs="Georgia"/>
          <w:color w:val="333333"/>
          <w:spacing w:val="0"/>
          <w:sz w:val="28"/>
          <w:szCs w:val="28"/>
        </w:rPr>
      </w:pPr>
      <w:r>
        <w:rPr>
          <w:rFonts w:hint="default" w:ascii="Georgia" w:hAnsi="Georgia" w:eastAsia="Georgia" w:cs="Georgia"/>
          <w:i w:val="0"/>
          <w:iCs w:val="0"/>
          <w:caps w:val="0"/>
          <w:color w:val="333333"/>
          <w:spacing w:val="0"/>
          <w:sz w:val="28"/>
          <w:szCs w:val="28"/>
          <w:shd w:val="clear" w:fill="F5F5F5"/>
        </w:rPr>
        <w:t>Operacja scalania</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Najprostszym rozwiązaniem jest scalenie gałęzi </w:t>
      </w:r>
      <w:r>
        <w:rPr>
          <w:rStyle w:val="8"/>
          <w:rFonts w:hint="default" w:ascii="monospace" w:hAnsi="monospace" w:eastAsia="monospace" w:cs="monospace"/>
          <w:i w:val="0"/>
          <w:iCs w:val="0"/>
          <w:caps w:val="0"/>
          <w:color w:val="333333"/>
          <w:spacing w:val="-12"/>
          <w:sz w:val="20"/>
          <w:szCs w:val="20"/>
          <w:bdr w:val="none" w:color="auto" w:sz="0" w:space="0"/>
          <w:shd w:val="clear" w:fill="F5F5F5"/>
        </w:rPr>
        <w:t>main</w:t>
      </w:r>
      <w:r>
        <w:rPr>
          <w:rFonts w:hint="default" w:ascii="Segoe UI" w:hAnsi="Segoe UI" w:eastAsia="Segoe UI" w:cs="Segoe UI"/>
          <w:i w:val="0"/>
          <w:iCs w:val="0"/>
          <w:caps w:val="0"/>
          <w:color w:val="4D4D4D"/>
          <w:spacing w:val="0"/>
          <w:sz w:val="21"/>
          <w:szCs w:val="21"/>
          <w:shd w:val="clear" w:fill="F5F5F5"/>
        </w:rPr>
        <w:t> z gałęzią funkcji, wykonując polecenia podobne do następujących:</w:t>
      </w:r>
    </w:p>
    <w:p>
      <w:pPr>
        <w:pStyle w:val="9"/>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000000"/>
        <w:spacing w:before="0" w:beforeAutospacing="0" w:after="340" w:afterAutospacing="0"/>
        <w:ind w:left="0" w:right="0"/>
        <w:rPr>
          <w:rFonts w:hint="default" w:ascii="monospace" w:hAnsi="monospace" w:eastAsia="monospace" w:cs="monospace"/>
          <w:sz w:val="21"/>
          <w:szCs w:val="21"/>
        </w:rPr>
      </w:pPr>
      <w:r>
        <w:rPr>
          <w:rStyle w:val="8"/>
          <w:rFonts w:ascii="Courier" w:hAnsi="Courier" w:eastAsia="monospace" w:cs="Courier"/>
          <w:i w:val="0"/>
          <w:iCs w:val="0"/>
          <w:caps w:val="0"/>
          <w:color w:val="EBECF0"/>
          <w:spacing w:val="0"/>
          <w:sz w:val="18"/>
          <w:szCs w:val="18"/>
          <w:bdr w:val="none" w:color="auto" w:sz="0" w:space="0"/>
          <w:shd w:val="clear" w:fill="091E42"/>
        </w:rPr>
        <w:t>git checkout feature</w:t>
      </w:r>
      <w:r>
        <w:rPr>
          <w:rStyle w:val="8"/>
          <w:rFonts w:hint="default" w:ascii="Courier" w:hAnsi="Courier" w:eastAsia="monospace" w:cs="Courier"/>
          <w:i w:val="0"/>
          <w:iCs w:val="0"/>
          <w:caps w:val="0"/>
          <w:color w:val="EBECF0"/>
          <w:spacing w:val="0"/>
          <w:sz w:val="18"/>
          <w:szCs w:val="18"/>
          <w:bdr w:val="none" w:color="auto" w:sz="0" w:space="0"/>
          <w:shd w:val="clear" w:fill="091E42"/>
        </w:rPr>
        <w:br w:type="textWrapping"/>
      </w:r>
      <w:r>
        <w:rPr>
          <w:rStyle w:val="8"/>
          <w:rFonts w:hint="default" w:ascii="Courier" w:hAnsi="Courier" w:eastAsia="monospace" w:cs="Courier"/>
          <w:i w:val="0"/>
          <w:iCs w:val="0"/>
          <w:caps w:val="0"/>
          <w:color w:val="EBECF0"/>
          <w:spacing w:val="0"/>
          <w:sz w:val="18"/>
          <w:szCs w:val="18"/>
          <w:bdr w:val="none" w:color="auto" w:sz="0" w:space="0"/>
          <w:shd w:val="clear" w:fill="091E42"/>
        </w:rPr>
        <w:t>git </w:t>
      </w:r>
      <w:r>
        <w:rPr>
          <w:rFonts w:hint="default" w:ascii="Courier" w:hAnsi="Courier" w:eastAsia="monospace" w:cs="Courier"/>
          <w:i w:val="0"/>
          <w:iCs w:val="0"/>
          <w:caps w:val="0"/>
          <w:color w:val="00875A"/>
          <w:spacing w:val="0"/>
          <w:sz w:val="18"/>
          <w:szCs w:val="18"/>
          <w:bdr w:val="none" w:color="auto" w:sz="0" w:space="0"/>
          <w:shd w:val="clear" w:fill="091E42"/>
        </w:rPr>
        <w:t>merge</w:t>
      </w:r>
      <w:r>
        <w:rPr>
          <w:rStyle w:val="8"/>
          <w:rFonts w:hint="default" w:ascii="Courier" w:hAnsi="Courier" w:eastAsia="monospace" w:cs="Courier"/>
          <w:i w:val="0"/>
          <w:iCs w:val="0"/>
          <w:caps w:val="0"/>
          <w:color w:val="EBECF0"/>
          <w:spacing w:val="0"/>
          <w:sz w:val="18"/>
          <w:szCs w:val="18"/>
          <w:bdr w:val="none" w:color="auto" w:sz="0" w:space="0"/>
          <w:shd w:val="clear" w:fill="091E42"/>
        </w:rPr>
        <w:t> </w:t>
      </w:r>
      <w:r>
        <w:rPr>
          <w:rFonts w:hint="default" w:ascii="Courier" w:hAnsi="Courier" w:eastAsia="monospace" w:cs="Courier"/>
          <w:i w:val="0"/>
          <w:iCs w:val="0"/>
          <w:caps w:val="0"/>
          <w:color w:val="00875A"/>
          <w:spacing w:val="0"/>
          <w:sz w:val="18"/>
          <w:szCs w:val="18"/>
          <w:bdr w:val="none" w:color="auto" w:sz="0" w:space="0"/>
          <w:shd w:val="clear" w:fill="091E42"/>
        </w:rPr>
        <w:t>main</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Można również zredukować je do postaci jednowierszowej:</w:t>
      </w:r>
    </w:p>
    <w:p>
      <w:pPr>
        <w:pStyle w:val="9"/>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000000"/>
        <w:spacing w:before="0" w:beforeAutospacing="0" w:after="340" w:afterAutospacing="0"/>
        <w:ind w:left="0" w:right="0"/>
        <w:rPr>
          <w:rFonts w:hint="default" w:ascii="monospace" w:hAnsi="monospace" w:eastAsia="monospace" w:cs="monospace"/>
          <w:sz w:val="21"/>
          <w:szCs w:val="21"/>
        </w:rPr>
      </w:pPr>
      <w:r>
        <w:rPr>
          <w:rStyle w:val="8"/>
          <w:rFonts w:hint="default" w:ascii="Courier" w:hAnsi="Courier" w:eastAsia="monospace" w:cs="Courier"/>
          <w:i w:val="0"/>
          <w:iCs w:val="0"/>
          <w:caps w:val="0"/>
          <w:color w:val="EBECF0"/>
          <w:spacing w:val="0"/>
          <w:sz w:val="18"/>
          <w:szCs w:val="18"/>
          <w:bdr w:val="none" w:color="auto" w:sz="0" w:space="0"/>
          <w:shd w:val="clear" w:fill="091E42"/>
        </w:rPr>
        <w:t>git </w:t>
      </w:r>
      <w:r>
        <w:rPr>
          <w:rFonts w:hint="default" w:ascii="Courier" w:hAnsi="Courier" w:eastAsia="monospace" w:cs="Courier"/>
          <w:i w:val="0"/>
          <w:iCs w:val="0"/>
          <w:caps w:val="0"/>
          <w:color w:val="00875A"/>
          <w:spacing w:val="0"/>
          <w:sz w:val="18"/>
          <w:szCs w:val="18"/>
          <w:bdr w:val="none" w:color="auto" w:sz="0" w:space="0"/>
          <w:shd w:val="clear" w:fill="091E42"/>
        </w:rPr>
        <w:t>merge</w:t>
      </w:r>
      <w:r>
        <w:rPr>
          <w:rStyle w:val="8"/>
          <w:rFonts w:hint="default" w:ascii="Courier" w:hAnsi="Courier" w:eastAsia="monospace" w:cs="Courier"/>
          <w:i w:val="0"/>
          <w:iCs w:val="0"/>
          <w:caps w:val="0"/>
          <w:color w:val="EBECF0"/>
          <w:spacing w:val="0"/>
          <w:sz w:val="18"/>
          <w:szCs w:val="18"/>
          <w:bdr w:val="none" w:color="auto" w:sz="0" w:space="0"/>
          <w:shd w:val="clear" w:fill="091E42"/>
        </w:rPr>
        <w:t> feature </w:t>
      </w:r>
      <w:r>
        <w:rPr>
          <w:rFonts w:hint="default" w:ascii="Courier" w:hAnsi="Courier" w:eastAsia="monospace" w:cs="Courier"/>
          <w:i w:val="0"/>
          <w:iCs w:val="0"/>
          <w:caps w:val="0"/>
          <w:color w:val="00875A"/>
          <w:spacing w:val="0"/>
          <w:sz w:val="18"/>
          <w:szCs w:val="18"/>
          <w:bdr w:val="none" w:color="auto" w:sz="0" w:space="0"/>
          <w:shd w:val="clear" w:fill="091E42"/>
        </w:rPr>
        <w:t>main</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W efekcie w gałęzi </w:t>
      </w:r>
      <w:r>
        <w:rPr>
          <w:rStyle w:val="8"/>
          <w:rFonts w:hint="default" w:ascii="monospace" w:hAnsi="monospace" w:eastAsia="monospace" w:cs="monospace"/>
          <w:i w:val="0"/>
          <w:iCs w:val="0"/>
          <w:caps w:val="0"/>
          <w:color w:val="333333"/>
          <w:spacing w:val="-12"/>
          <w:sz w:val="20"/>
          <w:szCs w:val="20"/>
          <w:bdr w:val="none" w:color="auto" w:sz="0" w:space="0"/>
          <w:shd w:val="clear" w:fill="F5F5F5"/>
        </w:rPr>
        <w:t>feature</w:t>
      </w:r>
      <w:r>
        <w:rPr>
          <w:rFonts w:hint="default" w:ascii="Segoe UI" w:hAnsi="Segoe UI" w:eastAsia="Segoe UI" w:cs="Segoe UI"/>
          <w:i w:val="0"/>
          <w:iCs w:val="0"/>
          <w:caps w:val="0"/>
          <w:color w:val="4D4D4D"/>
          <w:spacing w:val="0"/>
          <w:sz w:val="21"/>
          <w:szCs w:val="21"/>
          <w:shd w:val="clear" w:fill="F5F5F5"/>
        </w:rPr>
        <w:t xml:space="preserve"> powstanie „commit scalenia”, który będzie łączył historie </w:t>
      </w:r>
      <w:r>
        <w:rPr>
          <w:rFonts w:hint="default" w:ascii="sans-serif" w:hAnsi="sans-serif" w:eastAsia="sans-serif" w:cs="sans-serif"/>
          <w:i w:val="0"/>
          <w:iCs w:val="0"/>
          <w:caps w:val="0"/>
          <w:color w:val="4D4D4D"/>
          <w:spacing w:val="0"/>
          <w:kern w:val="0"/>
          <w:sz w:val="19"/>
          <w:szCs w:val="19"/>
          <w:shd w:val="clear" w:fill="F5F5F5"/>
          <w:lang w:val="en-US" w:eastAsia="zh-CN" w:bidi="ar"/>
        </w:rPr>
        <w:drawing>
          <wp:inline distT="0" distB="0" distL="114300" distR="114300">
            <wp:extent cx="5621655" cy="3766820"/>
            <wp:effectExtent l="0" t="0" r="0" b="0"/>
            <wp:docPr id="7" name="Obraz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3" descr="IMG_25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5621655" cy="3766820"/>
                    </a:xfrm>
                    <a:prstGeom prst="rect">
                      <a:avLst/>
                    </a:prstGeom>
                    <a:noFill/>
                  </pic:spPr>
                </pic:pic>
              </a:graphicData>
            </a:graphic>
          </wp:inline>
        </w:drawing>
      </w:r>
      <w:r>
        <w:rPr>
          <w:rFonts w:hint="default" w:ascii="Segoe UI" w:hAnsi="Segoe UI" w:eastAsia="Segoe UI" w:cs="Segoe UI"/>
          <w:i w:val="0"/>
          <w:iCs w:val="0"/>
          <w:caps w:val="0"/>
          <w:color w:val="4D4D4D"/>
          <w:spacing w:val="0"/>
          <w:sz w:val="21"/>
          <w:szCs w:val="21"/>
          <w:shd w:val="clear" w:fill="F5F5F5"/>
        </w:rPr>
        <w:t>obydwu gałęzi, dzięki czemu struktura gałęzi będzie wyglądała następująco:</w:t>
      </w:r>
    </w:p>
    <w:p>
      <w:pPr>
        <w:keepNext w:val="0"/>
        <w:keepLines w:val="0"/>
        <w:widowControl/>
        <w:suppressLineNumbers w:val="0"/>
        <w:spacing w:before="0" w:beforeAutospacing="0" w:after="0" w:afterAutospacing="0"/>
        <w:ind w:left="0" w:right="0"/>
        <w:jc w:val="left"/>
      </w:pP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Zaletą scalania jest </w:t>
      </w:r>
      <w:r>
        <w:rPr>
          <w:rStyle w:val="7"/>
          <w:rFonts w:hint="default" w:ascii="Segoe UI" w:hAnsi="Segoe UI" w:eastAsia="Segoe UI" w:cs="Segoe UI"/>
          <w:i w:val="0"/>
          <w:iCs w:val="0"/>
          <w:caps w:val="0"/>
          <w:color w:val="4D4D4D"/>
          <w:spacing w:val="0"/>
          <w:sz w:val="21"/>
          <w:szCs w:val="21"/>
          <w:shd w:val="clear" w:fill="F5F5F5"/>
        </w:rPr>
        <w:t>niedestrukcyjny</w:t>
      </w:r>
      <w:r>
        <w:rPr>
          <w:rFonts w:hint="default" w:ascii="Segoe UI" w:hAnsi="Segoe UI" w:eastAsia="Segoe UI" w:cs="Segoe UI"/>
          <w:i w:val="0"/>
          <w:iCs w:val="0"/>
          <w:caps w:val="0"/>
          <w:color w:val="4D4D4D"/>
          <w:spacing w:val="0"/>
          <w:sz w:val="21"/>
          <w:szCs w:val="21"/>
          <w:shd w:val="clear" w:fill="F5F5F5"/>
        </w:rPr>
        <w:t> charakter operacji. Istniejące gałęzie w żaden sposób nie ulegają zmianie. Pozwala to uniknąć wszystkich potencjalnych (omówionych poniżej) zagrożeń, jakie wiążą się z operacją zmiany bazy.</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Z drugiej strony oznacza to, że gałąź </w:t>
      </w:r>
      <w:r>
        <w:rPr>
          <w:rStyle w:val="8"/>
          <w:rFonts w:hint="default" w:ascii="monospace" w:hAnsi="monospace" w:eastAsia="monospace" w:cs="monospace"/>
          <w:i w:val="0"/>
          <w:iCs w:val="0"/>
          <w:caps w:val="0"/>
          <w:color w:val="333333"/>
          <w:spacing w:val="-12"/>
          <w:sz w:val="20"/>
          <w:szCs w:val="20"/>
          <w:bdr w:val="none" w:color="auto" w:sz="0" w:space="0"/>
          <w:shd w:val="clear" w:fill="F5F5F5"/>
        </w:rPr>
        <w:t>feature</w:t>
      </w:r>
      <w:r>
        <w:rPr>
          <w:rFonts w:hint="default" w:ascii="Segoe UI" w:hAnsi="Segoe UI" w:eastAsia="Segoe UI" w:cs="Segoe UI"/>
          <w:i w:val="0"/>
          <w:iCs w:val="0"/>
          <w:caps w:val="0"/>
          <w:color w:val="4D4D4D"/>
          <w:spacing w:val="0"/>
          <w:sz w:val="21"/>
          <w:szCs w:val="21"/>
          <w:shd w:val="clear" w:fill="F5F5F5"/>
        </w:rPr>
        <w:t> będzie powiększana o nieistotny commit scalenia za każdym razem, gdy będzie trzeba uwzględnić zmiany nadrzędne. Jeśli w gałęzi </w:t>
      </w:r>
      <w:r>
        <w:rPr>
          <w:rStyle w:val="8"/>
          <w:rFonts w:hint="default" w:ascii="monospace" w:hAnsi="monospace" w:eastAsia="monospace" w:cs="monospace"/>
          <w:i w:val="0"/>
          <w:iCs w:val="0"/>
          <w:caps w:val="0"/>
          <w:color w:val="333333"/>
          <w:spacing w:val="-12"/>
          <w:sz w:val="20"/>
          <w:szCs w:val="20"/>
          <w:bdr w:val="none" w:color="auto" w:sz="0" w:space="0"/>
          <w:shd w:val="clear" w:fill="F5F5F5"/>
        </w:rPr>
        <w:t>main</w:t>
      </w:r>
      <w:r>
        <w:rPr>
          <w:rFonts w:hint="default" w:ascii="Segoe UI" w:hAnsi="Segoe UI" w:eastAsia="Segoe UI" w:cs="Segoe UI"/>
          <w:i w:val="0"/>
          <w:iCs w:val="0"/>
          <w:caps w:val="0"/>
          <w:color w:val="4D4D4D"/>
          <w:spacing w:val="0"/>
          <w:sz w:val="21"/>
          <w:szCs w:val="21"/>
          <w:shd w:val="clear" w:fill="F5F5F5"/>
        </w:rPr>
        <w:t> są prowadzone bardzo intensywne prace, może to spowodować nieporządek w historii gałęzi funkcji. Choć problem ten można zniwelować za pomocą zaawansowanych opcji polecenia </w:t>
      </w:r>
      <w:r>
        <w:rPr>
          <w:rStyle w:val="8"/>
          <w:rFonts w:hint="default" w:ascii="monospace" w:hAnsi="monospace" w:eastAsia="monospace" w:cs="monospace"/>
          <w:i w:val="0"/>
          <w:iCs w:val="0"/>
          <w:caps w:val="0"/>
          <w:color w:val="333333"/>
          <w:spacing w:val="-12"/>
          <w:sz w:val="20"/>
          <w:szCs w:val="20"/>
          <w:bdr w:val="none" w:color="auto" w:sz="0" w:space="0"/>
          <w:shd w:val="clear" w:fill="F5F5F5"/>
        </w:rPr>
        <w:t>git log</w:t>
      </w:r>
      <w:r>
        <w:rPr>
          <w:rFonts w:hint="default" w:ascii="Segoe UI" w:hAnsi="Segoe UI" w:eastAsia="Segoe UI" w:cs="Segoe UI"/>
          <w:i w:val="0"/>
          <w:iCs w:val="0"/>
          <w:caps w:val="0"/>
          <w:color w:val="4D4D4D"/>
          <w:spacing w:val="0"/>
          <w:sz w:val="21"/>
          <w:szCs w:val="21"/>
          <w:shd w:val="clear" w:fill="F5F5F5"/>
        </w:rPr>
        <w:t>, utrudni to innym programistom zrozumienie historii projektu.</w:t>
      </w:r>
    </w:p>
    <w:p>
      <w:pPr>
        <w:pStyle w:val="4"/>
        <w:keepNext w:val="0"/>
        <w:keepLines w:val="0"/>
        <w:widowControl/>
        <w:suppressLineNumbers w:val="0"/>
        <w:pBdr>
          <w:top w:val="none" w:color="auto" w:sz="0" w:space="0"/>
        </w:pBdr>
        <w:spacing w:before="0" w:beforeAutospacing="0" w:after="40" w:afterAutospacing="0" w:line="12" w:lineRule="atLeast"/>
        <w:ind w:left="0" w:right="0"/>
        <w:jc w:val="left"/>
        <w:rPr>
          <w:rFonts w:hint="default" w:ascii="Georgia" w:hAnsi="Georgia" w:eastAsia="Georgia" w:cs="Georgia"/>
          <w:color w:val="333333"/>
          <w:spacing w:val="0"/>
          <w:sz w:val="28"/>
          <w:szCs w:val="28"/>
        </w:rPr>
      </w:pPr>
      <w:r>
        <w:rPr>
          <w:rFonts w:hint="default" w:ascii="Georgia" w:hAnsi="Georgia" w:eastAsia="Georgia" w:cs="Georgia"/>
          <w:i w:val="0"/>
          <w:iCs w:val="0"/>
          <w:caps w:val="0"/>
          <w:color w:val="333333"/>
          <w:spacing w:val="0"/>
          <w:sz w:val="28"/>
          <w:szCs w:val="28"/>
          <w:shd w:val="clear" w:fill="F5F5F5"/>
        </w:rPr>
        <w:t>Operacja zmiany bazy</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Alternatywą dla scalania jest zmiana bazy gałęzi </w:t>
      </w:r>
      <w:r>
        <w:rPr>
          <w:rStyle w:val="8"/>
          <w:rFonts w:hint="default" w:ascii="monospace" w:hAnsi="monospace" w:eastAsia="monospace" w:cs="monospace"/>
          <w:i w:val="0"/>
          <w:iCs w:val="0"/>
          <w:caps w:val="0"/>
          <w:color w:val="333333"/>
          <w:spacing w:val="-12"/>
          <w:sz w:val="20"/>
          <w:szCs w:val="20"/>
          <w:bdr w:val="none" w:color="auto" w:sz="0" w:space="0"/>
          <w:shd w:val="clear" w:fill="F5F5F5"/>
        </w:rPr>
        <w:t>feature</w:t>
      </w:r>
      <w:r>
        <w:rPr>
          <w:rFonts w:hint="default" w:ascii="Segoe UI" w:hAnsi="Segoe UI" w:eastAsia="Segoe UI" w:cs="Segoe UI"/>
          <w:i w:val="0"/>
          <w:iCs w:val="0"/>
          <w:caps w:val="0"/>
          <w:color w:val="4D4D4D"/>
          <w:spacing w:val="0"/>
          <w:sz w:val="21"/>
          <w:szCs w:val="21"/>
          <w:shd w:val="clear" w:fill="F5F5F5"/>
        </w:rPr>
        <w:t> na gałąź </w:t>
      </w:r>
      <w:r>
        <w:rPr>
          <w:rStyle w:val="8"/>
          <w:rFonts w:hint="default" w:ascii="monospace" w:hAnsi="monospace" w:eastAsia="monospace" w:cs="monospace"/>
          <w:i w:val="0"/>
          <w:iCs w:val="0"/>
          <w:caps w:val="0"/>
          <w:color w:val="333333"/>
          <w:spacing w:val="-12"/>
          <w:sz w:val="20"/>
          <w:szCs w:val="20"/>
          <w:bdr w:val="none" w:color="auto" w:sz="0" w:space="0"/>
          <w:shd w:val="clear" w:fill="F5F5F5"/>
        </w:rPr>
        <w:t>main</w:t>
      </w:r>
      <w:r>
        <w:rPr>
          <w:rFonts w:hint="default" w:ascii="Segoe UI" w:hAnsi="Segoe UI" w:eastAsia="Segoe UI" w:cs="Segoe UI"/>
          <w:i w:val="0"/>
          <w:iCs w:val="0"/>
          <w:caps w:val="0"/>
          <w:color w:val="4D4D4D"/>
          <w:spacing w:val="0"/>
          <w:sz w:val="21"/>
          <w:szCs w:val="21"/>
          <w:shd w:val="clear" w:fill="F5F5F5"/>
        </w:rPr>
        <w:t> za pomocą następujących poleceń:</w:t>
      </w:r>
    </w:p>
    <w:p>
      <w:pPr>
        <w:pStyle w:val="9"/>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000000"/>
        <w:spacing w:before="0" w:beforeAutospacing="0" w:after="340" w:afterAutospacing="0"/>
        <w:ind w:left="0" w:right="0"/>
        <w:rPr>
          <w:rFonts w:hint="default" w:ascii="monospace" w:hAnsi="monospace" w:eastAsia="monospace" w:cs="monospace"/>
          <w:sz w:val="21"/>
          <w:szCs w:val="21"/>
        </w:rPr>
      </w:pPr>
      <w:r>
        <w:rPr>
          <w:rFonts w:hint="default" w:ascii="Courier" w:hAnsi="Courier" w:eastAsia="monospace" w:cs="Courier"/>
          <w:i w:val="0"/>
          <w:iCs w:val="0"/>
          <w:caps w:val="0"/>
          <w:color w:val="FF991F"/>
          <w:spacing w:val="0"/>
          <w:sz w:val="18"/>
          <w:szCs w:val="18"/>
          <w:bdr w:val="none" w:color="auto" w:sz="0" w:space="0"/>
          <w:shd w:val="clear" w:fill="091E42"/>
        </w:rPr>
        <w:t>git checkout feature</w:t>
      </w:r>
      <w:r>
        <w:rPr>
          <w:rStyle w:val="8"/>
          <w:rFonts w:hint="default" w:ascii="Courier" w:hAnsi="Courier" w:eastAsia="monospace" w:cs="Courier"/>
          <w:i w:val="0"/>
          <w:iCs w:val="0"/>
          <w:caps w:val="0"/>
          <w:color w:val="EBECF0"/>
          <w:spacing w:val="0"/>
          <w:sz w:val="18"/>
          <w:szCs w:val="18"/>
          <w:bdr w:val="none" w:color="auto" w:sz="0" w:space="0"/>
          <w:shd w:val="clear" w:fill="091E42"/>
        </w:rPr>
        <w:br w:type="textWrapping"/>
      </w:r>
      <w:r>
        <w:rPr>
          <w:rFonts w:hint="default" w:ascii="Courier" w:hAnsi="Courier" w:eastAsia="monospace" w:cs="Courier"/>
          <w:i w:val="0"/>
          <w:iCs w:val="0"/>
          <w:caps w:val="0"/>
          <w:color w:val="FF991F"/>
          <w:spacing w:val="0"/>
          <w:sz w:val="18"/>
          <w:szCs w:val="18"/>
          <w:bdr w:val="none" w:color="auto" w:sz="0" w:space="0"/>
          <w:shd w:val="clear" w:fill="091E42"/>
        </w:rPr>
        <w:t>git rebase main</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Spowoduje to przesunięcie całej gałęzi </w:t>
      </w:r>
      <w:r>
        <w:rPr>
          <w:rStyle w:val="8"/>
          <w:rFonts w:hint="default" w:ascii="monospace" w:hAnsi="monospace" w:eastAsia="monospace" w:cs="monospace"/>
          <w:i w:val="0"/>
          <w:iCs w:val="0"/>
          <w:caps w:val="0"/>
          <w:color w:val="333333"/>
          <w:spacing w:val="-12"/>
          <w:sz w:val="20"/>
          <w:szCs w:val="20"/>
          <w:bdr w:val="none" w:color="auto" w:sz="0" w:space="0"/>
          <w:shd w:val="clear" w:fill="F5F5F5"/>
        </w:rPr>
        <w:t>feature</w:t>
      </w:r>
      <w:r>
        <w:rPr>
          <w:rFonts w:hint="default" w:ascii="Segoe UI" w:hAnsi="Segoe UI" w:eastAsia="Segoe UI" w:cs="Segoe UI"/>
          <w:i w:val="0"/>
          <w:iCs w:val="0"/>
          <w:caps w:val="0"/>
          <w:color w:val="4D4D4D"/>
          <w:spacing w:val="0"/>
          <w:sz w:val="21"/>
          <w:szCs w:val="21"/>
          <w:shd w:val="clear" w:fill="F5F5F5"/>
        </w:rPr>
        <w:t>, aby zaczynała się od końcówki gałęzi </w:t>
      </w:r>
      <w:r>
        <w:rPr>
          <w:rStyle w:val="8"/>
          <w:rFonts w:hint="default" w:ascii="monospace" w:hAnsi="monospace" w:eastAsia="monospace" w:cs="monospace"/>
          <w:i w:val="0"/>
          <w:iCs w:val="0"/>
          <w:caps w:val="0"/>
          <w:color w:val="333333"/>
          <w:spacing w:val="-12"/>
          <w:sz w:val="20"/>
          <w:szCs w:val="20"/>
          <w:bdr w:val="none" w:color="auto" w:sz="0" w:space="0"/>
          <w:shd w:val="clear" w:fill="F5F5F5"/>
        </w:rPr>
        <w:t>main</w:t>
      </w:r>
      <w:r>
        <w:rPr>
          <w:rFonts w:hint="default" w:ascii="Segoe UI" w:hAnsi="Segoe UI" w:eastAsia="Segoe UI" w:cs="Segoe UI"/>
          <w:i w:val="0"/>
          <w:iCs w:val="0"/>
          <w:caps w:val="0"/>
          <w:color w:val="4D4D4D"/>
          <w:spacing w:val="0"/>
          <w:sz w:val="21"/>
          <w:szCs w:val="21"/>
          <w:shd w:val="clear" w:fill="F5F5F5"/>
        </w:rPr>
        <w:t>, i pozwoli na skuteczne włączenie wszystkich nowych commitów do gałęzi </w:t>
      </w:r>
      <w:r>
        <w:rPr>
          <w:rStyle w:val="8"/>
          <w:rFonts w:hint="default" w:ascii="monospace" w:hAnsi="monospace" w:eastAsia="monospace" w:cs="monospace"/>
          <w:i w:val="0"/>
          <w:iCs w:val="0"/>
          <w:caps w:val="0"/>
          <w:color w:val="333333"/>
          <w:spacing w:val="-12"/>
          <w:sz w:val="20"/>
          <w:szCs w:val="20"/>
          <w:bdr w:val="none" w:color="auto" w:sz="0" w:space="0"/>
          <w:shd w:val="clear" w:fill="F5F5F5"/>
        </w:rPr>
        <w:t>main</w:t>
      </w:r>
      <w:r>
        <w:rPr>
          <w:rFonts w:hint="default" w:ascii="Segoe UI" w:hAnsi="Segoe UI" w:eastAsia="Segoe UI" w:cs="Segoe UI"/>
          <w:i w:val="0"/>
          <w:iCs w:val="0"/>
          <w:caps w:val="0"/>
          <w:color w:val="4D4D4D"/>
          <w:spacing w:val="0"/>
          <w:sz w:val="21"/>
          <w:szCs w:val="21"/>
          <w:shd w:val="clear" w:fill="F5F5F5"/>
        </w:rPr>
        <w:t>. Jednak zamiast tworzenia commita scalenia operacja zmiany bazy powoduje </w:t>
      </w:r>
      <w:r>
        <w:rPr>
          <w:rStyle w:val="7"/>
          <w:rFonts w:hint="default" w:ascii="Segoe UI" w:hAnsi="Segoe UI" w:eastAsia="Segoe UI" w:cs="Segoe UI"/>
          <w:i w:val="0"/>
          <w:iCs w:val="0"/>
          <w:caps w:val="0"/>
          <w:color w:val="4D4D4D"/>
          <w:spacing w:val="0"/>
          <w:sz w:val="21"/>
          <w:szCs w:val="21"/>
          <w:shd w:val="clear" w:fill="F5F5F5"/>
        </w:rPr>
        <w:t>przepisanie</w:t>
      </w:r>
      <w:r>
        <w:rPr>
          <w:rFonts w:hint="default" w:ascii="Segoe UI" w:hAnsi="Segoe UI" w:eastAsia="Segoe UI" w:cs="Segoe UI"/>
          <w:i w:val="0"/>
          <w:iCs w:val="0"/>
          <w:caps w:val="0"/>
          <w:color w:val="4D4D4D"/>
          <w:spacing w:val="0"/>
          <w:sz w:val="21"/>
          <w:szCs w:val="21"/>
          <w:shd w:val="clear" w:fill="F5F5F5"/>
        </w:rPr>
        <w:t> historii projektu poprzez utworzenie zupełnie nowych commitów dla każdego commita w gałęzi pierwotnej.</w:t>
      </w:r>
    </w:p>
    <w:p>
      <w:pPr>
        <w:keepNext w:val="0"/>
        <w:keepLines w:val="0"/>
        <w:widowControl/>
        <w:suppressLineNumbers w:val="0"/>
        <w:spacing w:before="0" w:beforeAutospacing="0" w:after="0" w:afterAutospacing="0"/>
        <w:ind w:left="0" w:right="0"/>
        <w:jc w:val="left"/>
        <w:rPr>
          <w:rFonts w:hint="default" w:ascii="sans-serif" w:hAnsi="sans-serif" w:eastAsia="sans-serif" w:cs="sans-serif"/>
          <w:i w:val="0"/>
          <w:iCs w:val="0"/>
          <w:caps w:val="0"/>
          <w:color w:val="4D4D4D"/>
          <w:spacing w:val="0"/>
          <w:kern w:val="0"/>
          <w:sz w:val="19"/>
          <w:szCs w:val="19"/>
          <w:bdr w:val="none" w:color="auto" w:sz="0" w:space="0"/>
          <w:shd w:val="clear" w:fill="F5F5F5"/>
          <w:lang w:val="en-US" w:eastAsia="zh-CN" w:bidi="ar"/>
        </w:rPr>
      </w:pPr>
      <w:r>
        <w:rPr>
          <w:rFonts w:hint="default" w:ascii="sans-serif" w:hAnsi="sans-serif" w:eastAsia="sans-serif" w:cs="sans-serif"/>
          <w:i w:val="0"/>
          <w:iCs w:val="0"/>
          <w:caps w:val="0"/>
          <w:color w:val="4D4D4D"/>
          <w:spacing w:val="0"/>
          <w:kern w:val="0"/>
          <w:sz w:val="19"/>
          <w:szCs w:val="19"/>
          <w:bdr w:val="none" w:color="auto" w:sz="0" w:space="0"/>
          <w:shd w:val="clear" w:fill="F5F5F5"/>
          <w:lang w:val="en-US" w:eastAsia="zh-CN" w:bidi="ar"/>
        </w:rPr>
        <w:drawing>
          <wp:inline distT="0" distB="0" distL="114300" distR="114300">
            <wp:extent cx="3575685" cy="2435860"/>
            <wp:effectExtent l="0" t="0" r="0" b="2540"/>
            <wp:docPr id="5" name="Obraz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descr="IMG_259"/>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3575685" cy="2435860"/>
                    </a:xfrm>
                    <a:prstGeom prst="rect">
                      <a:avLst/>
                    </a:prstGeom>
                    <a:noFill/>
                  </pic:spPr>
                </pic:pic>
              </a:graphicData>
            </a:graphic>
          </wp:inline>
        </w:drawing>
      </w:r>
    </w:p>
    <w:p>
      <w:pPr>
        <w:keepNext w:val="0"/>
        <w:keepLines w:val="0"/>
        <w:widowControl/>
        <w:suppressLineNumbers w:val="0"/>
        <w:spacing w:before="0" w:beforeAutospacing="0" w:after="0" w:afterAutospacing="0"/>
        <w:ind w:left="0" w:right="0"/>
        <w:jc w:val="left"/>
        <w:rPr>
          <w:rFonts w:hint="default" w:ascii="sans-serif" w:hAnsi="sans-serif" w:eastAsia="sans-serif" w:cs="sans-serif"/>
          <w:i w:val="0"/>
          <w:iCs w:val="0"/>
          <w:caps w:val="0"/>
          <w:color w:val="4D4D4D"/>
          <w:spacing w:val="0"/>
          <w:kern w:val="0"/>
          <w:sz w:val="19"/>
          <w:szCs w:val="19"/>
          <w:bdr w:val="none" w:color="auto" w:sz="0" w:space="0"/>
          <w:shd w:val="clear" w:fill="F5F5F5"/>
          <w:lang w:val="en-US" w:eastAsia="zh-CN" w:bidi="ar"/>
        </w:rPr>
      </w:pP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Najważniejszą zaletą zmiany bazy jest uzyskanie znacznie bardziej przejrzystej historii projektu. Po pierwsze eliminuje ona tworzenie zbędnych commitów scalenia wymaganych w przypadku polecenia </w:t>
      </w:r>
      <w:r>
        <w:rPr>
          <w:rStyle w:val="8"/>
          <w:rFonts w:hint="default" w:ascii="monospace" w:hAnsi="monospace" w:eastAsia="monospace" w:cs="monospace"/>
          <w:i w:val="0"/>
          <w:iCs w:val="0"/>
          <w:caps w:val="0"/>
          <w:color w:val="333333"/>
          <w:spacing w:val="-12"/>
          <w:sz w:val="20"/>
          <w:szCs w:val="20"/>
          <w:bdr w:val="none" w:color="auto" w:sz="0" w:space="0"/>
          <w:shd w:val="clear" w:fill="F5F5F5"/>
        </w:rPr>
        <w:t>git merge</w:t>
      </w:r>
      <w:r>
        <w:rPr>
          <w:rFonts w:hint="default" w:ascii="Segoe UI" w:hAnsi="Segoe UI" w:eastAsia="Segoe UI" w:cs="Segoe UI"/>
          <w:i w:val="0"/>
          <w:iCs w:val="0"/>
          <w:caps w:val="0"/>
          <w:color w:val="4D4D4D"/>
          <w:spacing w:val="0"/>
          <w:sz w:val="21"/>
          <w:szCs w:val="21"/>
          <w:shd w:val="clear" w:fill="F5F5F5"/>
        </w:rPr>
        <w:t>. Po drugie, jak widać na powyższym diagramie, zmiana bazy pozwala również uzyskać idealnie liniową historię projektu. Można przejść od końcówki gałęzi </w:t>
      </w:r>
      <w:r>
        <w:rPr>
          <w:rStyle w:val="8"/>
          <w:rFonts w:hint="default" w:ascii="monospace" w:hAnsi="monospace" w:eastAsia="monospace" w:cs="monospace"/>
          <w:i w:val="0"/>
          <w:iCs w:val="0"/>
          <w:caps w:val="0"/>
          <w:color w:val="333333"/>
          <w:spacing w:val="-12"/>
          <w:sz w:val="20"/>
          <w:szCs w:val="20"/>
          <w:bdr w:val="none" w:color="auto" w:sz="0" w:space="0"/>
          <w:shd w:val="clear" w:fill="F5F5F5"/>
        </w:rPr>
        <w:t>feature</w:t>
      </w:r>
      <w:r>
        <w:rPr>
          <w:rFonts w:hint="default" w:ascii="Segoe UI" w:hAnsi="Segoe UI" w:eastAsia="Segoe UI" w:cs="Segoe UI"/>
          <w:i w:val="0"/>
          <w:iCs w:val="0"/>
          <w:caps w:val="0"/>
          <w:color w:val="4D4D4D"/>
          <w:spacing w:val="0"/>
          <w:sz w:val="21"/>
          <w:szCs w:val="21"/>
          <w:shd w:val="clear" w:fill="F5F5F5"/>
        </w:rPr>
        <w:t> do samego początku projektu bez żadnych podziałów. Ułatwia to poruszanie się po projekcie za pomocą poleceń, takich jak </w:t>
      </w:r>
      <w:r>
        <w:rPr>
          <w:rStyle w:val="8"/>
          <w:rFonts w:hint="default" w:ascii="monospace" w:hAnsi="monospace" w:eastAsia="monospace" w:cs="monospace"/>
          <w:i w:val="0"/>
          <w:iCs w:val="0"/>
          <w:caps w:val="0"/>
          <w:color w:val="333333"/>
          <w:spacing w:val="-12"/>
          <w:sz w:val="20"/>
          <w:szCs w:val="20"/>
          <w:bdr w:val="none" w:color="auto" w:sz="0" w:space="0"/>
          <w:shd w:val="clear" w:fill="F5F5F5"/>
        </w:rPr>
        <w:t>git log</w:t>
      </w:r>
      <w:r>
        <w:rPr>
          <w:rFonts w:hint="default" w:ascii="Segoe UI" w:hAnsi="Segoe UI" w:eastAsia="Segoe UI" w:cs="Segoe UI"/>
          <w:i w:val="0"/>
          <w:iCs w:val="0"/>
          <w:caps w:val="0"/>
          <w:color w:val="4D4D4D"/>
          <w:spacing w:val="0"/>
          <w:sz w:val="21"/>
          <w:szCs w:val="21"/>
          <w:shd w:val="clear" w:fill="F5F5F5"/>
        </w:rPr>
        <w:t>, </w:t>
      </w:r>
      <w:r>
        <w:rPr>
          <w:rStyle w:val="8"/>
          <w:rFonts w:hint="default" w:ascii="monospace" w:hAnsi="monospace" w:eastAsia="monospace" w:cs="monospace"/>
          <w:i w:val="0"/>
          <w:iCs w:val="0"/>
          <w:caps w:val="0"/>
          <w:color w:val="333333"/>
          <w:spacing w:val="-12"/>
          <w:sz w:val="20"/>
          <w:szCs w:val="20"/>
          <w:bdr w:val="none" w:color="auto" w:sz="0" w:space="0"/>
          <w:shd w:val="clear" w:fill="F5F5F5"/>
        </w:rPr>
        <w:t>git bisect</w:t>
      </w:r>
      <w:r>
        <w:rPr>
          <w:rFonts w:hint="default" w:ascii="Segoe UI" w:hAnsi="Segoe UI" w:eastAsia="Segoe UI" w:cs="Segoe UI"/>
          <w:i w:val="0"/>
          <w:iCs w:val="0"/>
          <w:caps w:val="0"/>
          <w:color w:val="4D4D4D"/>
          <w:spacing w:val="0"/>
          <w:sz w:val="21"/>
          <w:szCs w:val="21"/>
          <w:shd w:val="clear" w:fill="F5F5F5"/>
        </w:rPr>
        <w:t> i </w:t>
      </w:r>
      <w:r>
        <w:rPr>
          <w:rStyle w:val="8"/>
          <w:rFonts w:hint="default" w:ascii="monospace" w:hAnsi="monospace" w:eastAsia="monospace" w:cs="monospace"/>
          <w:i w:val="0"/>
          <w:iCs w:val="0"/>
          <w:caps w:val="0"/>
          <w:color w:val="333333"/>
          <w:spacing w:val="-12"/>
          <w:sz w:val="20"/>
          <w:szCs w:val="20"/>
          <w:bdr w:val="none" w:color="auto" w:sz="0" w:space="0"/>
          <w:shd w:val="clear" w:fill="F5F5F5"/>
        </w:rPr>
        <w:t>gitk</w:t>
      </w:r>
      <w:r>
        <w:rPr>
          <w:rFonts w:hint="default" w:ascii="Segoe UI" w:hAnsi="Segoe UI" w:eastAsia="Segoe UI" w:cs="Segoe UI"/>
          <w:i w:val="0"/>
          <w:iCs w:val="0"/>
          <w:caps w:val="0"/>
          <w:color w:val="4D4D4D"/>
          <w:spacing w:val="0"/>
          <w:sz w:val="21"/>
          <w:szCs w:val="21"/>
          <w:shd w:val="clear" w:fill="F5F5F5"/>
        </w:rPr>
        <w:t>.</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Jednak taka nieskazitelna historia commitów niesie za sobą ryzyko dotyczące dwóch kwestii: bezpieczeństwa i możliwości śledzenia. Jeśli nie zastosujesz się do </w:t>
      </w:r>
      <w:r>
        <w:rPr>
          <w:rFonts w:hint="default" w:ascii="Segoe UI" w:hAnsi="Segoe UI" w:eastAsia="Segoe UI" w:cs="Segoe UI"/>
          <w:i w:val="0"/>
          <w:iCs w:val="0"/>
          <w:caps w:val="0"/>
          <w:color w:val="58ADE3"/>
          <w:spacing w:val="0"/>
          <w:sz w:val="21"/>
          <w:szCs w:val="21"/>
          <w:u w:val="single"/>
          <w:shd w:val="clear" w:fill="F5F5F5"/>
        </w:rPr>
        <w:fldChar w:fldCharType="begin"/>
      </w:r>
      <w:r>
        <w:rPr>
          <w:rFonts w:hint="default" w:ascii="Segoe UI" w:hAnsi="Segoe UI" w:eastAsia="Segoe UI" w:cs="Segoe UI"/>
          <w:i w:val="0"/>
          <w:iCs w:val="0"/>
          <w:caps w:val="0"/>
          <w:color w:val="58ADE3"/>
          <w:spacing w:val="0"/>
          <w:sz w:val="21"/>
          <w:szCs w:val="21"/>
          <w:u w:val="single"/>
          <w:shd w:val="clear" w:fill="F5F5F5"/>
        </w:rPr>
        <w:instrText xml:space="preserve"> HYPERLINK "https://www.atlassian.com/pl/git/tutorials/merging-vs-rebasing" \l "the-golden-rule-of-rebasing" </w:instrText>
      </w:r>
      <w:r>
        <w:rPr>
          <w:rFonts w:hint="default" w:ascii="Segoe UI" w:hAnsi="Segoe UI" w:eastAsia="Segoe UI" w:cs="Segoe UI"/>
          <w:i w:val="0"/>
          <w:iCs w:val="0"/>
          <w:caps w:val="0"/>
          <w:color w:val="58ADE3"/>
          <w:spacing w:val="0"/>
          <w:sz w:val="21"/>
          <w:szCs w:val="21"/>
          <w:u w:val="single"/>
          <w:shd w:val="clear" w:fill="F5F5F5"/>
        </w:rPr>
        <w:fldChar w:fldCharType="separate"/>
      </w:r>
      <w:r>
        <w:rPr>
          <w:rStyle w:val="10"/>
          <w:rFonts w:hint="default" w:ascii="Segoe UI" w:hAnsi="Segoe UI" w:eastAsia="Segoe UI" w:cs="Segoe UI"/>
          <w:i w:val="0"/>
          <w:iCs w:val="0"/>
          <w:caps w:val="0"/>
          <w:color w:val="58ADE3"/>
          <w:spacing w:val="0"/>
          <w:sz w:val="21"/>
          <w:szCs w:val="21"/>
          <w:u w:val="single"/>
          <w:shd w:val="clear" w:fill="F5F5F5"/>
        </w:rPr>
        <w:t>złotej reguły zmiany bazy</w:t>
      </w:r>
      <w:r>
        <w:rPr>
          <w:rFonts w:hint="default" w:ascii="Segoe UI" w:hAnsi="Segoe UI" w:eastAsia="Segoe UI" w:cs="Segoe UI"/>
          <w:i w:val="0"/>
          <w:iCs w:val="0"/>
          <w:caps w:val="0"/>
          <w:color w:val="58ADE3"/>
          <w:spacing w:val="0"/>
          <w:sz w:val="21"/>
          <w:szCs w:val="21"/>
          <w:u w:val="single"/>
          <w:shd w:val="clear" w:fill="F5F5F5"/>
        </w:rPr>
        <w:fldChar w:fldCharType="end"/>
      </w:r>
      <w:r>
        <w:rPr>
          <w:rFonts w:hint="default" w:ascii="Segoe UI" w:hAnsi="Segoe UI" w:eastAsia="Segoe UI" w:cs="Segoe UI"/>
          <w:i w:val="0"/>
          <w:iCs w:val="0"/>
          <w:caps w:val="0"/>
          <w:color w:val="4D4D4D"/>
          <w:spacing w:val="0"/>
          <w:sz w:val="21"/>
          <w:szCs w:val="21"/>
          <w:shd w:val="clear" w:fill="F5F5F5"/>
        </w:rPr>
        <w:t>, przepisanie historii projektu może być katastrofalne w skutkach dla przepływu pracy opartego na współpracy. Ponadto, choć nie jest to aż tak istotne, operacja zmiany bazy prowadzi do utraty kontekstu, jaki zapewniają commity scalenia. Nie da się sprawdzić, kiedy zmiany nadrzędne zostały włączone do gałęzi funkcji.</w:t>
      </w:r>
    </w:p>
    <w:p>
      <w:pPr>
        <w:pStyle w:val="4"/>
        <w:keepNext w:val="0"/>
        <w:keepLines w:val="0"/>
        <w:widowControl/>
        <w:suppressLineNumbers w:val="0"/>
        <w:pBdr>
          <w:top w:val="none" w:color="auto" w:sz="0" w:space="0"/>
        </w:pBdr>
        <w:spacing w:before="0" w:beforeAutospacing="0" w:after="40" w:afterAutospacing="0" w:line="12" w:lineRule="atLeast"/>
        <w:ind w:left="0" w:right="0"/>
        <w:jc w:val="left"/>
        <w:rPr>
          <w:rFonts w:hint="default" w:ascii="Georgia" w:hAnsi="Georgia" w:eastAsia="Georgia" w:cs="Georgia"/>
          <w:color w:val="333333"/>
          <w:spacing w:val="0"/>
          <w:sz w:val="28"/>
          <w:szCs w:val="28"/>
        </w:rPr>
      </w:pPr>
      <w:r>
        <w:rPr>
          <w:rFonts w:hint="default" w:ascii="Georgia" w:hAnsi="Georgia" w:eastAsia="Georgia" w:cs="Georgia"/>
          <w:i w:val="0"/>
          <w:iCs w:val="0"/>
          <w:caps w:val="0"/>
          <w:color w:val="333333"/>
          <w:spacing w:val="0"/>
          <w:sz w:val="28"/>
          <w:szCs w:val="28"/>
          <w:shd w:val="clear" w:fill="F5F5F5"/>
        </w:rPr>
        <w:t>Interaktywna zmiana bazy</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Interaktywna zmiana bazy umożliwia modyfikowanie commitów podczas przenoszenia ich do nowej gałęzi. Jest to rozwiązanie znacznie bardziej zaawansowane niż automatyczna zmiana bazy, ponieważ zapewnia pełną kontrolę nad historią commitów gałęzi. Zazwyczaj stosuje się je do oczyszczania nieuporządkowanej historii przed scaleniem gałęzi funkcji z gałęzią </w:t>
      </w:r>
      <w:r>
        <w:rPr>
          <w:rStyle w:val="8"/>
          <w:rFonts w:hint="default" w:ascii="monospace" w:hAnsi="monospace" w:eastAsia="monospace" w:cs="monospace"/>
          <w:i w:val="0"/>
          <w:iCs w:val="0"/>
          <w:caps w:val="0"/>
          <w:color w:val="333333"/>
          <w:spacing w:val="-12"/>
          <w:sz w:val="20"/>
          <w:szCs w:val="20"/>
          <w:bdr w:val="none" w:color="auto" w:sz="0" w:space="0"/>
          <w:shd w:val="clear" w:fill="F5F5F5"/>
        </w:rPr>
        <w:t>main</w:t>
      </w:r>
      <w:r>
        <w:rPr>
          <w:rFonts w:hint="default" w:ascii="Segoe UI" w:hAnsi="Segoe UI" w:eastAsia="Segoe UI" w:cs="Segoe UI"/>
          <w:i w:val="0"/>
          <w:iCs w:val="0"/>
          <w:caps w:val="0"/>
          <w:color w:val="4D4D4D"/>
          <w:spacing w:val="0"/>
          <w:sz w:val="21"/>
          <w:szCs w:val="21"/>
          <w:shd w:val="clear" w:fill="F5F5F5"/>
        </w:rPr>
        <w:t>.</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Aby rozpocząć interaktywną zmianę bazy, należy przekazać opcję </w:t>
      </w:r>
      <w:r>
        <w:rPr>
          <w:rStyle w:val="8"/>
          <w:rFonts w:hint="default" w:ascii="monospace" w:hAnsi="monospace" w:eastAsia="monospace" w:cs="monospace"/>
          <w:i w:val="0"/>
          <w:iCs w:val="0"/>
          <w:caps w:val="0"/>
          <w:color w:val="333333"/>
          <w:spacing w:val="-12"/>
          <w:sz w:val="20"/>
          <w:szCs w:val="20"/>
          <w:bdr w:val="none" w:color="auto" w:sz="0" w:space="0"/>
          <w:shd w:val="clear" w:fill="F5F5F5"/>
        </w:rPr>
        <w:t>i</w:t>
      </w:r>
      <w:r>
        <w:rPr>
          <w:rFonts w:hint="default" w:ascii="Segoe UI" w:hAnsi="Segoe UI" w:eastAsia="Segoe UI" w:cs="Segoe UI"/>
          <w:i w:val="0"/>
          <w:iCs w:val="0"/>
          <w:caps w:val="0"/>
          <w:color w:val="4D4D4D"/>
          <w:spacing w:val="0"/>
          <w:sz w:val="21"/>
          <w:szCs w:val="21"/>
          <w:shd w:val="clear" w:fill="F5F5F5"/>
        </w:rPr>
        <w:t> do polecenia </w:t>
      </w:r>
      <w:r>
        <w:rPr>
          <w:rStyle w:val="8"/>
          <w:rFonts w:hint="default" w:ascii="monospace" w:hAnsi="monospace" w:eastAsia="monospace" w:cs="monospace"/>
          <w:i w:val="0"/>
          <w:iCs w:val="0"/>
          <w:caps w:val="0"/>
          <w:color w:val="333333"/>
          <w:spacing w:val="-12"/>
          <w:sz w:val="20"/>
          <w:szCs w:val="20"/>
          <w:bdr w:val="none" w:color="auto" w:sz="0" w:space="0"/>
          <w:shd w:val="clear" w:fill="F5F5F5"/>
        </w:rPr>
        <w:t>git rebase</w:t>
      </w:r>
      <w:r>
        <w:rPr>
          <w:rFonts w:hint="default" w:ascii="Segoe UI" w:hAnsi="Segoe UI" w:eastAsia="Segoe UI" w:cs="Segoe UI"/>
          <w:i w:val="0"/>
          <w:iCs w:val="0"/>
          <w:caps w:val="0"/>
          <w:color w:val="4D4D4D"/>
          <w:spacing w:val="0"/>
          <w:sz w:val="21"/>
          <w:szCs w:val="21"/>
          <w:shd w:val="clear" w:fill="F5F5F5"/>
        </w:rPr>
        <w:t>:</w:t>
      </w:r>
    </w:p>
    <w:p>
      <w:pPr>
        <w:pStyle w:val="9"/>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000000"/>
        <w:spacing w:before="0" w:beforeAutospacing="0" w:after="340" w:afterAutospacing="0"/>
        <w:ind w:left="0" w:right="0"/>
        <w:rPr>
          <w:rFonts w:hint="default" w:ascii="monospace" w:hAnsi="monospace" w:eastAsia="monospace" w:cs="monospace"/>
          <w:sz w:val="21"/>
          <w:szCs w:val="21"/>
        </w:rPr>
      </w:pPr>
      <w:r>
        <w:rPr>
          <w:rStyle w:val="8"/>
          <w:rFonts w:hint="default" w:ascii="Courier" w:hAnsi="Courier" w:eastAsia="monospace" w:cs="Courier"/>
          <w:i w:val="0"/>
          <w:iCs w:val="0"/>
          <w:caps w:val="0"/>
          <w:color w:val="EBECF0"/>
          <w:spacing w:val="0"/>
          <w:sz w:val="18"/>
          <w:szCs w:val="18"/>
          <w:bdr w:val="none" w:color="auto" w:sz="0" w:space="0"/>
          <w:shd w:val="clear" w:fill="091E42"/>
        </w:rPr>
        <w:t>git checkout feature</w:t>
      </w:r>
      <w:r>
        <w:rPr>
          <w:rStyle w:val="8"/>
          <w:rFonts w:hint="default" w:ascii="Courier" w:hAnsi="Courier" w:eastAsia="monospace" w:cs="Courier"/>
          <w:i w:val="0"/>
          <w:iCs w:val="0"/>
          <w:caps w:val="0"/>
          <w:color w:val="EBECF0"/>
          <w:spacing w:val="0"/>
          <w:sz w:val="18"/>
          <w:szCs w:val="18"/>
          <w:bdr w:val="none" w:color="auto" w:sz="0" w:space="0"/>
          <w:shd w:val="clear" w:fill="091E42"/>
        </w:rPr>
        <w:br w:type="textWrapping"/>
      </w:r>
      <w:r>
        <w:rPr>
          <w:rStyle w:val="8"/>
          <w:rFonts w:hint="default" w:ascii="Courier" w:hAnsi="Courier" w:eastAsia="monospace" w:cs="Courier"/>
          <w:i w:val="0"/>
          <w:iCs w:val="0"/>
          <w:caps w:val="0"/>
          <w:color w:val="EBECF0"/>
          <w:spacing w:val="0"/>
          <w:sz w:val="18"/>
          <w:szCs w:val="18"/>
          <w:bdr w:val="none" w:color="auto" w:sz="0" w:space="0"/>
          <w:shd w:val="clear" w:fill="091E42"/>
        </w:rPr>
        <w:t>git rebase -</w:t>
      </w:r>
      <w:r>
        <w:rPr>
          <w:rFonts w:hint="default" w:ascii="Courier" w:hAnsi="Courier" w:eastAsia="monospace" w:cs="Courier"/>
          <w:i w:val="0"/>
          <w:iCs w:val="0"/>
          <w:caps w:val="0"/>
          <w:color w:val="00875A"/>
          <w:spacing w:val="0"/>
          <w:sz w:val="18"/>
          <w:szCs w:val="18"/>
          <w:bdr w:val="none" w:color="auto" w:sz="0" w:space="0"/>
          <w:shd w:val="clear" w:fill="091E42"/>
        </w:rPr>
        <w:t>i</w:t>
      </w:r>
      <w:r>
        <w:rPr>
          <w:rStyle w:val="8"/>
          <w:rFonts w:hint="default" w:ascii="Courier" w:hAnsi="Courier" w:eastAsia="monospace" w:cs="Courier"/>
          <w:i w:val="0"/>
          <w:iCs w:val="0"/>
          <w:caps w:val="0"/>
          <w:color w:val="EBECF0"/>
          <w:spacing w:val="0"/>
          <w:sz w:val="18"/>
          <w:szCs w:val="18"/>
          <w:bdr w:val="none" w:color="auto" w:sz="0" w:space="0"/>
          <w:shd w:val="clear" w:fill="091E42"/>
        </w:rPr>
        <w:t> main</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Spowoduje to otwarcie edytora tekstu, w którym zostanie wyświetlona lista wszystkich commitów do przeniesienia:</w:t>
      </w:r>
    </w:p>
    <w:p>
      <w:pPr>
        <w:pStyle w:val="9"/>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000000"/>
        <w:spacing w:before="0" w:beforeAutospacing="0" w:after="340" w:afterAutospacing="0"/>
        <w:ind w:left="0" w:right="0"/>
        <w:rPr>
          <w:rFonts w:hint="default" w:ascii="monospace" w:hAnsi="monospace" w:eastAsia="monospace" w:cs="monospace"/>
          <w:sz w:val="21"/>
          <w:szCs w:val="21"/>
        </w:rPr>
      </w:pPr>
      <w:r>
        <w:rPr>
          <w:rStyle w:val="8"/>
          <w:rFonts w:hint="default" w:ascii="Courier" w:hAnsi="Courier" w:eastAsia="monospace" w:cs="Courier"/>
          <w:i w:val="0"/>
          <w:iCs w:val="0"/>
          <w:caps w:val="0"/>
          <w:color w:val="EBECF0"/>
          <w:spacing w:val="0"/>
          <w:sz w:val="18"/>
          <w:szCs w:val="18"/>
          <w:bdr w:val="none" w:color="auto" w:sz="0" w:space="0"/>
          <w:shd w:val="clear" w:fill="091E42"/>
        </w:rPr>
        <w:t>pick </w:t>
      </w:r>
      <w:r>
        <w:rPr>
          <w:rFonts w:hint="default" w:ascii="Courier" w:hAnsi="Courier" w:eastAsia="monospace" w:cs="Courier"/>
          <w:i w:val="0"/>
          <w:iCs w:val="0"/>
          <w:caps w:val="0"/>
          <w:color w:val="00B8D9"/>
          <w:spacing w:val="0"/>
          <w:sz w:val="18"/>
          <w:szCs w:val="18"/>
          <w:bdr w:val="none" w:color="auto" w:sz="0" w:space="0"/>
          <w:shd w:val="clear" w:fill="091E42"/>
        </w:rPr>
        <w:t>33</w:t>
      </w:r>
      <w:r>
        <w:rPr>
          <w:rStyle w:val="8"/>
          <w:rFonts w:hint="default" w:ascii="Courier" w:hAnsi="Courier" w:eastAsia="monospace" w:cs="Courier"/>
          <w:i w:val="0"/>
          <w:iCs w:val="0"/>
          <w:caps w:val="0"/>
          <w:color w:val="EBECF0"/>
          <w:spacing w:val="0"/>
          <w:sz w:val="18"/>
          <w:szCs w:val="18"/>
          <w:bdr w:val="none" w:color="auto" w:sz="0" w:space="0"/>
          <w:shd w:val="clear" w:fill="091E42"/>
        </w:rPr>
        <w:t>d5b7a </w:t>
      </w:r>
      <w:r>
        <w:rPr>
          <w:rFonts w:hint="default" w:ascii="Courier" w:hAnsi="Courier" w:eastAsia="monospace" w:cs="Courier"/>
          <w:i w:val="0"/>
          <w:iCs w:val="0"/>
          <w:caps w:val="0"/>
          <w:color w:val="00875A"/>
          <w:spacing w:val="0"/>
          <w:sz w:val="18"/>
          <w:szCs w:val="18"/>
          <w:bdr w:val="none" w:color="auto" w:sz="0" w:space="0"/>
          <w:shd w:val="clear" w:fill="091E42"/>
        </w:rPr>
        <w:t>Message</w:t>
      </w:r>
      <w:r>
        <w:rPr>
          <w:rStyle w:val="8"/>
          <w:rFonts w:hint="default" w:ascii="Courier" w:hAnsi="Courier" w:eastAsia="monospace" w:cs="Courier"/>
          <w:i w:val="0"/>
          <w:iCs w:val="0"/>
          <w:caps w:val="0"/>
          <w:color w:val="EBECF0"/>
          <w:spacing w:val="0"/>
          <w:sz w:val="18"/>
          <w:szCs w:val="18"/>
          <w:bdr w:val="none" w:color="auto" w:sz="0" w:space="0"/>
          <w:shd w:val="clear" w:fill="091E42"/>
        </w:rPr>
        <w:t> </w:t>
      </w:r>
      <w:r>
        <w:rPr>
          <w:rFonts w:hint="default" w:ascii="Courier" w:hAnsi="Courier" w:eastAsia="monospace" w:cs="Courier"/>
          <w:i w:val="0"/>
          <w:iCs w:val="0"/>
          <w:caps w:val="0"/>
          <w:color w:val="00875A"/>
          <w:spacing w:val="0"/>
          <w:sz w:val="18"/>
          <w:szCs w:val="18"/>
          <w:bdr w:val="none" w:color="auto" w:sz="0" w:space="0"/>
          <w:shd w:val="clear" w:fill="091E42"/>
        </w:rPr>
        <w:t>for</w:t>
      </w:r>
      <w:r>
        <w:rPr>
          <w:rStyle w:val="8"/>
          <w:rFonts w:hint="default" w:ascii="Courier" w:hAnsi="Courier" w:eastAsia="monospace" w:cs="Courier"/>
          <w:i w:val="0"/>
          <w:iCs w:val="0"/>
          <w:caps w:val="0"/>
          <w:color w:val="EBECF0"/>
          <w:spacing w:val="0"/>
          <w:sz w:val="18"/>
          <w:szCs w:val="18"/>
          <w:bdr w:val="none" w:color="auto" w:sz="0" w:space="0"/>
          <w:shd w:val="clear" w:fill="091E42"/>
        </w:rPr>
        <w:t> commit </w:t>
      </w:r>
      <w:r>
        <w:rPr>
          <w:rFonts w:hint="default" w:ascii="Courier" w:hAnsi="Courier" w:eastAsia="monospace" w:cs="Courier"/>
          <w:i w:val="0"/>
          <w:iCs w:val="0"/>
          <w:caps w:val="0"/>
          <w:color w:val="00B8D9"/>
          <w:spacing w:val="0"/>
          <w:sz w:val="18"/>
          <w:szCs w:val="18"/>
          <w:bdr w:val="none" w:color="auto" w:sz="0" w:space="0"/>
          <w:shd w:val="clear" w:fill="091E42"/>
        </w:rPr>
        <w:t>#1</w:t>
      </w:r>
      <w:r>
        <w:rPr>
          <w:rStyle w:val="8"/>
          <w:rFonts w:hint="default" w:ascii="Courier" w:hAnsi="Courier" w:eastAsia="monospace" w:cs="Courier"/>
          <w:i w:val="0"/>
          <w:iCs w:val="0"/>
          <w:caps w:val="0"/>
          <w:color w:val="EBECF0"/>
          <w:spacing w:val="0"/>
          <w:sz w:val="18"/>
          <w:szCs w:val="18"/>
          <w:bdr w:val="none" w:color="auto" w:sz="0" w:space="0"/>
          <w:shd w:val="clear" w:fill="091E42"/>
        </w:rPr>
        <w:br w:type="textWrapping"/>
      </w:r>
      <w:r>
        <w:rPr>
          <w:rStyle w:val="8"/>
          <w:rFonts w:hint="default" w:ascii="Courier" w:hAnsi="Courier" w:eastAsia="monospace" w:cs="Courier"/>
          <w:i w:val="0"/>
          <w:iCs w:val="0"/>
          <w:caps w:val="0"/>
          <w:color w:val="EBECF0"/>
          <w:spacing w:val="0"/>
          <w:sz w:val="18"/>
          <w:szCs w:val="18"/>
          <w:bdr w:val="none" w:color="auto" w:sz="0" w:space="0"/>
          <w:shd w:val="clear" w:fill="091E42"/>
        </w:rPr>
        <w:t>pick </w:t>
      </w:r>
      <w:r>
        <w:rPr>
          <w:rFonts w:hint="default" w:ascii="Courier" w:hAnsi="Courier" w:eastAsia="monospace" w:cs="Courier"/>
          <w:i w:val="0"/>
          <w:iCs w:val="0"/>
          <w:caps w:val="0"/>
          <w:color w:val="00B8D9"/>
          <w:spacing w:val="0"/>
          <w:sz w:val="18"/>
          <w:szCs w:val="18"/>
          <w:bdr w:val="none" w:color="auto" w:sz="0" w:space="0"/>
          <w:shd w:val="clear" w:fill="091E42"/>
        </w:rPr>
        <w:t>9480</w:t>
      </w:r>
      <w:r>
        <w:rPr>
          <w:rStyle w:val="8"/>
          <w:rFonts w:hint="default" w:ascii="Courier" w:hAnsi="Courier" w:eastAsia="monospace" w:cs="Courier"/>
          <w:i w:val="0"/>
          <w:iCs w:val="0"/>
          <w:caps w:val="0"/>
          <w:color w:val="EBECF0"/>
          <w:spacing w:val="0"/>
          <w:sz w:val="18"/>
          <w:szCs w:val="18"/>
          <w:bdr w:val="none" w:color="auto" w:sz="0" w:space="0"/>
          <w:shd w:val="clear" w:fill="091E42"/>
        </w:rPr>
        <w:t>b3d </w:t>
      </w:r>
      <w:r>
        <w:rPr>
          <w:rFonts w:hint="default" w:ascii="Courier" w:hAnsi="Courier" w:eastAsia="monospace" w:cs="Courier"/>
          <w:i w:val="0"/>
          <w:iCs w:val="0"/>
          <w:caps w:val="0"/>
          <w:color w:val="00875A"/>
          <w:spacing w:val="0"/>
          <w:sz w:val="18"/>
          <w:szCs w:val="18"/>
          <w:bdr w:val="none" w:color="auto" w:sz="0" w:space="0"/>
          <w:shd w:val="clear" w:fill="091E42"/>
        </w:rPr>
        <w:t>Message</w:t>
      </w:r>
      <w:r>
        <w:rPr>
          <w:rStyle w:val="8"/>
          <w:rFonts w:hint="default" w:ascii="Courier" w:hAnsi="Courier" w:eastAsia="monospace" w:cs="Courier"/>
          <w:i w:val="0"/>
          <w:iCs w:val="0"/>
          <w:caps w:val="0"/>
          <w:color w:val="EBECF0"/>
          <w:spacing w:val="0"/>
          <w:sz w:val="18"/>
          <w:szCs w:val="18"/>
          <w:bdr w:val="none" w:color="auto" w:sz="0" w:space="0"/>
          <w:shd w:val="clear" w:fill="091E42"/>
        </w:rPr>
        <w:t> </w:t>
      </w:r>
      <w:r>
        <w:rPr>
          <w:rFonts w:hint="default" w:ascii="Courier" w:hAnsi="Courier" w:eastAsia="monospace" w:cs="Courier"/>
          <w:i w:val="0"/>
          <w:iCs w:val="0"/>
          <w:caps w:val="0"/>
          <w:color w:val="00875A"/>
          <w:spacing w:val="0"/>
          <w:sz w:val="18"/>
          <w:szCs w:val="18"/>
          <w:bdr w:val="none" w:color="auto" w:sz="0" w:space="0"/>
          <w:shd w:val="clear" w:fill="091E42"/>
        </w:rPr>
        <w:t>for</w:t>
      </w:r>
      <w:r>
        <w:rPr>
          <w:rStyle w:val="8"/>
          <w:rFonts w:hint="default" w:ascii="Courier" w:hAnsi="Courier" w:eastAsia="monospace" w:cs="Courier"/>
          <w:i w:val="0"/>
          <w:iCs w:val="0"/>
          <w:caps w:val="0"/>
          <w:color w:val="EBECF0"/>
          <w:spacing w:val="0"/>
          <w:sz w:val="18"/>
          <w:szCs w:val="18"/>
          <w:bdr w:val="none" w:color="auto" w:sz="0" w:space="0"/>
          <w:shd w:val="clear" w:fill="091E42"/>
        </w:rPr>
        <w:t> commit </w:t>
      </w:r>
      <w:r>
        <w:rPr>
          <w:rFonts w:hint="default" w:ascii="Courier" w:hAnsi="Courier" w:eastAsia="monospace" w:cs="Courier"/>
          <w:i w:val="0"/>
          <w:iCs w:val="0"/>
          <w:caps w:val="0"/>
          <w:color w:val="00B8D9"/>
          <w:spacing w:val="0"/>
          <w:sz w:val="18"/>
          <w:szCs w:val="18"/>
          <w:bdr w:val="none" w:color="auto" w:sz="0" w:space="0"/>
          <w:shd w:val="clear" w:fill="091E42"/>
        </w:rPr>
        <w:t>#2</w:t>
      </w:r>
      <w:r>
        <w:rPr>
          <w:rStyle w:val="8"/>
          <w:rFonts w:hint="default" w:ascii="Courier" w:hAnsi="Courier" w:eastAsia="monospace" w:cs="Courier"/>
          <w:i w:val="0"/>
          <w:iCs w:val="0"/>
          <w:caps w:val="0"/>
          <w:color w:val="EBECF0"/>
          <w:spacing w:val="0"/>
          <w:sz w:val="18"/>
          <w:szCs w:val="18"/>
          <w:bdr w:val="none" w:color="auto" w:sz="0" w:space="0"/>
          <w:shd w:val="clear" w:fill="091E42"/>
        </w:rPr>
        <w:br w:type="textWrapping"/>
      </w:r>
      <w:r>
        <w:rPr>
          <w:rStyle w:val="8"/>
          <w:rFonts w:hint="default" w:ascii="Courier" w:hAnsi="Courier" w:eastAsia="monospace" w:cs="Courier"/>
          <w:i w:val="0"/>
          <w:iCs w:val="0"/>
          <w:caps w:val="0"/>
          <w:color w:val="EBECF0"/>
          <w:spacing w:val="0"/>
          <w:sz w:val="18"/>
          <w:szCs w:val="18"/>
          <w:bdr w:val="none" w:color="auto" w:sz="0" w:space="0"/>
          <w:shd w:val="clear" w:fill="091E42"/>
        </w:rPr>
        <w:t>pick </w:t>
      </w:r>
      <w:r>
        <w:rPr>
          <w:rFonts w:hint="default" w:ascii="Courier" w:hAnsi="Courier" w:eastAsia="monospace" w:cs="Courier"/>
          <w:i w:val="0"/>
          <w:iCs w:val="0"/>
          <w:caps w:val="0"/>
          <w:color w:val="00B8D9"/>
          <w:spacing w:val="0"/>
          <w:sz w:val="18"/>
          <w:szCs w:val="18"/>
          <w:bdr w:val="none" w:color="auto" w:sz="0" w:space="0"/>
          <w:shd w:val="clear" w:fill="091E42"/>
        </w:rPr>
        <w:t>5</w:t>
      </w:r>
      <w:r>
        <w:rPr>
          <w:rStyle w:val="8"/>
          <w:rFonts w:hint="default" w:ascii="Courier" w:hAnsi="Courier" w:eastAsia="monospace" w:cs="Courier"/>
          <w:i w:val="0"/>
          <w:iCs w:val="0"/>
          <w:caps w:val="0"/>
          <w:color w:val="EBECF0"/>
          <w:spacing w:val="0"/>
          <w:sz w:val="18"/>
          <w:szCs w:val="18"/>
          <w:bdr w:val="none" w:color="auto" w:sz="0" w:space="0"/>
          <w:shd w:val="clear" w:fill="091E42"/>
        </w:rPr>
        <w:t>c67e61 </w:t>
      </w:r>
      <w:r>
        <w:rPr>
          <w:rFonts w:hint="default" w:ascii="Courier" w:hAnsi="Courier" w:eastAsia="monospace" w:cs="Courier"/>
          <w:i w:val="0"/>
          <w:iCs w:val="0"/>
          <w:caps w:val="0"/>
          <w:color w:val="00875A"/>
          <w:spacing w:val="0"/>
          <w:sz w:val="18"/>
          <w:szCs w:val="18"/>
          <w:bdr w:val="none" w:color="auto" w:sz="0" w:space="0"/>
          <w:shd w:val="clear" w:fill="091E42"/>
        </w:rPr>
        <w:t>Message</w:t>
      </w:r>
      <w:r>
        <w:rPr>
          <w:rStyle w:val="8"/>
          <w:rFonts w:hint="default" w:ascii="Courier" w:hAnsi="Courier" w:eastAsia="monospace" w:cs="Courier"/>
          <w:i w:val="0"/>
          <w:iCs w:val="0"/>
          <w:caps w:val="0"/>
          <w:color w:val="EBECF0"/>
          <w:spacing w:val="0"/>
          <w:sz w:val="18"/>
          <w:szCs w:val="18"/>
          <w:bdr w:val="none" w:color="auto" w:sz="0" w:space="0"/>
          <w:shd w:val="clear" w:fill="091E42"/>
        </w:rPr>
        <w:t> </w:t>
      </w:r>
      <w:r>
        <w:rPr>
          <w:rFonts w:hint="default" w:ascii="Courier" w:hAnsi="Courier" w:eastAsia="monospace" w:cs="Courier"/>
          <w:i w:val="0"/>
          <w:iCs w:val="0"/>
          <w:caps w:val="0"/>
          <w:color w:val="00875A"/>
          <w:spacing w:val="0"/>
          <w:sz w:val="18"/>
          <w:szCs w:val="18"/>
          <w:bdr w:val="none" w:color="auto" w:sz="0" w:space="0"/>
          <w:shd w:val="clear" w:fill="091E42"/>
        </w:rPr>
        <w:t>for</w:t>
      </w:r>
      <w:r>
        <w:rPr>
          <w:rStyle w:val="8"/>
          <w:rFonts w:hint="default" w:ascii="Courier" w:hAnsi="Courier" w:eastAsia="monospace" w:cs="Courier"/>
          <w:i w:val="0"/>
          <w:iCs w:val="0"/>
          <w:caps w:val="0"/>
          <w:color w:val="EBECF0"/>
          <w:spacing w:val="0"/>
          <w:sz w:val="18"/>
          <w:szCs w:val="18"/>
          <w:bdr w:val="none" w:color="auto" w:sz="0" w:space="0"/>
          <w:shd w:val="clear" w:fill="091E42"/>
        </w:rPr>
        <w:t> commit </w:t>
      </w:r>
      <w:r>
        <w:rPr>
          <w:rFonts w:hint="default" w:ascii="Courier" w:hAnsi="Courier" w:eastAsia="monospace" w:cs="Courier"/>
          <w:i w:val="0"/>
          <w:iCs w:val="0"/>
          <w:caps w:val="0"/>
          <w:color w:val="00B8D9"/>
          <w:spacing w:val="0"/>
          <w:sz w:val="18"/>
          <w:szCs w:val="18"/>
          <w:bdr w:val="none" w:color="auto" w:sz="0" w:space="0"/>
          <w:shd w:val="clear" w:fill="091E42"/>
        </w:rPr>
        <w:t>#3</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Ta lista określa dokładnie, jak będzie wyglądać gałąź po wykonaniu operacji zmiany bazy. Modyfikując polecenie </w:t>
      </w:r>
      <w:r>
        <w:rPr>
          <w:rStyle w:val="8"/>
          <w:rFonts w:hint="default" w:ascii="monospace" w:hAnsi="monospace" w:eastAsia="monospace" w:cs="monospace"/>
          <w:i w:val="0"/>
          <w:iCs w:val="0"/>
          <w:caps w:val="0"/>
          <w:color w:val="333333"/>
          <w:spacing w:val="-12"/>
          <w:sz w:val="20"/>
          <w:szCs w:val="20"/>
          <w:bdr w:val="none" w:color="auto" w:sz="0" w:space="0"/>
          <w:shd w:val="clear" w:fill="F5F5F5"/>
        </w:rPr>
        <w:t>pick</w:t>
      </w:r>
      <w:r>
        <w:rPr>
          <w:rFonts w:hint="default" w:ascii="Segoe UI" w:hAnsi="Segoe UI" w:eastAsia="Segoe UI" w:cs="Segoe UI"/>
          <w:i w:val="0"/>
          <w:iCs w:val="0"/>
          <w:caps w:val="0"/>
          <w:color w:val="4D4D4D"/>
          <w:spacing w:val="0"/>
          <w:sz w:val="21"/>
          <w:szCs w:val="21"/>
          <w:shd w:val="clear" w:fill="F5F5F5"/>
        </w:rPr>
        <w:t> i/lub zmieniając kolejność wpisów, można nadać historii gałęzi dowolny kształt. Przykładowo, jeśli drugi commit rozwiązuje niewielki problem w pierwszym commicie, można je połączyć, tworząc pojedynczy commit za pomocą polecenia </w:t>
      </w:r>
      <w:r>
        <w:rPr>
          <w:rStyle w:val="8"/>
          <w:rFonts w:hint="default" w:ascii="monospace" w:hAnsi="monospace" w:eastAsia="monospace" w:cs="monospace"/>
          <w:i w:val="0"/>
          <w:iCs w:val="0"/>
          <w:caps w:val="0"/>
          <w:color w:val="333333"/>
          <w:spacing w:val="-12"/>
          <w:sz w:val="20"/>
          <w:szCs w:val="20"/>
          <w:bdr w:val="none" w:color="auto" w:sz="0" w:space="0"/>
          <w:shd w:val="clear" w:fill="F5F5F5"/>
        </w:rPr>
        <w:t>fixup</w:t>
      </w:r>
      <w:r>
        <w:rPr>
          <w:rFonts w:hint="default" w:ascii="Segoe UI" w:hAnsi="Segoe UI" w:eastAsia="Segoe UI" w:cs="Segoe UI"/>
          <w:i w:val="0"/>
          <w:iCs w:val="0"/>
          <w:caps w:val="0"/>
          <w:color w:val="4D4D4D"/>
          <w:spacing w:val="0"/>
          <w:sz w:val="21"/>
          <w:szCs w:val="21"/>
          <w:shd w:val="clear" w:fill="F5F5F5"/>
        </w:rPr>
        <w:t>:</w:t>
      </w:r>
    </w:p>
    <w:p>
      <w:pPr>
        <w:pStyle w:val="9"/>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000000"/>
        <w:spacing w:before="0" w:beforeAutospacing="0" w:after="340" w:afterAutospacing="0"/>
        <w:ind w:left="0" w:right="0"/>
        <w:rPr>
          <w:rFonts w:hint="default" w:ascii="monospace" w:hAnsi="monospace" w:eastAsia="monospace" w:cs="monospace"/>
          <w:sz w:val="21"/>
          <w:szCs w:val="21"/>
        </w:rPr>
      </w:pPr>
      <w:r>
        <w:rPr>
          <w:rStyle w:val="8"/>
          <w:rFonts w:hint="default" w:ascii="Courier" w:hAnsi="Courier" w:eastAsia="monospace" w:cs="Courier"/>
          <w:i w:val="0"/>
          <w:iCs w:val="0"/>
          <w:caps w:val="0"/>
          <w:color w:val="EBECF0"/>
          <w:spacing w:val="0"/>
          <w:sz w:val="18"/>
          <w:szCs w:val="18"/>
          <w:bdr w:val="none" w:color="auto" w:sz="0" w:space="0"/>
          <w:shd w:val="clear" w:fill="091E42"/>
        </w:rPr>
        <w:t>pick </w:t>
      </w:r>
      <w:r>
        <w:rPr>
          <w:rFonts w:hint="default" w:ascii="Courier" w:hAnsi="Courier" w:eastAsia="monospace" w:cs="Courier"/>
          <w:i w:val="0"/>
          <w:iCs w:val="0"/>
          <w:caps w:val="0"/>
          <w:color w:val="00B8D9"/>
          <w:spacing w:val="0"/>
          <w:sz w:val="18"/>
          <w:szCs w:val="18"/>
          <w:bdr w:val="none" w:color="auto" w:sz="0" w:space="0"/>
          <w:shd w:val="clear" w:fill="091E42"/>
        </w:rPr>
        <w:t>33</w:t>
      </w:r>
      <w:r>
        <w:rPr>
          <w:rStyle w:val="8"/>
          <w:rFonts w:hint="default" w:ascii="Courier" w:hAnsi="Courier" w:eastAsia="monospace" w:cs="Courier"/>
          <w:i w:val="0"/>
          <w:iCs w:val="0"/>
          <w:caps w:val="0"/>
          <w:color w:val="EBECF0"/>
          <w:spacing w:val="0"/>
          <w:sz w:val="18"/>
          <w:szCs w:val="18"/>
          <w:bdr w:val="none" w:color="auto" w:sz="0" w:space="0"/>
          <w:shd w:val="clear" w:fill="091E42"/>
        </w:rPr>
        <w:t>d5b7a </w:t>
      </w:r>
      <w:r>
        <w:rPr>
          <w:rFonts w:hint="default" w:ascii="Courier" w:hAnsi="Courier" w:eastAsia="monospace" w:cs="Courier"/>
          <w:i w:val="0"/>
          <w:iCs w:val="0"/>
          <w:caps w:val="0"/>
          <w:color w:val="00875A"/>
          <w:spacing w:val="0"/>
          <w:sz w:val="18"/>
          <w:szCs w:val="18"/>
          <w:bdr w:val="none" w:color="auto" w:sz="0" w:space="0"/>
          <w:shd w:val="clear" w:fill="091E42"/>
        </w:rPr>
        <w:t>Message</w:t>
      </w:r>
      <w:r>
        <w:rPr>
          <w:rStyle w:val="8"/>
          <w:rFonts w:hint="default" w:ascii="Courier" w:hAnsi="Courier" w:eastAsia="monospace" w:cs="Courier"/>
          <w:i w:val="0"/>
          <w:iCs w:val="0"/>
          <w:caps w:val="0"/>
          <w:color w:val="EBECF0"/>
          <w:spacing w:val="0"/>
          <w:sz w:val="18"/>
          <w:szCs w:val="18"/>
          <w:bdr w:val="none" w:color="auto" w:sz="0" w:space="0"/>
          <w:shd w:val="clear" w:fill="091E42"/>
        </w:rPr>
        <w:t> </w:t>
      </w:r>
      <w:r>
        <w:rPr>
          <w:rFonts w:hint="default" w:ascii="Courier" w:hAnsi="Courier" w:eastAsia="monospace" w:cs="Courier"/>
          <w:i w:val="0"/>
          <w:iCs w:val="0"/>
          <w:caps w:val="0"/>
          <w:color w:val="00875A"/>
          <w:spacing w:val="0"/>
          <w:sz w:val="18"/>
          <w:szCs w:val="18"/>
          <w:bdr w:val="none" w:color="auto" w:sz="0" w:space="0"/>
          <w:shd w:val="clear" w:fill="091E42"/>
        </w:rPr>
        <w:t>for</w:t>
      </w:r>
      <w:r>
        <w:rPr>
          <w:rStyle w:val="8"/>
          <w:rFonts w:hint="default" w:ascii="Courier" w:hAnsi="Courier" w:eastAsia="monospace" w:cs="Courier"/>
          <w:i w:val="0"/>
          <w:iCs w:val="0"/>
          <w:caps w:val="0"/>
          <w:color w:val="EBECF0"/>
          <w:spacing w:val="0"/>
          <w:sz w:val="18"/>
          <w:szCs w:val="18"/>
          <w:bdr w:val="none" w:color="auto" w:sz="0" w:space="0"/>
          <w:shd w:val="clear" w:fill="091E42"/>
        </w:rPr>
        <w:t> commit </w:t>
      </w:r>
      <w:r>
        <w:rPr>
          <w:rFonts w:hint="default" w:ascii="Courier" w:hAnsi="Courier" w:eastAsia="monospace" w:cs="Courier"/>
          <w:i w:val="0"/>
          <w:iCs w:val="0"/>
          <w:caps w:val="0"/>
          <w:color w:val="00B8D9"/>
          <w:spacing w:val="0"/>
          <w:sz w:val="18"/>
          <w:szCs w:val="18"/>
          <w:bdr w:val="none" w:color="auto" w:sz="0" w:space="0"/>
          <w:shd w:val="clear" w:fill="091E42"/>
        </w:rPr>
        <w:t>#1</w:t>
      </w:r>
      <w:r>
        <w:rPr>
          <w:rStyle w:val="8"/>
          <w:rFonts w:hint="default" w:ascii="Courier" w:hAnsi="Courier" w:eastAsia="monospace" w:cs="Courier"/>
          <w:i w:val="0"/>
          <w:iCs w:val="0"/>
          <w:caps w:val="0"/>
          <w:color w:val="EBECF0"/>
          <w:spacing w:val="0"/>
          <w:sz w:val="18"/>
          <w:szCs w:val="18"/>
          <w:bdr w:val="none" w:color="auto" w:sz="0" w:space="0"/>
          <w:shd w:val="clear" w:fill="091E42"/>
        </w:rPr>
        <w:br w:type="textWrapping"/>
      </w:r>
      <w:r>
        <w:rPr>
          <w:rStyle w:val="8"/>
          <w:rFonts w:hint="default" w:ascii="Courier" w:hAnsi="Courier" w:eastAsia="monospace" w:cs="Courier"/>
          <w:i w:val="0"/>
          <w:iCs w:val="0"/>
          <w:caps w:val="0"/>
          <w:color w:val="EBECF0"/>
          <w:spacing w:val="0"/>
          <w:sz w:val="18"/>
          <w:szCs w:val="18"/>
          <w:bdr w:val="none" w:color="auto" w:sz="0" w:space="0"/>
          <w:shd w:val="clear" w:fill="091E42"/>
        </w:rPr>
        <w:t>fixup </w:t>
      </w:r>
      <w:r>
        <w:rPr>
          <w:rFonts w:hint="default" w:ascii="Courier" w:hAnsi="Courier" w:eastAsia="monospace" w:cs="Courier"/>
          <w:i w:val="0"/>
          <w:iCs w:val="0"/>
          <w:caps w:val="0"/>
          <w:color w:val="00B8D9"/>
          <w:spacing w:val="0"/>
          <w:sz w:val="18"/>
          <w:szCs w:val="18"/>
          <w:bdr w:val="none" w:color="auto" w:sz="0" w:space="0"/>
          <w:shd w:val="clear" w:fill="091E42"/>
        </w:rPr>
        <w:t>9480</w:t>
      </w:r>
      <w:r>
        <w:rPr>
          <w:rStyle w:val="8"/>
          <w:rFonts w:hint="default" w:ascii="Courier" w:hAnsi="Courier" w:eastAsia="monospace" w:cs="Courier"/>
          <w:i w:val="0"/>
          <w:iCs w:val="0"/>
          <w:caps w:val="0"/>
          <w:color w:val="EBECF0"/>
          <w:spacing w:val="0"/>
          <w:sz w:val="18"/>
          <w:szCs w:val="18"/>
          <w:bdr w:val="none" w:color="auto" w:sz="0" w:space="0"/>
          <w:shd w:val="clear" w:fill="091E42"/>
        </w:rPr>
        <w:t>b3d </w:t>
      </w:r>
      <w:r>
        <w:rPr>
          <w:rFonts w:hint="default" w:ascii="Courier" w:hAnsi="Courier" w:eastAsia="monospace" w:cs="Courier"/>
          <w:i w:val="0"/>
          <w:iCs w:val="0"/>
          <w:caps w:val="0"/>
          <w:color w:val="00875A"/>
          <w:spacing w:val="0"/>
          <w:sz w:val="18"/>
          <w:szCs w:val="18"/>
          <w:bdr w:val="none" w:color="auto" w:sz="0" w:space="0"/>
          <w:shd w:val="clear" w:fill="091E42"/>
        </w:rPr>
        <w:t>Message</w:t>
      </w:r>
      <w:r>
        <w:rPr>
          <w:rStyle w:val="8"/>
          <w:rFonts w:hint="default" w:ascii="Courier" w:hAnsi="Courier" w:eastAsia="monospace" w:cs="Courier"/>
          <w:i w:val="0"/>
          <w:iCs w:val="0"/>
          <w:caps w:val="0"/>
          <w:color w:val="EBECF0"/>
          <w:spacing w:val="0"/>
          <w:sz w:val="18"/>
          <w:szCs w:val="18"/>
          <w:bdr w:val="none" w:color="auto" w:sz="0" w:space="0"/>
          <w:shd w:val="clear" w:fill="091E42"/>
        </w:rPr>
        <w:t> </w:t>
      </w:r>
      <w:r>
        <w:rPr>
          <w:rFonts w:hint="default" w:ascii="Courier" w:hAnsi="Courier" w:eastAsia="monospace" w:cs="Courier"/>
          <w:i w:val="0"/>
          <w:iCs w:val="0"/>
          <w:caps w:val="0"/>
          <w:color w:val="00875A"/>
          <w:spacing w:val="0"/>
          <w:sz w:val="18"/>
          <w:szCs w:val="18"/>
          <w:bdr w:val="none" w:color="auto" w:sz="0" w:space="0"/>
          <w:shd w:val="clear" w:fill="091E42"/>
        </w:rPr>
        <w:t>for</w:t>
      </w:r>
      <w:r>
        <w:rPr>
          <w:rStyle w:val="8"/>
          <w:rFonts w:hint="default" w:ascii="Courier" w:hAnsi="Courier" w:eastAsia="monospace" w:cs="Courier"/>
          <w:i w:val="0"/>
          <w:iCs w:val="0"/>
          <w:caps w:val="0"/>
          <w:color w:val="EBECF0"/>
          <w:spacing w:val="0"/>
          <w:sz w:val="18"/>
          <w:szCs w:val="18"/>
          <w:bdr w:val="none" w:color="auto" w:sz="0" w:space="0"/>
          <w:shd w:val="clear" w:fill="091E42"/>
        </w:rPr>
        <w:t> commit </w:t>
      </w:r>
      <w:r>
        <w:rPr>
          <w:rFonts w:hint="default" w:ascii="Courier" w:hAnsi="Courier" w:eastAsia="monospace" w:cs="Courier"/>
          <w:i w:val="0"/>
          <w:iCs w:val="0"/>
          <w:caps w:val="0"/>
          <w:color w:val="00B8D9"/>
          <w:spacing w:val="0"/>
          <w:sz w:val="18"/>
          <w:szCs w:val="18"/>
          <w:bdr w:val="none" w:color="auto" w:sz="0" w:space="0"/>
          <w:shd w:val="clear" w:fill="091E42"/>
        </w:rPr>
        <w:t>#2</w:t>
      </w:r>
      <w:r>
        <w:rPr>
          <w:rStyle w:val="8"/>
          <w:rFonts w:hint="default" w:ascii="Courier" w:hAnsi="Courier" w:eastAsia="monospace" w:cs="Courier"/>
          <w:i w:val="0"/>
          <w:iCs w:val="0"/>
          <w:caps w:val="0"/>
          <w:color w:val="EBECF0"/>
          <w:spacing w:val="0"/>
          <w:sz w:val="18"/>
          <w:szCs w:val="18"/>
          <w:bdr w:val="none" w:color="auto" w:sz="0" w:space="0"/>
          <w:shd w:val="clear" w:fill="091E42"/>
        </w:rPr>
        <w:br w:type="textWrapping"/>
      </w:r>
      <w:r>
        <w:rPr>
          <w:rStyle w:val="8"/>
          <w:rFonts w:hint="default" w:ascii="Courier" w:hAnsi="Courier" w:eastAsia="monospace" w:cs="Courier"/>
          <w:i w:val="0"/>
          <w:iCs w:val="0"/>
          <w:caps w:val="0"/>
          <w:color w:val="EBECF0"/>
          <w:spacing w:val="0"/>
          <w:sz w:val="18"/>
          <w:szCs w:val="18"/>
          <w:bdr w:val="none" w:color="auto" w:sz="0" w:space="0"/>
          <w:shd w:val="clear" w:fill="091E42"/>
        </w:rPr>
        <w:t>pick </w:t>
      </w:r>
      <w:r>
        <w:rPr>
          <w:rFonts w:hint="default" w:ascii="Courier" w:hAnsi="Courier" w:eastAsia="monospace" w:cs="Courier"/>
          <w:i w:val="0"/>
          <w:iCs w:val="0"/>
          <w:caps w:val="0"/>
          <w:color w:val="00B8D9"/>
          <w:spacing w:val="0"/>
          <w:sz w:val="18"/>
          <w:szCs w:val="18"/>
          <w:bdr w:val="none" w:color="auto" w:sz="0" w:space="0"/>
          <w:shd w:val="clear" w:fill="091E42"/>
        </w:rPr>
        <w:t>5</w:t>
      </w:r>
      <w:r>
        <w:rPr>
          <w:rStyle w:val="8"/>
          <w:rFonts w:hint="default" w:ascii="Courier" w:hAnsi="Courier" w:eastAsia="monospace" w:cs="Courier"/>
          <w:i w:val="0"/>
          <w:iCs w:val="0"/>
          <w:caps w:val="0"/>
          <w:color w:val="EBECF0"/>
          <w:spacing w:val="0"/>
          <w:sz w:val="18"/>
          <w:szCs w:val="18"/>
          <w:bdr w:val="none" w:color="auto" w:sz="0" w:space="0"/>
          <w:shd w:val="clear" w:fill="091E42"/>
        </w:rPr>
        <w:t>c67e61 </w:t>
      </w:r>
      <w:r>
        <w:rPr>
          <w:rFonts w:hint="default" w:ascii="Courier" w:hAnsi="Courier" w:eastAsia="monospace" w:cs="Courier"/>
          <w:i w:val="0"/>
          <w:iCs w:val="0"/>
          <w:caps w:val="0"/>
          <w:color w:val="00875A"/>
          <w:spacing w:val="0"/>
          <w:sz w:val="18"/>
          <w:szCs w:val="18"/>
          <w:bdr w:val="none" w:color="auto" w:sz="0" w:space="0"/>
          <w:shd w:val="clear" w:fill="091E42"/>
        </w:rPr>
        <w:t>Message</w:t>
      </w:r>
      <w:r>
        <w:rPr>
          <w:rStyle w:val="8"/>
          <w:rFonts w:hint="default" w:ascii="Courier" w:hAnsi="Courier" w:eastAsia="monospace" w:cs="Courier"/>
          <w:i w:val="0"/>
          <w:iCs w:val="0"/>
          <w:caps w:val="0"/>
          <w:color w:val="EBECF0"/>
          <w:spacing w:val="0"/>
          <w:sz w:val="18"/>
          <w:szCs w:val="18"/>
          <w:bdr w:val="none" w:color="auto" w:sz="0" w:space="0"/>
          <w:shd w:val="clear" w:fill="091E42"/>
        </w:rPr>
        <w:t> </w:t>
      </w:r>
      <w:r>
        <w:rPr>
          <w:rFonts w:hint="default" w:ascii="Courier" w:hAnsi="Courier" w:eastAsia="monospace" w:cs="Courier"/>
          <w:i w:val="0"/>
          <w:iCs w:val="0"/>
          <w:caps w:val="0"/>
          <w:color w:val="00875A"/>
          <w:spacing w:val="0"/>
          <w:sz w:val="18"/>
          <w:szCs w:val="18"/>
          <w:bdr w:val="none" w:color="auto" w:sz="0" w:space="0"/>
          <w:shd w:val="clear" w:fill="091E42"/>
        </w:rPr>
        <w:t>for</w:t>
      </w:r>
      <w:r>
        <w:rPr>
          <w:rStyle w:val="8"/>
          <w:rFonts w:hint="default" w:ascii="Courier" w:hAnsi="Courier" w:eastAsia="monospace" w:cs="Courier"/>
          <w:i w:val="0"/>
          <w:iCs w:val="0"/>
          <w:caps w:val="0"/>
          <w:color w:val="EBECF0"/>
          <w:spacing w:val="0"/>
          <w:sz w:val="18"/>
          <w:szCs w:val="18"/>
          <w:bdr w:val="none" w:color="auto" w:sz="0" w:space="0"/>
          <w:shd w:val="clear" w:fill="091E42"/>
        </w:rPr>
        <w:t> commit </w:t>
      </w:r>
      <w:r>
        <w:rPr>
          <w:rFonts w:hint="default" w:ascii="Courier" w:hAnsi="Courier" w:eastAsia="monospace" w:cs="Courier"/>
          <w:i w:val="0"/>
          <w:iCs w:val="0"/>
          <w:caps w:val="0"/>
          <w:color w:val="00B8D9"/>
          <w:spacing w:val="0"/>
          <w:sz w:val="18"/>
          <w:szCs w:val="18"/>
          <w:bdr w:val="none" w:color="auto" w:sz="0" w:space="0"/>
          <w:shd w:val="clear" w:fill="091E42"/>
        </w:rPr>
        <w:t>#3</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Po zapisaniu i zamknięciu pliku Git wykona operację zmiany bazy według podanych instrukcji i otrzymamy historię projektu wyglądającą następująco:</w:t>
      </w:r>
    </w:p>
    <w:p>
      <w:pPr>
        <w:keepNext w:val="0"/>
        <w:keepLines w:val="0"/>
        <w:widowControl/>
        <w:suppressLineNumbers w:val="0"/>
        <w:spacing w:before="0" w:beforeAutospacing="0" w:after="0" w:afterAutospacing="0"/>
        <w:ind w:left="0" w:right="0"/>
        <w:jc w:val="left"/>
        <w:rPr>
          <w:rFonts w:hint="default" w:ascii="sans-serif" w:hAnsi="sans-serif" w:eastAsia="sans-serif" w:cs="sans-serif"/>
          <w:i w:val="0"/>
          <w:iCs w:val="0"/>
          <w:caps w:val="0"/>
          <w:color w:val="4D4D4D"/>
          <w:spacing w:val="0"/>
          <w:kern w:val="0"/>
          <w:sz w:val="19"/>
          <w:szCs w:val="19"/>
          <w:bdr w:val="none" w:color="auto" w:sz="0" w:space="0"/>
          <w:shd w:val="clear" w:fill="F5F5F5"/>
          <w:lang w:val="en-US" w:eastAsia="zh-CN" w:bidi="ar"/>
        </w:rPr>
      </w:pPr>
      <w:r>
        <w:rPr>
          <w:rFonts w:hint="default" w:ascii="sans-serif" w:hAnsi="sans-serif" w:eastAsia="sans-serif" w:cs="sans-serif"/>
          <w:i w:val="0"/>
          <w:iCs w:val="0"/>
          <w:caps w:val="0"/>
          <w:color w:val="4D4D4D"/>
          <w:spacing w:val="0"/>
          <w:kern w:val="0"/>
          <w:sz w:val="19"/>
          <w:szCs w:val="19"/>
          <w:bdr w:val="none" w:color="auto" w:sz="0" w:space="0"/>
          <w:shd w:val="clear" w:fill="F5F5F5"/>
          <w:lang w:val="en-US" w:eastAsia="zh-CN" w:bidi="ar"/>
        </w:rPr>
        <w:drawing>
          <wp:inline distT="0" distB="0" distL="114300" distR="114300">
            <wp:extent cx="4749800" cy="3230245"/>
            <wp:effectExtent l="0" t="0" r="0" b="0"/>
            <wp:docPr id="10" name="Obraz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5" descr="IMG_260"/>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4749800" cy="3230245"/>
                    </a:xfrm>
                    <a:prstGeom prst="rect">
                      <a:avLst/>
                    </a:prstGeom>
                    <a:noFill/>
                  </pic:spPr>
                </pic:pic>
              </a:graphicData>
            </a:graphic>
          </wp:inline>
        </w:drawing>
      </w:r>
    </w:p>
    <w:p>
      <w:pPr>
        <w:keepNext w:val="0"/>
        <w:keepLines w:val="0"/>
        <w:widowControl/>
        <w:suppressLineNumbers w:val="0"/>
        <w:spacing w:before="0" w:beforeAutospacing="0" w:after="0" w:afterAutospacing="0"/>
        <w:ind w:left="0" w:right="0"/>
        <w:jc w:val="left"/>
        <w:rPr>
          <w:rFonts w:hint="default" w:ascii="sans-serif" w:hAnsi="sans-serif" w:eastAsia="sans-serif" w:cs="sans-serif"/>
          <w:i w:val="0"/>
          <w:iCs w:val="0"/>
          <w:caps w:val="0"/>
          <w:color w:val="4D4D4D"/>
          <w:spacing w:val="0"/>
          <w:kern w:val="0"/>
          <w:sz w:val="19"/>
          <w:szCs w:val="19"/>
          <w:bdr w:val="none" w:color="auto" w:sz="0" w:space="0"/>
          <w:shd w:val="clear" w:fill="F5F5F5"/>
          <w:lang w:val="en-US" w:eastAsia="zh-CN" w:bidi="ar"/>
        </w:rPr>
      </w:pP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Wyeliminowanie mało istotnych commitów, takich jak ten, znacznie zwiększa przejrzystość historii funkcji. Takiego rezultatu nie da się uzyskać za pomocą polecenia </w:t>
      </w:r>
      <w:r>
        <w:rPr>
          <w:rStyle w:val="8"/>
          <w:rFonts w:hint="default" w:ascii="monospace" w:hAnsi="monospace" w:eastAsia="monospace" w:cs="monospace"/>
          <w:i w:val="0"/>
          <w:iCs w:val="0"/>
          <w:caps w:val="0"/>
          <w:color w:val="333333"/>
          <w:spacing w:val="-12"/>
          <w:sz w:val="20"/>
          <w:szCs w:val="20"/>
          <w:bdr w:val="none" w:color="auto" w:sz="0" w:space="0"/>
          <w:shd w:val="clear" w:fill="F5F5F5"/>
        </w:rPr>
        <w:t>git merge</w:t>
      </w:r>
      <w:r>
        <w:rPr>
          <w:rFonts w:hint="default" w:ascii="Segoe UI" w:hAnsi="Segoe UI" w:eastAsia="Segoe UI" w:cs="Segoe UI"/>
          <w:i w:val="0"/>
          <w:iCs w:val="0"/>
          <w:caps w:val="0"/>
          <w:color w:val="4D4D4D"/>
          <w:spacing w:val="0"/>
          <w:sz w:val="21"/>
          <w:szCs w:val="21"/>
          <w:shd w:val="clear" w:fill="F5F5F5"/>
        </w:rPr>
        <w:t>.</w:t>
      </w:r>
    </w:p>
    <w:p>
      <w:pPr>
        <w:pStyle w:val="3"/>
        <w:keepNext w:val="0"/>
        <w:keepLines w:val="0"/>
        <w:widowControl/>
        <w:suppressLineNumbers w:val="0"/>
        <w:pBdr>
          <w:top w:val="none" w:color="auto" w:sz="0" w:space="0"/>
        </w:pBdr>
        <w:spacing w:before="0" w:beforeAutospacing="0" w:after="300" w:afterAutospacing="0" w:line="12" w:lineRule="atLeast"/>
        <w:ind w:left="0" w:right="0"/>
        <w:jc w:val="left"/>
        <w:rPr>
          <w:rFonts w:hint="default" w:ascii="Georgia" w:hAnsi="Georgia" w:eastAsia="Georgia" w:cs="Georgia"/>
          <w:color w:val="333333"/>
          <w:spacing w:val="0"/>
          <w:sz w:val="50"/>
          <w:szCs w:val="50"/>
        </w:rPr>
      </w:pPr>
      <w:r>
        <w:rPr>
          <w:rFonts w:hint="default" w:ascii="Georgia" w:hAnsi="Georgia" w:eastAsia="Georgia" w:cs="Georgia"/>
          <w:i w:val="0"/>
          <w:iCs w:val="0"/>
          <w:caps w:val="0"/>
          <w:color w:val="333333"/>
          <w:spacing w:val="0"/>
          <w:sz w:val="50"/>
          <w:szCs w:val="50"/>
          <w:shd w:val="clear" w:fill="F5F5F5"/>
        </w:rPr>
        <w:t>Złota reguła zmiany bazy</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Gdy już zrozumiesz, na czym polega zmiana bazy, to najważniejsze będzie nauczenie się, kiedy </w:t>
      </w:r>
      <w:r>
        <w:rPr>
          <w:rStyle w:val="7"/>
          <w:rFonts w:hint="default" w:ascii="Segoe UI" w:hAnsi="Segoe UI" w:eastAsia="Segoe UI" w:cs="Segoe UI"/>
          <w:i w:val="0"/>
          <w:iCs w:val="0"/>
          <w:caps w:val="0"/>
          <w:color w:val="4D4D4D"/>
          <w:spacing w:val="0"/>
          <w:sz w:val="21"/>
          <w:szCs w:val="21"/>
          <w:shd w:val="clear" w:fill="F5F5F5"/>
        </w:rPr>
        <w:t>nie</w:t>
      </w:r>
      <w:r>
        <w:rPr>
          <w:rFonts w:hint="default" w:ascii="Segoe UI" w:hAnsi="Segoe UI" w:eastAsia="Segoe UI" w:cs="Segoe UI"/>
          <w:i w:val="0"/>
          <w:iCs w:val="0"/>
          <w:caps w:val="0"/>
          <w:color w:val="4D4D4D"/>
          <w:spacing w:val="0"/>
          <w:sz w:val="21"/>
          <w:szCs w:val="21"/>
          <w:shd w:val="clear" w:fill="F5F5F5"/>
        </w:rPr>
        <w:t> należy jej wykonywać. Złota reguła dotycząca polecenia </w:t>
      </w:r>
      <w:r>
        <w:rPr>
          <w:rStyle w:val="8"/>
          <w:rFonts w:hint="default" w:ascii="monospace" w:hAnsi="monospace" w:eastAsia="monospace" w:cs="monospace"/>
          <w:i w:val="0"/>
          <w:iCs w:val="0"/>
          <w:caps w:val="0"/>
          <w:color w:val="333333"/>
          <w:spacing w:val="-12"/>
          <w:sz w:val="20"/>
          <w:szCs w:val="20"/>
          <w:bdr w:val="none" w:color="auto" w:sz="0" w:space="0"/>
          <w:shd w:val="clear" w:fill="F5F5F5"/>
        </w:rPr>
        <w:t>git rebase</w:t>
      </w:r>
      <w:r>
        <w:rPr>
          <w:rFonts w:hint="default" w:ascii="Segoe UI" w:hAnsi="Segoe UI" w:eastAsia="Segoe UI" w:cs="Segoe UI"/>
          <w:i w:val="0"/>
          <w:iCs w:val="0"/>
          <w:caps w:val="0"/>
          <w:color w:val="4D4D4D"/>
          <w:spacing w:val="0"/>
          <w:sz w:val="21"/>
          <w:szCs w:val="21"/>
          <w:shd w:val="clear" w:fill="F5F5F5"/>
        </w:rPr>
        <w:t> mówi o tym, aby nigdy nie stosować go w odniesieniu do gałęzi </w:t>
      </w:r>
      <w:r>
        <w:rPr>
          <w:rStyle w:val="7"/>
          <w:rFonts w:hint="default" w:ascii="Segoe UI" w:hAnsi="Segoe UI" w:eastAsia="Segoe UI" w:cs="Segoe UI"/>
          <w:i w:val="0"/>
          <w:iCs w:val="0"/>
          <w:caps w:val="0"/>
          <w:color w:val="4D4D4D"/>
          <w:spacing w:val="0"/>
          <w:sz w:val="21"/>
          <w:szCs w:val="21"/>
          <w:shd w:val="clear" w:fill="F5F5F5"/>
        </w:rPr>
        <w:t>publicznych</w:t>
      </w:r>
      <w:r>
        <w:rPr>
          <w:rFonts w:hint="default" w:ascii="Segoe UI" w:hAnsi="Segoe UI" w:eastAsia="Segoe UI" w:cs="Segoe UI"/>
          <w:i w:val="0"/>
          <w:iCs w:val="0"/>
          <w:caps w:val="0"/>
          <w:color w:val="4D4D4D"/>
          <w:spacing w:val="0"/>
          <w:sz w:val="21"/>
          <w:szCs w:val="21"/>
          <w:shd w:val="clear" w:fill="F5F5F5"/>
        </w:rPr>
        <w:t>.</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Zastanów się na przykład, co by się stało, gdybyśmy zmienili bazę gałęzi </w:t>
      </w:r>
      <w:r>
        <w:rPr>
          <w:rStyle w:val="8"/>
          <w:rFonts w:hint="default" w:ascii="monospace" w:hAnsi="monospace" w:eastAsia="monospace" w:cs="monospace"/>
          <w:i w:val="0"/>
          <w:iCs w:val="0"/>
          <w:caps w:val="0"/>
          <w:color w:val="333333"/>
          <w:spacing w:val="-12"/>
          <w:sz w:val="20"/>
          <w:szCs w:val="20"/>
          <w:bdr w:val="none" w:color="auto" w:sz="0" w:space="0"/>
          <w:shd w:val="clear" w:fill="F5F5F5"/>
        </w:rPr>
        <w:t>main</w:t>
      </w:r>
      <w:r>
        <w:rPr>
          <w:rFonts w:hint="default" w:ascii="Segoe UI" w:hAnsi="Segoe UI" w:eastAsia="Segoe UI" w:cs="Segoe UI"/>
          <w:i w:val="0"/>
          <w:iCs w:val="0"/>
          <w:caps w:val="0"/>
          <w:color w:val="4D4D4D"/>
          <w:spacing w:val="0"/>
          <w:sz w:val="21"/>
          <w:szCs w:val="21"/>
          <w:shd w:val="clear" w:fill="F5F5F5"/>
        </w:rPr>
        <w:t> na gałąź </w:t>
      </w:r>
      <w:r>
        <w:rPr>
          <w:rStyle w:val="8"/>
          <w:rFonts w:hint="default" w:ascii="monospace" w:hAnsi="monospace" w:eastAsia="monospace" w:cs="monospace"/>
          <w:i w:val="0"/>
          <w:iCs w:val="0"/>
          <w:caps w:val="0"/>
          <w:color w:val="333333"/>
          <w:spacing w:val="-12"/>
          <w:sz w:val="20"/>
          <w:szCs w:val="20"/>
          <w:bdr w:val="none" w:color="auto" w:sz="0" w:space="0"/>
          <w:shd w:val="clear" w:fill="F5F5F5"/>
        </w:rPr>
        <w:t>feature</w:t>
      </w:r>
      <w:r>
        <w:rPr>
          <w:rFonts w:hint="default" w:ascii="Segoe UI" w:hAnsi="Segoe UI" w:eastAsia="Segoe UI" w:cs="Segoe UI"/>
          <w:i w:val="0"/>
          <w:iCs w:val="0"/>
          <w:caps w:val="0"/>
          <w:color w:val="4D4D4D"/>
          <w:spacing w:val="0"/>
          <w:sz w:val="21"/>
          <w:szCs w:val="21"/>
          <w:shd w:val="clear" w:fill="F5F5F5"/>
        </w:rPr>
        <w:t>:</w:t>
      </w:r>
    </w:p>
    <w:p>
      <w:pPr>
        <w:keepNext w:val="0"/>
        <w:keepLines w:val="0"/>
        <w:widowControl/>
        <w:suppressLineNumbers w:val="0"/>
        <w:spacing w:before="0" w:beforeAutospacing="0" w:after="0" w:afterAutospacing="0"/>
        <w:ind w:left="0" w:right="0"/>
        <w:jc w:val="left"/>
        <w:rPr>
          <w:rFonts w:hint="default" w:ascii="sans-serif" w:hAnsi="sans-serif" w:eastAsia="sans-serif" w:cs="sans-serif"/>
          <w:i w:val="0"/>
          <w:iCs w:val="0"/>
          <w:caps w:val="0"/>
          <w:color w:val="4D4D4D"/>
          <w:spacing w:val="0"/>
          <w:kern w:val="0"/>
          <w:sz w:val="19"/>
          <w:szCs w:val="19"/>
          <w:shd w:val="clear" w:fill="F5F5F5"/>
          <w:lang w:val="en-US" w:eastAsia="zh-CN" w:bidi="ar"/>
        </w:rPr>
      </w:pPr>
      <w:r>
        <w:rPr>
          <w:rFonts w:hint="default" w:ascii="sans-serif" w:hAnsi="sans-serif" w:eastAsia="sans-serif" w:cs="sans-serif"/>
          <w:i w:val="0"/>
          <w:iCs w:val="0"/>
          <w:caps w:val="0"/>
          <w:color w:val="4D4D4D"/>
          <w:spacing w:val="0"/>
          <w:kern w:val="0"/>
          <w:sz w:val="19"/>
          <w:szCs w:val="19"/>
          <w:shd w:val="clear" w:fill="F5F5F5"/>
          <w:lang w:val="en-US" w:eastAsia="zh-CN" w:bidi="ar"/>
        </w:rPr>
        <w:drawing>
          <wp:inline distT="0" distB="0" distL="114300" distR="114300">
            <wp:extent cx="4784090" cy="3192780"/>
            <wp:effectExtent l="0" t="0" r="0" b="7620"/>
            <wp:docPr id="1" name="Obraz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6" descr="IMG_261"/>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4784090" cy="3192780"/>
                    </a:xfrm>
                    <a:prstGeom prst="rect">
                      <a:avLst/>
                    </a:prstGeom>
                    <a:noFill/>
                  </pic:spPr>
                </pic:pic>
              </a:graphicData>
            </a:graphic>
          </wp:inline>
        </w:drawing>
      </w:r>
    </w:p>
    <w:p>
      <w:pPr>
        <w:keepNext w:val="0"/>
        <w:keepLines w:val="0"/>
        <w:widowControl/>
        <w:suppressLineNumbers w:val="0"/>
        <w:spacing w:before="0" w:beforeAutospacing="0" w:after="0" w:afterAutospacing="0"/>
        <w:ind w:left="0" w:right="0"/>
        <w:jc w:val="left"/>
        <w:rPr>
          <w:rFonts w:hint="default" w:ascii="sans-serif" w:hAnsi="sans-serif" w:eastAsia="sans-serif" w:cs="sans-serif"/>
          <w:i w:val="0"/>
          <w:iCs w:val="0"/>
          <w:caps w:val="0"/>
          <w:color w:val="4D4D4D"/>
          <w:spacing w:val="0"/>
          <w:kern w:val="0"/>
          <w:sz w:val="19"/>
          <w:szCs w:val="19"/>
          <w:shd w:val="clear" w:fill="F5F5F5"/>
          <w:lang w:val="en-US" w:eastAsia="zh-CN" w:bidi="ar"/>
        </w:rPr>
      </w:pP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Operacja zmiany bazy spowoduje przeniesienie wszystkich commitów z gałęzi </w:t>
      </w:r>
      <w:r>
        <w:rPr>
          <w:rStyle w:val="8"/>
          <w:rFonts w:hint="default" w:ascii="monospace" w:hAnsi="monospace" w:eastAsia="monospace" w:cs="monospace"/>
          <w:i w:val="0"/>
          <w:iCs w:val="0"/>
          <w:caps w:val="0"/>
          <w:color w:val="333333"/>
          <w:spacing w:val="-12"/>
          <w:sz w:val="20"/>
          <w:szCs w:val="20"/>
          <w:bdr w:val="none" w:color="auto" w:sz="0" w:space="0"/>
          <w:shd w:val="clear" w:fill="F5F5F5"/>
        </w:rPr>
        <w:t>main</w:t>
      </w:r>
      <w:r>
        <w:rPr>
          <w:rFonts w:hint="default" w:ascii="Segoe UI" w:hAnsi="Segoe UI" w:eastAsia="Segoe UI" w:cs="Segoe UI"/>
          <w:i w:val="0"/>
          <w:iCs w:val="0"/>
          <w:caps w:val="0"/>
          <w:color w:val="4D4D4D"/>
          <w:spacing w:val="0"/>
          <w:sz w:val="21"/>
          <w:szCs w:val="21"/>
          <w:shd w:val="clear" w:fill="F5F5F5"/>
        </w:rPr>
        <w:t> na koniec gałęzi </w:t>
      </w:r>
      <w:r>
        <w:rPr>
          <w:rStyle w:val="8"/>
          <w:rFonts w:hint="default" w:ascii="monospace" w:hAnsi="monospace" w:eastAsia="monospace" w:cs="monospace"/>
          <w:i w:val="0"/>
          <w:iCs w:val="0"/>
          <w:caps w:val="0"/>
          <w:color w:val="333333"/>
          <w:spacing w:val="-12"/>
          <w:sz w:val="20"/>
          <w:szCs w:val="20"/>
          <w:bdr w:val="none" w:color="auto" w:sz="0" w:space="0"/>
          <w:shd w:val="clear" w:fill="F5F5F5"/>
        </w:rPr>
        <w:t>feature</w:t>
      </w:r>
      <w:r>
        <w:rPr>
          <w:rFonts w:hint="default" w:ascii="Segoe UI" w:hAnsi="Segoe UI" w:eastAsia="Segoe UI" w:cs="Segoe UI"/>
          <w:i w:val="0"/>
          <w:iCs w:val="0"/>
          <w:caps w:val="0"/>
          <w:color w:val="4D4D4D"/>
          <w:spacing w:val="0"/>
          <w:sz w:val="21"/>
          <w:szCs w:val="21"/>
          <w:shd w:val="clear" w:fill="F5F5F5"/>
        </w:rPr>
        <w:t>. Problem polega na tym, że to wszystko będzie miało miejsce wyłącznie w </w:t>
      </w:r>
      <w:r>
        <w:rPr>
          <w:rStyle w:val="7"/>
          <w:rFonts w:hint="default" w:ascii="Segoe UI" w:hAnsi="Segoe UI" w:eastAsia="Segoe UI" w:cs="Segoe UI"/>
          <w:i w:val="0"/>
          <w:iCs w:val="0"/>
          <w:caps w:val="0"/>
          <w:color w:val="4D4D4D"/>
          <w:spacing w:val="0"/>
          <w:sz w:val="21"/>
          <w:szCs w:val="21"/>
          <w:shd w:val="clear" w:fill="F5F5F5"/>
        </w:rPr>
        <w:t>Twoim</w:t>
      </w:r>
      <w:r>
        <w:rPr>
          <w:rFonts w:hint="default" w:ascii="Segoe UI" w:hAnsi="Segoe UI" w:eastAsia="Segoe UI" w:cs="Segoe UI"/>
          <w:i w:val="0"/>
          <w:iCs w:val="0"/>
          <w:caps w:val="0"/>
          <w:color w:val="4D4D4D"/>
          <w:spacing w:val="0"/>
          <w:sz w:val="21"/>
          <w:szCs w:val="21"/>
          <w:shd w:val="clear" w:fill="F5F5F5"/>
        </w:rPr>
        <w:t> repozytorium. Wszyscy inni programiści wciąż będą pracowali na pierwotnej gałęzi </w:t>
      </w:r>
      <w:r>
        <w:rPr>
          <w:rStyle w:val="8"/>
          <w:rFonts w:hint="default" w:ascii="monospace" w:hAnsi="monospace" w:eastAsia="monospace" w:cs="monospace"/>
          <w:i w:val="0"/>
          <w:iCs w:val="0"/>
          <w:caps w:val="0"/>
          <w:color w:val="333333"/>
          <w:spacing w:val="-12"/>
          <w:sz w:val="20"/>
          <w:szCs w:val="20"/>
          <w:bdr w:val="none" w:color="auto" w:sz="0" w:space="0"/>
          <w:shd w:val="clear" w:fill="F5F5F5"/>
        </w:rPr>
        <w:t>main</w:t>
      </w:r>
      <w:r>
        <w:rPr>
          <w:rFonts w:hint="default" w:ascii="Segoe UI" w:hAnsi="Segoe UI" w:eastAsia="Segoe UI" w:cs="Segoe UI"/>
          <w:i w:val="0"/>
          <w:iCs w:val="0"/>
          <w:caps w:val="0"/>
          <w:color w:val="4D4D4D"/>
          <w:spacing w:val="0"/>
          <w:sz w:val="21"/>
          <w:szCs w:val="21"/>
          <w:shd w:val="clear" w:fill="F5F5F5"/>
        </w:rPr>
        <w:t>. Ponieważ operacja zmiany bazy powoduje utworzenie zupełnie nowych commitów, Git uzna, że historia Twojej gałęzi </w:t>
      </w:r>
      <w:r>
        <w:rPr>
          <w:rStyle w:val="8"/>
          <w:rFonts w:hint="default" w:ascii="monospace" w:hAnsi="monospace" w:eastAsia="monospace" w:cs="monospace"/>
          <w:i w:val="0"/>
          <w:iCs w:val="0"/>
          <w:caps w:val="0"/>
          <w:color w:val="333333"/>
          <w:spacing w:val="-12"/>
          <w:sz w:val="20"/>
          <w:szCs w:val="20"/>
          <w:bdr w:val="none" w:color="auto" w:sz="0" w:space="0"/>
          <w:shd w:val="clear" w:fill="F5F5F5"/>
        </w:rPr>
        <w:t>main</w:t>
      </w:r>
      <w:r>
        <w:rPr>
          <w:rFonts w:hint="default" w:ascii="Segoe UI" w:hAnsi="Segoe UI" w:eastAsia="Segoe UI" w:cs="Segoe UI"/>
          <w:i w:val="0"/>
          <w:iCs w:val="0"/>
          <w:caps w:val="0"/>
          <w:color w:val="4D4D4D"/>
          <w:spacing w:val="0"/>
          <w:sz w:val="21"/>
          <w:szCs w:val="21"/>
          <w:shd w:val="clear" w:fill="F5F5F5"/>
        </w:rPr>
        <w:t> różni się od historii wszystkich innych programistów.</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Jedynym sposobem synchronizacji dwóch gałęzi </w:t>
      </w:r>
      <w:r>
        <w:rPr>
          <w:rStyle w:val="8"/>
          <w:rFonts w:hint="default" w:ascii="monospace" w:hAnsi="monospace" w:eastAsia="monospace" w:cs="monospace"/>
          <w:i w:val="0"/>
          <w:iCs w:val="0"/>
          <w:caps w:val="0"/>
          <w:color w:val="333333"/>
          <w:spacing w:val="-12"/>
          <w:sz w:val="20"/>
          <w:szCs w:val="20"/>
          <w:bdr w:val="none" w:color="auto" w:sz="0" w:space="0"/>
          <w:shd w:val="clear" w:fill="F5F5F5"/>
        </w:rPr>
        <w:t>main</w:t>
      </w:r>
      <w:r>
        <w:rPr>
          <w:rFonts w:hint="default" w:ascii="Segoe UI" w:hAnsi="Segoe UI" w:eastAsia="Segoe UI" w:cs="Segoe UI"/>
          <w:i w:val="0"/>
          <w:iCs w:val="0"/>
          <w:caps w:val="0"/>
          <w:color w:val="4D4D4D"/>
          <w:spacing w:val="0"/>
          <w:sz w:val="21"/>
          <w:szCs w:val="21"/>
          <w:shd w:val="clear" w:fill="F5F5F5"/>
        </w:rPr>
        <w:t> jest scalenie ich ze sobą, co prowadzi do powstania dodatkowego commita scalenia </w:t>
      </w:r>
      <w:r>
        <w:rPr>
          <w:rStyle w:val="7"/>
          <w:rFonts w:hint="default" w:ascii="Segoe UI" w:hAnsi="Segoe UI" w:eastAsia="Segoe UI" w:cs="Segoe UI"/>
          <w:i w:val="0"/>
          <w:iCs w:val="0"/>
          <w:caps w:val="0"/>
          <w:color w:val="4D4D4D"/>
          <w:spacing w:val="0"/>
          <w:sz w:val="21"/>
          <w:szCs w:val="21"/>
          <w:shd w:val="clear" w:fill="F5F5F5"/>
        </w:rPr>
        <w:t>oraz</w:t>
      </w:r>
      <w:r>
        <w:rPr>
          <w:rFonts w:hint="default" w:ascii="Segoe UI" w:hAnsi="Segoe UI" w:eastAsia="Segoe UI" w:cs="Segoe UI"/>
          <w:i w:val="0"/>
          <w:iCs w:val="0"/>
          <w:caps w:val="0"/>
          <w:color w:val="4D4D4D"/>
          <w:spacing w:val="0"/>
          <w:sz w:val="21"/>
          <w:szCs w:val="21"/>
          <w:shd w:val="clear" w:fill="F5F5F5"/>
        </w:rPr>
        <w:t> dwóch zbiorów commitów zawierających te same zmiany (pierwotnych i pochodzących z Twojej gałęzi po wykonaniu operacji zmiany bazy). Nie trzeba dodawać, że jest to bardzo kłopotliwa sytuacja.</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Dlatego zanim wykonasz polecenie </w:t>
      </w:r>
      <w:r>
        <w:rPr>
          <w:rStyle w:val="8"/>
          <w:rFonts w:hint="default" w:ascii="monospace" w:hAnsi="monospace" w:eastAsia="monospace" w:cs="monospace"/>
          <w:i w:val="0"/>
          <w:iCs w:val="0"/>
          <w:caps w:val="0"/>
          <w:color w:val="333333"/>
          <w:spacing w:val="-12"/>
          <w:sz w:val="20"/>
          <w:szCs w:val="20"/>
          <w:bdr w:val="none" w:color="auto" w:sz="0" w:space="0"/>
          <w:shd w:val="clear" w:fill="F5F5F5"/>
        </w:rPr>
        <w:t>git rebase</w:t>
      </w:r>
      <w:r>
        <w:rPr>
          <w:rFonts w:hint="default" w:ascii="Segoe UI" w:hAnsi="Segoe UI" w:eastAsia="Segoe UI" w:cs="Segoe UI"/>
          <w:i w:val="0"/>
          <w:iCs w:val="0"/>
          <w:caps w:val="0"/>
          <w:color w:val="4D4D4D"/>
          <w:spacing w:val="0"/>
          <w:sz w:val="21"/>
          <w:szCs w:val="21"/>
          <w:shd w:val="clear" w:fill="F5F5F5"/>
        </w:rPr>
        <w:t>, zawsze zadaj sobie pytanie: „Czy ktoś jeszcze obserwuje tę gałąź?”. Jeśli odpowiedź jest twierdząca, cofnij dłonie z klawiatury i zastanów się nad niedestrukcyjnym sposobem wprowadzenia swoich zmian (np. poleceniem </w:t>
      </w:r>
      <w:r>
        <w:rPr>
          <w:rStyle w:val="8"/>
          <w:rFonts w:hint="default" w:ascii="monospace" w:hAnsi="monospace" w:eastAsia="monospace" w:cs="monospace"/>
          <w:i w:val="0"/>
          <w:iCs w:val="0"/>
          <w:caps w:val="0"/>
          <w:color w:val="333333"/>
          <w:spacing w:val="-12"/>
          <w:sz w:val="20"/>
          <w:szCs w:val="20"/>
          <w:bdr w:val="none" w:color="auto" w:sz="0" w:space="0"/>
          <w:shd w:val="clear" w:fill="F5F5F5"/>
        </w:rPr>
        <w:t>git revert</w:t>
      </w:r>
      <w:r>
        <w:rPr>
          <w:rFonts w:hint="default" w:ascii="Segoe UI" w:hAnsi="Segoe UI" w:eastAsia="Segoe UI" w:cs="Segoe UI"/>
          <w:i w:val="0"/>
          <w:iCs w:val="0"/>
          <w:caps w:val="0"/>
          <w:color w:val="4D4D4D"/>
          <w:spacing w:val="0"/>
          <w:sz w:val="21"/>
          <w:szCs w:val="21"/>
          <w:shd w:val="clear" w:fill="F5F5F5"/>
        </w:rPr>
        <w:t>). Jeśli odpowiedź brzmi „nie”, możesz bezpiecznie przepisać historię.</w:t>
      </w:r>
    </w:p>
    <w:p>
      <w:pPr>
        <w:pStyle w:val="4"/>
        <w:keepNext w:val="0"/>
        <w:keepLines w:val="0"/>
        <w:widowControl/>
        <w:suppressLineNumbers w:val="0"/>
        <w:pBdr>
          <w:top w:val="none" w:color="auto" w:sz="0" w:space="0"/>
        </w:pBdr>
        <w:spacing w:before="0" w:beforeAutospacing="0" w:after="40" w:afterAutospacing="0" w:line="12" w:lineRule="atLeast"/>
        <w:ind w:left="0" w:right="0"/>
        <w:jc w:val="left"/>
        <w:rPr>
          <w:rFonts w:hint="default" w:ascii="Georgia" w:hAnsi="Georgia" w:eastAsia="Georgia" w:cs="Georgia"/>
          <w:color w:val="333333"/>
          <w:spacing w:val="0"/>
          <w:sz w:val="28"/>
          <w:szCs w:val="28"/>
        </w:rPr>
      </w:pPr>
      <w:r>
        <w:rPr>
          <w:rFonts w:hint="default" w:ascii="Georgia" w:hAnsi="Georgia" w:eastAsia="Georgia" w:cs="Georgia"/>
          <w:i w:val="0"/>
          <w:iCs w:val="0"/>
          <w:caps w:val="0"/>
          <w:color w:val="333333"/>
          <w:spacing w:val="0"/>
          <w:sz w:val="28"/>
          <w:szCs w:val="28"/>
          <w:shd w:val="clear" w:fill="F5F5F5"/>
        </w:rPr>
        <w:t>Wymuszone wypychanie</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Przy próbie wypchnięcia gałęzi </w:t>
      </w:r>
      <w:r>
        <w:rPr>
          <w:rStyle w:val="8"/>
          <w:rFonts w:hint="default" w:ascii="monospace" w:hAnsi="monospace" w:eastAsia="monospace" w:cs="monospace"/>
          <w:i w:val="0"/>
          <w:iCs w:val="0"/>
          <w:caps w:val="0"/>
          <w:color w:val="333333"/>
          <w:spacing w:val="-12"/>
          <w:sz w:val="20"/>
          <w:szCs w:val="20"/>
          <w:bdr w:val="none" w:color="auto" w:sz="0" w:space="0"/>
          <w:shd w:val="clear" w:fill="F5F5F5"/>
        </w:rPr>
        <w:t>main</w:t>
      </w:r>
      <w:r>
        <w:rPr>
          <w:rFonts w:hint="default" w:ascii="Segoe UI" w:hAnsi="Segoe UI" w:eastAsia="Segoe UI" w:cs="Segoe UI"/>
          <w:i w:val="0"/>
          <w:iCs w:val="0"/>
          <w:caps w:val="0"/>
          <w:color w:val="4D4D4D"/>
          <w:spacing w:val="0"/>
          <w:sz w:val="21"/>
          <w:szCs w:val="21"/>
          <w:shd w:val="clear" w:fill="F5F5F5"/>
        </w:rPr>
        <w:t>, na której wykonano operację zmiany bazy, z powrotem do repozytorium zdalnego, Git uniemożliwi to działanie z uwagi na konflikt ze zdalną gałęzią </w:t>
      </w:r>
      <w:r>
        <w:rPr>
          <w:rStyle w:val="8"/>
          <w:rFonts w:hint="default" w:ascii="monospace" w:hAnsi="monospace" w:eastAsia="monospace" w:cs="monospace"/>
          <w:i w:val="0"/>
          <w:iCs w:val="0"/>
          <w:caps w:val="0"/>
          <w:color w:val="333333"/>
          <w:spacing w:val="-12"/>
          <w:sz w:val="20"/>
          <w:szCs w:val="20"/>
          <w:bdr w:val="none" w:color="auto" w:sz="0" w:space="0"/>
          <w:shd w:val="clear" w:fill="F5F5F5"/>
        </w:rPr>
        <w:t>main</w:t>
      </w:r>
      <w:r>
        <w:rPr>
          <w:rFonts w:hint="default" w:ascii="Segoe UI" w:hAnsi="Segoe UI" w:eastAsia="Segoe UI" w:cs="Segoe UI"/>
          <w:i w:val="0"/>
          <w:iCs w:val="0"/>
          <w:caps w:val="0"/>
          <w:color w:val="4D4D4D"/>
          <w:spacing w:val="0"/>
          <w:sz w:val="21"/>
          <w:szCs w:val="21"/>
          <w:shd w:val="clear" w:fill="F5F5F5"/>
        </w:rPr>
        <w:t>. Można jednak wymusić wypchnięcie, przekazując flagę </w:t>
      </w:r>
      <w:r>
        <w:rPr>
          <w:rStyle w:val="8"/>
          <w:rFonts w:hint="default" w:ascii="monospace" w:hAnsi="monospace" w:eastAsia="monospace" w:cs="monospace"/>
          <w:i w:val="0"/>
          <w:iCs w:val="0"/>
          <w:caps w:val="0"/>
          <w:color w:val="333333"/>
          <w:spacing w:val="-12"/>
          <w:sz w:val="20"/>
          <w:szCs w:val="20"/>
          <w:bdr w:val="none" w:color="auto" w:sz="0" w:space="0"/>
          <w:shd w:val="clear" w:fill="F5F5F5"/>
        </w:rPr>
        <w:t>--force</w:t>
      </w:r>
      <w:r>
        <w:rPr>
          <w:rFonts w:hint="default" w:ascii="Segoe UI" w:hAnsi="Segoe UI" w:eastAsia="Segoe UI" w:cs="Segoe UI"/>
          <w:i w:val="0"/>
          <w:iCs w:val="0"/>
          <w:caps w:val="0"/>
          <w:color w:val="4D4D4D"/>
          <w:spacing w:val="0"/>
          <w:sz w:val="21"/>
          <w:szCs w:val="21"/>
          <w:shd w:val="clear" w:fill="F5F5F5"/>
        </w:rPr>
        <w:t> w następujący sposób:</w:t>
      </w:r>
    </w:p>
    <w:p>
      <w:pPr>
        <w:pStyle w:val="9"/>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000000"/>
        <w:spacing w:before="0" w:beforeAutospacing="0" w:after="340" w:afterAutospacing="0"/>
        <w:ind w:left="0" w:right="0"/>
        <w:rPr>
          <w:rFonts w:hint="default" w:ascii="monospace" w:hAnsi="monospace" w:eastAsia="monospace" w:cs="monospace"/>
          <w:sz w:val="21"/>
          <w:szCs w:val="21"/>
        </w:rPr>
      </w:pPr>
      <w:r>
        <w:rPr>
          <w:rFonts w:hint="default" w:ascii="Courier" w:hAnsi="Courier" w:eastAsia="monospace" w:cs="Courier"/>
          <w:i w:val="0"/>
          <w:iCs w:val="0"/>
          <w:caps w:val="0"/>
          <w:color w:val="FF5630"/>
          <w:spacing w:val="0"/>
          <w:sz w:val="18"/>
          <w:szCs w:val="18"/>
          <w:bdr w:val="none" w:color="auto" w:sz="0" w:space="0"/>
          <w:shd w:val="clear" w:fill="091E42"/>
        </w:rPr>
        <w:t>#</w:t>
      </w:r>
      <w:r>
        <w:rPr>
          <w:rFonts w:hint="default" w:ascii="Courier" w:hAnsi="Courier" w:eastAsia="monospace" w:cs="Courier"/>
          <w:i w:val="0"/>
          <w:iCs w:val="0"/>
          <w:caps w:val="0"/>
          <w:color w:val="EBECF0"/>
          <w:spacing w:val="0"/>
          <w:sz w:val="18"/>
          <w:szCs w:val="18"/>
          <w:bdr w:val="none" w:color="auto" w:sz="0" w:space="0"/>
          <w:shd w:val="clear" w:fill="091E42"/>
        </w:rPr>
        <w:t xml:space="preserve"> Be very careful with this </w:t>
      </w:r>
      <w:r>
        <w:rPr>
          <w:rFonts w:hint="default" w:ascii="Courier" w:hAnsi="Courier" w:eastAsia="monospace" w:cs="Courier"/>
          <w:i w:val="0"/>
          <w:iCs w:val="0"/>
          <w:caps w:val="0"/>
          <w:color w:val="DE350B"/>
          <w:spacing w:val="0"/>
          <w:sz w:val="18"/>
          <w:szCs w:val="18"/>
          <w:bdr w:val="none" w:color="auto" w:sz="0" w:space="0"/>
          <w:shd w:val="clear" w:fill="091E42"/>
        </w:rPr>
        <w:t>command</w:t>
      </w:r>
      <w:r>
        <w:rPr>
          <w:rFonts w:hint="default" w:ascii="Courier" w:hAnsi="Courier" w:eastAsia="monospace" w:cs="Courier"/>
          <w:i w:val="0"/>
          <w:iCs w:val="0"/>
          <w:caps w:val="0"/>
          <w:color w:val="EBECF0"/>
          <w:spacing w:val="0"/>
          <w:sz w:val="18"/>
          <w:szCs w:val="18"/>
          <w:bdr w:val="none" w:color="auto" w:sz="0" w:space="0"/>
          <w:shd w:val="clear" w:fill="091E42"/>
        </w:rPr>
        <w:t>! git push --force</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Spowoduje to zastąpienie zdalnej gałęzi </w:t>
      </w:r>
      <w:r>
        <w:rPr>
          <w:rStyle w:val="8"/>
          <w:rFonts w:hint="default" w:ascii="monospace" w:hAnsi="monospace" w:eastAsia="monospace" w:cs="monospace"/>
          <w:i w:val="0"/>
          <w:iCs w:val="0"/>
          <w:caps w:val="0"/>
          <w:color w:val="333333"/>
          <w:spacing w:val="-12"/>
          <w:sz w:val="20"/>
          <w:szCs w:val="20"/>
          <w:bdr w:val="none" w:color="auto" w:sz="0" w:space="0"/>
          <w:shd w:val="clear" w:fill="F5F5F5"/>
        </w:rPr>
        <w:t>main</w:t>
      </w:r>
      <w:r>
        <w:rPr>
          <w:rFonts w:hint="default" w:ascii="Segoe UI" w:hAnsi="Segoe UI" w:eastAsia="Segoe UI" w:cs="Segoe UI"/>
          <w:i w:val="0"/>
          <w:iCs w:val="0"/>
          <w:caps w:val="0"/>
          <w:color w:val="4D4D4D"/>
          <w:spacing w:val="0"/>
          <w:sz w:val="21"/>
          <w:szCs w:val="21"/>
          <w:shd w:val="clear" w:fill="F5F5F5"/>
        </w:rPr>
        <w:t> gałęzią po zmianie bazy z Twojego repozytorium, co może wprowadzić wiele zamieszania dla reszty zespołu. Zachowaj więc dużą ostrożność i korzystaj z tego polecenia tylko wtedy, gdy naprawdę wiesz, co robisz.</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Jednym z niewielu momentów, gdy należy skorzystać z wymuszonego wypychania, jest sytuacja, w której przeprowadzono czyszczenie lokalne </w:t>
      </w:r>
      <w:r>
        <w:rPr>
          <w:rStyle w:val="7"/>
          <w:rFonts w:hint="default" w:ascii="Segoe UI" w:hAnsi="Segoe UI" w:eastAsia="Segoe UI" w:cs="Segoe UI"/>
          <w:i w:val="0"/>
          <w:iCs w:val="0"/>
          <w:caps w:val="0"/>
          <w:color w:val="4D4D4D"/>
          <w:spacing w:val="0"/>
          <w:sz w:val="21"/>
          <w:szCs w:val="21"/>
          <w:shd w:val="clear" w:fill="F5F5F5"/>
        </w:rPr>
        <w:t>po</w:t>
      </w:r>
      <w:r>
        <w:rPr>
          <w:rFonts w:hint="default" w:ascii="Segoe UI" w:hAnsi="Segoe UI" w:eastAsia="Segoe UI" w:cs="Segoe UI"/>
          <w:i w:val="0"/>
          <w:iCs w:val="0"/>
          <w:caps w:val="0"/>
          <w:color w:val="4D4D4D"/>
          <w:spacing w:val="0"/>
          <w:sz w:val="21"/>
          <w:szCs w:val="21"/>
          <w:shd w:val="clear" w:fill="F5F5F5"/>
        </w:rPr>
        <w:t> uprzednim wypchnięciu prywatnej gałęzi funkcji do repozytorium zdalnego (np. w celu wykonania kopii zapasowej). To sytuacja, w której można by powiedzieć: „Ups, moim zamiarem nie było wypchnięcie pierwotnej wersji gałęzi funkcji. Zamiast niej miała być wypchnięta bieżąca”. Tutaj również ważne jest, aby nikt nie pracował na commitach z pierwotnej wersji gałęzi funkcji.</w:t>
      </w:r>
    </w:p>
    <w:p>
      <w:pPr>
        <w:pStyle w:val="3"/>
        <w:keepNext w:val="0"/>
        <w:keepLines w:val="0"/>
        <w:widowControl/>
        <w:suppressLineNumbers w:val="0"/>
        <w:pBdr>
          <w:top w:val="none" w:color="auto" w:sz="0" w:space="0"/>
        </w:pBdr>
        <w:spacing w:before="0" w:beforeAutospacing="0" w:after="300" w:afterAutospacing="0" w:line="12" w:lineRule="atLeast"/>
        <w:ind w:left="0" w:right="0"/>
        <w:jc w:val="left"/>
        <w:rPr>
          <w:rFonts w:hint="default" w:ascii="Georgia" w:hAnsi="Georgia" w:eastAsia="Georgia" w:cs="Georgia"/>
          <w:color w:val="333333"/>
          <w:spacing w:val="0"/>
          <w:sz w:val="50"/>
          <w:szCs w:val="50"/>
        </w:rPr>
      </w:pPr>
      <w:r>
        <w:rPr>
          <w:rFonts w:hint="default" w:ascii="Georgia" w:hAnsi="Georgia" w:eastAsia="Georgia" w:cs="Georgia"/>
          <w:i w:val="0"/>
          <w:iCs w:val="0"/>
          <w:caps w:val="0"/>
          <w:color w:val="333333"/>
          <w:spacing w:val="0"/>
          <w:sz w:val="50"/>
          <w:szCs w:val="50"/>
          <w:shd w:val="clear" w:fill="F5F5F5"/>
        </w:rPr>
        <w:t>Przewodnik po przepływie pracy</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Operację zmiany bazy można włączyć do istniejącego przepływu pracy Git w takim zakresie, jaki odpowiada Twojemu zespołowi. W tej sekcji przyjrzymy się korzyściom, jakie może zapewnić zmiana bazy na różnych etapach prac programistycznych nad funkcją.</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Pierwszym krokiem w dowolnym przepływie pracy wykorzystującym polecenie </w:t>
      </w:r>
      <w:r>
        <w:rPr>
          <w:rStyle w:val="8"/>
          <w:rFonts w:hint="default" w:ascii="monospace" w:hAnsi="monospace" w:eastAsia="monospace" w:cs="monospace"/>
          <w:i w:val="0"/>
          <w:iCs w:val="0"/>
          <w:caps w:val="0"/>
          <w:color w:val="333333"/>
          <w:spacing w:val="-12"/>
          <w:sz w:val="20"/>
          <w:szCs w:val="20"/>
          <w:bdr w:val="none" w:color="auto" w:sz="0" w:space="0"/>
          <w:shd w:val="clear" w:fill="F5F5F5"/>
        </w:rPr>
        <w:t>git rebase</w:t>
      </w:r>
      <w:r>
        <w:rPr>
          <w:rFonts w:hint="default" w:ascii="Segoe UI" w:hAnsi="Segoe UI" w:eastAsia="Segoe UI" w:cs="Segoe UI"/>
          <w:i w:val="0"/>
          <w:iCs w:val="0"/>
          <w:caps w:val="0"/>
          <w:color w:val="4D4D4D"/>
          <w:spacing w:val="0"/>
          <w:sz w:val="21"/>
          <w:szCs w:val="21"/>
          <w:shd w:val="clear" w:fill="F5F5F5"/>
        </w:rPr>
        <w:t> jest utworzenie dedykowanej gałęzi dla każdej funkcji. Zapewnia to strukturę gałęzi niezbędną do bezpiecznego korzystania z operacji zmiany bazy:</w:t>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iCs w:val="0"/>
          <w:caps w:val="0"/>
          <w:color w:val="4D4D4D"/>
          <w:spacing w:val="0"/>
          <w:kern w:val="0"/>
          <w:sz w:val="19"/>
          <w:szCs w:val="19"/>
          <w:shd w:val="clear" w:fill="F5F5F5"/>
          <w:lang w:val="en-US" w:eastAsia="zh-CN" w:bidi="ar"/>
        </w:rPr>
        <w:drawing>
          <wp:inline distT="0" distB="0" distL="114300" distR="114300">
            <wp:extent cx="3914140" cy="2240915"/>
            <wp:effectExtent l="0" t="0" r="0" b="14605"/>
            <wp:docPr id="6" name="Obraz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7" descr="IMG_262"/>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3914140" cy="2240915"/>
                    </a:xfrm>
                    <a:prstGeom prst="rect">
                      <a:avLst/>
                    </a:prstGeom>
                    <a:noFill/>
                  </pic:spPr>
                </pic:pic>
              </a:graphicData>
            </a:graphic>
          </wp:inline>
        </w:drawing>
      </w:r>
    </w:p>
    <w:p>
      <w:pPr>
        <w:pStyle w:val="4"/>
        <w:keepNext w:val="0"/>
        <w:keepLines w:val="0"/>
        <w:widowControl/>
        <w:suppressLineNumbers w:val="0"/>
        <w:pBdr>
          <w:top w:val="none" w:color="auto" w:sz="0" w:space="0"/>
        </w:pBdr>
        <w:spacing w:before="0" w:beforeAutospacing="0" w:after="40" w:afterAutospacing="0" w:line="12" w:lineRule="atLeast"/>
        <w:ind w:left="0" w:right="0"/>
        <w:jc w:val="left"/>
        <w:rPr>
          <w:rFonts w:hint="default" w:ascii="Georgia" w:hAnsi="Georgia" w:eastAsia="Georgia" w:cs="Georgia"/>
          <w:color w:val="333333"/>
          <w:spacing w:val="0"/>
          <w:sz w:val="28"/>
          <w:szCs w:val="28"/>
        </w:rPr>
      </w:pPr>
      <w:r>
        <w:rPr>
          <w:rFonts w:hint="default" w:ascii="Georgia" w:hAnsi="Georgia" w:eastAsia="Georgia" w:cs="Georgia"/>
          <w:i w:val="0"/>
          <w:iCs w:val="0"/>
          <w:caps w:val="0"/>
          <w:color w:val="333333"/>
          <w:spacing w:val="0"/>
          <w:sz w:val="28"/>
          <w:szCs w:val="28"/>
          <w:shd w:val="clear" w:fill="F5F5F5"/>
        </w:rPr>
        <w:t>Czyszczenie lokalne</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Jednym z najlepszych sposobów włączenia operacji zmiany bazy do przepływu pracy jest czyszczenie lokalnych funkcji w trakcie prac nad nimi. Okresowe wykonywanie interaktywnej zmiany bazy pozwala zyskać pewność, że każdy commit w funkcji jest ukierunkowany i znaczący. Dzięki temu można pisać kod bez obawy, że zostanie on podzielony na odizolowane commity — wszystko można naprawić później.</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Podczas wywoływania polecenia </w:t>
      </w:r>
      <w:r>
        <w:rPr>
          <w:rStyle w:val="8"/>
          <w:rFonts w:hint="default" w:ascii="monospace" w:hAnsi="monospace" w:eastAsia="monospace" w:cs="monospace"/>
          <w:i w:val="0"/>
          <w:iCs w:val="0"/>
          <w:caps w:val="0"/>
          <w:color w:val="333333"/>
          <w:spacing w:val="-12"/>
          <w:sz w:val="20"/>
          <w:szCs w:val="20"/>
          <w:bdr w:val="none" w:color="auto" w:sz="0" w:space="0"/>
          <w:shd w:val="clear" w:fill="F5F5F5"/>
        </w:rPr>
        <w:t>git rebase</w:t>
      </w:r>
      <w:r>
        <w:rPr>
          <w:rFonts w:hint="default" w:ascii="Segoe UI" w:hAnsi="Segoe UI" w:eastAsia="Segoe UI" w:cs="Segoe UI"/>
          <w:i w:val="0"/>
          <w:iCs w:val="0"/>
          <w:caps w:val="0"/>
          <w:color w:val="4D4D4D"/>
          <w:spacing w:val="0"/>
          <w:sz w:val="21"/>
          <w:szCs w:val="21"/>
          <w:shd w:val="clear" w:fill="F5F5F5"/>
        </w:rPr>
        <w:t> są dostępne dwie opcje nowej bazy: gałąź nadrzędna funkcji (np. </w:t>
      </w:r>
      <w:r>
        <w:rPr>
          <w:rStyle w:val="8"/>
          <w:rFonts w:hint="default" w:ascii="monospace" w:hAnsi="monospace" w:eastAsia="monospace" w:cs="monospace"/>
          <w:i w:val="0"/>
          <w:iCs w:val="0"/>
          <w:caps w:val="0"/>
          <w:color w:val="333333"/>
          <w:spacing w:val="-12"/>
          <w:sz w:val="20"/>
          <w:szCs w:val="20"/>
          <w:bdr w:val="none" w:color="auto" w:sz="0" w:space="0"/>
          <w:shd w:val="clear" w:fill="F5F5F5"/>
        </w:rPr>
        <w:t>main</w:t>
      </w:r>
      <w:r>
        <w:rPr>
          <w:rFonts w:hint="default" w:ascii="Segoe UI" w:hAnsi="Segoe UI" w:eastAsia="Segoe UI" w:cs="Segoe UI"/>
          <w:i w:val="0"/>
          <w:iCs w:val="0"/>
          <w:caps w:val="0"/>
          <w:color w:val="4D4D4D"/>
          <w:spacing w:val="0"/>
          <w:sz w:val="21"/>
          <w:szCs w:val="21"/>
          <w:shd w:val="clear" w:fill="F5F5F5"/>
        </w:rPr>
        <w:t>) lub wcześniejszy commit w funkcji. W sekcji </w:t>
      </w:r>
      <w:r>
        <w:rPr>
          <w:rStyle w:val="7"/>
          <w:rFonts w:hint="default" w:ascii="Segoe UI" w:hAnsi="Segoe UI" w:eastAsia="Segoe UI" w:cs="Segoe UI"/>
          <w:i w:val="0"/>
          <w:iCs w:val="0"/>
          <w:caps w:val="0"/>
          <w:color w:val="4D4D4D"/>
          <w:spacing w:val="0"/>
          <w:sz w:val="21"/>
          <w:szCs w:val="21"/>
          <w:shd w:val="clear" w:fill="F5F5F5"/>
        </w:rPr>
        <w:t>Interaktywna zmiana bazy</w:t>
      </w:r>
      <w:r>
        <w:rPr>
          <w:rFonts w:hint="default" w:ascii="Segoe UI" w:hAnsi="Segoe UI" w:eastAsia="Segoe UI" w:cs="Segoe UI"/>
          <w:i w:val="0"/>
          <w:iCs w:val="0"/>
          <w:caps w:val="0"/>
          <w:color w:val="4D4D4D"/>
          <w:spacing w:val="0"/>
          <w:sz w:val="21"/>
          <w:szCs w:val="21"/>
          <w:shd w:val="clear" w:fill="F5F5F5"/>
        </w:rPr>
        <w:t> przedstawiono przykład pierwszej opcji. Druga opcja sprawdza się, gdy zachodzi potrzeba naprawienia tylko kilku ostatnich commitów. Przykładowo poniższe polecenie inicjuje interaktywną zmianę bazy w odniesieniu do wyłącznie 3 ostatnich commitów.</w:t>
      </w:r>
    </w:p>
    <w:p>
      <w:pPr>
        <w:pStyle w:val="9"/>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000000"/>
        <w:spacing w:before="0" w:beforeAutospacing="0" w:after="340" w:afterAutospacing="0"/>
        <w:ind w:left="0" w:right="0"/>
        <w:rPr>
          <w:rFonts w:hint="default" w:ascii="monospace" w:hAnsi="monospace" w:eastAsia="monospace" w:cs="monospace"/>
          <w:sz w:val="21"/>
          <w:szCs w:val="21"/>
        </w:rPr>
      </w:pPr>
      <w:r>
        <w:rPr>
          <w:rStyle w:val="8"/>
          <w:rFonts w:hint="default" w:ascii="Courier" w:hAnsi="Courier" w:eastAsia="monospace" w:cs="Courier"/>
          <w:i w:val="0"/>
          <w:iCs w:val="0"/>
          <w:caps w:val="0"/>
          <w:color w:val="EBECF0"/>
          <w:spacing w:val="0"/>
          <w:sz w:val="18"/>
          <w:szCs w:val="18"/>
          <w:bdr w:val="none" w:color="auto" w:sz="0" w:space="0"/>
          <w:shd w:val="clear" w:fill="091E42"/>
        </w:rPr>
        <w:t>git checkout feature git rebase -</w:t>
      </w:r>
      <w:r>
        <w:rPr>
          <w:rFonts w:hint="default" w:ascii="Courier" w:hAnsi="Courier" w:eastAsia="monospace" w:cs="Courier"/>
          <w:i w:val="0"/>
          <w:iCs w:val="0"/>
          <w:caps w:val="0"/>
          <w:color w:val="00875A"/>
          <w:spacing w:val="0"/>
          <w:sz w:val="18"/>
          <w:szCs w:val="18"/>
          <w:bdr w:val="none" w:color="auto" w:sz="0" w:space="0"/>
          <w:shd w:val="clear" w:fill="091E42"/>
        </w:rPr>
        <w:t>i</w:t>
      </w:r>
      <w:r>
        <w:rPr>
          <w:rStyle w:val="8"/>
          <w:rFonts w:hint="default" w:ascii="Courier" w:hAnsi="Courier" w:eastAsia="monospace" w:cs="Courier"/>
          <w:i w:val="0"/>
          <w:iCs w:val="0"/>
          <w:caps w:val="0"/>
          <w:color w:val="EBECF0"/>
          <w:spacing w:val="0"/>
          <w:sz w:val="18"/>
          <w:szCs w:val="18"/>
          <w:bdr w:val="none" w:color="auto" w:sz="0" w:space="0"/>
          <w:shd w:val="clear" w:fill="091E42"/>
        </w:rPr>
        <w:t xml:space="preserve"> HEAD~</w:t>
      </w:r>
      <w:r>
        <w:rPr>
          <w:rFonts w:hint="default" w:ascii="Courier" w:hAnsi="Courier" w:eastAsia="monospace" w:cs="Courier"/>
          <w:i w:val="0"/>
          <w:iCs w:val="0"/>
          <w:caps w:val="0"/>
          <w:color w:val="00B8D9"/>
          <w:spacing w:val="0"/>
          <w:sz w:val="18"/>
          <w:szCs w:val="18"/>
          <w:bdr w:val="none" w:color="auto" w:sz="0" w:space="0"/>
          <w:shd w:val="clear" w:fill="091E42"/>
        </w:rPr>
        <w:t>3</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Zdefiniowanie wskaźnika </w:t>
      </w:r>
      <w:r>
        <w:rPr>
          <w:rStyle w:val="8"/>
          <w:rFonts w:hint="default" w:ascii="monospace" w:hAnsi="monospace" w:eastAsia="monospace" w:cs="monospace"/>
          <w:i w:val="0"/>
          <w:iCs w:val="0"/>
          <w:caps w:val="0"/>
          <w:color w:val="333333"/>
          <w:spacing w:val="-12"/>
          <w:sz w:val="20"/>
          <w:szCs w:val="20"/>
          <w:bdr w:val="none" w:color="auto" w:sz="0" w:space="0"/>
          <w:shd w:val="clear" w:fill="F5F5F5"/>
        </w:rPr>
        <w:t>HEAD~3</w:t>
      </w:r>
      <w:r>
        <w:rPr>
          <w:rFonts w:hint="default" w:ascii="Segoe UI" w:hAnsi="Segoe UI" w:eastAsia="Segoe UI" w:cs="Segoe UI"/>
          <w:i w:val="0"/>
          <w:iCs w:val="0"/>
          <w:caps w:val="0"/>
          <w:color w:val="4D4D4D"/>
          <w:spacing w:val="0"/>
          <w:sz w:val="21"/>
          <w:szCs w:val="21"/>
          <w:shd w:val="clear" w:fill="F5F5F5"/>
        </w:rPr>
        <w:t> jako nowej bazy nie powoduje faktycznego przeniesienia gałęzi, a jedynie interaktywne przepisanie 3 commitów, które po nim następują. Należy pamiętać, że </w:t>
      </w:r>
      <w:r>
        <w:rPr>
          <w:rStyle w:val="7"/>
          <w:rFonts w:hint="default" w:ascii="Segoe UI" w:hAnsi="Segoe UI" w:eastAsia="Segoe UI" w:cs="Segoe UI"/>
          <w:i w:val="0"/>
          <w:iCs w:val="0"/>
          <w:caps w:val="0"/>
          <w:color w:val="4D4D4D"/>
          <w:spacing w:val="0"/>
          <w:sz w:val="21"/>
          <w:szCs w:val="21"/>
          <w:shd w:val="clear" w:fill="F5F5F5"/>
        </w:rPr>
        <w:t>nie</w:t>
      </w:r>
      <w:r>
        <w:rPr>
          <w:rFonts w:hint="default" w:ascii="Segoe UI" w:hAnsi="Segoe UI" w:eastAsia="Segoe UI" w:cs="Segoe UI"/>
          <w:i w:val="0"/>
          <w:iCs w:val="0"/>
          <w:caps w:val="0"/>
          <w:color w:val="4D4D4D"/>
          <w:spacing w:val="0"/>
          <w:sz w:val="21"/>
          <w:szCs w:val="21"/>
          <w:shd w:val="clear" w:fill="F5F5F5"/>
        </w:rPr>
        <w:t> spowoduje to włączenia zmian nadrzędnych do gałęzi </w:t>
      </w:r>
      <w:r>
        <w:rPr>
          <w:rStyle w:val="8"/>
          <w:rFonts w:hint="default" w:ascii="monospace" w:hAnsi="monospace" w:eastAsia="monospace" w:cs="monospace"/>
          <w:i w:val="0"/>
          <w:iCs w:val="0"/>
          <w:caps w:val="0"/>
          <w:color w:val="333333"/>
          <w:spacing w:val="-12"/>
          <w:sz w:val="20"/>
          <w:szCs w:val="20"/>
          <w:bdr w:val="none" w:color="auto" w:sz="0" w:space="0"/>
          <w:shd w:val="clear" w:fill="F5F5F5"/>
        </w:rPr>
        <w:t>feature</w:t>
      </w:r>
      <w:r>
        <w:rPr>
          <w:rFonts w:hint="default" w:ascii="Segoe UI" w:hAnsi="Segoe UI" w:eastAsia="Segoe UI" w:cs="Segoe UI"/>
          <w:i w:val="0"/>
          <w:iCs w:val="0"/>
          <w:caps w:val="0"/>
          <w:color w:val="4D4D4D"/>
          <w:spacing w:val="0"/>
          <w:sz w:val="21"/>
          <w:szCs w:val="21"/>
          <w:shd w:val="clear" w:fill="F5F5F5"/>
        </w:rPr>
        <w:t>.</w:t>
      </w:r>
    </w:p>
    <w:p>
      <w:pPr>
        <w:keepNext w:val="0"/>
        <w:keepLines w:val="0"/>
        <w:widowControl/>
        <w:suppressLineNumbers w:val="0"/>
        <w:spacing w:before="0" w:beforeAutospacing="0" w:after="0" w:afterAutospacing="0"/>
        <w:ind w:left="0" w:right="0"/>
        <w:jc w:val="left"/>
        <w:rPr>
          <w:rFonts w:hint="default" w:ascii="sans-serif" w:hAnsi="sans-serif" w:eastAsia="sans-serif" w:cs="sans-serif"/>
          <w:i w:val="0"/>
          <w:iCs w:val="0"/>
          <w:caps w:val="0"/>
          <w:color w:val="4D4D4D"/>
          <w:spacing w:val="0"/>
          <w:kern w:val="0"/>
          <w:sz w:val="19"/>
          <w:szCs w:val="19"/>
          <w:shd w:val="clear" w:fill="F5F5F5"/>
          <w:lang w:val="en-US" w:eastAsia="zh-CN" w:bidi="ar"/>
        </w:rPr>
      </w:pPr>
      <w:r>
        <w:rPr>
          <w:rFonts w:hint="default" w:ascii="sans-serif" w:hAnsi="sans-serif" w:eastAsia="sans-serif" w:cs="sans-serif"/>
          <w:i w:val="0"/>
          <w:iCs w:val="0"/>
          <w:caps w:val="0"/>
          <w:color w:val="4D4D4D"/>
          <w:spacing w:val="0"/>
          <w:kern w:val="0"/>
          <w:sz w:val="19"/>
          <w:szCs w:val="19"/>
          <w:shd w:val="clear" w:fill="F5F5F5"/>
          <w:lang w:val="en-US" w:eastAsia="zh-CN" w:bidi="ar"/>
        </w:rPr>
        <w:drawing>
          <wp:inline distT="0" distB="0" distL="114300" distR="114300">
            <wp:extent cx="4779010" cy="3637915"/>
            <wp:effectExtent l="0" t="0" r="0" b="4445"/>
            <wp:docPr id="2" name="Obraz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8" descr="IMG_263"/>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4779010" cy="3637915"/>
                    </a:xfrm>
                    <a:prstGeom prst="rect">
                      <a:avLst/>
                    </a:prstGeom>
                    <a:noFill/>
                  </pic:spPr>
                </pic:pic>
              </a:graphicData>
            </a:graphic>
          </wp:inline>
        </w:drawing>
      </w:r>
    </w:p>
    <w:p>
      <w:pPr>
        <w:keepNext w:val="0"/>
        <w:keepLines w:val="0"/>
        <w:widowControl/>
        <w:suppressLineNumbers w:val="0"/>
        <w:spacing w:before="0" w:beforeAutospacing="0" w:after="0" w:afterAutospacing="0"/>
        <w:ind w:left="0" w:right="0"/>
        <w:jc w:val="left"/>
        <w:rPr>
          <w:rFonts w:hint="default" w:ascii="sans-serif" w:hAnsi="sans-serif" w:eastAsia="sans-serif" w:cs="sans-serif"/>
          <w:i w:val="0"/>
          <w:iCs w:val="0"/>
          <w:caps w:val="0"/>
          <w:color w:val="4D4D4D"/>
          <w:spacing w:val="0"/>
          <w:kern w:val="0"/>
          <w:sz w:val="19"/>
          <w:szCs w:val="19"/>
          <w:shd w:val="clear" w:fill="F5F5F5"/>
          <w:lang w:val="en-US" w:eastAsia="zh-CN" w:bidi="ar"/>
        </w:rPr>
      </w:pP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Aby przepisać całą funkcję przy użyciu tej metody, można użyć polecenia </w:t>
      </w:r>
      <w:r>
        <w:rPr>
          <w:rStyle w:val="8"/>
          <w:rFonts w:hint="default" w:ascii="monospace" w:hAnsi="monospace" w:eastAsia="monospace" w:cs="monospace"/>
          <w:i w:val="0"/>
          <w:iCs w:val="0"/>
          <w:caps w:val="0"/>
          <w:color w:val="333333"/>
          <w:spacing w:val="-12"/>
          <w:sz w:val="20"/>
          <w:szCs w:val="20"/>
          <w:bdr w:val="none" w:color="auto" w:sz="0" w:space="0"/>
          <w:shd w:val="clear" w:fill="F5F5F5"/>
        </w:rPr>
        <w:t>git merge-base</w:t>
      </w:r>
      <w:r>
        <w:rPr>
          <w:rFonts w:hint="default" w:ascii="Segoe UI" w:hAnsi="Segoe UI" w:eastAsia="Segoe UI" w:cs="Segoe UI"/>
          <w:i w:val="0"/>
          <w:iCs w:val="0"/>
          <w:caps w:val="0"/>
          <w:color w:val="4D4D4D"/>
          <w:spacing w:val="0"/>
          <w:sz w:val="21"/>
          <w:szCs w:val="21"/>
          <w:shd w:val="clear" w:fill="F5F5F5"/>
        </w:rPr>
        <w:t>, które pozwoli wyszukać oryginalną bazę gałęzi </w:t>
      </w:r>
      <w:r>
        <w:rPr>
          <w:rStyle w:val="8"/>
          <w:rFonts w:hint="default" w:ascii="monospace" w:hAnsi="monospace" w:eastAsia="monospace" w:cs="monospace"/>
          <w:i w:val="0"/>
          <w:iCs w:val="0"/>
          <w:caps w:val="0"/>
          <w:color w:val="333333"/>
          <w:spacing w:val="-12"/>
          <w:sz w:val="20"/>
          <w:szCs w:val="20"/>
          <w:bdr w:val="none" w:color="auto" w:sz="0" w:space="0"/>
          <w:shd w:val="clear" w:fill="F5F5F5"/>
        </w:rPr>
        <w:t>feature</w:t>
      </w:r>
      <w:r>
        <w:rPr>
          <w:rFonts w:hint="default" w:ascii="Segoe UI" w:hAnsi="Segoe UI" w:eastAsia="Segoe UI" w:cs="Segoe UI"/>
          <w:i w:val="0"/>
          <w:iCs w:val="0"/>
          <w:caps w:val="0"/>
          <w:color w:val="4D4D4D"/>
          <w:spacing w:val="0"/>
          <w:sz w:val="21"/>
          <w:szCs w:val="21"/>
          <w:shd w:val="clear" w:fill="F5F5F5"/>
        </w:rPr>
        <w:t>. Poniższe polecenie zwraca identyfikator commita oryginalnej bazy, który można następnie przekazać do polecenia </w:t>
      </w:r>
      <w:r>
        <w:rPr>
          <w:rStyle w:val="8"/>
          <w:rFonts w:hint="default" w:ascii="monospace" w:hAnsi="monospace" w:eastAsia="monospace" w:cs="monospace"/>
          <w:i w:val="0"/>
          <w:iCs w:val="0"/>
          <w:caps w:val="0"/>
          <w:color w:val="333333"/>
          <w:spacing w:val="-12"/>
          <w:sz w:val="20"/>
          <w:szCs w:val="20"/>
          <w:bdr w:val="none" w:color="auto" w:sz="0" w:space="0"/>
          <w:shd w:val="clear" w:fill="F5F5F5"/>
        </w:rPr>
        <w:t>git rebase</w:t>
      </w:r>
      <w:r>
        <w:rPr>
          <w:rFonts w:hint="default" w:ascii="Segoe UI" w:hAnsi="Segoe UI" w:eastAsia="Segoe UI" w:cs="Segoe UI"/>
          <w:i w:val="0"/>
          <w:iCs w:val="0"/>
          <w:caps w:val="0"/>
          <w:color w:val="4D4D4D"/>
          <w:spacing w:val="0"/>
          <w:sz w:val="21"/>
          <w:szCs w:val="21"/>
          <w:shd w:val="clear" w:fill="F5F5F5"/>
        </w:rPr>
        <w:t>:</w:t>
      </w:r>
    </w:p>
    <w:p>
      <w:pPr>
        <w:pStyle w:val="9"/>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000000"/>
        <w:spacing w:before="0" w:beforeAutospacing="0" w:after="340" w:afterAutospacing="0"/>
        <w:ind w:left="0" w:right="0"/>
        <w:rPr>
          <w:rFonts w:hint="default" w:ascii="monospace" w:hAnsi="monospace" w:eastAsia="monospace" w:cs="monospace"/>
          <w:sz w:val="21"/>
          <w:szCs w:val="21"/>
        </w:rPr>
      </w:pPr>
      <w:r>
        <w:rPr>
          <w:rFonts w:hint="default" w:ascii="monospace" w:hAnsi="monospace" w:eastAsia="monospace" w:cs="monospace"/>
          <w:i w:val="0"/>
          <w:iCs w:val="0"/>
          <w:caps w:val="0"/>
          <w:color w:val="4D4D4D"/>
          <w:spacing w:val="0"/>
          <w:sz w:val="21"/>
          <w:szCs w:val="21"/>
          <w:bdr w:val="single" w:color="CCCCCC" w:sz="4" w:space="0"/>
          <w:shd w:val="clear" w:fill="000000"/>
        </w:rPr>
        <w:t xml:space="preserve"> </w:t>
      </w:r>
      <w:r>
        <w:rPr>
          <w:rStyle w:val="8"/>
          <w:rFonts w:hint="default" w:ascii="Courier" w:hAnsi="Courier" w:eastAsia="monospace" w:cs="Courier"/>
          <w:i w:val="0"/>
          <w:iCs w:val="0"/>
          <w:caps w:val="0"/>
          <w:color w:val="EBECF0"/>
          <w:spacing w:val="0"/>
          <w:sz w:val="18"/>
          <w:szCs w:val="18"/>
          <w:bdr w:val="none" w:color="auto" w:sz="0" w:space="0"/>
          <w:shd w:val="clear" w:fill="091E42"/>
        </w:rPr>
        <w:t xml:space="preserve">git </w:t>
      </w:r>
      <w:r>
        <w:rPr>
          <w:rFonts w:hint="default" w:ascii="Courier" w:hAnsi="Courier" w:eastAsia="monospace" w:cs="Courier"/>
          <w:i w:val="0"/>
          <w:iCs w:val="0"/>
          <w:caps w:val="0"/>
          <w:color w:val="00875A"/>
          <w:spacing w:val="0"/>
          <w:sz w:val="18"/>
          <w:szCs w:val="18"/>
          <w:bdr w:val="none" w:color="auto" w:sz="0" w:space="0"/>
          <w:shd w:val="clear" w:fill="091E42"/>
        </w:rPr>
        <w:t>merge</w:t>
      </w:r>
      <w:r>
        <w:rPr>
          <w:rStyle w:val="8"/>
          <w:rFonts w:hint="default" w:ascii="Courier" w:hAnsi="Courier" w:eastAsia="monospace" w:cs="Courier"/>
          <w:i w:val="0"/>
          <w:iCs w:val="0"/>
          <w:caps w:val="0"/>
          <w:color w:val="EBECF0"/>
          <w:spacing w:val="0"/>
          <w:sz w:val="18"/>
          <w:szCs w:val="18"/>
          <w:bdr w:val="none" w:color="auto" w:sz="0" w:space="0"/>
          <w:shd w:val="clear" w:fill="091E42"/>
        </w:rPr>
        <w:t xml:space="preserve">-base feature </w:t>
      </w:r>
      <w:r>
        <w:rPr>
          <w:rFonts w:hint="default" w:ascii="Courier" w:hAnsi="Courier" w:eastAsia="monospace" w:cs="Courier"/>
          <w:i w:val="0"/>
          <w:iCs w:val="0"/>
          <w:caps w:val="0"/>
          <w:color w:val="00875A"/>
          <w:spacing w:val="0"/>
          <w:sz w:val="18"/>
          <w:szCs w:val="18"/>
          <w:bdr w:val="none" w:color="auto" w:sz="0" w:space="0"/>
          <w:shd w:val="clear" w:fill="091E42"/>
        </w:rPr>
        <w:t>main</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Takie zastosowanie interaktywnej zmiany bazy jest doskonałym sposobem na włączenie polecenia </w:t>
      </w:r>
      <w:r>
        <w:rPr>
          <w:rStyle w:val="8"/>
          <w:rFonts w:hint="default" w:ascii="monospace" w:hAnsi="monospace" w:eastAsia="monospace" w:cs="monospace"/>
          <w:i w:val="0"/>
          <w:iCs w:val="0"/>
          <w:caps w:val="0"/>
          <w:color w:val="333333"/>
          <w:spacing w:val="-12"/>
          <w:sz w:val="20"/>
          <w:szCs w:val="20"/>
          <w:bdr w:val="none" w:color="auto" w:sz="0" w:space="0"/>
          <w:shd w:val="clear" w:fill="F5F5F5"/>
        </w:rPr>
        <w:t>git rebase</w:t>
      </w:r>
      <w:r>
        <w:rPr>
          <w:rFonts w:hint="default" w:ascii="Segoe UI" w:hAnsi="Segoe UI" w:eastAsia="Segoe UI" w:cs="Segoe UI"/>
          <w:i w:val="0"/>
          <w:iCs w:val="0"/>
          <w:caps w:val="0"/>
          <w:color w:val="4D4D4D"/>
          <w:spacing w:val="0"/>
          <w:sz w:val="21"/>
          <w:szCs w:val="21"/>
          <w:shd w:val="clear" w:fill="F5F5F5"/>
        </w:rPr>
        <w:t> do przepływu pracy, ponieważ dotyczy wyłącznie gałęzi lokalnych. Jedyną rzeczą widoczną dla innych programistów będzie Twój gotowy produkt, czyli przejrzysta, łatwa do prześledzenia historia gałęzi funkcji.</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Jednakże działa to tylko w przypadku </w:t>
      </w:r>
      <w:r>
        <w:rPr>
          <w:rStyle w:val="7"/>
          <w:rFonts w:hint="default" w:ascii="Segoe UI" w:hAnsi="Segoe UI" w:eastAsia="Segoe UI" w:cs="Segoe UI"/>
          <w:i w:val="0"/>
          <w:iCs w:val="0"/>
          <w:caps w:val="0"/>
          <w:color w:val="4D4D4D"/>
          <w:spacing w:val="0"/>
          <w:sz w:val="21"/>
          <w:szCs w:val="21"/>
          <w:shd w:val="clear" w:fill="F5F5F5"/>
        </w:rPr>
        <w:t>prywatnych</w:t>
      </w:r>
      <w:r>
        <w:rPr>
          <w:rFonts w:hint="default" w:ascii="Segoe UI" w:hAnsi="Segoe UI" w:eastAsia="Segoe UI" w:cs="Segoe UI"/>
          <w:i w:val="0"/>
          <w:iCs w:val="0"/>
          <w:caps w:val="0"/>
          <w:color w:val="4D4D4D"/>
          <w:spacing w:val="0"/>
          <w:sz w:val="21"/>
          <w:szCs w:val="21"/>
          <w:shd w:val="clear" w:fill="F5F5F5"/>
        </w:rPr>
        <w:t> gałęzi funkcji. Jeśli współpracujesz z innymi programistami za pośrednictwem tej samej gałęzi funkcji, ta gałąź staje się </w:t>
      </w:r>
      <w:r>
        <w:rPr>
          <w:rStyle w:val="7"/>
          <w:rFonts w:hint="default" w:ascii="Segoe UI" w:hAnsi="Segoe UI" w:eastAsia="Segoe UI" w:cs="Segoe UI"/>
          <w:i w:val="0"/>
          <w:iCs w:val="0"/>
          <w:caps w:val="0"/>
          <w:color w:val="4D4D4D"/>
          <w:spacing w:val="0"/>
          <w:sz w:val="21"/>
          <w:szCs w:val="21"/>
          <w:shd w:val="clear" w:fill="F5F5F5"/>
        </w:rPr>
        <w:t>publiczna</w:t>
      </w:r>
      <w:r>
        <w:rPr>
          <w:rFonts w:hint="default" w:ascii="Segoe UI" w:hAnsi="Segoe UI" w:eastAsia="Segoe UI" w:cs="Segoe UI"/>
          <w:i w:val="0"/>
          <w:iCs w:val="0"/>
          <w:caps w:val="0"/>
          <w:color w:val="4D4D4D"/>
          <w:spacing w:val="0"/>
          <w:sz w:val="21"/>
          <w:szCs w:val="21"/>
          <w:shd w:val="clear" w:fill="F5F5F5"/>
        </w:rPr>
        <w:t> i nie można przepisywać jej historii.</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Polecenie </w:t>
      </w:r>
      <w:r>
        <w:rPr>
          <w:rStyle w:val="8"/>
          <w:rFonts w:hint="default" w:ascii="monospace" w:hAnsi="monospace" w:eastAsia="monospace" w:cs="monospace"/>
          <w:i w:val="0"/>
          <w:iCs w:val="0"/>
          <w:caps w:val="0"/>
          <w:color w:val="333333"/>
          <w:spacing w:val="-12"/>
          <w:sz w:val="20"/>
          <w:szCs w:val="20"/>
          <w:bdr w:val="none" w:color="auto" w:sz="0" w:space="0"/>
          <w:shd w:val="clear" w:fill="F5F5F5"/>
        </w:rPr>
        <w:t>git merge</w:t>
      </w:r>
      <w:r>
        <w:rPr>
          <w:rFonts w:hint="default" w:ascii="Segoe UI" w:hAnsi="Segoe UI" w:eastAsia="Segoe UI" w:cs="Segoe UI"/>
          <w:i w:val="0"/>
          <w:iCs w:val="0"/>
          <w:caps w:val="0"/>
          <w:color w:val="4D4D4D"/>
          <w:spacing w:val="0"/>
          <w:sz w:val="21"/>
          <w:szCs w:val="21"/>
          <w:shd w:val="clear" w:fill="F5F5F5"/>
        </w:rPr>
        <w:t> nie oferuje żadnej alternatywy dla czyszczenia lokalnych commitów za pomocą interaktywnej zmiany bazy.</w:t>
      </w:r>
    </w:p>
    <w:p>
      <w:pPr>
        <w:pStyle w:val="4"/>
        <w:keepNext w:val="0"/>
        <w:keepLines w:val="0"/>
        <w:widowControl/>
        <w:suppressLineNumbers w:val="0"/>
        <w:pBdr>
          <w:top w:val="none" w:color="auto" w:sz="0" w:space="0"/>
        </w:pBdr>
        <w:spacing w:before="0" w:beforeAutospacing="0" w:after="40" w:afterAutospacing="0" w:line="12" w:lineRule="atLeast"/>
        <w:ind w:left="0" w:right="0"/>
        <w:jc w:val="left"/>
        <w:rPr>
          <w:rFonts w:hint="default" w:ascii="Georgia" w:hAnsi="Georgia" w:eastAsia="Georgia" w:cs="Georgia"/>
          <w:color w:val="333333"/>
          <w:spacing w:val="0"/>
          <w:sz w:val="28"/>
          <w:szCs w:val="28"/>
        </w:rPr>
      </w:pPr>
      <w:r>
        <w:rPr>
          <w:rFonts w:hint="default" w:ascii="Georgia" w:hAnsi="Georgia" w:eastAsia="Georgia" w:cs="Georgia"/>
          <w:i w:val="0"/>
          <w:iCs w:val="0"/>
          <w:caps w:val="0"/>
          <w:color w:val="333333"/>
          <w:spacing w:val="0"/>
          <w:sz w:val="28"/>
          <w:szCs w:val="28"/>
          <w:shd w:val="clear" w:fill="F5F5F5"/>
        </w:rPr>
        <w:t>Włączanie zmian nadrzędnych do funkcji</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W sekcji </w:t>
      </w:r>
      <w:r>
        <w:rPr>
          <w:rStyle w:val="7"/>
          <w:rFonts w:hint="default" w:ascii="Segoe UI" w:hAnsi="Segoe UI" w:eastAsia="Segoe UI" w:cs="Segoe UI"/>
          <w:i w:val="0"/>
          <w:iCs w:val="0"/>
          <w:caps w:val="0"/>
          <w:color w:val="4D4D4D"/>
          <w:spacing w:val="0"/>
          <w:sz w:val="21"/>
          <w:szCs w:val="21"/>
          <w:shd w:val="clear" w:fill="F5F5F5"/>
        </w:rPr>
        <w:t>Przegląd koncepcji</w:t>
      </w:r>
      <w:r>
        <w:rPr>
          <w:rFonts w:hint="default" w:ascii="Segoe UI" w:hAnsi="Segoe UI" w:eastAsia="Segoe UI" w:cs="Segoe UI"/>
          <w:i w:val="0"/>
          <w:iCs w:val="0"/>
          <w:caps w:val="0"/>
          <w:color w:val="4D4D4D"/>
          <w:spacing w:val="0"/>
          <w:sz w:val="21"/>
          <w:szCs w:val="21"/>
          <w:shd w:val="clear" w:fill="F5F5F5"/>
        </w:rPr>
        <w:t> przedstawiono, w jaki sposób można uwzględnić w gałęzi funkcji nadrzędne zmiany z gałęzi </w:t>
      </w:r>
      <w:r>
        <w:rPr>
          <w:rStyle w:val="8"/>
          <w:rFonts w:hint="default" w:ascii="monospace" w:hAnsi="monospace" w:eastAsia="monospace" w:cs="monospace"/>
          <w:i w:val="0"/>
          <w:iCs w:val="0"/>
          <w:caps w:val="0"/>
          <w:color w:val="333333"/>
          <w:spacing w:val="-12"/>
          <w:sz w:val="20"/>
          <w:szCs w:val="20"/>
          <w:bdr w:val="none" w:color="auto" w:sz="0" w:space="0"/>
          <w:shd w:val="clear" w:fill="F5F5F5"/>
        </w:rPr>
        <w:t>main</w:t>
      </w:r>
      <w:r>
        <w:rPr>
          <w:rFonts w:hint="default" w:ascii="Segoe UI" w:hAnsi="Segoe UI" w:eastAsia="Segoe UI" w:cs="Segoe UI"/>
          <w:i w:val="0"/>
          <w:iCs w:val="0"/>
          <w:caps w:val="0"/>
          <w:color w:val="4D4D4D"/>
          <w:spacing w:val="0"/>
          <w:sz w:val="21"/>
          <w:szCs w:val="21"/>
          <w:shd w:val="clear" w:fill="F5F5F5"/>
        </w:rPr>
        <w:t>, używając polecenia </w:t>
      </w:r>
      <w:r>
        <w:rPr>
          <w:rStyle w:val="8"/>
          <w:rFonts w:hint="default" w:ascii="monospace" w:hAnsi="monospace" w:eastAsia="monospace" w:cs="monospace"/>
          <w:i w:val="0"/>
          <w:iCs w:val="0"/>
          <w:caps w:val="0"/>
          <w:color w:val="333333"/>
          <w:spacing w:val="-12"/>
          <w:sz w:val="20"/>
          <w:szCs w:val="20"/>
          <w:bdr w:val="none" w:color="auto" w:sz="0" w:space="0"/>
          <w:shd w:val="clear" w:fill="F5F5F5"/>
        </w:rPr>
        <w:t>git merge</w:t>
      </w:r>
      <w:r>
        <w:rPr>
          <w:rFonts w:hint="default" w:ascii="Segoe UI" w:hAnsi="Segoe UI" w:eastAsia="Segoe UI" w:cs="Segoe UI"/>
          <w:i w:val="0"/>
          <w:iCs w:val="0"/>
          <w:caps w:val="0"/>
          <w:color w:val="4D4D4D"/>
          <w:spacing w:val="0"/>
          <w:sz w:val="21"/>
          <w:szCs w:val="21"/>
          <w:shd w:val="clear" w:fill="F5F5F5"/>
        </w:rPr>
        <w:t> lub </w:t>
      </w:r>
      <w:r>
        <w:rPr>
          <w:rStyle w:val="8"/>
          <w:rFonts w:hint="default" w:ascii="monospace" w:hAnsi="monospace" w:eastAsia="monospace" w:cs="monospace"/>
          <w:i w:val="0"/>
          <w:iCs w:val="0"/>
          <w:caps w:val="0"/>
          <w:color w:val="333333"/>
          <w:spacing w:val="-12"/>
          <w:sz w:val="20"/>
          <w:szCs w:val="20"/>
          <w:bdr w:val="none" w:color="auto" w:sz="0" w:space="0"/>
          <w:shd w:val="clear" w:fill="F5F5F5"/>
        </w:rPr>
        <w:t>git rebase</w:t>
      </w:r>
      <w:r>
        <w:rPr>
          <w:rFonts w:hint="default" w:ascii="Segoe UI" w:hAnsi="Segoe UI" w:eastAsia="Segoe UI" w:cs="Segoe UI"/>
          <w:i w:val="0"/>
          <w:iCs w:val="0"/>
          <w:caps w:val="0"/>
          <w:color w:val="4D4D4D"/>
          <w:spacing w:val="0"/>
          <w:sz w:val="21"/>
          <w:szCs w:val="21"/>
          <w:shd w:val="clear" w:fill="F5F5F5"/>
        </w:rPr>
        <w:t>. Scalanie jest bezpieczną opcją, która pozwala zachować całą historię repozytorium, natomiast operacja zmiany bazy pozwala uzyskać liniową historię dzięki przeniesieniu gałęzi funkcji na koniec gałęzi </w:t>
      </w:r>
      <w:r>
        <w:rPr>
          <w:rStyle w:val="8"/>
          <w:rFonts w:hint="default" w:ascii="monospace" w:hAnsi="monospace" w:eastAsia="monospace" w:cs="monospace"/>
          <w:i w:val="0"/>
          <w:iCs w:val="0"/>
          <w:caps w:val="0"/>
          <w:color w:val="333333"/>
          <w:spacing w:val="-12"/>
          <w:sz w:val="20"/>
          <w:szCs w:val="20"/>
          <w:bdr w:val="none" w:color="auto" w:sz="0" w:space="0"/>
          <w:shd w:val="clear" w:fill="F5F5F5"/>
        </w:rPr>
        <w:t>main</w:t>
      </w:r>
      <w:r>
        <w:rPr>
          <w:rFonts w:hint="default" w:ascii="Segoe UI" w:hAnsi="Segoe UI" w:eastAsia="Segoe UI" w:cs="Segoe UI"/>
          <w:i w:val="0"/>
          <w:iCs w:val="0"/>
          <w:caps w:val="0"/>
          <w:color w:val="4D4D4D"/>
          <w:spacing w:val="0"/>
          <w:sz w:val="21"/>
          <w:szCs w:val="21"/>
          <w:shd w:val="clear" w:fill="F5F5F5"/>
        </w:rPr>
        <w:t>.</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Takie użycie polecenia </w:t>
      </w:r>
      <w:r>
        <w:rPr>
          <w:rStyle w:val="8"/>
          <w:rFonts w:hint="default" w:ascii="monospace" w:hAnsi="monospace" w:eastAsia="monospace" w:cs="monospace"/>
          <w:i w:val="0"/>
          <w:iCs w:val="0"/>
          <w:caps w:val="0"/>
          <w:color w:val="333333"/>
          <w:spacing w:val="-12"/>
          <w:sz w:val="20"/>
          <w:szCs w:val="20"/>
          <w:bdr w:val="none" w:color="auto" w:sz="0" w:space="0"/>
          <w:shd w:val="clear" w:fill="F5F5F5"/>
        </w:rPr>
        <w:t>git rebase</w:t>
      </w:r>
      <w:r>
        <w:rPr>
          <w:rFonts w:hint="default" w:ascii="Segoe UI" w:hAnsi="Segoe UI" w:eastAsia="Segoe UI" w:cs="Segoe UI"/>
          <w:i w:val="0"/>
          <w:iCs w:val="0"/>
          <w:caps w:val="0"/>
          <w:color w:val="4D4D4D"/>
          <w:spacing w:val="0"/>
          <w:sz w:val="21"/>
          <w:szCs w:val="21"/>
          <w:shd w:val="clear" w:fill="F5F5F5"/>
        </w:rPr>
        <w:t> przypomina czyszczenie lokalne (i można je realizować równocześnie), jednak w procesie uwzględniane są te nadrzędne commity z gałęzi </w:t>
      </w:r>
      <w:r>
        <w:rPr>
          <w:rStyle w:val="8"/>
          <w:rFonts w:hint="default" w:ascii="monospace" w:hAnsi="monospace" w:eastAsia="monospace" w:cs="monospace"/>
          <w:i w:val="0"/>
          <w:iCs w:val="0"/>
          <w:caps w:val="0"/>
          <w:color w:val="333333"/>
          <w:spacing w:val="-12"/>
          <w:sz w:val="20"/>
          <w:szCs w:val="20"/>
          <w:bdr w:val="none" w:color="auto" w:sz="0" w:space="0"/>
          <w:shd w:val="clear" w:fill="F5F5F5"/>
        </w:rPr>
        <w:t>main</w:t>
      </w:r>
      <w:r>
        <w:rPr>
          <w:rFonts w:hint="default" w:ascii="Segoe UI" w:hAnsi="Segoe UI" w:eastAsia="Segoe UI" w:cs="Segoe UI"/>
          <w:i w:val="0"/>
          <w:iCs w:val="0"/>
          <w:caps w:val="0"/>
          <w:color w:val="4D4D4D"/>
          <w:spacing w:val="0"/>
          <w:sz w:val="21"/>
          <w:szCs w:val="21"/>
          <w:shd w:val="clear" w:fill="F5F5F5"/>
        </w:rPr>
        <w:t>.</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Należy pamiętać, że zmiana bazy na gałąź zdalną zamiast gałęzi </w:t>
      </w:r>
      <w:r>
        <w:rPr>
          <w:rStyle w:val="8"/>
          <w:rFonts w:hint="default" w:ascii="monospace" w:hAnsi="monospace" w:eastAsia="monospace" w:cs="monospace"/>
          <w:i w:val="0"/>
          <w:iCs w:val="0"/>
          <w:caps w:val="0"/>
          <w:color w:val="333333"/>
          <w:spacing w:val="-12"/>
          <w:sz w:val="20"/>
          <w:szCs w:val="20"/>
          <w:bdr w:val="none" w:color="auto" w:sz="0" w:space="0"/>
          <w:shd w:val="clear" w:fill="F5F5F5"/>
        </w:rPr>
        <w:t>main</w:t>
      </w:r>
      <w:r>
        <w:rPr>
          <w:rFonts w:hint="default" w:ascii="Segoe UI" w:hAnsi="Segoe UI" w:eastAsia="Segoe UI" w:cs="Segoe UI"/>
          <w:i w:val="0"/>
          <w:iCs w:val="0"/>
          <w:caps w:val="0"/>
          <w:color w:val="4D4D4D"/>
          <w:spacing w:val="0"/>
          <w:sz w:val="21"/>
          <w:szCs w:val="21"/>
          <w:shd w:val="clear" w:fill="F5F5F5"/>
        </w:rPr>
        <w:t> jest jak najbardziej dopuszczalna. Może mieć to miejsce podczas współpracy nad tą samą funkcją z innym programistą, gdy zachodzi potrzeba włączenia jego lub jej zmian do swojego repozytorium.</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Załóżmy na przykład, że Ty oraz inny programista o imieniu John dodaliście commity do gałęzi </w:t>
      </w:r>
      <w:r>
        <w:rPr>
          <w:rStyle w:val="8"/>
          <w:rFonts w:hint="default" w:ascii="monospace" w:hAnsi="monospace" w:eastAsia="monospace" w:cs="monospace"/>
          <w:i w:val="0"/>
          <w:iCs w:val="0"/>
          <w:caps w:val="0"/>
          <w:color w:val="333333"/>
          <w:spacing w:val="-12"/>
          <w:sz w:val="20"/>
          <w:szCs w:val="20"/>
          <w:bdr w:val="none" w:color="auto" w:sz="0" w:space="0"/>
          <w:shd w:val="clear" w:fill="F5F5F5"/>
        </w:rPr>
        <w:t>feature</w:t>
      </w:r>
      <w:r>
        <w:rPr>
          <w:rFonts w:hint="default" w:ascii="Segoe UI" w:hAnsi="Segoe UI" w:eastAsia="Segoe UI" w:cs="Segoe UI"/>
          <w:i w:val="0"/>
          <w:iCs w:val="0"/>
          <w:caps w:val="0"/>
          <w:color w:val="4D4D4D"/>
          <w:spacing w:val="0"/>
          <w:sz w:val="21"/>
          <w:szCs w:val="21"/>
          <w:shd w:val="clear" w:fill="F5F5F5"/>
        </w:rPr>
        <w:t>. Po pobraniu zdalnej gałęzi </w:t>
      </w:r>
      <w:r>
        <w:rPr>
          <w:rStyle w:val="8"/>
          <w:rFonts w:hint="default" w:ascii="monospace" w:hAnsi="monospace" w:eastAsia="monospace" w:cs="monospace"/>
          <w:i w:val="0"/>
          <w:iCs w:val="0"/>
          <w:caps w:val="0"/>
          <w:color w:val="333333"/>
          <w:spacing w:val="-12"/>
          <w:sz w:val="20"/>
          <w:szCs w:val="20"/>
          <w:bdr w:val="none" w:color="auto" w:sz="0" w:space="0"/>
          <w:shd w:val="clear" w:fill="F5F5F5"/>
        </w:rPr>
        <w:t>feature</w:t>
      </w:r>
      <w:r>
        <w:rPr>
          <w:rFonts w:hint="default" w:ascii="Segoe UI" w:hAnsi="Segoe UI" w:eastAsia="Segoe UI" w:cs="Segoe UI"/>
          <w:i w:val="0"/>
          <w:iCs w:val="0"/>
          <w:caps w:val="0"/>
          <w:color w:val="4D4D4D"/>
          <w:spacing w:val="0"/>
          <w:sz w:val="21"/>
          <w:szCs w:val="21"/>
          <w:shd w:val="clear" w:fill="F5F5F5"/>
        </w:rPr>
        <w:t> z repozytorium Johna Twoje repozytorium może wyglądać następująco:</w:t>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iCs w:val="0"/>
          <w:caps w:val="0"/>
          <w:color w:val="4D4D4D"/>
          <w:spacing w:val="0"/>
          <w:kern w:val="0"/>
          <w:sz w:val="19"/>
          <w:szCs w:val="19"/>
          <w:bdr w:val="none" w:color="auto" w:sz="0" w:space="0"/>
          <w:shd w:val="clear" w:fill="F5F5F5"/>
          <w:lang w:val="en-US" w:eastAsia="zh-CN" w:bidi="ar"/>
        </w:rPr>
        <w:drawing>
          <wp:inline distT="0" distB="0" distL="114300" distR="114300">
            <wp:extent cx="4540885" cy="2611120"/>
            <wp:effectExtent l="0" t="0" r="0" b="10160"/>
            <wp:docPr id="8" name="Obraz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9" descr="IMG_264"/>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0" y="0"/>
                      <a:ext cx="4540885" cy="2611120"/>
                    </a:xfrm>
                    <a:prstGeom prst="rect">
                      <a:avLst/>
                    </a:prstGeom>
                    <a:noFill/>
                  </pic:spPr>
                </pic:pic>
              </a:graphicData>
            </a:graphic>
          </wp:inline>
        </w:drawing>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Ten podział można wyeliminować tak samo, jak przy włączaniu zmian nadrzędnych z gałęzi </w:t>
      </w:r>
      <w:r>
        <w:rPr>
          <w:rStyle w:val="8"/>
          <w:rFonts w:hint="default" w:ascii="monospace" w:hAnsi="monospace" w:eastAsia="monospace" w:cs="monospace"/>
          <w:i w:val="0"/>
          <w:iCs w:val="0"/>
          <w:caps w:val="0"/>
          <w:color w:val="333333"/>
          <w:spacing w:val="-12"/>
          <w:sz w:val="20"/>
          <w:szCs w:val="20"/>
          <w:bdr w:val="none" w:color="auto" w:sz="0" w:space="0"/>
          <w:shd w:val="clear" w:fill="F5F5F5"/>
        </w:rPr>
        <w:t>main</w:t>
      </w:r>
      <w:r>
        <w:rPr>
          <w:rFonts w:hint="default" w:ascii="Segoe UI" w:hAnsi="Segoe UI" w:eastAsia="Segoe UI" w:cs="Segoe UI"/>
          <w:i w:val="0"/>
          <w:iCs w:val="0"/>
          <w:caps w:val="0"/>
          <w:color w:val="4D4D4D"/>
          <w:spacing w:val="0"/>
          <w:sz w:val="21"/>
          <w:szCs w:val="21"/>
          <w:shd w:val="clear" w:fill="F5F5F5"/>
        </w:rPr>
        <w:t>: poprzez scalenie Twojej lokalnej gałęzi </w:t>
      </w:r>
      <w:r>
        <w:rPr>
          <w:rStyle w:val="8"/>
          <w:rFonts w:hint="default" w:ascii="monospace" w:hAnsi="monospace" w:eastAsia="monospace" w:cs="monospace"/>
          <w:i w:val="0"/>
          <w:iCs w:val="0"/>
          <w:caps w:val="0"/>
          <w:color w:val="333333"/>
          <w:spacing w:val="-12"/>
          <w:sz w:val="20"/>
          <w:szCs w:val="20"/>
          <w:bdr w:val="none" w:color="auto" w:sz="0" w:space="0"/>
          <w:shd w:val="clear" w:fill="F5F5F5"/>
        </w:rPr>
        <w:t>feature</w:t>
      </w:r>
      <w:r>
        <w:rPr>
          <w:rFonts w:hint="default" w:ascii="Segoe UI" w:hAnsi="Segoe UI" w:eastAsia="Segoe UI" w:cs="Segoe UI"/>
          <w:i w:val="0"/>
          <w:iCs w:val="0"/>
          <w:caps w:val="0"/>
          <w:color w:val="4D4D4D"/>
          <w:spacing w:val="0"/>
          <w:sz w:val="21"/>
          <w:szCs w:val="21"/>
          <w:shd w:val="clear" w:fill="F5F5F5"/>
        </w:rPr>
        <w:t> z gałęzią </w:t>
      </w:r>
      <w:r>
        <w:rPr>
          <w:rStyle w:val="8"/>
          <w:rFonts w:hint="default" w:ascii="monospace" w:hAnsi="monospace" w:eastAsia="monospace" w:cs="monospace"/>
          <w:i w:val="0"/>
          <w:iCs w:val="0"/>
          <w:caps w:val="0"/>
          <w:color w:val="333333"/>
          <w:spacing w:val="-12"/>
          <w:sz w:val="20"/>
          <w:szCs w:val="20"/>
          <w:bdr w:val="none" w:color="auto" w:sz="0" w:space="0"/>
          <w:shd w:val="clear" w:fill="F5F5F5"/>
        </w:rPr>
        <w:t>john/feature</w:t>
      </w:r>
      <w:r>
        <w:rPr>
          <w:rFonts w:hint="default" w:ascii="Segoe UI" w:hAnsi="Segoe UI" w:eastAsia="Segoe UI" w:cs="Segoe UI"/>
          <w:i w:val="0"/>
          <w:iCs w:val="0"/>
          <w:caps w:val="0"/>
          <w:color w:val="4D4D4D"/>
          <w:spacing w:val="0"/>
          <w:sz w:val="21"/>
          <w:szCs w:val="21"/>
          <w:shd w:val="clear" w:fill="F5F5F5"/>
        </w:rPr>
        <w:t> lub poprzez wykonanie zmiany bazy w celu dołączenia Twojej lokalnej gałęzi </w:t>
      </w:r>
      <w:r>
        <w:rPr>
          <w:rStyle w:val="8"/>
          <w:rFonts w:hint="default" w:ascii="monospace" w:hAnsi="monospace" w:eastAsia="monospace" w:cs="monospace"/>
          <w:i w:val="0"/>
          <w:iCs w:val="0"/>
          <w:caps w:val="0"/>
          <w:color w:val="333333"/>
          <w:spacing w:val="-12"/>
          <w:sz w:val="20"/>
          <w:szCs w:val="20"/>
          <w:bdr w:val="none" w:color="auto" w:sz="0" w:space="0"/>
          <w:shd w:val="clear" w:fill="F5F5F5"/>
        </w:rPr>
        <w:t>feature</w:t>
      </w:r>
      <w:r>
        <w:rPr>
          <w:rFonts w:hint="default" w:ascii="Segoe UI" w:hAnsi="Segoe UI" w:eastAsia="Segoe UI" w:cs="Segoe UI"/>
          <w:i w:val="0"/>
          <w:iCs w:val="0"/>
          <w:caps w:val="0"/>
          <w:color w:val="4D4D4D"/>
          <w:spacing w:val="0"/>
          <w:sz w:val="21"/>
          <w:szCs w:val="21"/>
          <w:shd w:val="clear" w:fill="F5F5F5"/>
        </w:rPr>
        <w:t> na koniec gałęzi </w:t>
      </w:r>
      <w:r>
        <w:rPr>
          <w:rStyle w:val="8"/>
          <w:rFonts w:hint="default" w:ascii="monospace" w:hAnsi="monospace" w:eastAsia="monospace" w:cs="monospace"/>
          <w:i w:val="0"/>
          <w:iCs w:val="0"/>
          <w:caps w:val="0"/>
          <w:color w:val="333333"/>
          <w:spacing w:val="-12"/>
          <w:sz w:val="20"/>
          <w:szCs w:val="20"/>
          <w:bdr w:val="none" w:color="auto" w:sz="0" w:space="0"/>
          <w:shd w:val="clear" w:fill="F5F5F5"/>
        </w:rPr>
        <w:t>john/feature</w:t>
      </w:r>
      <w:r>
        <w:rPr>
          <w:rFonts w:hint="default" w:ascii="Segoe UI" w:hAnsi="Segoe UI" w:eastAsia="Segoe UI" w:cs="Segoe UI"/>
          <w:i w:val="0"/>
          <w:iCs w:val="0"/>
          <w:caps w:val="0"/>
          <w:color w:val="4D4D4D"/>
          <w:spacing w:val="0"/>
          <w:sz w:val="21"/>
          <w:szCs w:val="21"/>
          <w:shd w:val="clear" w:fill="F5F5F5"/>
        </w:rPr>
        <w:t>.</w:t>
      </w:r>
    </w:p>
    <w:p>
      <w:pPr>
        <w:keepNext w:val="0"/>
        <w:keepLines w:val="0"/>
        <w:widowControl/>
        <w:suppressLineNumbers w:val="0"/>
        <w:spacing w:before="0" w:beforeAutospacing="0" w:after="0" w:afterAutospacing="0"/>
        <w:ind w:left="0" w:right="0"/>
        <w:jc w:val="left"/>
        <w:rPr>
          <w:rFonts w:hint="default" w:ascii="sans-serif" w:hAnsi="sans-serif" w:eastAsia="sans-serif" w:cs="sans-serif"/>
          <w:i w:val="0"/>
          <w:iCs w:val="0"/>
          <w:caps w:val="0"/>
          <w:color w:val="4D4D4D"/>
          <w:spacing w:val="0"/>
          <w:kern w:val="0"/>
          <w:sz w:val="19"/>
          <w:szCs w:val="19"/>
          <w:bdr w:val="none" w:color="auto" w:sz="0" w:space="0"/>
          <w:shd w:val="clear" w:fill="F5F5F5"/>
          <w:lang w:val="en-US" w:eastAsia="zh-CN" w:bidi="ar"/>
        </w:rPr>
      </w:pPr>
      <w:r>
        <w:rPr>
          <w:rFonts w:hint="default" w:ascii="sans-serif" w:hAnsi="sans-serif" w:eastAsia="sans-serif" w:cs="sans-serif"/>
          <w:i w:val="0"/>
          <w:iCs w:val="0"/>
          <w:caps w:val="0"/>
          <w:color w:val="4D4D4D"/>
          <w:spacing w:val="0"/>
          <w:kern w:val="0"/>
          <w:sz w:val="19"/>
          <w:szCs w:val="19"/>
          <w:bdr w:val="none" w:color="auto" w:sz="0" w:space="0"/>
          <w:shd w:val="clear" w:fill="F5F5F5"/>
          <w:lang w:val="en-US" w:eastAsia="zh-CN" w:bidi="ar"/>
        </w:rPr>
        <w:drawing>
          <wp:inline distT="0" distB="0" distL="114300" distR="114300">
            <wp:extent cx="5149850" cy="8337550"/>
            <wp:effectExtent l="0" t="0" r="0" b="13970"/>
            <wp:docPr id="4" name="Obraz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10" descr="IMG_265"/>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a:off x="0" y="0"/>
                      <a:ext cx="5149850" cy="8337550"/>
                    </a:xfrm>
                    <a:prstGeom prst="rect">
                      <a:avLst/>
                    </a:prstGeom>
                    <a:noFill/>
                  </pic:spPr>
                </pic:pic>
              </a:graphicData>
            </a:graphic>
          </wp:inline>
        </w:drawing>
      </w:r>
    </w:p>
    <w:p>
      <w:pPr>
        <w:keepNext w:val="0"/>
        <w:keepLines w:val="0"/>
        <w:widowControl/>
        <w:suppressLineNumbers w:val="0"/>
        <w:spacing w:before="0" w:beforeAutospacing="0" w:after="0" w:afterAutospacing="0"/>
        <w:ind w:left="0" w:right="0"/>
        <w:jc w:val="left"/>
        <w:rPr>
          <w:rFonts w:hint="default" w:ascii="sans-serif" w:hAnsi="sans-serif" w:eastAsia="sans-serif" w:cs="sans-serif"/>
          <w:i w:val="0"/>
          <w:iCs w:val="0"/>
          <w:caps w:val="0"/>
          <w:color w:val="4D4D4D"/>
          <w:spacing w:val="0"/>
          <w:kern w:val="0"/>
          <w:sz w:val="19"/>
          <w:szCs w:val="19"/>
          <w:bdr w:val="none" w:color="auto" w:sz="0" w:space="0"/>
          <w:shd w:val="clear" w:fill="F5F5F5"/>
          <w:lang w:val="en-US" w:eastAsia="zh-CN" w:bidi="ar"/>
        </w:rPr>
      </w:pP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Należy zauważyć, że taka zmiana bazy nie narusza </w:t>
      </w:r>
      <w:r>
        <w:rPr>
          <w:rStyle w:val="7"/>
          <w:rFonts w:hint="default" w:ascii="Segoe UI" w:hAnsi="Segoe UI" w:eastAsia="Segoe UI" w:cs="Segoe UI"/>
          <w:i w:val="0"/>
          <w:iCs w:val="0"/>
          <w:caps w:val="0"/>
          <w:color w:val="4D4D4D"/>
          <w:spacing w:val="0"/>
          <w:sz w:val="21"/>
          <w:szCs w:val="21"/>
          <w:shd w:val="clear" w:fill="F5F5F5"/>
        </w:rPr>
        <w:t>złotej reguły zmiany bazy</w:t>
      </w:r>
      <w:r>
        <w:rPr>
          <w:rFonts w:hint="default" w:ascii="Segoe UI" w:hAnsi="Segoe UI" w:eastAsia="Segoe UI" w:cs="Segoe UI"/>
          <w:i w:val="0"/>
          <w:iCs w:val="0"/>
          <w:caps w:val="0"/>
          <w:color w:val="4D4D4D"/>
          <w:spacing w:val="0"/>
          <w:sz w:val="21"/>
          <w:szCs w:val="21"/>
          <w:shd w:val="clear" w:fill="F5F5F5"/>
        </w:rPr>
        <w:t>, ponieważ są przenoszone wyłącznie commity z lokalnej gałęzi </w:t>
      </w:r>
      <w:r>
        <w:rPr>
          <w:rStyle w:val="8"/>
          <w:rFonts w:hint="default" w:ascii="monospace" w:hAnsi="monospace" w:eastAsia="monospace" w:cs="monospace"/>
          <w:i w:val="0"/>
          <w:iCs w:val="0"/>
          <w:caps w:val="0"/>
          <w:color w:val="333333"/>
          <w:spacing w:val="-12"/>
          <w:sz w:val="20"/>
          <w:szCs w:val="20"/>
          <w:bdr w:val="none" w:color="auto" w:sz="0" w:space="0"/>
          <w:shd w:val="clear" w:fill="F5F5F5"/>
        </w:rPr>
        <w:t>feature</w:t>
      </w:r>
      <w:r>
        <w:rPr>
          <w:rFonts w:hint="default" w:ascii="Segoe UI" w:hAnsi="Segoe UI" w:eastAsia="Segoe UI" w:cs="Segoe UI"/>
          <w:i w:val="0"/>
          <w:iCs w:val="0"/>
          <w:caps w:val="0"/>
          <w:color w:val="4D4D4D"/>
          <w:spacing w:val="0"/>
          <w:sz w:val="21"/>
          <w:szCs w:val="21"/>
          <w:shd w:val="clear" w:fill="F5F5F5"/>
        </w:rPr>
        <w:t> — wszystko, co znajduje się przed nimi, pozostaje nietknięte. To jakby powiedzieć: „Dodaj moje zmiany do tego, co już zrobił John”. W większości przypadków jest to bardziej intuicyjne niż synchronizacja z gałęzią zdalną za pośrednictwem commita scalenia.</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Domyślnie polecenie </w:t>
      </w:r>
      <w:r>
        <w:rPr>
          <w:rStyle w:val="8"/>
          <w:rFonts w:hint="default" w:ascii="monospace" w:hAnsi="monospace" w:eastAsia="monospace" w:cs="monospace"/>
          <w:i w:val="0"/>
          <w:iCs w:val="0"/>
          <w:caps w:val="0"/>
          <w:color w:val="333333"/>
          <w:spacing w:val="-12"/>
          <w:sz w:val="20"/>
          <w:szCs w:val="20"/>
          <w:bdr w:val="none" w:color="auto" w:sz="0" w:space="0"/>
          <w:shd w:val="clear" w:fill="F5F5F5"/>
        </w:rPr>
        <w:t>git pull</w:t>
      </w:r>
      <w:r>
        <w:rPr>
          <w:rFonts w:hint="default" w:ascii="Segoe UI" w:hAnsi="Segoe UI" w:eastAsia="Segoe UI" w:cs="Segoe UI"/>
          <w:i w:val="0"/>
          <w:iCs w:val="0"/>
          <w:caps w:val="0"/>
          <w:color w:val="4D4D4D"/>
          <w:spacing w:val="0"/>
          <w:sz w:val="21"/>
          <w:szCs w:val="21"/>
          <w:shd w:val="clear" w:fill="F5F5F5"/>
        </w:rPr>
        <w:t> wykonuje operację scalania, jednak można wymusić, aby przeprowadzana była integracja gałęzi zdalnej za pomocą operacji zmiany bazy, przekazując do niego opcję </w:t>
      </w:r>
      <w:r>
        <w:rPr>
          <w:rStyle w:val="8"/>
          <w:rFonts w:hint="default" w:ascii="monospace" w:hAnsi="monospace" w:eastAsia="monospace" w:cs="monospace"/>
          <w:i w:val="0"/>
          <w:iCs w:val="0"/>
          <w:caps w:val="0"/>
          <w:color w:val="333333"/>
          <w:spacing w:val="-12"/>
          <w:sz w:val="20"/>
          <w:szCs w:val="20"/>
          <w:bdr w:val="none" w:color="auto" w:sz="0" w:space="0"/>
          <w:shd w:val="clear" w:fill="F5F5F5"/>
        </w:rPr>
        <w:t>--rebase</w:t>
      </w:r>
      <w:r>
        <w:rPr>
          <w:rFonts w:hint="default" w:ascii="Segoe UI" w:hAnsi="Segoe UI" w:eastAsia="Segoe UI" w:cs="Segoe UI"/>
          <w:i w:val="0"/>
          <w:iCs w:val="0"/>
          <w:caps w:val="0"/>
          <w:color w:val="4D4D4D"/>
          <w:spacing w:val="0"/>
          <w:sz w:val="21"/>
          <w:szCs w:val="21"/>
          <w:shd w:val="clear" w:fill="F5F5F5"/>
        </w:rPr>
        <w:t>.</w:t>
      </w:r>
    </w:p>
    <w:p>
      <w:pPr>
        <w:pStyle w:val="4"/>
        <w:keepNext w:val="0"/>
        <w:keepLines w:val="0"/>
        <w:widowControl/>
        <w:suppressLineNumbers w:val="0"/>
        <w:pBdr>
          <w:top w:val="none" w:color="auto" w:sz="0" w:space="0"/>
        </w:pBdr>
        <w:spacing w:before="0" w:beforeAutospacing="0" w:after="40" w:afterAutospacing="0" w:line="12" w:lineRule="atLeast"/>
        <w:ind w:left="0" w:right="0"/>
        <w:jc w:val="left"/>
        <w:rPr>
          <w:rFonts w:hint="default" w:ascii="Georgia" w:hAnsi="Georgia" w:eastAsia="Georgia" w:cs="Georgia"/>
          <w:color w:val="333333"/>
          <w:spacing w:val="0"/>
          <w:sz w:val="28"/>
          <w:szCs w:val="28"/>
        </w:rPr>
      </w:pPr>
      <w:r>
        <w:rPr>
          <w:rFonts w:hint="default" w:ascii="Georgia" w:hAnsi="Georgia" w:eastAsia="Georgia" w:cs="Georgia"/>
          <w:i w:val="0"/>
          <w:iCs w:val="0"/>
          <w:caps w:val="0"/>
          <w:color w:val="333333"/>
          <w:spacing w:val="0"/>
          <w:sz w:val="28"/>
          <w:szCs w:val="28"/>
          <w:shd w:val="clear" w:fill="F5F5F5"/>
        </w:rPr>
        <w:t>Przegląd funkcji za pomocą pull requestu</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Jeśli wykorzystujesz pull requesty w procesie przeglądu kodu, musisz unikać używania polecenia </w:t>
      </w:r>
      <w:r>
        <w:rPr>
          <w:rStyle w:val="8"/>
          <w:rFonts w:hint="default" w:ascii="monospace" w:hAnsi="monospace" w:eastAsia="monospace" w:cs="monospace"/>
          <w:i w:val="0"/>
          <w:iCs w:val="0"/>
          <w:caps w:val="0"/>
          <w:color w:val="333333"/>
          <w:spacing w:val="-12"/>
          <w:sz w:val="20"/>
          <w:szCs w:val="20"/>
          <w:bdr w:val="none" w:color="auto" w:sz="0" w:space="0"/>
          <w:shd w:val="clear" w:fill="F5F5F5"/>
        </w:rPr>
        <w:t>git rebase</w:t>
      </w:r>
      <w:r>
        <w:rPr>
          <w:rFonts w:hint="default" w:ascii="Segoe UI" w:hAnsi="Segoe UI" w:eastAsia="Segoe UI" w:cs="Segoe UI"/>
          <w:i w:val="0"/>
          <w:iCs w:val="0"/>
          <w:caps w:val="0"/>
          <w:color w:val="4D4D4D"/>
          <w:spacing w:val="0"/>
          <w:sz w:val="21"/>
          <w:szCs w:val="21"/>
          <w:shd w:val="clear" w:fill="F5F5F5"/>
        </w:rPr>
        <w:t> po utworzeniu pull requestu. Gdy tylko utworzysz pull request, inni programiści będą mieli wgląd w Twoje commity, co oznacza, że gałąź stanie się </w:t>
      </w:r>
      <w:r>
        <w:rPr>
          <w:rStyle w:val="7"/>
          <w:rFonts w:hint="default" w:ascii="Segoe UI" w:hAnsi="Segoe UI" w:eastAsia="Segoe UI" w:cs="Segoe UI"/>
          <w:i w:val="0"/>
          <w:iCs w:val="0"/>
          <w:caps w:val="0"/>
          <w:color w:val="4D4D4D"/>
          <w:spacing w:val="0"/>
          <w:sz w:val="21"/>
          <w:szCs w:val="21"/>
          <w:shd w:val="clear" w:fill="F5F5F5"/>
        </w:rPr>
        <w:t>publiczna</w:t>
      </w:r>
      <w:r>
        <w:rPr>
          <w:rFonts w:hint="default" w:ascii="Segoe UI" w:hAnsi="Segoe UI" w:eastAsia="Segoe UI" w:cs="Segoe UI"/>
          <w:i w:val="0"/>
          <w:iCs w:val="0"/>
          <w:caps w:val="0"/>
          <w:color w:val="4D4D4D"/>
          <w:spacing w:val="0"/>
          <w:sz w:val="21"/>
          <w:szCs w:val="21"/>
          <w:shd w:val="clear" w:fill="F5F5F5"/>
        </w:rPr>
        <w:t>. Przepisanie jej historii uniemożliwi systemowi Git oraz innym członkom zespołu prześledzenie kolejnych commitów dodanych do funkcji.</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Wszelkie zmiany pochodzące od innych programistów należy włączać za pomocą polecenia </w:t>
      </w:r>
      <w:r>
        <w:rPr>
          <w:rStyle w:val="8"/>
          <w:rFonts w:hint="default" w:ascii="monospace" w:hAnsi="monospace" w:eastAsia="monospace" w:cs="monospace"/>
          <w:i w:val="0"/>
          <w:iCs w:val="0"/>
          <w:caps w:val="0"/>
          <w:color w:val="333333"/>
          <w:spacing w:val="-12"/>
          <w:sz w:val="20"/>
          <w:szCs w:val="20"/>
          <w:bdr w:val="none" w:color="auto" w:sz="0" w:space="0"/>
          <w:shd w:val="clear" w:fill="F5F5F5"/>
        </w:rPr>
        <w:t>git merge</w:t>
      </w:r>
      <w:r>
        <w:rPr>
          <w:rFonts w:hint="default" w:ascii="Segoe UI" w:hAnsi="Segoe UI" w:eastAsia="Segoe UI" w:cs="Segoe UI"/>
          <w:i w:val="0"/>
          <w:iCs w:val="0"/>
          <w:caps w:val="0"/>
          <w:color w:val="4D4D4D"/>
          <w:spacing w:val="0"/>
          <w:sz w:val="21"/>
          <w:szCs w:val="21"/>
          <w:shd w:val="clear" w:fill="F5F5F5"/>
        </w:rPr>
        <w:t>, a nie </w:t>
      </w:r>
      <w:r>
        <w:rPr>
          <w:rStyle w:val="8"/>
          <w:rFonts w:hint="default" w:ascii="monospace" w:hAnsi="monospace" w:eastAsia="monospace" w:cs="monospace"/>
          <w:i w:val="0"/>
          <w:iCs w:val="0"/>
          <w:caps w:val="0"/>
          <w:color w:val="333333"/>
          <w:spacing w:val="-12"/>
          <w:sz w:val="20"/>
          <w:szCs w:val="20"/>
          <w:bdr w:val="none" w:color="auto" w:sz="0" w:space="0"/>
          <w:shd w:val="clear" w:fill="F5F5F5"/>
        </w:rPr>
        <w:t>git rebase</w:t>
      </w:r>
      <w:r>
        <w:rPr>
          <w:rFonts w:hint="default" w:ascii="Segoe UI" w:hAnsi="Segoe UI" w:eastAsia="Segoe UI" w:cs="Segoe UI"/>
          <w:i w:val="0"/>
          <w:iCs w:val="0"/>
          <w:caps w:val="0"/>
          <w:color w:val="4D4D4D"/>
          <w:spacing w:val="0"/>
          <w:sz w:val="21"/>
          <w:szCs w:val="21"/>
          <w:shd w:val="clear" w:fill="F5F5F5"/>
        </w:rPr>
        <w:t>.</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W związku z tym zazwyczaj dobrze jest wyczyścić kod za pomocą interaktywnej zmiany bazy, </w:t>
      </w:r>
      <w:r>
        <w:rPr>
          <w:rStyle w:val="7"/>
          <w:rFonts w:hint="default" w:ascii="Segoe UI" w:hAnsi="Segoe UI" w:eastAsia="Segoe UI" w:cs="Segoe UI"/>
          <w:i w:val="0"/>
          <w:iCs w:val="0"/>
          <w:caps w:val="0"/>
          <w:color w:val="4D4D4D"/>
          <w:spacing w:val="0"/>
          <w:sz w:val="21"/>
          <w:szCs w:val="21"/>
          <w:shd w:val="clear" w:fill="F5F5F5"/>
        </w:rPr>
        <w:t>zanim</w:t>
      </w:r>
      <w:r>
        <w:rPr>
          <w:rFonts w:hint="default" w:ascii="Segoe UI" w:hAnsi="Segoe UI" w:eastAsia="Segoe UI" w:cs="Segoe UI"/>
          <w:i w:val="0"/>
          <w:iCs w:val="0"/>
          <w:caps w:val="0"/>
          <w:color w:val="4D4D4D"/>
          <w:spacing w:val="0"/>
          <w:sz w:val="21"/>
          <w:szCs w:val="21"/>
          <w:shd w:val="clear" w:fill="F5F5F5"/>
        </w:rPr>
        <w:t> prześle się pull request.</w:t>
      </w:r>
    </w:p>
    <w:p>
      <w:pPr>
        <w:pStyle w:val="4"/>
        <w:keepNext w:val="0"/>
        <w:keepLines w:val="0"/>
        <w:widowControl/>
        <w:suppressLineNumbers w:val="0"/>
        <w:pBdr>
          <w:top w:val="none" w:color="auto" w:sz="0" w:space="0"/>
        </w:pBdr>
        <w:spacing w:before="0" w:beforeAutospacing="0" w:after="40" w:afterAutospacing="0" w:line="12" w:lineRule="atLeast"/>
        <w:ind w:left="0" w:right="0"/>
        <w:jc w:val="left"/>
        <w:rPr>
          <w:rFonts w:hint="default" w:ascii="Georgia" w:hAnsi="Georgia" w:eastAsia="Georgia" w:cs="Georgia"/>
          <w:color w:val="333333"/>
          <w:spacing w:val="0"/>
          <w:sz w:val="28"/>
          <w:szCs w:val="28"/>
        </w:rPr>
      </w:pPr>
      <w:r>
        <w:rPr>
          <w:rFonts w:hint="default" w:ascii="Georgia" w:hAnsi="Georgia" w:eastAsia="Georgia" w:cs="Georgia"/>
          <w:i w:val="0"/>
          <w:iCs w:val="0"/>
          <w:caps w:val="0"/>
          <w:color w:val="333333"/>
          <w:spacing w:val="0"/>
          <w:sz w:val="28"/>
          <w:szCs w:val="28"/>
          <w:shd w:val="clear" w:fill="F5F5F5"/>
        </w:rPr>
        <w:t>Włączanie zatwierdzonej funkcji</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Gdy zespół zatwierdzi funkcję, można wykonać zmianę jej bazy na końcówkę gałęzi </w:t>
      </w:r>
      <w:r>
        <w:rPr>
          <w:rStyle w:val="8"/>
          <w:rFonts w:hint="default" w:ascii="monospace" w:hAnsi="monospace" w:eastAsia="monospace" w:cs="monospace"/>
          <w:i w:val="0"/>
          <w:iCs w:val="0"/>
          <w:caps w:val="0"/>
          <w:color w:val="333333"/>
          <w:spacing w:val="-12"/>
          <w:sz w:val="20"/>
          <w:szCs w:val="20"/>
          <w:bdr w:val="none" w:color="auto" w:sz="0" w:space="0"/>
          <w:shd w:val="clear" w:fill="F5F5F5"/>
        </w:rPr>
        <w:t>main</w:t>
      </w:r>
      <w:r>
        <w:rPr>
          <w:rFonts w:hint="default" w:ascii="Segoe UI" w:hAnsi="Segoe UI" w:eastAsia="Segoe UI" w:cs="Segoe UI"/>
          <w:i w:val="0"/>
          <w:iCs w:val="0"/>
          <w:caps w:val="0"/>
          <w:color w:val="4D4D4D"/>
          <w:spacing w:val="0"/>
          <w:sz w:val="21"/>
          <w:szCs w:val="21"/>
          <w:shd w:val="clear" w:fill="F5F5F5"/>
        </w:rPr>
        <w:t> przed użyciem polecenia </w:t>
      </w:r>
      <w:r>
        <w:rPr>
          <w:rStyle w:val="8"/>
          <w:rFonts w:hint="default" w:ascii="monospace" w:hAnsi="monospace" w:eastAsia="monospace" w:cs="monospace"/>
          <w:i w:val="0"/>
          <w:iCs w:val="0"/>
          <w:caps w:val="0"/>
          <w:color w:val="333333"/>
          <w:spacing w:val="-12"/>
          <w:sz w:val="20"/>
          <w:szCs w:val="20"/>
          <w:bdr w:val="none" w:color="auto" w:sz="0" w:space="0"/>
          <w:shd w:val="clear" w:fill="F5F5F5"/>
        </w:rPr>
        <w:t>git merge</w:t>
      </w:r>
      <w:r>
        <w:rPr>
          <w:rFonts w:hint="default" w:ascii="Segoe UI" w:hAnsi="Segoe UI" w:eastAsia="Segoe UI" w:cs="Segoe UI"/>
          <w:i w:val="0"/>
          <w:iCs w:val="0"/>
          <w:caps w:val="0"/>
          <w:color w:val="4D4D4D"/>
          <w:spacing w:val="0"/>
          <w:sz w:val="21"/>
          <w:szCs w:val="21"/>
          <w:shd w:val="clear" w:fill="F5F5F5"/>
        </w:rPr>
        <w:t> w celu włączenia funkcji do głównej bazy kodu.</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Ta sytuacja jest podobna do włączania zmian nadrzędnych do gałęzi funkcji, ale z uwagi na brak możliwości przepisania commitów w gałęzi </w:t>
      </w:r>
      <w:r>
        <w:rPr>
          <w:rStyle w:val="8"/>
          <w:rFonts w:hint="default" w:ascii="monospace" w:hAnsi="monospace" w:eastAsia="monospace" w:cs="monospace"/>
          <w:i w:val="0"/>
          <w:iCs w:val="0"/>
          <w:caps w:val="0"/>
          <w:color w:val="333333"/>
          <w:spacing w:val="-12"/>
          <w:sz w:val="20"/>
          <w:szCs w:val="20"/>
          <w:bdr w:val="none" w:color="auto" w:sz="0" w:space="0"/>
          <w:shd w:val="clear" w:fill="F5F5F5"/>
        </w:rPr>
        <w:t>main</w:t>
      </w:r>
      <w:r>
        <w:rPr>
          <w:rFonts w:hint="default" w:ascii="Segoe UI" w:hAnsi="Segoe UI" w:eastAsia="Segoe UI" w:cs="Segoe UI"/>
          <w:i w:val="0"/>
          <w:iCs w:val="0"/>
          <w:caps w:val="0"/>
          <w:color w:val="4D4D4D"/>
          <w:spacing w:val="0"/>
          <w:sz w:val="21"/>
          <w:szCs w:val="21"/>
          <w:shd w:val="clear" w:fill="F5F5F5"/>
        </w:rPr>
        <w:t> do włączenia funkcji trzeba ostatecznie użyć polecenia </w:t>
      </w:r>
      <w:r>
        <w:rPr>
          <w:rStyle w:val="8"/>
          <w:rFonts w:hint="default" w:ascii="monospace" w:hAnsi="monospace" w:eastAsia="monospace" w:cs="monospace"/>
          <w:i w:val="0"/>
          <w:iCs w:val="0"/>
          <w:caps w:val="0"/>
          <w:color w:val="333333"/>
          <w:spacing w:val="-12"/>
          <w:sz w:val="20"/>
          <w:szCs w:val="20"/>
          <w:bdr w:val="none" w:color="auto" w:sz="0" w:space="0"/>
          <w:shd w:val="clear" w:fill="F5F5F5"/>
        </w:rPr>
        <w:t>git merge</w:t>
      </w:r>
      <w:r>
        <w:rPr>
          <w:rFonts w:hint="default" w:ascii="Segoe UI" w:hAnsi="Segoe UI" w:eastAsia="Segoe UI" w:cs="Segoe UI"/>
          <w:i w:val="0"/>
          <w:iCs w:val="0"/>
          <w:caps w:val="0"/>
          <w:color w:val="4D4D4D"/>
          <w:spacing w:val="0"/>
          <w:sz w:val="21"/>
          <w:szCs w:val="21"/>
          <w:shd w:val="clear" w:fill="F5F5F5"/>
        </w:rPr>
        <w:t>. Wykonanie zmiany bazy przed scalaniem pozwala jednak zyskać pewność, że będzie to scalanie z przewinięciem, które umożliwi otrzymanie idealnie liniowej historii. Zapewnia również możliwość połączenia wszelkich kolejnych commitów dodanych w trakcie pull requestu.</w:t>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iCs w:val="0"/>
          <w:caps w:val="0"/>
          <w:color w:val="4D4D4D"/>
          <w:spacing w:val="0"/>
          <w:kern w:val="0"/>
          <w:sz w:val="19"/>
          <w:szCs w:val="19"/>
          <w:shd w:val="clear" w:fill="F5F5F5"/>
          <w:lang w:val="en-US" w:eastAsia="zh-CN" w:bidi="ar"/>
        </w:rPr>
        <w:drawing>
          <wp:inline distT="0" distB="0" distL="114300" distR="114300">
            <wp:extent cx="5158740" cy="9241155"/>
            <wp:effectExtent l="0" t="0" r="0" b="9525"/>
            <wp:docPr id="9" name="Obraz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11" descr="IMG_266"/>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0"/>
                      <a:ext cx="5158740" cy="9241155"/>
                    </a:xfrm>
                    <a:prstGeom prst="rect">
                      <a:avLst/>
                    </a:prstGeom>
                    <a:noFill/>
                  </pic:spPr>
                </pic:pic>
              </a:graphicData>
            </a:graphic>
          </wp:inline>
        </w:drawing>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Jeśli nie czujesz się pewnie, korzystając z polecenia </w:t>
      </w:r>
      <w:r>
        <w:rPr>
          <w:rStyle w:val="8"/>
          <w:rFonts w:hint="default" w:ascii="monospace" w:hAnsi="monospace" w:eastAsia="monospace" w:cs="monospace"/>
          <w:i w:val="0"/>
          <w:iCs w:val="0"/>
          <w:caps w:val="0"/>
          <w:color w:val="333333"/>
          <w:spacing w:val="-12"/>
          <w:sz w:val="20"/>
          <w:szCs w:val="20"/>
          <w:bdr w:val="none" w:color="auto" w:sz="0" w:space="0"/>
          <w:shd w:val="clear" w:fill="F5F5F5"/>
        </w:rPr>
        <w:t>git rebase</w:t>
      </w:r>
      <w:r>
        <w:rPr>
          <w:rFonts w:hint="default" w:ascii="Segoe UI" w:hAnsi="Segoe UI" w:eastAsia="Segoe UI" w:cs="Segoe UI"/>
          <w:i w:val="0"/>
          <w:iCs w:val="0"/>
          <w:caps w:val="0"/>
          <w:color w:val="4D4D4D"/>
          <w:spacing w:val="0"/>
          <w:sz w:val="21"/>
          <w:szCs w:val="21"/>
          <w:shd w:val="clear" w:fill="F5F5F5"/>
        </w:rPr>
        <w:t>, zawsze możesz wykonać operację zmiany bazy w gałęzi tymczasowej. Dzięki temu w razie przypadkowego namieszania w historii funkcji można przywrócić gałąź pierwotną i spróbować ponownie. Przykład:</w:t>
      </w:r>
    </w:p>
    <w:p>
      <w:pPr>
        <w:pStyle w:val="9"/>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000000"/>
        <w:spacing w:before="0" w:beforeAutospacing="0" w:after="340" w:afterAutospacing="0"/>
        <w:ind w:left="0" w:right="0"/>
        <w:rPr>
          <w:rFonts w:hint="default" w:ascii="monospace" w:hAnsi="monospace" w:eastAsia="monospace" w:cs="monospace"/>
          <w:sz w:val="21"/>
          <w:szCs w:val="21"/>
        </w:rPr>
      </w:pPr>
      <w:r>
        <w:rPr>
          <w:rStyle w:val="8"/>
          <w:rFonts w:hint="default" w:ascii="Courier" w:hAnsi="Courier" w:eastAsia="monospace" w:cs="Courier"/>
          <w:i w:val="0"/>
          <w:iCs w:val="0"/>
          <w:caps w:val="0"/>
          <w:color w:val="EBECF0"/>
          <w:spacing w:val="0"/>
          <w:sz w:val="18"/>
          <w:szCs w:val="18"/>
          <w:bdr w:val="none" w:color="auto" w:sz="0" w:space="0"/>
          <w:shd w:val="clear" w:fill="091E42"/>
        </w:rPr>
        <w:t>git checkout feature</w:t>
      </w:r>
      <w:r>
        <w:rPr>
          <w:rStyle w:val="8"/>
          <w:rFonts w:hint="default" w:ascii="Courier" w:hAnsi="Courier" w:eastAsia="monospace" w:cs="Courier"/>
          <w:i w:val="0"/>
          <w:iCs w:val="0"/>
          <w:caps w:val="0"/>
          <w:color w:val="EBECF0"/>
          <w:spacing w:val="0"/>
          <w:sz w:val="18"/>
          <w:szCs w:val="18"/>
          <w:bdr w:val="none" w:color="auto" w:sz="0" w:space="0"/>
          <w:shd w:val="clear" w:fill="091E42"/>
        </w:rPr>
        <w:br w:type="textWrapping"/>
      </w:r>
      <w:r>
        <w:rPr>
          <w:rStyle w:val="8"/>
          <w:rFonts w:hint="default" w:ascii="Courier" w:hAnsi="Courier" w:eastAsia="monospace" w:cs="Courier"/>
          <w:i w:val="0"/>
          <w:iCs w:val="0"/>
          <w:caps w:val="0"/>
          <w:color w:val="EBECF0"/>
          <w:spacing w:val="0"/>
          <w:sz w:val="18"/>
          <w:szCs w:val="18"/>
          <w:bdr w:val="none" w:color="auto" w:sz="0" w:space="0"/>
          <w:shd w:val="clear" w:fill="091E42"/>
        </w:rPr>
        <w:t>git checkout -</w:t>
      </w:r>
      <w:r>
        <w:rPr>
          <w:rFonts w:hint="default" w:ascii="Courier" w:hAnsi="Courier" w:eastAsia="monospace" w:cs="Courier"/>
          <w:i w:val="0"/>
          <w:iCs w:val="0"/>
          <w:caps w:val="0"/>
          <w:color w:val="00875A"/>
          <w:spacing w:val="0"/>
          <w:sz w:val="18"/>
          <w:szCs w:val="18"/>
          <w:bdr w:val="none" w:color="auto" w:sz="0" w:space="0"/>
          <w:shd w:val="clear" w:fill="091E42"/>
        </w:rPr>
        <w:t>b </w:t>
      </w:r>
      <w:r>
        <w:rPr>
          <w:rStyle w:val="8"/>
          <w:rFonts w:hint="default" w:ascii="Courier" w:hAnsi="Courier" w:eastAsia="monospace" w:cs="Courier"/>
          <w:i w:val="0"/>
          <w:iCs w:val="0"/>
          <w:caps w:val="0"/>
          <w:color w:val="EBECF0"/>
          <w:spacing w:val="0"/>
          <w:sz w:val="18"/>
          <w:szCs w:val="18"/>
          <w:bdr w:val="none" w:color="auto" w:sz="0" w:space="0"/>
          <w:shd w:val="clear" w:fill="091E42"/>
        </w:rPr>
        <w:t>temporary-</w:t>
      </w:r>
      <w:r>
        <w:rPr>
          <w:rFonts w:hint="default" w:ascii="Courier" w:hAnsi="Courier" w:eastAsia="monospace" w:cs="Courier"/>
          <w:i w:val="0"/>
          <w:iCs w:val="0"/>
          <w:caps w:val="0"/>
          <w:color w:val="00875A"/>
          <w:spacing w:val="0"/>
          <w:sz w:val="18"/>
          <w:szCs w:val="18"/>
          <w:bdr w:val="none" w:color="auto" w:sz="0" w:space="0"/>
          <w:shd w:val="clear" w:fill="091E42"/>
        </w:rPr>
        <w:t>branch</w:t>
      </w:r>
      <w:r>
        <w:rPr>
          <w:rStyle w:val="8"/>
          <w:rFonts w:hint="default" w:ascii="Courier" w:hAnsi="Courier" w:eastAsia="monospace" w:cs="Courier"/>
          <w:i w:val="0"/>
          <w:iCs w:val="0"/>
          <w:caps w:val="0"/>
          <w:color w:val="EBECF0"/>
          <w:spacing w:val="0"/>
          <w:sz w:val="18"/>
          <w:szCs w:val="18"/>
          <w:bdr w:val="none" w:color="auto" w:sz="0" w:space="0"/>
          <w:shd w:val="clear" w:fill="091E42"/>
        </w:rPr>
        <w:br w:type="textWrapping"/>
      </w:r>
      <w:r>
        <w:rPr>
          <w:rFonts w:hint="default" w:ascii="Courier" w:hAnsi="Courier" w:eastAsia="monospace" w:cs="Courier"/>
          <w:i w:val="0"/>
          <w:iCs w:val="0"/>
          <w:caps w:val="0"/>
          <w:color w:val="00875A"/>
          <w:spacing w:val="0"/>
          <w:sz w:val="18"/>
          <w:szCs w:val="18"/>
          <w:bdr w:val="none" w:color="auto" w:sz="0" w:space="0"/>
          <w:shd w:val="clear" w:fill="091E42"/>
        </w:rPr>
        <w:t>git </w:t>
      </w:r>
      <w:r>
        <w:rPr>
          <w:rStyle w:val="8"/>
          <w:rFonts w:hint="default" w:ascii="Courier" w:hAnsi="Courier" w:eastAsia="monospace" w:cs="Courier"/>
          <w:i w:val="0"/>
          <w:iCs w:val="0"/>
          <w:caps w:val="0"/>
          <w:color w:val="EBECF0"/>
          <w:spacing w:val="0"/>
          <w:sz w:val="18"/>
          <w:szCs w:val="18"/>
          <w:bdr w:val="none" w:color="auto" w:sz="0" w:space="0"/>
          <w:shd w:val="clear" w:fill="091E42"/>
        </w:rPr>
        <w:t>rebase -i main</w:t>
      </w:r>
      <w:r>
        <w:rPr>
          <w:rStyle w:val="8"/>
          <w:rFonts w:hint="default" w:ascii="Courier" w:hAnsi="Courier" w:eastAsia="monospace" w:cs="Courier"/>
          <w:i w:val="0"/>
          <w:iCs w:val="0"/>
          <w:caps w:val="0"/>
          <w:color w:val="EBECF0"/>
          <w:spacing w:val="0"/>
          <w:sz w:val="18"/>
          <w:szCs w:val="18"/>
          <w:bdr w:val="none" w:color="auto" w:sz="0" w:space="0"/>
          <w:shd w:val="clear" w:fill="091E42"/>
        </w:rPr>
        <w:br w:type="textWrapping"/>
      </w:r>
      <w:r>
        <w:rPr>
          <w:rFonts w:hint="default" w:ascii="Courier" w:hAnsi="Courier" w:eastAsia="monospace" w:cs="Courier"/>
          <w:i w:val="0"/>
          <w:iCs w:val="0"/>
          <w:caps w:val="0"/>
          <w:color w:val="A5ADBA"/>
          <w:spacing w:val="0"/>
          <w:sz w:val="18"/>
          <w:szCs w:val="18"/>
          <w:bdr w:val="none" w:color="auto" w:sz="0" w:space="0"/>
          <w:shd w:val="clear" w:fill="091E42"/>
        </w:rPr>
        <w:t># [Clean up the history]</w:t>
      </w:r>
      <w:r>
        <w:rPr>
          <w:rStyle w:val="8"/>
          <w:rFonts w:hint="default" w:ascii="Courier" w:hAnsi="Courier" w:eastAsia="monospace" w:cs="Courier"/>
          <w:i w:val="0"/>
          <w:iCs w:val="0"/>
          <w:caps w:val="0"/>
          <w:color w:val="EBECF0"/>
          <w:spacing w:val="0"/>
          <w:sz w:val="18"/>
          <w:szCs w:val="18"/>
          <w:bdr w:val="none" w:color="auto" w:sz="0" w:space="0"/>
          <w:shd w:val="clear" w:fill="091E42"/>
        </w:rPr>
        <w:br w:type="textWrapping"/>
      </w:r>
      <w:r>
        <w:rPr>
          <w:rFonts w:hint="default" w:ascii="Courier" w:hAnsi="Courier" w:eastAsia="monospace" w:cs="Courier"/>
          <w:i w:val="0"/>
          <w:iCs w:val="0"/>
          <w:caps w:val="0"/>
          <w:color w:val="A5ADBA"/>
          <w:spacing w:val="0"/>
          <w:sz w:val="18"/>
          <w:szCs w:val="18"/>
          <w:bdr w:val="none" w:color="auto" w:sz="0" w:space="0"/>
          <w:shd w:val="clear" w:fill="091E42"/>
        </w:rPr>
        <w:t>git checkout main</w:t>
      </w:r>
      <w:r>
        <w:rPr>
          <w:rStyle w:val="8"/>
          <w:rFonts w:hint="default" w:ascii="Courier" w:hAnsi="Courier" w:eastAsia="monospace" w:cs="Courier"/>
          <w:i w:val="0"/>
          <w:iCs w:val="0"/>
          <w:caps w:val="0"/>
          <w:color w:val="EBECF0"/>
          <w:spacing w:val="0"/>
          <w:sz w:val="18"/>
          <w:szCs w:val="18"/>
          <w:bdr w:val="none" w:color="auto" w:sz="0" w:space="0"/>
          <w:shd w:val="clear" w:fill="091E42"/>
        </w:rPr>
        <w:br w:type="textWrapping"/>
      </w:r>
      <w:r>
        <w:rPr>
          <w:rFonts w:hint="default" w:ascii="Courier" w:hAnsi="Courier" w:eastAsia="monospace" w:cs="Courier"/>
          <w:i w:val="0"/>
          <w:iCs w:val="0"/>
          <w:caps w:val="0"/>
          <w:color w:val="A5ADBA"/>
          <w:spacing w:val="0"/>
          <w:sz w:val="18"/>
          <w:szCs w:val="18"/>
          <w:bdr w:val="none" w:color="auto" w:sz="0" w:space="0"/>
          <w:shd w:val="clear" w:fill="091E42"/>
        </w:rPr>
        <w:t>git merge temporary-branch</w:t>
      </w:r>
    </w:p>
    <w:p>
      <w:pPr>
        <w:pStyle w:val="3"/>
        <w:keepNext w:val="0"/>
        <w:keepLines w:val="0"/>
        <w:widowControl/>
        <w:suppressLineNumbers w:val="0"/>
        <w:pBdr>
          <w:top w:val="none" w:color="auto" w:sz="0" w:space="0"/>
        </w:pBdr>
        <w:spacing w:before="0" w:beforeAutospacing="0" w:after="300" w:afterAutospacing="0" w:line="12" w:lineRule="atLeast"/>
        <w:ind w:left="0" w:right="0"/>
        <w:jc w:val="left"/>
        <w:rPr>
          <w:rFonts w:hint="default" w:ascii="Georgia" w:hAnsi="Georgia" w:eastAsia="Georgia" w:cs="Georgia"/>
          <w:color w:val="333333"/>
          <w:spacing w:val="0"/>
          <w:sz w:val="50"/>
          <w:szCs w:val="50"/>
        </w:rPr>
      </w:pPr>
      <w:r>
        <w:rPr>
          <w:rFonts w:hint="default" w:ascii="Georgia" w:hAnsi="Georgia" w:eastAsia="Georgia" w:cs="Georgia"/>
          <w:i w:val="0"/>
          <w:iCs w:val="0"/>
          <w:caps w:val="0"/>
          <w:color w:val="333333"/>
          <w:spacing w:val="0"/>
          <w:sz w:val="50"/>
          <w:szCs w:val="50"/>
          <w:shd w:val="clear" w:fill="F5F5F5"/>
        </w:rPr>
        <w:t>Podsumowanie</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To właściwie wszystko, co musisz wiedzieć, aby rozpocząć korzystanie z operacji zmiany bazy w gałęziach. Jeśli wolisz przejrzystą, liniową historię pozbawioną zbędnych commitów scalenia, podczas włączania zmian z innej gałęzi sięgnij po polecenie </w:t>
      </w:r>
      <w:r>
        <w:rPr>
          <w:rStyle w:val="8"/>
          <w:rFonts w:hint="default" w:ascii="monospace" w:hAnsi="monospace" w:eastAsia="monospace" w:cs="monospace"/>
          <w:i w:val="0"/>
          <w:iCs w:val="0"/>
          <w:caps w:val="0"/>
          <w:color w:val="333333"/>
          <w:spacing w:val="-12"/>
          <w:sz w:val="20"/>
          <w:szCs w:val="20"/>
          <w:bdr w:val="none" w:color="auto" w:sz="0" w:space="0"/>
          <w:shd w:val="clear" w:fill="F5F5F5"/>
        </w:rPr>
        <w:t>git rebase</w:t>
      </w:r>
      <w:r>
        <w:rPr>
          <w:rFonts w:hint="default" w:ascii="Segoe UI" w:hAnsi="Segoe UI" w:eastAsia="Segoe UI" w:cs="Segoe UI"/>
          <w:i w:val="0"/>
          <w:iCs w:val="0"/>
          <w:caps w:val="0"/>
          <w:color w:val="4D4D4D"/>
          <w:spacing w:val="0"/>
          <w:sz w:val="21"/>
          <w:szCs w:val="21"/>
          <w:shd w:val="clear" w:fill="F5F5F5"/>
        </w:rPr>
        <w:t>, zamiast </w:t>
      </w:r>
      <w:r>
        <w:rPr>
          <w:rStyle w:val="8"/>
          <w:rFonts w:hint="default" w:ascii="monospace" w:hAnsi="monospace" w:eastAsia="monospace" w:cs="monospace"/>
          <w:i w:val="0"/>
          <w:iCs w:val="0"/>
          <w:caps w:val="0"/>
          <w:color w:val="333333"/>
          <w:spacing w:val="-12"/>
          <w:sz w:val="20"/>
          <w:szCs w:val="20"/>
          <w:bdr w:val="none" w:color="auto" w:sz="0" w:space="0"/>
          <w:shd w:val="clear" w:fill="F5F5F5"/>
        </w:rPr>
        <w:t>git merge</w:t>
      </w:r>
      <w:r>
        <w:rPr>
          <w:rFonts w:hint="default" w:ascii="Segoe UI" w:hAnsi="Segoe UI" w:eastAsia="Segoe UI" w:cs="Segoe UI"/>
          <w:i w:val="0"/>
          <w:iCs w:val="0"/>
          <w:caps w:val="0"/>
          <w:color w:val="4D4D4D"/>
          <w:spacing w:val="0"/>
          <w:sz w:val="21"/>
          <w:szCs w:val="21"/>
          <w:shd w:val="clear" w:fill="F5F5F5"/>
        </w:rPr>
        <w:t>.</w:t>
      </w:r>
    </w:p>
    <w:p>
      <w:pPr>
        <w:pStyle w:val="11"/>
        <w:keepNext w:val="0"/>
        <w:keepLines w:val="0"/>
        <w:widowControl/>
        <w:suppressLineNumbers w:val="0"/>
        <w:spacing w:before="0" w:beforeAutospacing="0" w:after="340" w:afterAutospacing="0" w:line="12" w:lineRule="atLeast"/>
        <w:ind w:left="0" w:right="0"/>
        <w:rPr>
          <w:rFonts w:hint="default" w:ascii="Segoe UI" w:hAnsi="Segoe UI" w:eastAsia="Segoe UI" w:cs="Segoe UI"/>
          <w:sz w:val="21"/>
          <w:szCs w:val="21"/>
        </w:rPr>
      </w:pPr>
      <w:r>
        <w:rPr>
          <w:rFonts w:hint="default" w:ascii="Segoe UI" w:hAnsi="Segoe UI" w:eastAsia="Segoe UI" w:cs="Segoe UI"/>
          <w:i w:val="0"/>
          <w:iCs w:val="0"/>
          <w:caps w:val="0"/>
          <w:color w:val="4D4D4D"/>
          <w:spacing w:val="0"/>
          <w:sz w:val="21"/>
          <w:szCs w:val="21"/>
          <w:shd w:val="clear" w:fill="F5F5F5"/>
        </w:rPr>
        <w:t>Jeśli jednak chcesz zachować kompletną historię projektu i uniknąć ryzyka przepisania publicznych commitów, możesz pozostać przy poleceniu </w:t>
      </w:r>
      <w:r>
        <w:rPr>
          <w:rStyle w:val="8"/>
          <w:rFonts w:hint="default" w:ascii="monospace" w:hAnsi="monospace" w:eastAsia="monospace" w:cs="monospace"/>
          <w:i w:val="0"/>
          <w:iCs w:val="0"/>
          <w:caps w:val="0"/>
          <w:color w:val="333333"/>
          <w:spacing w:val="-12"/>
          <w:sz w:val="20"/>
          <w:szCs w:val="20"/>
          <w:bdr w:val="none" w:color="auto" w:sz="0" w:space="0"/>
          <w:shd w:val="clear" w:fill="F5F5F5"/>
        </w:rPr>
        <w:t>git merge</w:t>
      </w:r>
      <w:r>
        <w:rPr>
          <w:rFonts w:hint="default" w:ascii="Segoe UI" w:hAnsi="Segoe UI" w:eastAsia="Segoe UI" w:cs="Segoe UI"/>
          <w:i w:val="0"/>
          <w:iCs w:val="0"/>
          <w:caps w:val="0"/>
          <w:color w:val="4D4D4D"/>
          <w:spacing w:val="0"/>
          <w:sz w:val="21"/>
          <w:szCs w:val="21"/>
          <w:shd w:val="clear" w:fill="F5F5F5"/>
        </w:rPr>
        <w:t>. Każda z opcji jest dobra, jednak teraz możesz przynajmniej uwzględnić zalety polecenia </w:t>
      </w:r>
      <w:r>
        <w:rPr>
          <w:rStyle w:val="8"/>
          <w:rFonts w:hint="default" w:ascii="monospace" w:hAnsi="monospace" w:eastAsia="monospace" w:cs="monospace"/>
          <w:i w:val="0"/>
          <w:iCs w:val="0"/>
          <w:caps w:val="0"/>
          <w:color w:val="333333"/>
          <w:spacing w:val="-12"/>
          <w:sz w:val="20"/>
          <w:szCs w:val="20"/>
          <w:bdr w:val="none" w:color="auto" w:sz="0" w:space="0"/>
          <w:shd w:val="clear" w:fill="F5F5F5"/>
        </w:rPr>
        <w:t>git rebase</w:t>
      </w:r>
      <w:r>
        <w:rPr>
          <w:rFonts w:hint="default" w:ascii="Segoe UI" w:hAnsi="Segoe UI" w:eastAsia="Segoe UI" w:cs="Segoe UI"/>
          <w:i w:val="0"/>
          <w:iCs w:val="0"/>
          <w:caps w:val="0"/>
          <w:color w:val="4D4D4D"/>
          <w:spacing w:val="0"/>
          <w:sz w:val="21"/>
          <w:szCs w:val="21"/>
          <w:shd w:val="clear" w:fill="F5F5F5"/>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0" w:beforeAutospacing="0" w:after="0" w:afterAutospacing="0"/>
        <w:ind w:left="0" w:right="0" w:firstLine="0"/>
        <w:jc w:val="center"/>
        <w:textAlignment w:val="top"/>
        <w:rPr>
          <w:rFonts w:hint="default" w:ascii="sans-serif" w:hAnsi="sans-serif" w:eastAsia="sans-serif" w:cs="sans-serif"/>
          <w:i w:val="0"/>
          <w:iCs w:val="0"/>
          <w:caps w:val="0"/>
          <w:color w:val="4D4D4D"/>
          <w:spacing w:val="0"/>
          <w:sz w:val="19"/>
          <w:szCs w:val="19"/>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1440BD"/>
    <w:rsid w:val="15144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svg"/><Relationship Id="rId8" Type="http://schemas.openxmlformats.org/officeDocument/2006/relationships/image" Target="media/image3.png"/><Relationship Id="rId7" Type="http://schemas.openxmlformats.org/officeDocument/2006/relationships/image" Target="media/image2.svg"/><Relationship Id="rId6" Type="http://schemas.openxmlformats.org/officeDocument/2006/relationships/image" Target="media/image2.pn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image" Target="media/image11.svg"/><Relationship Id="rId24" Type="http://schemas.openxmlformats.org/officeDocument/2006/relationships/image" Target="media/image11.png"/><Relationship Id="rId23" Type="http://schemas.openxmlformats.org/officeDocument/2006/relationships/image" Target="media/image10.svg"/><Relationship Id="rId22" Type="http://schemas.openxmlformats.org/officeDocument/2006/relationships/image" Target="media/image10.png"/><Relationship Id="rId21" Type="http://schemas.openxmlformats.org/officeDocument/2006/relationships/image" Target="media/image9.sv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svg"/><Relationship Id="rId18" Type="http://schemas.openxmlformats.org/officeDocument/2006/relationships/image" Target="media/image8.png"/><Relationship Id="rId17" Type="http://schemas.openxmlformats.org/officeDocument/2006/relationships/image" Target="media/image7.svg"/><Relationship Id="rId16" Type="http://schemas.openxmlformats.org/officeDocument/2006/relationships/image" Target="media/image7.png"/><Relationship Id="rId15" Type="http://schemas.openxmlformats.org/officeDocument/2006/relationships/image" Target="media/image6.svg"/><Relationship Id="rId14" Type="http://schemas.openxmlformats.org/officeDocument/2006/relationships/image" Target="media/image6.png"/><Relationship Id="rId13" Type="http://schemas.openxmlformats.org/officeDocument/2006/relationships/image" Target="media/image5.svg"/><Relationship Id="rId12" Type="http://schemas.openxmlformats.org/officeDocument/2006/relationships/image" Target="media/image5.png"/><Relationship Id="rId11" Type="http://schemas.openxmlformats.org/officeDocument/2006/relationships/image" Target="media/image4.sv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2022-03-30T19:03:00Z</dcterms:created>
  <dc:creator>flaaa</dc:creator>
  <cp:lastModifiedBy>flaaa</cp:lastModifiedBy>
  <dcterms:modified xsi:type="dcterms:W3CDTF">2022-03-30T19:06:35Z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1045-11.2.0.11042</vt:lpwstr>
  </property>
  <property fmtid="{D5CDD505-2E9C-101B-9397-08002B2CF9AE}" pid="3" name="ICV">
    <vt:lpwstr>1668CBD84E814651A35E33E6A28A763B</vt:lpwstr>
  </property>
</Properties>
</file>