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2C5" w:rsidRDefault="003242C5" w:rsidP="003242C5">
      <w:pPr>
        <w:pStyle w:val="Overskrift1"/>
      </w:pPr>
      <w:r>
        <w:t>Oppgave 1</w:t>
      </w:r>
    </w:p>
    <w:p w:rsidR="003242C5" w:rsidRDefault="003242C5" w:rsidP="003242C5">
      <w:pPr>
        <w:pStyle w:val="Listeavsnitt"/>
        <w:autoSpaceDE w:val="0"/>
        <w:autoSpaceDN w:val="0"/>
        <w:adjustRightInd w:val="0"/>
        <w:spacing w:after="0"/>
        <w:rPr>
          <w:rFonts w:ascii="Times New Roman" w:hAnsi="Times New Roman"/>
          <w:b/>
          <w:bCs/>
          <w:sz w:val="24"/>
        </w:rPr>
      </w:pPr>
    </w:p>
    <w:p w:rsidR="003242C5" w:rsidRPr="003242C5" w:rsidRDefault="003242C5" w:rsidP="003242C5">
      <w:pPr>
        <w:pStyle w:val="Listeavsnitt"/>
        <w:autoSpaceDE w:val="0"/>
        <w:autoSpaceDN w:val="0"/>
        <w:adjustRightInd w:val="0"/>
        <w:spacing w:after="0"/>
        <w:ind w:left="0"/>
        <w:rPr>
          <w:rFonts w:ascii="Times New Roman" w:hAnsi="Times New Roman"/>
          <w:b/>
          <w:bCs/>
          <w:sz w:val="24"/>
        </w:rPr>
      </w:pPr>
      <w:r w:rsidRPr="003242C5">
        <w:rPr>
          <w:rFonts w:ascii="Times New Roman" w:hAnsi="Times New Roman"/>
          <w:b/>
          <w:bCs/>
          <w:sz w:val="24"/>
        </w:rPr>
        <w:t>Hvilken Web 2.0 teknologi er det hovedfokus på?</w:t>
      </w:r>
    </w:p>
    <w:p w:rsidR="003242C5" w:rsidRDefault="00246FA5"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 xml:space="preserve">I artikkelen er det hovedfokus på nytenkende teknologier </w:t>
      </w:r>
      <w:r w:rsidR="003242C5">
        <w:rPr>
          <w:rFonts w:ascii="Times New Roman" w:hAnsi="Times New Roman"/>
          <w:bCs/>
          <w:sz w:val="24"/>
        </w:rPr>
        <w:t>for administrasjon av helseinformasjon</w:t>
      </w:r>
      <w:r w:rsidR="001A3CE7">
        <w:rPr>
          <w:rFonts w:ascii="Times New Roman" w:hAnsi="Times New Roman"/>
          <w:bCs/>
          <w:sz w:val="24"/>
        </w:rPr>
        <w:t xml:space="preserve"> </w:t>
      </w:r>
      <w:r w:rsidR="00817317">
        <w:rPr>
          <w:rFonts w:ascii="Times New Roman" w:hAnsi="Times New Roman"/>
          <w:bCs/>
          <w:sz w:val="24"/>
        </w:rPr>
        <w:t xml:space="preserve">i Australia, men det nevnes også aktuelle </w:t>
      </w:r>
      <w:r w:rsidR="0045478F">
        <w:rPr>
          <w:rFonts w:ascii="Times New Roman" w:hAnsi="Times New Roman"/>
          <w:bCs/>
          <w:sz w:val="24"/>
        </w:rPr>
        <w:t xml:space="preserve">eksempler </w:t>
      </w:r>
      <w:r w:rsidR="00817317">
        <w:rPr>
          <w:rFonts w:ascii="Times New Roman" w:hAnsi="Times New Roman"/>
          <w:bCs/>
          <w:sz w:val="24"/>
        </w:rPr>
        <w:t>fra USA</w:t>
      </w:r>
      <w:r w:rsidR="001C684D">
        <w:rPr>
          <w:rFonts w:ascii="Times New Roman" w:hAnsi="Times New Roman"/>
          <w:bCs/>
          <w:sz w:val="24"/>
        </w:rPr>
        <w:t>.</w:t>
      </w:r>
    </w:p>
    <w:p w:rsidR="001C684D" w:rsidRPr="0076278C" w:rsidRDefault="001C684D" w:rsidP="003242C5">
      <w:pPr>
        <w:pStyle w:val="Listeavsnitt"/>
        <w:autoSpaceDE w:val="0"/>
        <w:autoSpaceDN w:val="0"/>
        <w:adjustRightInd w:val="0"/>
        <w:spacing w:after="0"/>
        <w:ind w:left="0"/>
        <w:rPr>
          <w:rFonts w:ascii="Times New Roman" w:hAnsi="Times New Roman"/>
          <w:bCs/>
          <w:sz w:val="24"/>
        </w:rPr>
      </w:pPr>
    </w:p>
    <w:p w:rsidR="003242C5" w:rsidRPr="003242C5" w:rsidRDefault="003242C5" w:rsidP="003242C5">
      <w:pPr>
        <w:pStyle w:val="Listeavsnitt"/>
        <w:autoSpaceDE w:val="0"/>
        <w:autoSpaceDN w:val="0"/>
        <w:adjustRightInd w:val="0"/>
        <w:spacing w:after="0"/>
        <w:ind w:left="0"/>
        <w:rPr>
          <w:rFonts w:ascii="Times New Roman" w:hAnsi="Times New Roman"/>
          <w:b/>
          <w:bCs/>
          <w:sz w:val="24"/>
        </w:rPr>
      </w:pPr>
      <w:r w:rsidRPr="003242C5">
        <w:rPr>
          <w:rFonts w:ascii="Times New Roman" w:hAnsi="Times New Roman"/>
          <w:b/>
          <w:bCs/>
          <w:sz w:val="24"/>
        </w:rPr>
        <w:t>Hvordan og til hva benyttes denne teknologien i artikkelen?</w:t>
      </w:r>
    </w:p>
    <w:p w:rsidR="00003B84" w:rsidRDefault="00003B84"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 xml:space="preserve">Twitter brukes aktivt av Henry Ford Hospital i Usa slik at de som ønsker kan følge med på hva som skjer underveis i operasjoner ved at noen i operasjonssalen oppdaterer med «tweets» på opptil 140 tegn. Det er kun vanlige operasjoner med liten sjans for at det oppstår komplikasjoner som blir twittret om, og om det skjer komplikasjoner har de rutine for den </w:t>
      </w:r>
      <w:r w:rsidR="001A3CE7">
        <w:rPr>
          <w:rFonts w:ascii="Times New Roman" w:hAnsi="Times New Roman"/>
          <w:bCs/>
          <w:sz w:val="24"/>
        </w:rPr>
        <w:t xml:space="preserve">eventuelle </w:t>
      </w:r>
      <w:r>
        <w:rPr>
          <w:rFonts w:ascii="Times New Roman" w:hAnsi="Times New Roman"/>
          <w:bCs/>
          <w:sz w:val="24"/>
        </w:rPr>
        <w:t>videre bruken av Twitter.</w:t>
      </w:r>
      <w:r w:rsidR="001A3CE7">
        <w:rPr>
          <w:rFonts w:ascii="Times New Roman" w:hAnsi="Times New Roman"/>
          <w:bCs/>
          <w:sz w:val="24"/>
        </w:rPr>
        <w:t xml:space="preserve"> Denne måten å utnytte sosiale medier på gir økt deling av læring og kunnskap til de som er interesserte og studenter eller lignende som ikke får vært i operasjonssalen </w:t>
      </w:r>
      <w:proofErr w:type="gramStart"/>
      <w:r w:rsidR="001A3CE7">
        <w:rPr>
          <w:rFonts w:ascii="Times New Roman" w:hAnsi="Times New Roman"/>
          <w:bCs/>
          <w:sz w:val="24"/>
        </w:rPr>
        <w:t>å</w:t>
      </w:r>
      <w:proofErr w:type="gramEnd"/>
      <w:r w:rsidR="001A3CE7">
        <w:rPr>
          <w:rFonts w:ascii="Times New Roman" w:hAnsi="Times New Roman"/>
          <w:bCs/>
          <w:sz w:val="24"/>
        </w:rPr>
        <w:t xml:space="preserve"> fulgt med på nært hold. Sykehuset har blant annet twittret om fjerning av deler av en nyre, og fjerning av svulst fra nyre hvor de har brukt nytenkende metoder i operasjonen.</w:t>
      </w:r>
      <w:r w:rsidR="0045478F">
        <w:rPr>
          <w:rFonts w:ascii="Times New Roman" w:hAnsi="Times New Roman"/>
          <w:bCs/>
          <w:sz w:val="24"/>
        </w:rPr>
        <w:t xml:space="preserve"> </w:t>
      </w:r>
    </w:p>
    <w:p w:rsidR="001C684D" w:rsidRDefault="00003B84"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 xml:space="preserve">Sykehuset bruker Twitter også for å få tilbakemeldinger fra tidligere pasienter om hvordan de har opplevd oppholdet og deres erfaringer rundt dette. </w:t>
      </w:r>
    </w:p>
    <w:p w:rsidR="0045478F" w:rsidRDefault="0045478F" w:rsidP="003242C5">
      <w:pPr>
        <w:pStyle w:val="Listeavsnitt"/>
        <w:autoSpaceDE w:val="0"/>
        <w:autoSpaceDN w:val="0"/>
        <w:adjustRightInd w:val="0"/>
        <w:spacing w:after="0"/>
        <w:ind w:left="0"/>
        <w:rPr>
          <w:rFonts w:ascii="Times New Roman" w:hAnsi="Times New Roman"/>
          <w:bCs/>
          <w:sz w:val="24"/>
        </w:rPr>
      </w:pPr>
    </w:p>
    <w:p w:rsidR="001A3CE7" w:rsidRDefault="001A3CE7"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I Brooklyn, New York har de utviklet en tjeneste for generell medisinpraksis som de kaller «Hello</w:t>
      </w:r>
      <w:bookmarkStart w:id="0" w:name="_GoBack"/>
      <w:bookmarkEnd w:id="0"/>
      <w:r>
        <w:rPr>
          <w:rFonts w:ascii="Times New Roman" w:hAnsi="Times New Roman"/>
          <w:bCs/>
          <w:sz w:val="24"/>
        </w:rPr>
        <w:t xml:space="preserve"> Health». Dette er en sikker portal hvor de administrerer praksis og holder kontakt med pasientene. For en månedlig sum kan pasientene ha kontakt med allmennleger på epost, direktemeldinger og med videochat. </w:t>
      </w:r>
      <w:r w:rsidR="00817317">
        <w:rPr>
          <w:rFonts w:ascii="Times New Roman" w:hAnsi="Times New Roman"/>
          <w:bCs/>
          <w:sz w:val="24"/>
        </w:rPr>
        <w:t>Her kan pasientene ta opp de problemene som ikke krever fysisk sjekk, tilbakemelding om testresultater og de kan få resepter. Denne måten å drive legevirksomhet på har økt effektiviteten, minsket tidsbruken og derfor økt produktiviteten til legene.</w:t>
      </w:r>
    </w:p>
    <w:p w:rsidR="0045478F" w:rsidRDefault="0045478F" w:rsidP="003242C5">
      <w:pPr>
        <w:pStyle w:val="Listeavsnitt"/>
        <w:autoSpaceDE w:val="0"/>
        <w:autoSpaceDN w:val="0"/>
        <w:adjustRightInd w:val="0"/>
        <w:spacing w:after="0"/>
        <w:ind w:left="0"/>
        <w:rPr>
          <w:rFonts w:ascii="Times New Roman" w:hAnsi="Times New Roman"/>
          <w:bCs/>
          <w:sz w:val="24"/>
        </w:rPr>
      </w:pPr>
    </w:p>
    <w:p w:rsidR="00817317" w:rsidRDefault="0045478F"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 xml:space="preserve">Sosiale medier er også blitt tatt i bruk for </w:t>
      </w:r>
      <w:proofErr w:type="gramStart"/>
      <w:r>
        <w:rPr>
          <w:rFonts w:ascii="Times New Roman" w:hAnsi="Times New Roman"/>
          <w:bCs/>
          <w:sz w:val="24"/>
        </w:rPr>
        <w:t>å</w:t>
      </w:r>
      <w:proofErr w:type="gramEnd"/>
      <w:r>
        <w:rPr>
          <w:rFonts w:ascii="Times New Roman" w:hAnsi="Times New Roman"/>
          <w:bCs/>
          <w:sz w:val="24"/>
        </w:rPr>
        <w:t xml:space="preserve"> nå folk flest med viktig informasjon om smittefare, brystkreftkampanjer og lignende.</w:t>
      </w:r>
    </w:p>
    <w:p w:rsidR="003242C5" w:rsidRDefault="003242C5" w:rsidP="003242C5">
      <w:pPr>
        <w:pStyle w:val="Listeavsnitt"/>
        <w:autoSpaceDE w:val="0"/>
        <w:autoSpaceDN w:val="0"/>
        <w:adjustRightInd w:val="0"/>
        <w:spacing w:after="0"/>
        <w:ind w:left="0"/>
        <w:rPr>
          <w:rFonts w:ascii="Times New Roman" w:hAnsi="Times New Roman"/>
          <w:bCs/>
          <w:sz w:val="24"/>
        </w:rPr>
      </w:pPr>
    </w:p>
    <w:p w:rsidR="003242C5" w:rsidRPr="0076278C" w:rsidRDefault="003242C5" w:rsidP="003242C5">
      <w:pPr>
        <w:pStyle w:val="Listeavsnitt"/>
        <w:autoSpaceDE w:val="0"/>
        <w:autoSpaceDN w:val="0"/>
        <w:adjustRightInd w:val="0"/>
        <w:spacing w:after="0"/>
        <w:ind w:left="0"/>
        <w:rPr>
          <w:rFonts w:ascii="Times New Roman" w:hAnsi="Times New Roman"/>
          <w:bCs/>
          <w:sz w:val="24"/>
        </w:rPr>
      </w:pPr>
    </w:p>
    <w:p w:rsidR="003242C5" w:rsidRPr="003242C5" w:rsidRDefault="003242C5" w:rsidP="003242C5">
      <w:pPr>
        <w:pStyle w:val="Listeavsnitt"/>
        <w:autoSpaceDE w:val="0"/>
        <w:autoSpaceDN w:val="0"/>
        <w:adjustRightInd w:val="0"/>
        <w:spacing w:after="0"/>
        <w:ind w:left="0"/>
        <w:rPr>
          <w:rFonts w:ascii="Times New Roman" w:hAnsi="Times New Roman"/>
          <w:b/>
          <w:bCs/>
          <w:sz w:val="24"/>
        </w:rPr>
      </w:pPr>
      <w:r w:rsidRPr="003242C5">
        <w:rPr>
          <w:rFonts w:ascii="Times New Roman" w:hAnsi="Times New Roman"/>
          <w:b/>
          <w:bCs/>
          <w:sz w:val="24"/>
        </w:rPr>
        <w:t>Hvilke problemstillinger/utfordringer ble nevnt i artikkelen i forbindelse med bruken av denne teknologien?</w:t>
      </w:r>
    </w:p>
    <w:p w:rsidR="00AB7513" w:rsidRDefault="00570E44"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 xml:space="preserve">Det ble nevnt en rekke utfordringer og problemstillinger i artikkelen i forbindelse med bruken av den omtalte teknologien. Australias lover for privatliv, konfidensialitet og samtykke gjør det vanskeligere å ta bruke teknologiene, så det må </w:t>
      </w:r>
      <w:r w:rsidR="000558AD">
        <w:rPr>
          <w:rFonts w:ascii="Times New Roman" w:hAnsi="Times New Roman"/>
          <w:bCs/>
          <w:sz w:val="24"/>
        </w:rPr>
        <w:t>tilpasses og gjennomføres på en slik måte at det er lovlig.</w:t>
      </w:r>
    </w:p>
    <w:p w:rsidR="000558AD" w:rsidRDefault="000558AD"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Om det oppstår komplikasjoner under en operasjon som blir twittret om er det viktig å ha tatt forhåndsregler, slik at det er klart hva som skal skje videre med twittringen. Det er også viktig å ta vare på personvernet til den som opereres.</w:t>
      </w:r>
    </w:p>
    <w:p w:rsidR="000558AD" w:rsidRDefault="000558AD" w:rsidP="003242C5">
      <w:pPr>
        <w:pStyle w:val="Listeavsnitt"/>
        <w:autoSpaceDE w:val="0"/>
        <w:autoSpaceDN w:val="0"/>
        <w:adjustRightInd w:val="0"/>
        <w:spacing w:after="0"/>
        <w:ind w:left="0"/>
        <w:rPr>
          <w:rFonts w:ascii="Times New Roman" w:hAnsi="Times New Roman"/>
          <w:bCs/>
          <w:sz w:val="24"/>
        </w:rPr>
      </w:pPr>
      <w:r>
        <w:rPr>
          <w:rFonts w:ascii="Times New Roman" w:hAnsi="Times New Roman"/>
          <w:bCs/>
          <w:sz w:val="24"/>
        </w:rPr>
        <w:t>Det stilles store krav til samtykkeprosessen om å bli twittret om under operasjon. Derfor må prosessen undersøkes nøye for at de skal være sikre på at pasientene som godkjenner twittring av deres operasjon har forstått hva de faktisk har gått med på. Dette er en viktig del av personvernet, slik at pasienter ikke blir lurt inn i det på noen måte.</w:t>
      </w:r>
    </w:p>
    <w:p w:rsidR="00570E44" w:rsidRDefault="00570E44" w:rsidP="003242C5">
      <w:pPr>
        <w:pStyle w:val="Listeavsnitt"/>
        <w:autoSpaceDE w:val="0"/>
        <w:autoSpaceDN w:val="0"/>
        <w:adjustRightInd w:val="0"/>
        <w:spacing w:after="0"/>
        <w:ind w:left="0"/>
        <w:rPr>
          <w:rFonts w:ascii="Times New Roman" w:hAnsi="Times New Roman"/>
          <w:bCs/>
          <w:sz w:val="24"/>
        </w:rPr>
      </w:pPr>
    </w:p>
    <w:p w:rsidR="001A3CE7" w:rsidRDefault="001A3CE7" w:rsidP="003242C5">
      <w:pPr>
        <w:pStyle w:val="Listeavsnitt"/>
        <w:autoSpaceDE w:val="0"/>
        <w:autoSpaceDN w:val="0"/>
        <w:adjustRightInd w:val="0"/>
        <w:spacing w:after="0"/>
        <w:ind w:left="0"/>
        <w:rPr>
          <w:rFonts w:ascii="Times New Roman" w:hAnsi="Times New Roman"/>
          <w:bCs/>
          <w:sz w:val="24"/>
        </w:rPr>
      </w:pPr>
    </w:p>
    <w:p w:rsidR="003242C5" w:rsidRDefault="003242C5" w:rsidP="003242C5">
      <w:pPr>
        <w:pStyle w:val="Listeavsnitt"/>
        <w:autoSpaceDE w:val="0"/>
        <w:autoSpaceDN w:val="0"/>
        <w:adjustRightInd w:val="0"/>
        <w:spacing w:after="0"/>
        <w:ind w:left="0"/>
        <w:rPr>
          <w:rFonts w:ascii="Times New Roman" w:hAnsi="Times New Roman"/>
          <w:bCs/>
          <w:sz w:val="24"/>
        </w:rPr>
      </w:pPr>
    </w:p>
    <w:p w:rsidR="003242C5" w:rsidRPr="0076278C" w:rsidRDefault="003242C5" w:rsidP="003242C5">
      <w:pPr>
        <w:pStyle w:val="Listeavsnitt"/>
        <w:autoSpaceDE w:val="0"/>
        <w:autoSpaceDN w:val="0"/>
        <w:adjustRightInd w:val="0"/>
        <w:spacing w:after="0"/>
        <w:ind w:left="0"/>
        <w:rPr>
          <w:rFonts w:ascii="Times New Roman" w:hAnsi="Times New Roman"/>
          <w:bCs/>
          <w:sz w:val="24"/>
        </w:rPr>
      </w:pPr>
    </w:p>
    <w:p w:rsidR="003242C5" w:rsidRPr="003242C5" w:rsidRDefault="003242C5" w:rsidP="003242C5">
      <w:pPr>
        <w:pStyle w:val="Listeavsnitt"/>
        <w:autoSpaceDE w:val="0"/>
        <w:autoSpaceDN w:val="0"/>
        <w:adjustRightInd w:val="0"/>
        <w:spacing w:after="0"/>
        <w:ind w:left="0"/>
        <w:rPr>
          <w:rFonts w:ascii="Times New Roman" w:hAnsi="Times New Roman"/>
          <w:b/>
          <w:bCs/>
          <w:sz w:val="24"/>
        </w:rPr>
      </w:pPr>
      <w:r w:rsidRPr="003242C5">
        <w:rPr>
          <w:rFonts w:ascii="Times New Roman" w:hAnsi="Times New Roman"/>
          <w:b/>
          <w:bCs/>
          <w:sz w:val="24"/>
        </w:rPr>
        <w:lastRenderedPageBreak/>
        <w:t>Hvilke konklusjoner kan dras fra artikkelen (for eksempel fordeler ved bruk av teknologien)?</w:t>
      </w:r>
    </w:p>
    <w:p w:rsidR="003242C5" w:rsidRDefault="000558AD" w:rsidP="003242C5">
      <w:pPr>
        <w:rPr>
          <w:rFonts w:ascii="Times New Roman" w:hAnsi="Times New Roman" w:cs="Times New Roman"/>
          <w:sz w:val="24"/>
        </w:rPr>
      </w:pPr>
      <w:r>
        <w:rPr>
          <w:rFonts w:ascii="Times New Roman" w:hAnsi="Times New Roman" w:cs="Times New Roman"/>
          <w:sz w:val="24"/>
        </w:rPr>
        <w:t>Det kan dras flere konklusjoner fra artikkelen. Dette blant annet ved at den viser flere av de mange positive bruksmåtene av W</w:t>
      </w:r>
      <w:r w:rsidR="003242C5" w:rsidRPr="003242C5">
        <w:rPr>
          <w:rFonts w:ascii="Times New Roman" w:hAnsi="Times New Roman" w:cs="Times New Roman"/>
          <w:sz w:val="24"/>
        </w:rPr>
        <w:t>eb 2.0 teknologien</w:t>
      </w:r>
      <w:r>
        <w:rPr>
          <w:rFonts w:ascii="Times New Roman" w:hAnsi="Times New Roman" w:cs="Times New Roman"/>
          <w:sz w:val="24"/>
        </w:rPr>
        <w:t>, og at det</w:t>
      </w:r>
      <w:r w:rsidR="003242C5" w:rsidRPr="003242C5">
        <w:rPr>
          <w:rFonts w:ascii="Times New Roman" w:hAnsi="Times New Roman" w:cs="Times New Roman"/>
          <w:sz w:val="24"/>
        </w:rPr>
        <w:t xml:space="preserve"> har </w:t>
      </w:r>
      <w:r>
        <w:rPr>
          <w:rFonts w:ascii="Times New Roman" w:hAnsi="Times New Roman" w:cs="Times New Roman"/>
          <w:sz w:val="24"/>
        </w:rPr>
        <w:t>flere klare fordeler</w:t>
      </w:r>
      <w:r w:rsidR="003242C5" w:rsidRPr="003242C5">
        <w:rPr>
          <w:rFonts w:ascii="Times New Roman" w:hAnsi="Times New Roman" w:cs="Times New Roman"/>
          <w:sz w:val="24"/>
        </w:rPr>
        <w:t xml:space="preserve"> som e</w:t>
      </w:r>
      <w:r>
        <w:rPr>
          <w:rFonts w:ascii="Times New Roman" w:hAnsi="Times New Roman" w:cs="Times New Roman"/>
          <w:sz w:val="24"/>
        </w:rPr>
        <w:t xml:space="preserve">ffektivisering av legeyrket, </w:t>
      </w:r>
      <w:r w:rsidR="003242C5" w:rsidRPr="003242C5">
        <w:rPr>
          <w:rFonts w:ascii="Times New Roman" w:hAnsi="Times New Roman" w:cs="Times New Roman"/>
          <w:sz w:val="24"/>
        </w:rPr>
        <w:t xml:space="preserve">spredning av </w:t>
      </w:r>
      <w:r>
        <w:rPr>
          <w:rFonts w:ascii="Times New Roman" w:hAnsi="Times New Roman" w:cs="Times New Roman"/>
          <w:sz w:val="24"/>
        </w:rPr>
        <w:t xml:space="preserve">medisinsk </w:t>
      </w:r>
      <w:r w:rsidR="003242C5" w:rsidRPr="003242C5">
        <w:rPr>
          <w:rFonts w:ascii="Times New Roman" w:hAnsi="Times New Roman" w:cs="Times New Roman"/>
          <w:sz w:val="24"/>
        </w:rPr>
        <w:t>kunnskap over sosiale medier</w:t>
      </w:r>
      <w:r>
        <w:rPr>
          <w:rFonts w:ascii="Times New Roman" w:hAnsi="Times New Roman" w:cs="Times New Roman"/>
          <w:sz w:val="24"/>
        </w:rPr>
        <w:t xml:space="preserve"> og </w:t>
      </w:r>
      <w:r w:rsidR="003242C5" w:rsidRPr="003242C5">
        <w:rPr>
          <w:rFonts w:ascii="Times New Roman" w:hAnsi="Times New Roman" w:cs="Times New Roman"/>
          <w:sz w:val="24"/>
        </w:rPr>
        <w:t xml:space="preserve">man kommer raskt i kontakt med </w:t>
      </w:r>
      <w:r>
        <w:rPr>
          <w:rFonts w:ascii="Times New Roman" w:hAnsi="Times New Roman" w:cs="Times New Roman"/>
          <w:sz w:val="24"/>
        </w:rPr>
        <w:t>folk angående smitte og epidemier</w:t>
      </w:r>
      <w:r w:rsidR="003242C5" w:rsidRPr="003242C5">
        <w:rPr>
          <w:rFonts w:ascii="Times New Roman" w:hAnsi="Times New Roman" w:cs="Times New Roman"/>
          <w:sz w:val="24"/>
        </w:rPr>
        <w:t>.</w:t>
      </w:r>
    </w:p>
    <w:p w:rsidR="000558AD" w:rsidRDefault="000558AD" w:rsidP="003242C5">
      <w:pPr>
        <w:rPr>
          <w:rFonts w:ascii="Times New Roman" w:hAnsi="Times New Roman" w:cs="Times New Roman"/>
          <w:sz w:val="24"/>
        </w:rPr>
      </w:pPr>
      <w:r>
        <w:rPr>
          <w:rFonts w:ascii="Times New Roman" w:hAnsi="Times New Roman" w:cs="Times New Roman"/>
          <w:sz w:val="24"/>
        </w:rPr>
        <w:t>Dette er fordeler som andre land også helt klart kan dra nytte av i sine helsevesener. Blant annet norsk helsevesen ville vært tjent med å ha en slik elektronisk webapplikasjon for kontakt med allmennleger som erstatning for utallige legebesøk for ikke akutte saker som behov for resepter og lignende.</w:t>
      </w:r>
    </w:p>
    <w:p w:rsidR="00570E44" w:rsidRDefault="00BE0CE6" w:rsidP="003242C5">
      <w:pPr>
        <w:rPr>
          <w:rFonts w:ascii="Times New Roman" w:hAnsi="Times New Roman" w:cs="Times New Roman"/>
          <w:sz w:val="24"/>
        </w:rPr>
      </w:pPr>
      <w:r>
        <w:rPr>
          <w:rFonts w:ascii="Times New Roman" w:hAnsi="Times New Roman" w:cs="Times New Roman"/>
          <w:sz w:val="24"/>
        </w:rPr>
        <w:t>Det er også utfordringer ved bruk av sosiale medier og helse-</w:t>
      </w:r>
      <w:r w:rsidR="00375CB9">
        <w:rPr>
          <w:rFonts w:ascii="Times New Roman" w:hAnsi="Times New Roman" w:cs="Times New Roman"/>
          <w:sz w:val="24"/>
        </w:rPr>
        <w:t>webapplikasjoner. Dette fordi det kreves gode rutiner for å opprettholde personvernet, og for at man skal verne om individet som samtykker til å bli skrevet om på Twitter eller lignende. Man må også ha klare regler for prosedyre hvis det oppstår komplikasjoner under operasjonen.</w:t>
      </w:r>
    </w:p>
    <w:p w:rsidR="00375CB9" w:rsidRDefault="00375CB9" w:rsidP="003242C5">
      <w:pPr>
        <w:rPr>
          <w:rFonts w:ascii="Times New Roman" w:hAnsi="Times New Roman" w:cs="Times New Roman"/>
          <w:sz w:val="24"/>
        </w:rPr>
      </w:pPr>
      <w:r>
        <w:rPr>
          <w:rFonts w:ascii="Times New Roman" w:hAnsi="Times New Roman" w:cs="Times New Roman"/>
          <w:sz w:val="24"/>
        </w:rPr>
        <w:t>Legekonsultasjoner over internett krever at pasientene har plager som kan behandles over internett og ikke trenger fysiske undersøkelser. Man er absolutt tjent med å ha i hvert fall oppfølgingskonsultasjoner som reseptfornyelser, prøveresultater og lignende over nett, siden dette er en mer produktiv løsning både for pasient og legen. Imens pasienter med alvorlige plager eller akutte plager heller burde henvises til et fysisk legekontor, som da forhåpentligvis har kortere ventetid siden mange andre velger å ha konsultasjonene sine digitalt.</w:t>
      </w:r>
    </w:p>
    <w:p w:rsidR="00570E44" w:rsidRDefault="00570E44" w:rsidP="00570E44">
      <w:pPr>
        <w:pStyle w:val="Listeavsnitt"/>
        <w:autoSpaceDE w:val="0"/>
        <w:autoSpaceDN w:val="0"/>
        <w:adjustRightInd w:val="0"/>
        <w:spacing w:after="0"/>
        <w:ind w:left="0"/>
        <w:rPr>
          <w:rFonts w:ascii="Times New Roman" w:hAnsi="Times New Roman"/>
          <w:bCs/>
          <w:sz w:val="24"/>
        </w:rPr>
      </w:pPr>
    </w:p>
    <w:p w:rsidR="00570E44" w:rsidRPr="003242C5" w:rsidRDefault="00570E44" w:rsidP="003242C5">
      <w:pPr>
        <w:rPr>
          <w:rFonts w:ascii="Times New Roman" w:hAnsi="Times New Roman" w:cs="Times New Roman"/>
          <w:sz w:val="24"/>
        </w:rPr>
      </w:pPr>
    </w:p>
    <w:sectPr w:rsidR="00570E44" w:rsidRPr="00324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149DB"/>
    <w:multiLevelType w:val="hybridMultilevel"/>
    <w:tmpl w:val="4480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C5"/>
    <w:rsid w:val="00003B84"/>
    <w:rsid w:val="00006FF9"/>
    <w:rsid w:val="00035A34"/>
    <w:rsid w:val="000558AD"/>
    <w:rsid w:val="0006060F"/>
    <w:rsid w:val="000754C5"/>
    <w:rsid w:val="0009532D"/>
    <w:rsid w:val="000A02F7"/>
    <w:rsid w:val="000B4B6B"/>
    <w:rsid w:val="000B75DF"/>
    <w:rsid w:val="000C5117"/>
    <w:rsid w:val="000C5D0D"/>
    <w:rsid w:val="000E23A7"/>
    <w:rsid w:val="000F35D0"/>
    <w:rsid w:val="001006EE"/>
    <w:rsid w:val="0011125B"/>
    <w:rsid w:val="001137DB"/>
    <w:rsid w:val="00115789"/>
    <w:rsid w:val="00133317"/>
    <w:rsid w:val="0014348C"/>
    <w:rsid w:val="00146A7D"/>
    <w:rsid w:val="001504A2"/>
    <w:rsid w:val="001513F5"/>
    <w:rsid w:val="00165109"/>
    <w:rsid w:val="00192681"/>
    <w:rsid w:val="001A3CE7"/>
    <w:rsid w:val="001A461B"/>
    <w:rsid w:val="001B2F70"/>
    <w:rsid w:val="001B4437"/>
    <w:rsid w:val="001C684D"/>
    <w:rsid w:val="001D4FA3"/>
    <w:rsid w:val="001F1B6F"/>
    <w:rsid w:val="001F501A"/>
    <w:rsid w:val="00222233"/>
    <w:rsid w:val="00232EEA"/>
    <w:rsid w:val="00240810"/>
    <w:rsid w:val="00245ED6"/>
    <w:rsid w:val="0024626C"/>
    <w:rsid w:val="00246FA5"/>
    <w:rsid w:val="002559C5"/>
    <w:rsid w:val="00257516"/>
    <w:rsid w:val="00265A04"/>
    <w:rsid w:val="002732F6"/>
    <w:rsid w:val="002758A9"/>
    <w:rsid w:val="002A3A9D"/>
    <w:rsid w:val="002B5882"/>
    <w:rsid w:val="002B6F28"/>
    <w:rsid w:val="002C7F36"/>
    <w:rsid w:val="002D0495"/>
    <w:rsid w:val="002E4659"/>
    <w:rsid w:val="002F5DC9"/>
    <w:rsid w:val="00303A86"/>
    <w:rsid w:val="00303F34"/>
    <w:rsid w:val="003063BF"/>
    <w:rsid w:val="00311A4C"/>
    <w:rsid w:val="00314515"/>
    <w:rsid w:val="00315A03"/>
    <w:rsid w:val="003242C5"/>
    <w:rsid w:val="00332403"/>
    <w:rsid w:val="00334987"/>
    <w:rsid w:val="00354ACC"/>
    <w:rsid w:val="003576F0"/>
    <w:rsid w:val="00375CB9"/>
    <w:rsid w:val="003862E9"/>
    <w:rsid w:val="00386382"/>
    <w:rsid w:val="0039408E"/>
    <w:rsid w:val="0039551D"/>
    <w:rsid w:val="003C164F"/>
    <w:rsid w:val="003C6AB1"/>
    <w:rsid w:val="003D53FF"/>
    <w:rsid w:val="003F57B7"/>
    <w:rsid w:val="003F5BD1"/>
    <w:rsid w:val="0040434D"/>
    <w:rsid w:val="00406F91"/>
    <w:rsid w:val="00413805"/>
    <w:rsid w:val="00420C30"/>
    <w:rsid w:val="00423160"/>
    <w:rsid w:val="00423978"/>
    <w:rsid w:val="004335D3"/>
    <w:rsid w:val="0045323B"/>
    <w:rsid w:val="0045478F"/>
    <w:rsid w:val="00456AFD"/>
    <w:rsid w:val="0046344F"/>
    <w:rsid w:val="00490071"/>
    <w:rsid w:val="00490ADB"/>
    <w:rsid w:val="004A11F6"/>
    <w:rsid w:val="004B2050"/>
    <w:rsid w:val="004B24BC"/>
    <w:rsid w:val="004B2E2D"/>
    <w:rsid w:val="004B3452"/>
    <w:rsid w:val="004B3608"/>
    <w:rsid w:val="004C4E3B"/>
    <w:rsid w:val="004E0665"/>
    <w:rsid w:val="004E1232"/>
    <w:rsid w:val="004E4ABB"/>
    <w:rsid w:val="0050095A"/>
    <w:rsid w:val="00515080"/>
    <w:rsid w:val="00515715"/>
    <w:rsid w:val="005232E0"/>
    <w:rsid w:val="005239C5"/>
    <w:rsid w:val="00527753"/>
    <w:rsid w:val="00531BDA"/>
    <w:rsid w:val="00542567"/>
    <w:rsid w:val="005477E5"/>
    <w:rsid w:val="00551118"/>
    <w:rsid w:val="00570E44"/>
    <w:rsid w:val="005907DA"/>
    <w:rsid w:val="00593044"/>
    <w:rsid w:val="005A6F8B"/>
    <w:rsid w:val="005B2A42"/>
    <w:rsid w:val="005B64E4"/>
    <w:rsid w:val="005D1523"/>
    <w:rsid w:val="005D5709"/>
    <w:rsid w:val="005D7818"/>
    <w:rsid w:val="005E408B"/>
    <w:rsid w:val="005F49B7"/>
    <w:rsid w:val="00600A0D"/>
    <w:rsid w:val="006253F3"/>
    <w:rsid w:val="00657854"/>
    <w:rsid w:val="00664509"/>
    <w:rsid w:val="0068629C"/>
    <w:rsid w:val="00692683"/>
    <w:rsid w:val="0069462E"/>
    <w:rsid w:val="00695A76"/>
    <w:rsid w:val="006B17AA"/>
    <w:rsid w:val="006C4D5F"/>
    <w:rsid w:val="006C6A17"/>
    <w:rsid w:val="006D0D70"/>
    <w:rsid w:val="006E1508"/>
    <w:rsid w:val="006F099C"/>
    <w:rsid w:val="00721123"/>
    <w:rsid w:val="00722B57"/>
    <w:rsid w:val="00740E90"/>
    <w:rsid w:val="00783C03"/>
    <w:rsid w:val="007A656A"/>
    <w:rsid w:val="007B031E"/>
    <w:rsid w:val="007B5431"/>
    <w:rsid w:val="007D611D"/>
    <w:rsid w:val="007F2420"/>
    <w:rsid w:val="008044A4"/>
    <w:rsid w:val="00814325"/>
    <w:rsid w:val="00817317"/>
    <w:rsid w:val="0082742E"/>
    <w:rsid w:val="00835A70"/>
    <w:rsid w:val="008440AA"/>
    <w:rsid w:val="00852DED"/>
    <w:rsid w:val="008554D7"/>
    <w:rsid w:val="00870D11"/>
    <w:rsid w:val="008877A5"/>
    <w:rsid w:val="008A3AB7"/>
    <w:rsid w:val="008B668A"/>
    <w:rsid w:val="008C0FBE"/>
    <w:rsid w:val="008D1143"/>
    <w:rsid w:val="008D2C0D"/>
    <w:rsid w:val="0091321A"/>
    <w:rsid w:val="00924B6D"/>
    <w:rsid w:val="0093479E"/>
    <w:rsid w:val="00946522"/>
    <w:rsid w:val="00950A20"/>
    <w:rsid w:val="00961474"/>
    <w:rsid w:val="00966E7D"/>
    <w:rsid w:val="009672A4"/>
    <w:rsid w:val="0098076D"/>
    <w:rsid w:val="00981100"/>
    <w:rsid w:val="009815F9"/>
    <w:rsid w:val="00991E95"/>
    <w:rsid w:val="00995A67"/>
    <w:rsid w:val="009A1C0E"/>
    <w:rsid w:val="009A203D"/>
    <w:rsid w:val="009D7B39"/>
    <w:rsid w:val="009E1EB0"/>
    <w:rsid w:val="009F6995"/>
    <w:rsid w:val="00A009B4"/>
    <w:rsid w:val="00A1573C"/>
    <w:rsid w:val="00A21A11"/>
    <w:rsid w:val="00A259D8"/>
    <w:rsid w:val="00A32E39"/>
    <w:rsid w:val="00A3326C"/>
    <w:rsid w:val="00A7233B"/>
    <w:rsid w:val="00A771C8"/>
    <w:rsid w:val="00A9287C"/>
    <w:rsid w:val="00A94AC0"/>
    <w:rsid w:val="00AA3912"/>
    <w:rsid w:val="00AA4A15"/>
    <w:rsid w:val="00AB19E7"/>
    <w:rsid w:val="00AB41F3"/>
    <w:rsid w:val="00AB7513"/>
    <w:rsid w:val="00AE16F6"/>
    <w:rsid w:val="00AE28E7"/>
    <w:rsid w:val="00B11429"/>
    <w:rsid w:val="00B204F6"/>
    <w:rsid w:val="00B26651"/>
    <w:rsid w:val="00B5085E"/>
    <w:rsid w:val="00B6517C"/>
    <w:rsid w:val="00B67DE3"/>
    <w:rsid w:val="00B72E8C"/>
    <w:rsid w:val="00B73813"/>
    <w:rsid w:val="00B82C43"/>
    <w:rsid w:val="00B925BF"/>
    <w:rsid w:val="00B95DE7"/>
    <w:rsid w:val="00BA2645"/>
    <w:rsid w:val="00BA3BD6"/>
    <w:rsid w:val="00BB1948"/>
    <w:rsid w:val="00BB54A8"/>
    <w:rsid w:val="00BE0CE6"/>
    <w:rsid w:val="00BE4634"/>
    <w:rsid w:val="00BF71E0"/>
    <w:rsid w:val="00C15D80"/>
    <w:rsid w:val="00C21B38"/>
    <w:rsid w:val="00C3474E"/>
    <w:rsid w:val="00C35F8D"/>
    <w:rsid w:val="00C40D9D"/>
    <w:rsid w:val="00C83546"/>
    <w:rsid w:val="00C85B0D"/>
    <w:rsid w:val="00CA03D3"/>
    <w:rsid w:val="00CA1A6D"/>
    <w:rsid w:val="00CB2281"/>
    <w:rsid w:val="00CC728C"/>
    <w:rsid w:val="00CD08E2"/>
    <w:rsid w:val="00CD4C4C"/>
    <w:rsid w:val="00CE6FFD"/>
    <w:rsid w:val="00CE7449"/>
    <w:rsid w:val="00CF50F1"/>
    <w:rsid w:val="00D01243"/>
    <w:rsid w:val="00D04F4A"/>
    <w:rsid w:val="00D1768D"/>
    <w:rsid w:val="00D258C8"/>
    <w:rsid w:val="00D30671"/>
    <w:rsid w:val="00D42662"/>
    <w:rsid w:val="00D56600"/>
    <w:rsid w:val="00D63D93"/>
    <w:rsid w:val="00D73AFD"/>
    <w:rsid w:val="00D83EC4"/>
    <w:rsid w:val="00DA0F80"/>
    <w:rsid w:val="00DB7FC2"/>
    <w:rsid w:val="00DC49E9"/>
    <w:rsid w:val="00DD4E3E"/>
    <w:rsid w:val="00DD55E0"/>
    <w:rsid w:val="00DD68D4"/>
    <w:rsid w:val="00DE5F4E"/>
    <w:rsid w:val="00E05E69"/>
    <w:rsid w:val="00E22BA6"/>
    <w:rsid w:val="00E51AAC"/>
    <w:rsid w:val="00E637D2"/>
    <w:rsid w:val="00E75D67"/>
    <w:rsid w:val="00EA37E3"/>
    <w:rsid w:val="00EB5E73"/>
    <w:rsid w:val="00EB7D10"/>
    <w:rsid w:val="00EC1566"/>
    <w:rsid w:val="00EC758A"/>
    <w:rsid w:val="00ED612D"/>
    <w:rsid w:val="00ED6C4B"/>
    <w:rsid w:val="00F261C2"/>
    <w:rsid w:val="00F437F0"/>
    <w:rsid w:val="00F45954"/>
    <w:rsid w:val="00F50F83"/>
    <w:rsid w:val="00F65208"/>
    <w:rsid w:val="00F65A15"/>
    <w:rsid w:val="00F723AB"/>
    <w:rsid w:val="00F777F8"/>
    <w:rsid w:val="00F77809"/>
    <w:rsid w:val="00F8211A"/>
    <w:rsid w:val="00F91CEE"/>
    <w:rsid w:val="00FB3AD4"/>
    <w:rsid w:val="00FB7A66"/>
    <w:rsid w:val="00FC5559"/>
    <w:rsid w:val="00FC55F6"/>
    <w:rsid w:val="00FC78CC"/>
    <w:rsid w:val="00FE5957"/>
    <w:rsid w:val="00FE6BA5"/>
    <w:rsid w:val="00FE7167"/>
    <w:rsid w:val="00FE7E78"/>
    <w:rsid w:val="00FF2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2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242C5"/>
    <w:pPr>
      <w:spacing w:line="240" w:lineRule="auto"/>
      <w:ind w:left="720"/>
      <w:contextualSpacing/>
    </w:pPr>
    <w:rPr>
      <w:rFonts w:ascii="Calibri" w:eastAsia="Times New Roman" w:hAnsi="Calibri" w:cs="Times New Roman"/>
      <w:color w:val="151515"/>
      <w:szCs w:val="24"/>
    </w:rPr>
  </w:style>
  <w:style w:type="character" w:customStyle="1" w:styleId="Overskrift1Tegn">
    <w:name w:val="Overskrift 1 Tegn"/>
    <w:basedOn w:val="Standardskriftforavsnitt"/>
    <w:link w:val="Overskrift1"/>
    <w:uiPriority w:val="9"/>
    <w:rsid w:val="003242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2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242C5"/>
    <w:pPr>
      <w:spacing w:line="240" w:lineRule="auto"/>
      <w:ind w:left="720"/>
      <w:contextualSpacing/>
    </w:pPr>
    <w:rPr>
      <w:rFonts w:ascii="Calibri" w:eastAsia="Times New Roman" w:hAnsi="Calibri" w:cs="Times New Roman"/>
      <w:color w:val="151515"/>
      <w:szCs w:val="24"/>
    </w:rPr>
  </w:style>
  <w:style w:type="character" w:customStyle="1" w:styleId="Overskrift1Tegn">
    <w:name w:val="Overskrift 1 Tegn"/>
    <w:basedOn w:val="Standardskriftforavsnitt"/>
    <w:link w:val="Overskrift1"/>
    <w:uiPriority w:val="9"/>
    <w:rsid w:val="003242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710</Words>
  <Characters>3769</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bhfladby</dc:creator>
  <cp:lastModifiedBy>bhfladby</cp:lastModifiedBy>
  <cp:revision>7</cp:revision>
  <dcterms:created xsi:type="dcterms:W3CDTF">2012-10-13T11:26:00Z</dcterms:created>
  <dcterms:modified xsi:type="dcterms:W3CDTF">2012-10-15T12:44:00Z</dcterms:modified>
</cp:coreProperties>
</file>