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E8449" w14:textId="3930CAB5" w:rsidR="00536D8E" w:rsidRPr="0065717E" w:rsidRDefault="000E48D8" w:rsidP="00536D8E">
      <w:pPr>
        <w:sectPr w:rsidR="00536D8E" w:rsidRPr="0065717E" w:rsidSect="00262E24">
          <w:footerReference w:type="default" r:id="rId11"/>
          <w:pgSz w:w="12240" w:h="15840" w:code="1"/>
          <w:pgMar w:top="1418" w:right="851" w:bottom="1985" w:left="771" w:header="720" w:footer="0" w:gutter="0"/>
          <w:cols w:space="720"/>
          <w:docGrid w:linePitch="360"/>
        </w:sectPr>
      </w:pPr>
      <w:r>
        <w:rPr>
          <w:noProof/>
          <w:lang w:val="it-IT" w:eastAsia="it-IT"/>
        </w:rPr>
        <w:drawing>
          <wp:anchor distT="0" distB="0" distL="114300" distR="114300" simplePos="0" relativeHeight="251658243" behindDoc="0" locked="0" layoutInCell="1" allowOverlap="1" wp14:anchorId="788D6AB8" wp14:editId="07C70363">
            <wp:simplePos x="0" y="0"/>
            <wp:positionH relativeFrom="column">
              <wp:posOffset>2444115</wp:posOffset>
            </wp:positionH>
            <wp:positionV relativeFrom="paragraph">
              <wp:posOffset>2658745</wp:posOffset>
            </wp:positionV>
            <wp:extent cx="2333625" cy="277495"/>
            <wp:effectExtent l="0" t="0" r="9525" b="8255"/>
            <wp:wrapThrough wrapText="bothSides">
              <wp:wrapPolygon edited="0">
                <wp:start x="353" y="0"/>
                <wp:lineTo x="0" y="10380"/>
                <wp:lineTo x="0" y="19277"/>
                <wp:lineTo x="20278" y="20760"/>
                <wp:lineTo x="21159" y="20760"/>
                <wp:lineTo x="21512" y="10380"/>
                <wp:lineTo x="21512" y="2966"/>
                <wp:lineTo x="19749" y="0"/>
                <wp:lineTo x="353"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_ACC_Lockup.png"/>
                    <pic:cNvPicPr/>
                  </pic:nvPicPr>
                  <pic:blipFill>
                    <a:blip r:embed="rId12"/>
                    <a:stretch>
                      <a:fillRect/>
                    </a:stretch>
                  </pic:blipFill>
                  <pic:spPr>
                    <a:xfrm>
                      <a:off x="0" y="0"/>
                      <a:ext cx="2333625" cy="277495"/>
                    </a:xfrm>
                    <a:prstGeom prst="rect">
                      <a:avLst/>
                    </a:prstGeom>
                  </pic:spPr>
                </pic:pic>
              </a:graphicData>
            </a:graphic>
            <wp14:sizeRelH relativeFrom="page">
              <wp14:pctWidth>0</wp14:pctWidth>
            </wp14:sizeRelH>
            <wp14:sizeRelV relativeFrom="page">
              <wp14:pctHeight>0</wp14:pctHeight>
            </wp14:sizeRelV>
          </wp:anchor>
        </w:drawing>
      </w:r>
      <w:r>
        <w:rPr>
          <w:noProof/>
          <w:lang w:val="it-IT" w:eastAsia="it-IT"/>
        </w:rPr>
        <mc:AlternateContent>
          <mc:Choice Requires="wps">
            <w:drawing>
              <wp:anchor distT="0" distB="0" distL="114300" distR="114300" simplePos="0" relativeHeight="251658244" behindDoc="0" locked="0" layoutInCell="1" allowOverlap="1" wp14:anchorId="0AEBC255" wp14:editId="12AFF98D">
                <wp:simplePos x="0" y="0"/>
                <wp:positionH relativeFrom="margin">
                  <wp:posOffset>2444115</wp:posOffset>
                </wp:positionH>
                <wp:positionV relativeFrom="page">
                  <wp:posOffset>2822575</wp:posOffset>
                </wp:positionV>
                <wp:extent cx="4127500" cy="641350"/>
                <wp:effectExtent l="0" t="0" r="6350" b="63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641350"/>
                        </a:xfrm>
                        <a:prstGeom prst="rect">
                          <a:avLst/>
                        </a:prstGeom>
                        <a:noFill/>
                        <a:ln>
                          <a:noFill/>
                        </a:ln>
                        <a:extLst/>
                      </wps:spPr>
                      <wps:txbx>
                        <w:txbxContent>
                          <w:p w14:paraId="09FFE051" w14:textId="77777777" w:rsidR="00874DD0" w:rsidRPr="000E48D8" w:rsidRDefault="00874DD0" w:rsidP="000E48D8">
                            <w:pPr>
                              <w:spacing w:before="0" w:after="100" w:afterAutospacing="1" w:line="480" w:lineRule="exact"/>
                              <w:rPr>
                                <w:rFonts w:ascii="Arial Black" w:hAnsi="Arial Black" w:cs="Arial"/>
                                <w:b/>
                                <w:caps/>
                                <w:sz w:val="52"/>
                                <w:szCs w:val="44"/>
                              </w:rPr>
                            </w:pPr>
                            <w:r w:rsidRPr="000E48D8">
                              <w:rPr>
                                <w:rFonts w:ascii="Arial Black" w:hAnsi="Arial Black" w:cs="Arial"/>
                                <w:b/>
                                <w:caps/>
                                <w:spacing w:val="-24"/>
                                <w:kern w:val="16"/>
                                <w:sz w:val="52"/>
                                <w:szCs w:val="44"/>
                              </w:rPr>
                              <w:t>TechnicalREPORT</w:t>
                            </w:r>
                          </w:p>
                          <w:p w14:paraId="384D43DD" w14:textId="77777777" w:rsidR="00874DD0" w:rsidRPr="000E48D8" w:rsidRDefault="00874DD0" w:rsidP="000E48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AEBC255" id="_x0000_t202" coordsize="21600,21600" o:spt="202" path="m,l,21600r21600,l21600,xe">
                <v:stroke joinstyle="miter"/>
                <v:path gradientshapeok="t" o:connecttype="rect"/>
              </v:shapetype>
              <v:shape id="Text Box 21" o:spid="_x0000_s1026" type="#_x0000_t202" style="position:absolute;margin-left:192.45pt;margin-top:222.25pt;width:325pt;height:50.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" filled="f" stroked="f">
                <v:textbox inset="0,0,0,0">
                  <w:txbxContent>
                    <w:p w14:paraId="09FFE051" w14:textId="77777777" w:rsidR="00874DD0" w:rsidRPr="000E48D8" w:rsidRDefault="00874DD0" w:rsidP="000E48D8">
                      <w:pPr>
                        <w:spacing w:before="0" w:after="100" w:afterAutospacing="1" w:line="480" w:lineRule="exact"/>
                        <w:rPr>
                          <w:rFonts w:ascii="Arial Black" w:hAnsi="Arial Black" w:cs="Arial"/>
                          <w:b/>
                          <w:caps/>
                          <w:sz w:val="52"/>
                          <w:szCs w:val="44"/>
                        </w:rPr>
                      </w:pPr>
                      <w:r w:rsidRPr="000E48D8">
                        <w:rPr>
                          <w:rFonts w:ascii="Arial Black" w:hAnsi="Arial Black" w:cs="Arial"/>
                          <w:b/>
                          <w:caps/>
                          <w:spacing w:val="-24"/>
                          <w:kern w:val="16"/>
                          <w:sz w:val="52"/>
                          <w:szCs w:val="44"/>
                        </w:rPr>
                        <w:t>TechnicalREPORT</w:t>
                      </w:r>
                    </w:p>
                    <w:p w14:paraId="384D43DD" w14:textId="77777777" w:rsidR="00874DD0" w:rsidRPr="000E48D8" w:rsidRDefault="00874DD0" w:rsidP="000E48D8"/>
                  </w:txbxContent>
                </v:textbox>
                <w10:wrap anchorx="margin" anchory="page"/>
              </v:shape>
            </w:pict>
          </mc:Fallback>
        </mc:AlternateContent>
      </w:r>
      <w:r>
        <w:rPr>
          <w:noProof/>
          <w:lang w:val="it-IT" w:eastAsia="it-IT"/>
        </w:rPr>
        <mc:AlternateContent>
          <mc:Choice Requires="wps">
            <w:drawing>
              <wp:anchor distT="0" distB="0" distL="114300" distR="114300" simplePos="0" relativeHeight="251658242" behindDoc="0" locked="0" layoutInCell="1" allowOverlap="1" wp14:anchorId="6222C7B6" wp14:editId="12A87D7C">
                <wp:simplePos x="0" y="0"/>
                <wp:positionH relativeFrom="margin">
                  <wp:posOffset>2447290</wp:posOffset>
                </wp:positionH>
                <wp:positionV relativeFrom="page">
                  <wp:posOffset>876300</wp:posOffset>
                </wp:positionV>
                <wp:extent cx="4464050" cy="1628775"/>
                <wp:effectExtent l="0" t="0" r="1270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62877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http://schemas.openxmlformats.org/wordprocessingml/2006/main" xmlns:w10="urn:schemas-microsoft-com:office:word" xmlns:a14="http://schemas.microsoft.com/office/drawing/2010/main" xmlns:c="http://schemas.openxmlformats.org/drawingml/2006/chart" xmlns:mo="http://schemas.microsoft.com/office/mac/office/2008/main" xmlns:mv="urn:schemas-microsoft-com:mac:vml" xmlns:pic="http://schemas.openxmlformats.org/drawingml/2006/picture">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http://schemas.openxmlformats.org/wordprocessingml/2006/main" xmlns:w10="urn:schemas-microsoft-com:office:word" xmlns:a14="http://schemas.microsoft.com/office/drawing/2010/main" xmlns:c="http://schemas.openxmlformats.org/drawingml/2006/chart" xmlns:mo="http://schemas.microsoft.com/office/mac/office/2008/main" xmlns:mv="urn:schemas-microsoft-com:mac:vml" xmlns:pic="http://schemas.openxmlformats.org/drawingml/2006/picture" w="9525">
                              <a:solidFill>
                                <a:srgbClr val="000000"/>
                              </a:solidFill>
                              <a:miter lim="800000"/>
                              <a:headEnd/>
                              <a:tailEnd/>
                            </a14:hiddenLine>
                          </a:ext>
                        </a:extLst>
                      </wps:spPr>
                      <wps:txbx>
                        <w:txbxContent>
                          <w:p w14:paraId="56F272E9" w14:textId="77777777" w:rsidR="00874DD0" w:rsidRPr="00082B3E" w:rsidRDefault="00874DD0" w:rsidP="000E48D8">
                            <w:pPr>
                              <w:spacing w:after="100" w:afterAutospacing="1" w:line="800" w:lineRule="exact"/>
                              <w:rPr>
                                <w:rFonts w:ascii="Arial Black" w:hAnsi="Arial Black"/>
                                <w:caps/>
                                <w:color w:val="ED7D31" w:themeColor="accent2"/>
                                <w:sz w:val="60"/>
                                <w:szCs w:val="60"/>
                                <w:lang w:val="it-IT"/>
                              </w:rPr>
                            </w:pPr>
                            <w:r>
                              <w:rPr>
                                <w:rFonts w:ascii="Arial Black" w:hAnsi="Arial Black"/>
                                <w:caps/>
                                <w:color w:val="ED7D31" w:themeColor="accent2"/>
                                <w:spacing w:val="-24"/>
                                <w:kern w:val="16"/>
                                <w:sz w:val="60"/>
                                <w:szCs w:val="60"/>
                                <w:lang w:val="it-IT"/>
                              </w:rPr>
                              <w:t>NETWORK VULNERABILITY ASSESSMENT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22C7B6" id="Text Box 9" o:spid="_x0000_s1027" type="#_x0000_t202" style="position:absolute;margin-left:192.7pt;margin-top:69pt;width:351.5pt;height:128.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" filled="f" stroked="f">
                <v:textbox inset="0,0,0,0">
                  <w:txbxContent>
                    <w:p w14:paraId="56F272E9" w14:textId="77777777" w:rsidR="00874DD0" w:rsidRPr="00082B3E" w:rsidRDefault="00874DD0" w:rsidP="000E48D8">
                      <w:pPr>
                        <w:spacing w:after="100" w:afterAutospacing="1" w:line="800" w:lineRule="exact"/>
                        <w:rPr>
                          <w:rFonts w:ascii="Arial Black" w:hAnsi="Arial Black"/>
                          <w:caps/>
                          <w:color w:val="ED7D31" w:themeColor="accent2"/>
                          <w:sz w:val="60"/>
                          <w:szCs w:val="60"/>
                          <w:lang w:val="it-IT"/>
                        </w:rPr>
                      </w:pPr>
                      <w:r>
                        <w:rPr>
                          <w:rFonts w:ascii="Arial Black" w:hAnsi="Arial Black"/>
                          <w:caps/>
                          <w:color w:val="ED7D31" w:themeColor="accent2"/>
                          <w:spacing w:val="-24"/>
                          <w:kern w:val="16"/>
                          <w:sz w:val="60"/>
                          <w:szCs w:val="60"/>
                          <w:lang w:val="it-IT"/>
                        </w:rPr>
                        <w:t>NETWORK VULNERABILITY ASSESSMENT</w:t>
                      </w:r>
                    </w:p>
                  </w:txbxContent>
                </v:textbox>
                <w10:wrap anchorx="margin" anchory="page"/>
              </v:shape>
            </w:pict>
          </mc:Fallback>
        </mc:AlternateContent>
      </w:r>
      <w:r>
        <w:rPr>
          <w:noProof/>
          <w:lang w:val="it-IT" w:eastAsia="it-IT"/>
        </w:rPr>
        <w:drawing>
          <wp:anchor distT="0" distB="0" distL="114300" distR="114300" simplePos="0" relativeHeight="251658240" behindDoc="0" locked="0" layoutInCell="1" allowOverlap="1" wp14:anchorId="30CCFD74" wp14:editId="0B5D18E4">
            <wp:simplePos x="0" y="0"/>
            <wp:positionH relativeFrom="margin">
              <wp:posOffset>-530225</wp:posOffset>
            </wp:positionH>
            <wp:positionV relativeFrom="margin">
              <wp:posOffset>-869315</wp:posOffset>
            </wp:positionV>
            <wp:extent cx="7810500" cy="10107295"/>
            <wp:effectExtent l="0" t="0" r="0" b="825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sy_txp1250c275k4H100_8.5x11.jpg"/>
                    <pic:cNvPicPr/>
                  </pic:nvPicPr>
                  <pic:blipFill>
                    <a:blip r:embed="rId13"/>
                    <a:stretch>
                      <a:fillRect/>
                    </a:stretch>
                  </pic:blipFill>
                  <pic:spPr>
                    <a:xfrm>
                      <a:off x="0" y="0"/>
                      <a:ext cx="7810500" cy="10107295"/>
                    </a:xfrm>
                    <a:prstGeom prst="rect">
                      <a:avLst/>
                    </a:prstGeom>
                  </pic:spPr>
                </pic:pic>
              </a:graphicData>
            </a:graphic>
            <wp14:sizeRelH relativeFrom="margin">
              <wp14:pctWidth>0</wp14:pctWidth>
            </wp14:sizeRelH>
            <wp14:sizeRelV relativeFrom="margin">
              <wp14:pctHeight>0</wp14:pctHeight>
            </wp14:sizeRelV>
          </wp:anchor>
        </w:drawing>
      </w:r>
      <w:r w:rsidR="001404B3">
        <w:rPr>
          <w:noProof/>
          <w:lang w:val="it-IT" w:eastAsia="it-IT"/>
        </w:rPr>
        <mc:AlternateContent>
          <mc:Choice Requires="wps">
            <w:drawing>
              <wp:anchor distT="0" distB="0" distL="114300" distR="114300" simplePos="0" relativeHeight="251658241" behindDoc="0" locked="0" layoutInCell="1" allowOverlap="1" wp14:anchorId="062FA5AA" wp14:editId="427B6C39">
                <wp:simplePos x="0" y="0"/>
                <wp:positionH relativeFrom="margin">
                  <wp:posOffset>-87249</wp:posOffset>
                </wp:positionH>
                <wp:positionV relativeFrom="margin">
                  <wp:align>bottom</wp:align>
                </wp:positionV>
                <wp:extent cx="5435194" cy="1572768"/>
                <wp:effectExtent l="0" t="0" r="13335"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194" cy="1572768"/>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pic="http://schemas.openxmlformats.org/drawingml/2006/picture">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pic="http://schemas.openxmlformats.org/drawingml/2006/picture" w="9525">
                              <a:solidFill>
                                <a:srgbClr val="000000"/>
                              </a:solidFill>
                              <a:miter lim="800000"/>
                              <a:headEnd/>
                              <a:tailEnd/>
                            </a14:hiddenLine>
                          </a:ext>
                        </a:extLst>
                      </wps:spPr>
                      <wps:txbx>
                        <w:txbxContent>
                          <w:p w14:paraId="091030BF" w14:textId="185F883B" w:rsidR="00874DD0" w:rsidRPr="00082B3E" w:rsidRDefault="00874DD0" w:rsidP="0056302A">
                            <w:pPr>
                              <w:spacing w:before="0" w:after="0"/>
                              <w:rPr>
                                <w:rFonts w:ascii="Arial Black" w:hAnsi="Arial Black"/>
                                <w:caps/>
                                <w:color w:val="000000" w:themeColor="text1"/>
                                <w:sz w:val="56"/>
                                <w:szCs w:val="80"/>
                                <w:lang w:val="it-IT"/>
                              </w:rPr>
                            </w:pPr>
                            <w:r w:rsidRPr="00082B3E">
                              <w:rPr>
                                <w:rFonts w:ascii="Arial Black" w:hAnsi="Arial Black"/>
                                <w:caps/>
                                <w:color w:val="000000" w:themeColor="text1"/>
                                <w:spacing w:val="-24"/>
                                <w:kern w:val="16"/>
                                <w:sz w:val="52"/>
                                <w:szCs w:val="80"/>
                                <w:lang w:val="it-IT"/>
                              </w:rPr>
                              <w:t>INTESA SAN PAOLO</w:t>
                            </w:r>
                            <w:r w:rsidRPr="00082B3E">
                              <w:rPr>
                                <w:rFonts w:ascii="Arial Black" w:hAnsi="Arial Black"/>
                                <w:caps/>
                                <w:color w:val="000000" w:themeColor="text1"/>
                                <w:spacing w:val="-24"/>
                                <w:kern w:val="16"/>
                                <w:sz w:val="56"/>
                                <w:szCs w:val="80"/>
                                <w:lang w:val="it-IT"/>
                              </w:rPr>
                              <w:br/>
                            </w:r>
                            <w:r w:rsidR="00D1728C">
                              <w:rPr>
                                <w:rFonts w:ascii="Arial Black" w:hAnsi="Arial Black"/>
                                <w:caps/>
                                <w:color w:val="ED7D31" w:themeColor="accent2"/>
                                <w:sz w:val="32"/>
                                <w:szCs w:val="80"/>
                                <w:lang w:val="it-IT"/>
                              </w:rPr>
                              <w:t>reportname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FA5AA" id="_x0000_t202" coordsize="21600,21600" o:spt="202" path="m,l,21600r21600,l21600,xe">
                <v:stroke joinstyle="miter"/>
                <v:path gradientshapeok="t" o:connecttype="rect"/>
              </v:shapetype>
              <v:shape id="Text Box 17" o:spid="_x0000_s1028" type="#_x0000_t202" style="position:absolute;margin-left:-6.85pt;margin-top:0;width:427.95pt;height:123.85pt;z-index:251658241;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" filled="f" stroked="f">
                <v:textbox inset="0,0,0,0">
                  <w:txbxContent>
                    <w:p w14:paraId="091030BF" w14:textId="185F883B" w:rsidR="00874DD0" w:rsidRPr="00082B3E" w:rsidRDefault="00874DD0" w:rsidP="0056302A">
                      <w:pPr>
                        <w:spacing w:before="0" w:after="0"/>
                        <w:rPr>
                          <w:rFonts w:ascii="Arial Black" w:hAnsi="Arial Black"/>
                          <w:caps/>
                          <w:color w:val="000000" w:themeColor="text1"/>
                          <w:sz w:val="56"/>
                          <w:szCs w:val="80"/>
                          <w:lang w:val="it-IT"/>
                        </w:rPr>
                      </w:pPr>
                      <w:r w:rsidRPr="00082B3E">
                        <w:rPr>
                          <w:rFonts w:ascii="Arial Black" w:hAnsi="Arial Black"/>
                          <w:caps/>
                          <w:color w:val="000000" w:themeColor="text1"/>
                          <w:spacing w:val="-24"/>
                          <w:kern w:val="16"/>
                          <w:sz w:val="52"/>
                          <w:szCs w:val="80"/>
                          <w:lang w:val="it-IT"/>
                        </w:rPr>
                        <w:t>INTESA SAN PAOLO</w:t>
                      </w:r>
                      <w:r w:rsidRPr="00082B3E">
                        <w:rPr>
                          <w:rFonts w:ascii="Arial Black" w:hAnsi="Arial Black"/>
                          <w:caps/>
                          <w:color w:val="000000" w:themeColor="text1"/>
                          <w:spacing w:val="-24"/>
                          <w:kern w:val="16"/>
                          <w:sz w:val="56"/>
                          <w:szCs w:val="80"/>
                          <w:lang w:val="it-IT"/>
                        </w:rPr>
                        <w:br/>
                      </w:r>
                      <w:r w:rsidR="00D1728C">
                        <w:rPr>
                          <w:rFonts w:ascii="Arial Black" w:hAnsi="Arial Black"/>
                          <w:caps/>
                          <w:color w:val="ED7D31" w:themeColor="accent2"/>
                          <w:sz w:val="32"/>
                          <w:szCs w:val="80"/>
                          <w:lang w:val="it-IT"/>
                        </w:rPr>
                        <w:t>reportname</w:t>
                      </w:r>
                    </w:p>
                  </w:txbxContent>
                </v:textbox>
                <w10:wrap anchorx="margin" anchory="margin"/>
              </v:shape>
            </w:pict>
          </mc:Fallback>
        </mc:AlternateContent>
      </w:r>
    </w:p>
    <w:p w14:paraId="3839BD41" w14:textId="7F29AF35" w:rsidR="007566CF" w:rsidRPr="007566CF" w:rsidRDefault="007566CF" w:rsidP="007566CF">
      <w:pPr>
        <w:pStyle w:val="TOC"/>
      </w:pPr>
      <w:r>
        <w:lastRenderedPageBreak/>
        <w:t>document SPECS</w:t>
      </w:r>
    </w:p>
    <w:p w14:paraId="2DCABAC9" w14:textId="3638780D" w:rsidR="00082B3E" w:rsidRPr="00082B3E" w:rsidRDefault="00082B3E" w:rsidP="00082B3E">
      <w:pPr>
        <w:jc w:val="both"/>
        <w:rPr>
          <w:rFonts w:ascii="Calibri" w:eastAsia="Calibri" w:hAnsi="Calibri" w:cs="Times New Roman"/>
          <w:sz w:val="22"/>
          <w:lang w:val="it-IT"/>
        </w:rPr>
      </w:pPr>
    </w:p>
    <w:tbl>
      <w:tblPr>
        <w:tblW w:w="10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923"/>
        <w:gridCol w:w="2923"/>
        <w:gridCol w:w="2924"/>
      </w:tblGrid>
      <w:tr w:rsidR="00082B3E" w:rsidRPr="00045275" w14:paraId="2355ED9D" w14:textId="77777777" w:rsidTr="66B62515">
        <w:trPr>
          <w:trHeight w:val="454"/>
        </w:trPr>
        <w:tc>
          <w:tcPr>
            <w:tcW w:w="1980" w:type="dxa"/>
            <w:shd w:val="clear" w:color="auto" w:fill="4472C4" w:themeFill="accent1"/>
            <w:vAlign w:val="center"/>
          </w:tcPr>
          <w:p w14:paraId="0031E8FF" w14:textId="5C01EF19"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Activity ID</w:t>
            </w:r>
          </w:p>
        </w:tc>
        <w:tc>
          <w:tcPr>
            <w:tcW w:w="8770" w:type="dxa"/>
            <w:gridSpan w:val="3"/>
            <w:vAlign w:val="center"/>
          </w:tcPr>
          <w:p w14:paraId="15C435F0" w14:textId="7B61215E" w:rsidR="00082B3E" w:rsidRPr="00A25F4F" w:rsidRDefault="00D27FDB" w:rsidP="007566CF">
            <w:pPr>
              <w:spacing w:before="0" w:after="0"/>
              <w:rPr>
                <w:rFonts w:eastAsia="Calibri" w:cs="Arial"/>
                <w:szCs w:val="20"/>
                <w:lang w:val="it-IT"/>
              </w:rPr>
            </w:pPr>
            <w:proofErr w:type="spellStart"/>
            <w:r>
              <w:rPr>
                <w:lang w:val="it-IT"/>
              </w:rPr>
              <w:t>Activity.Code</w:t>
            </w:r>
            <w:proofErr w:type="spellEnd"/>
          </w:p>
        </w:tc>
      </w:tr>
      <w:tr w:rsidR="000F36DF" w14:paraId="4B1453B2" w14:textId="77777777" w:rsidTr="66B62515">
        <w:trPr>
          <w:trHeight w:val="397"/>
        </w:trPr>
        <w:tc>
          <w:tcPr>
            <w:tcW w:w="1980" w:type="dxa"/>
            <w:shd w:val="clear" w:color="auto" w:fill="4472C4" w:themeFill="accent1"/>
            <w:vAlign w:val="center"/>
          </w:tcPr>
          <w:p w14:paraId="32897570" w14:textId="513E8758" w:rsidR="000F36DF" w:rsidRPr="007566CF" w:rsidRDefault="66B62515" w:rsidP="000F36DF">
            <w:pPr>
              <w:spacing w:before="0" w:after="0"/>
              <w:rPr>
                <w:rFonts w:eastAsia="Calibri" w:cs="Arial"/>
                <w:b/>
                <w:color w:val="FFFFFF" w:themeColor="background1"/>
                <w:szCs w:val="20"/>
                <w:lang w:val="it-IT"/>
              </w:rPr>
            </w:pPr>
            <w:r w:rsidRPr="66B62515">
              <w:rPr>
                <w:b/>
                <w:bCs/>
                <w:color w:val="FFFFFF" w:themeColor="background1"/>
              </w:rPr>
              <w:t>Classification</w:t>
            </w:r>
          </w:p>
        </w:tc>
        <w:tc>
          <w:tcPr>
            <w:tcW w:w="8770" w:type="dxa"/>
            <w:gridSpan w:val="3"/>
            <w:vAlign w:val="center"/>
          </w:tcPr>
          <w:p w14:paraId="5E6B07BA" w14:textId="58FD42B9" w:rsidR="000F36DF" w:rsidRPr="007566CF" w:rsidRDefault="000F36DF" w:rsidP="000F36DF">
            <w:pPr>
              <w:spacing w:before="0" w:after="0"/>
              <w:rPr>
                <w:rFonts w:eastAsia="Calibri" w:cs="Arial"/>
                <w:szCs w:val="20"/>
                <w:lang w:val="it-IT"/>
              </w:rPr>
            </w:pPr>
            <w:r>
              <w:rPr>
                <w:rFonts w:eastAsia="Calibri" w:cs="Arial"/>
                <w:szCs w:val="20"/>
                <w:lang w:val="it-IT"/>
              </w:rPr>
              <w:t>RESTRICTED</w:t>
            </w:r>
          </w:p>
        </w:tc>
      </w:tr>
      <w:tr w:rsidR="00082B3E" w14:paraId="43792629" w14:textId="77777777" w:rsidTr="66B62515">
        <w:trPr>
          <w:trHeight w:val="397"/>
        </w:trPr>
        <w:tc>
          <w:tcPr>
            <w:tcW w:w="1980" w:type="dxa"/>
            <w:shd w:val="clear" w:color="auto" w:fill="4472C4" w:themeFill="accent1"/>
            <w:vAlign w:val="center"/>
          </w:tcPr>
          <w:p w14:paraId="753206B1" w14:textId="7F43E926"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Author</w:t>
            </w:r>
          </w:p>
        </w:tc>
        <w:tc>
          <w:tcPr>
            <w:tcW w:w="8770" w:type="dxa"/>
            <w:gridSpan w:val="3"/>
            <w:vAlign w:val="center"/>
          </w:tcPr>
          <w:p w14:paraId="1B37B721" w14:textId="63CD4BB1" w:rsidR="00082B3E" w:rsidRPr="007566CF" w:rsidRDefault="007566CF" w:rsidP="007566CF">
            <w:pPr>
              <w:spacing w:before="0" w:after="0"/>
              <w:rPr>
                <w:rFonts w:eastAsia="Calibri" w:cs="Arial"/>
                <w:szCs w:val="20"/>
                <w:lang w:val="it-IT"/>
              </w:rPr>
            </w:pPr>
            <w:r w:rsidRPr="007566CF">
              <w:rPr>
                <w:rFonts w:eastAsia="Calibri" w:cs="Arial"/>
                <w:szCs w:val="20"/>
                <w:lang w:val="it-IT"/>
              </w:rPr>
              <w:t>Accenture</w:t>
            </w:r>
          </w:p>
        </w:tc>
      </w:tr>
      <w:tr w:rsidR="00082B3E" w:rsidRPr="00045275" w14:paraId="19A4A556" w14:textId="77777777" w:rsidTr="66B62515">
        <w:trPr>
          <w:trHeight w:val="454"/>
        </w:trPr>
        <w:tc>
          <w:tcPr>
            <w:tcW w:w="1980" w:type="dxa"/>
            <w:shd w:val="clear" w:color="auto" w:fill="4472C4" w:themeFill="accent1"/>
            <w:vAlign w:val="center"/>
          </w:tcPr>
          <w:p w14:paraId="19B9BD14" w14:textId="6B54616B"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File Name</w:t>
            </w:r>
          </w:p>
        </w:tc>
        <w:tc>
          <w:tcPr>
            <w:tcW w:w="8770" w:type="dxa"/>
            <w:gridSpan w:val="3"/>
            <w:vAlign w:val="center"/>
          </w:tcPr>
          <w:p w14:paraId="05975500" w14:textId="4E8B5852" w:rsidR="00082B3E" w:rsidRPr="00A25F4F" w:rsidRDefault="00D27FDB" w:rsidP="007566CF">
            <w:pPr>
              <w:spacing w:before="0" w:after="0"/>
              <w:rPr>
                <w:rFonts w:eastAsia="Calibri" w:cs="Arial"/>
                <w:szCs w:val="20"/>
                <w:lang w:val="it-IT"/>
              </w:rPr>
            </w:pPr>
            <w:r>
              <w:rPr>
                <w:rFonts w:eastAsia="Calibri" w:cs="Arial"/>
                <w:szCs w:val="20"/>
                <w:lang w:val="it-IT"/>
              </w:rPr>
              <w:t>Activit</w:t>
            </w:r>
            <w:r w:rsidR="000A303B">
              <w:rPr>
                <w:rFonts w:eastAsia="Calibri" w:cs="Arial"/>
                <w:szCs w:val="20"/>
                <w:lang w:val="it-IT"/>
              </w:rPr>
              <w:t>y</w:t>
            </w:r>
            <w:r>
              <w:rPr>
                <w:rFonts w:eastAsia="Calibri" w:cs="Arial"/>
                <w:szCs w:val="20"/>
                <w:lang w:val="it-IT"/>
              </w:rPr>
              <w:t>.Code_ReportName</w:t>
            </w:r>
            <w:r w:rsidR="00DE4C24">
              <w:rPr>
                <w:rFonts w:eastAsia="Calibri" w:cs="Arial"/>
                <w:szCs w:val="20"/>
                <w:lang w:val="it-IT"/>
              </w:rPr>
              <w:t>.</w:t>
            </w:r>
            <w:r w:rsidR="007566CF" w:rsidRPr="00A25F4F">
              <w:rPr>
                <w:rFonts w:eastAsia="Calibri" w:cs="Arial"/>
                <w:szCs w:val="20"/>
                <w:lang w:val="it-IT"/>
              </w:rPr>
              <w:t>docx</w:t>
            </w:r>
          </w:p>
        </w:tc>
      </w:tr>
      <w:tr w:rsidR="00082B3E" w14:paraId="6903EF9A" w14:textId="77777777" w:rsidTr="66B62515">
        <w:trPr>
          <w:trHeight w:val="397"/>
        </w:trPr>
        <w:tc>
          <w:tcPr>
            <w:tcW w:w="1980" w:type="dxa"/>
            <w:shd w:val="clear" w:color="auto" w:fill="4472C4" w:themeFill="accent1"/>
            <w:vAlign w:val="center"/>
          </w:tcPr>
          <w:p w14:paraId="5C67A0E4" w14:textId="1F2A4793"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Version</w:t>
            </w:r>
          </w:p>
        </w:tc>
        <w:tc>
          <w:tcPr>
            <w:tcW w:w="2923" w:type="dxa"/>
            <w:vAlign w:val="center"/>
          </w:tcPr>
          <w:p w14:paraId="1C326A39" w14:textId="0A75F55D" w:rsidR="00082B3E" w:rsidRPr="007566CF" w:rsidRDefault="00C67469" w:rsidP="007566CF">
            <w:pPr>
              <w:spacing w:before="0" w:after="0"/>
              <w:rPr>
                <w:rFonts w:eastAsia="Calibri" w:cs="Arial"/>
                <w:szCs w:val="20"/>
                <w:lang w:val="it-IT"/>
              </w:rPr>
            </w:pPr>
            <w:r>
              <w:rPr>
                <w:rFonts w:eastAsia="Calibri" w:cs="Arial"/>
                <w:szCs w:val="20"/>
                <w:lang w:val="it-IT"/>
              </w:rPr>
              <w:t>1.0</w:t>
            </w:r>
          </w:p>
        </w:tc>
        <w:tc>
          <w:tcPr>
            <w:tcW w:w="2923" w:type="dxa"/>
            <w:shd w:val="clear" w:color="auto" w:fill="4472C4" w:themeFill="accent1"/>
            <w:vAlign w:val="center"/>
          </w:tcPr>
          <w:p w14:paraId="5521CA13" w14:textId="656F19AE"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Status</w:t>
            </w:r>
          </w:p>
        </w:tc>
        <w:tc>
          <w:tcPr>
            <w:tcW w:w="2924" w:type="dxa"/>
            <w:vAlign w:val="center"/>
          </w:tcPr>
          <w:p w14:paraId="0E944411" w14:textId="5708FCC9" w:rsidR="00082B3E" w:rsidRPr="007566CF" w:rsidRDefault="00535BBD" w:rsidP="007566CF">
            <w:pPr>
              <w:spacing w:before="0" w:after="0"/>
              <w:rPr>
                <w:rFonts w:eastAsia="Calibri" w:cs="Arial"/>
                <w:szCs w:val="20"/>
                <w:lang w:val="it-IT"/>
              </w:rPr>
            </w:pPr>
            <w:r>
              <w:rPr>
                <w:rFonts w:eastAsia="Calibri" w:cs="Arial"/>
                <w:szCs w:val="20"/>
                <w:lang w:val="it-IT"/>
              </w:rPr>
              <w:t>FINAL</w:t>
            </w:r>
          </w:p>
        </w:tc>
      </w:tr>
      <w:tr w:rsidR="00082B3E" w14:paraId="6E278AE9" w14:textId="77777777" w:rsidTr="66B62515">
        <w:trPr>
          <w:trHeight w:val="397"/>
        </w:trPr>
        <w:tc>
          <w:tcPr>
            <w:tcW w:w="1980" w:type="dxa"/>
            <w:shd w:val="clear" w:color="auto" w:fill="4472C4" w:themeFill="accent1"/>
            <w:vAlign w:val="center"/>
          </w:tcPr>
          <w:p w14:paraId="570BE653" w14:textId="34089610"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Creation Date</w:t>
            </w:r>
          </w:p>
        </w:tc>
        <w:tc>
          <w:tcPr>
            <w:tcW w:w="2923" w:type="dxa"/>
            <w:vAlign w:val="center"/>
          </w:tcPr>
          <w:p w14:paraId="6E747696" w14:textId="44276F03" w:rsidR="00082B3E" w:rsidRPr="007B7C2B" w:rsidRDefault="00D27FDB" w:rsidP="007566CF">
            <w:pPr>
              <w:spacing w:before="0" w:after="0"/>
              <w:rPr>
                <w:rFonts w:eastAsia="Calibri" w:cs="Arial"/>
                <w:szCs w:val="20"/>
                <w:lang w:val="it-IT"/>
              </w:rPr>
            </w:pPr>
            <w:proofErr w:type="spellStart"/>
            <w:r>
              <w:rPr>
                <w:rFonts w:eastAsia="Calibri" w:cs="Arial"/>
                <w:szCs w:val="20"/>
                <w:lang w:val="it-IT"/>
              </w:rPr>
              <w:t>Is.today</w:t>
            </w:r>
            <w:proofErr w:type="spellEnd"/>
          </w:p>
        </w:tc>
        <w:tc>
          <w:tcPr>
            <w:tcW w:w="2923" w:type="dxa"/>
            <w:shd w:val="clear" w:color="auto" w:fill="4472C4" w:themeFill="accent1"/>
            <w:vAlign w:val="center"/>
          </w:tcPr>
          <w:p w14:paraId="04F65627" w14:textId="72390724" w:rsidR="00082B3E" w:rsidRPr="007566CF" w:rsidRDefault="66B62515" w:rsidP="007566CF">
            <w:pPr>
              <w:spacing w:before="0" w:after="0"/>
              <w:rPr>
                <w:rFonts w:eastAsia="Calibri" w:cs="Arial"/>
                <w:b/>
                <w:color w:val="FFFFFF" w:themeColor="background1"/>
                <w:szCs w:val="20"/>
                <w:lang w:val="it-IT"/>
              </w:rPr>
            </w:pPr>
            <w:r w:rsidRPr="66B62515">
              <w:rPr>
                <w:b/>
                <w:bCs/>
                <w:color w:val="FFFFFF" w:themeColor="background1"/>
              </w:rPr>
              <w:t>Last Update</w:t>
            </w:r>
          </w:p>
        </w:tc>
        <w:tc>
          <w:tcPr>
            <w:tcW w:w="2924" w:type="dxa"/>
            <w:vAlign w:val="center"/>
          </w:tcPr>
          <w:p w14:paraId="7E8FCFE5" w14:textId="1BF0F4AC" w:rsidR="00082B3E" w:rsidRPr="00AA1BFB" w:rsidRDefault="00D27FDB" w:rsidP="007566CF">
            <w:pPr>
              <w:spacing w:before="0" w:after="0"/>
              <w:rPr>
                <w:rFonts w:eastAsia="Calibri" w:cs="Arial"/>
                <w:szCs w:val="20"/>
                <w:highlight w:val="yellow"/>
                <w:lang w:val="it-IT"/>
              </w:rPr>
            </w:pPr>
            <w:proofErr w:type="spellStart"/>
            <w:r>
              <w:rPr>
                <w:rFonts w:eastAsia="Calibri" w:cs="Arial"/>
                <w:szCs w:val="20"/>
                <w:lang w:val="it-IT"/>
              </w:rPr>
              <w:t>Is.today</w:t>
            </w:r>
            <w:proofErr w:type="spellEnd"/>
          </w:p>
        </w:tc>
      </w:tr>
    </w:tbl>
    <w:p w14:paraId="15BD8560" w14:textId="5529349B" w:rsidR="00082B3E" w:rsidRDefault="00082B3E" w:rsidP="00082B3E">
      <w:pPr>
        <w:spacing w:before="0" w:after="160" w:line="256" w:lineRule="auto"/>
        <w:jc w:val="both"/>
        <w:rPr>
          <w:rFonts w:ascii="Calibri" w:eastAsia="Calibri" w:hAnsi="Calibri" w:cs="Times New Roman"/>
          <w:sz w:val="22"/>
          <w:lang w:val="it-IT"/>
        </w:rPr>
      </w:pPr>
    </w:p>
    <w:p w14:paraId="22B27E81" w14:textId="77777777" w:rsidR="00082B3E" w:rsidRPr="007566CF" w:rsidRDefault="00082B3E" w:rsidP="00082B3E">
      <w:pPr>
        <w:spacing w:before="0" w:after="0" w:line="256" w:lineRule="auto"/>
        <w:jc w:val="both"/>
        <w:rPr>
          <w:rFonts w:eastAsia="Calibri" w:cs="Arial"/>
          <w:sz w:val="18"/>
        </w:rPr>
      </w:pPr>
      <w:r w:rsidRPr="007566CF">
        <w:rPr>
          <w:rFonts w:eastAsia="Calibri" w:cs="Arial"/>
          <w:sz w:val="18"/>
        </w:rPr>
        <w:t>N.B:</w:t>
      </w:r>
    </w:p>
    <w:p w14:paraId="34ABF168" w14:textId="77777777" w:rsidR="00082B3E" w:rsidRPr="007566CF" w:rsidRDefault="00082B3E" w:rsidP="00082B3E">
      <w:pPr>
        <w:spacing w:before="0" w:after="0" w:line="256" w:lineRule="auto"/>
        <w:jc w:val="both"/>
        <w:rPr>
          <w:rFonts w:eastAsia="Calibri" w:cs="Arial"/>
          <w:sz w:val="18"/>
        </w:rPr>
      </w:pPr>
      <w:r w:rsidRPr="007566CF">
        <w:rPr>
          <w:rFonts w:eastAsia="Calibri" w:cs="Arial"/>
          <w:sz w:val="18"/>
        </w:rPr>
        <w:t>1) Documents classified as “Internal use only” must not be disclosed nor distributed outside of Intesa Sanpaolo.</w:t>
      </w:r>
    </w:p>
    <w:p w14:paraId="4358F4C1" w14:textId="77777777" w:rsidR="00082B3E" w:rsidRPr="007566CF" w:rsidRDefault="00082B3E" w:rsidP="00082B3E">
      <w:pPr>
        <w:spacing w:before="0" w:after="0" w:line="256" w:lineRule="auto"/>
        <w:jc w:val="both"/>
        <w:rPr>
          <w:rFonts w:eastAsia="Calibri" w:cs="Arial"/>
          <w:sz w:val="18"/>
        </w:rPr>
      </w:pPr>
      <w:r w:rsidRPr="007566CF">
        <w:rPr>
          <w:rFonts w:eastAsia="Calibri" w:cs="Arial"/>
          <w:sz w:val="18"/>
        </w:rPr>
        <w:t>2) In the event a person receives a document classified as "Restricted" and her name is not in the list of people who are authorized to use it, she has to give the document to one of the people named in the abovementioned list.</w:t>
      </w:r>
    </w:p>
    <w:p w14:paraId="5D71E813" w14:textId="77777777" w:rsidR="007566CF" w:rsidRDefault="007566CF" w:rsidP="007566CF">
      <w:pPr>
        <w:pStyle w:val="TOC"/>
      </w:pPr>
    </w:p>
    <w:p w14:paraId="2F84FCB1" w14:textId="566D81BA" w:rsidR="00082B3E" w:rsidRDefault="00082B3E">
      <w:pPr>
        <w:spacing w:before="0" w:after="160" w:line="259" w:lineRule="auto"/>
        <w:rPr>
          <w:rFonts w:ascii="Arial Black" w:eastAsia="Times New Roman" w:hAnsi="Arial Black" w:cs="Times New Roman"/>
          <w:caps/>
          <w:sz w:val="36"/>
          <w:szCs w:val="36"/>
        </w:rPr>
      </w:pPr>
    </w:p>
    <w:p w14:paraId="530F8740" w14:textId="15C475F3" w:rsidR="00DE4C24" w:rsidRDefault="00DE4C24">
      <w:pPr>
        <w:spacing w:before="0" w:after="160" w:line="259" w:lineRule="auto"/>
        <w:rPr>
          <w:rFonts w:ascii="Arial Black" w:eastAsia="Times New Roman" w:hAnsi="Arial Black" w:cs="Times New Roman"/>
          <w:caps/>
          <w:sz w:val="36"/>
          <w:szCs w:val="36"/>
        </w:rPr>
      </w:pPr>
    </w:p>
    <w:p w14:paraId="2CED9AA2" w14:textId="32520AE6" w:rsidR="00DE4C24" w:rsidRDefault="00DE4C24">
      <w:pPr>
        <w:spacing w:before="0" w:after="160" w:line="259" w:lineRule="auto"/>
        <w:rPr>
          <w:rFonts w:ascii="Arial Black" w:eastAsia="Times New Roman" w:hAnsi="Arial Black" w:cs="Times New Roman"/>
          <w:caps/>
          <w:sz w:val="36"/>
          <w:szCs w:val="36"/>
        </w:rPr>
      </w:pPr>
    </w:p>
    <w:p w14:paraId="1078EF6D" w14:textId="4C6DE612" w:rsidR="00DE4C24" w:rsidRDefault="00DE4C24">
      <w:pPr>
        <w:spacing w:before="0" w:after="160" w:line="259" w:lineRule="auto"/>
        <w:rPr>
          <w:rFonts w:ascii="Arial Black" w:eastAsia="Times New Roman" w:hAnsi="Arial Black" w:cs="Times New Roman"/>
          <w:caps/>
          <w:sz w:val="36"/>
          <w:szCs w:val="36"/>
        </w:rPr>
      </w:pPr>
    </w:p>
    <w:p w14:paraId="2F2025C5" w14:textId="77777777" w:rsidR="00DE4C24" w:rsidRDefault="00DE4C24">
      <w:pPr>
        <w:spacing w:before="0" w:after="160" w:line="259" w:lineRule="auto"/>
        <w:rPr>
          <w:rFonts w:ascii="Arial Black" w:eastAsia="Times New Roman" w:hAnsi="Arial Black" w:cs="Times New Roman"/>
          <w:caps/>
          <w:sz w:val="36"/>
          <w:szCs w:val="36"/>
        </w:rPr>
      </w:pPr>
    </w:p>
    <w:p w14:paraId="42169E77" w14:textId="36BDEEF2" w:rsidR="00082B3E" w:rsidRDefault="00082B3E">
      <w:pPr>
        <w:spacing w:before="0" w:after="160" w:line="259" w:lineRule="auto"/>
        <w:rPr>
          <w:rFonts w:ascii="Arial Black" w:eastAsia="Times New Roman" w:hAnsi="Arial Black" w:cs="Times New Roman"/>
          <w:caps/>
          <w:sz w:val="36"/>
          <w:szCs w:val="36"/>
        </w:rPr>
      </w:pPr>
    </w:p>
    <w:p w14:paraId="2F8496D4" w14:textId="77777777" w:rsidR="00082B3E" w:rsidRDefault="00082B3E">
      <w:pPr>
        <w:spacing w:before="0" w:after="160" w:line="259" w:lineRule="auto"/>
        <w:rPr>
          <w:rFonts w:ascii="Arial Black" w:eastAsia="Times New Roman" w:hAnsi="Arial Black" w:cs="Times New Roman"/>
          <w:caps/>
          <w:sz w:val="36"/>
          <w:szCs w:val="36"/>
        </w:rPr>
      </w:pPr>
    </w:p>
    <w:p w14:paraId="23FE639B" w14:textId="77777777" w:rsidR="007566CF" w:rsidRDefault="007566CF" w:rsidP="00536D8E">
      <w:pPr>
        <w:pStyle w:val="TOC"/>
      </w:pPr>
    </w:p>
    <w:p w14:paraId="0045CBB3" w14:textId="73A1DF3F" w:rsidR="00536D8E" w:rsidRPr="0081655D" w:rsidRDefault="00536D8E" w:rsidP="00536D8E">
      <w:pPr>
        <w:pStyle w:val="TOC"/>
      </w:pPr>
      <w:r w:rsidRPr="0081655D">
        <w:lastRenderedPageBreak/>
        <w:t>TABLE OF CONTENTS</w:t>
      </w:r>
    </w:p>
    <w:p w14:paraId="54D585C4" w14:textId="737C4175" w:rsidR="00743CFF" w:rsidRDefault="00536D8E">
      <w:pPr>
        <w:pStyle w:val="Sommario1"/>
        <w:tabs>
          <w:tab w:val="left" w:pos="400"/>
        </w:tabs>
        <w:rPr>
          <w:rFonts w:asciiTheme="minorHAnsi" w:eastAsiaTheme="minorEastAsia" w:hAnsiTheme="minorHAnsi" w:cstheme="minorBidi"/>
          <w:noProof/>
          <w:sz w:val="22"/>
          <w:szCs w:val="22"/>
          <w:lang w:val="it-IT" w:eastAsia="it-IT"/>
        </w:rPr>
      </w:pPr>
      <w:r>
        <w:fldChar w:fldCharType="begin"/>
      </w:r>
      <w:r>
        <w:instrText xml:space="preserve"> TOC \o "1-3" </w:instrText>
      </w:r>
      <w:r>
        <w:fldChar w:fldCharType="separate"/>
      </w:r>
      <w:r w:rsidR="00743CFF">
        <w:rPr>
          <w:noProof/>
        </w:rPr>
        <w:t>1</w:t>
      </w:r>
      <w:r w:rsidR="00743CFF">
        <w:rPr>
          <w:rFonts w:asciiTheme="minorHAnsi" w:eastAsiaTheme="minorEastAsia" w:hAnsiTheme="minorHAnsi" w:cstheme="minorBidi"/>
          <w:noProof/>
          <w:sz w:val="22"/>
          <w:szCs w:val="22"/>
          <w:lang w:val="it-IT" w:eastAsia="it-IT"/>
        </w:rPr>
        <w:tab/>
      </w:r>
      <w:r w:rsidR="00743CFF">
        <w:rPr>
          <w:noProof/>
        </w:rPr>
        <w:t>Assessment Overview</w:t>
      </w:r>
      <w:r w:rsidR="00743CFF">
        <w:rPr>
          <w:noProof/>
        </w:rPr>
        <w:tab/>
      </w:r>
      <w:r w:rsidR="00743CFF">
        <w:rPr>
          <w:noProof/>
        </w:rPr>
        <w:fldChar w:fldCharType="begin"/>
      </w:r>
      <w:r w:rsidR="00743CFF">
        <w:rPr>
          <w:noProof/>
        </w:rPr>
        <w:instrText xml:space="preserve"> PAGEREF _Toc22742789 \h </w:instrText>
      </w:r>
      <w:r w:rsidR="00743CFF">
        <w:rPr>
          <w:noProof/>
        </w:rPr>
      </w:r>
      <w:r w:rsidR="00743CFF">
        <w:rPr>
          <w:noProof/>
        </w:rPr>
        <w:fldChar w:fldCharType="separate"/>
      </w:r>
      <w:r w:rsidR="00045275">
        <w:rPr>
          <w:noProof/>
        </w:rPr>
        <w:t>5</w:t>
      </w:r>
      <w:r w:rsidR="00743CFF">
        <w:rPr>
          <w:noProof/>
        </w:rPr>
        <w:fldChar w:fldCharType="end"/>
      </w:r>
    </w:p>
    <w:p w14:paraId="1E7989F8" w14:textId="6282FEF3"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1.1</w:t>
      </w:r>
      <w:r>
        <w:rPr>
          <w:rFonts w:asciiTheme="minorHAnsi" w:eastAsiaTheme="minorEastAsia" w:hAnsiTheme="minorHAnsi"/>
          <w:noProof/>
          <w:sz w:val="22"/>
          <w:lang w:val="it-IT" w:eastAsia="it-IT"/>
        </w:rPr>
        <w:tab/>
      </w:r>
      <w:r w:rsidRPr="00BA150C">
        <w:rPr>
          <w:noProof/>
          <w:shd w:val="clear" w:color="auto" w:fill="FFFFFF"/>
        </w:rPr>
        <w:t>Scope</w:t>
      </w:r>
      <w:r>
        <w:rPr>
          <w:noProof/>
        </w:rPr>
        <w:tab/>
      </w:r>
      <w:r>
        <w:rPr>
          <w:noProof/>
        </w:rPr>
        <w:fldChar w:fldCharType="begin"/>
      </w:r>
      <w:r>
        <w:rPr>
          <w:noProof/>
        </w:rPr>
        <w:instrText xml:space="preserve"> PAGEREF _Toc22742790 \h </w:instrText>
      </w:r>
      <w:r>
        <w:rPr>
          <w:noProof/>
        </w:rPr>
      </w:r>
      <w:r>
        <w:rPr>
          <w:noProof/>
        </w:rPr>
        <w:fldChar w:fldCharType="separate"/>
      </w:r>
      <w:r w:rsidR="00045275">
        <w:rPr>
          <w:noProof/>
        </w:rPr>
        <w:t>5</w:t>
      </w:r>
      <w:r>
        <w:rPr>
          <w:noProof/>
        </w:rPr>
        <w:fldChar w:fldCharType="end"/>
      </w:r>
    </w:p>
    <w:p w14:paraId="37AEB9CC" w14:textId="610BE8E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1.2</w:t>
      </w:r>
      <w:r>
        <w:rPr>
          <w:rFonts w:asciiTheme="minorHAnsi" w:eastAsiaTheme="minorEastAsia" w:hAnsiTheme="minorHAnsi"/>
          <w:noProof/>
          <w:sz w:val="22"/>
          <w:lang w:val="it-IT" w:eastAsia="it-IT"/>
        </w:rPr>
        <w:tab/>
      </w:r>
      <w:r w:rsidRPr="00BA150C">
        <w:rPr>
          <w:noProof/>
          <w:shd w:val="clear" w:color="auto" w:fill="FFFFFF"/>
        </w:rPr>
        <w:t>Rules of Engagement (RoE)</w:t>
      </w:r>
      <w:r>
        <w:rPr>
          <w:noProof/>
        </w:rPr>
        <w:tab/>
      </w:r>
      <w:r>
        <w:rPr>
          <w:noProof/>
        </w:rPr>
        <w:fldChar w:fldCharType="begin"/>
      </w:r>
      <w:r>
        <w:rPr>
          <w:noProof/>
        </w:rPr>
        <w:instrText xml:space="preserve"> PAGEREF _Toc22742791 \h </w:instrText>
      </w:r>
      <w:r>
        <w:rPr>
          <w:noProof/>
        </w:rPr>
      </w:r>
      <w:r>
        <w:rPr>
          <w:noProof/>
        </w:rPr>
        <w:fldChar w:fldCharType="separate"/>
      </w:r>
      <w:r w:rsidR="00045275">
        <w:rPr>
          <w:noProof/>
        </w:rPr>
        <w:t>6</w:t>
      </w:r>
      <w:r>
        <w:rPr>
          <w:noProof/>
        </w:rPr>
        <w:fldChar w:fldCharType="end"/>
      </w:r>
    </w:p>
    <w:p w14:paraId="451AA49F" w14:textId="7CD26ACB"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1.3</w:t>
      </w:r>
      <w:r>
        <w:rPr>
          <w:rFonts w:asciiTheme="minorHAnsi" w:eastAsiaTheme="minorEastAsia" w:hAnsiTheme="minorHAnsi"/>
          <w:noProof/>
          <w:sz w:val="22"/>
          <w:lang w:val="it-IT" w:eastAsia="it-IT"/>
        </w:rPr>
        <w:tab/>
      </w:r>
      <w:r w:rsidRPr="00BA150C">
        <w:rPr>
          <w:noProof/>
          <w:shd w:val="clear" w:color="auto" w:fill="FFFFFF"/>
        </w:rPr>
        <w:t>Methodology</w:t>
      </w:r>
      <w:r>
        <w:rPr>
          <w:noProof/>
        </w:rPr>
        <w:tab/>
      </w:r>
      <w:r>
        <w:rPr>
          <w:noProof/>
        </w:rPr>
        <w:fldChar w:fldCharType="begin"/>
      </w:r>
      <w:r>
        <w:rPr>
          <w:noProof/>
        </w:rPr>
        <w:instrText xml:space="preserve"> PAGEREF _Toc22742792 \h </w:instrText>
      </w:r>
      <w:r>
        <w:rPr>
          <w:noProof/>
        </w:rPr>
      </w:r>
      <w:r>
        <w:rPr>
          <w:noProof/>
        </w:rPr>
        <w:fldChar w:fldCharType="separate"/>
      </w:r>
      <w:r w:rsidR="00045275">
        <w:rPr>
          <w:noProof/>
        </w:rPr>
        <w:t>6</w:t>
      </w:r>
      <w:r>
        <w:rPr>
          <w:noProof/>
        </w:rPr>
        <w:fldChar w:fldCharType="end"/>
      </w:r>
    </w:p>
    <w:p w14:paraId="2A2A359D" w14:textId="57DAFCDB" w:rsidR="00743CFF" w:rsidRDefault="00743CFF">
      <w:pPr>
        <w:pStyle w:val="Sommario3"/>
        <w:tabs>
          <w:tab w:val="left" w:pos="1100"/>
          <w:tab w:val="right" w:leader="dot" w:pos="10608"/>
        </w:tabs>
        <w:rPr>
          <w:rFonts w:asciiTheme="minorHAnsi" w:eastAsiaTheme="minorEastAsia" w:hAnsiTheme="minorHAnsi"/>
          <w:noProof/>
          <w:sz w:val="22"/>
          <w:lang w:val="it-IT" w:eastAsia="it-IT"/>
        </w:rPr>
      </w:pPr>
      <w:r>
        <w:rPr>
          <w:noProof/>
        </w:rPr>
        <w:t>1.3.1</w:t>
      </w:r>
      <w:r>
        <w:rPr>
          <w:rFonts w:asciiTheme="minorHAnsi" w:eastAsiaTheme="minorEastAsia" w:hAnsiTheme="minorHAnsi"/>
          <w:noProof/>
          <w:sz w:val="22"/>
          <w:lang w:val="it-IT" w:eastAsia="it-IT"/>
        </w:rPr>
        <w:tab/>
      </w:r>
      <w:r w:rsidRPr="00BA150C">
        <w:rPr>
          <w:noProof/>
          <w:shd w:val="clear" w:color="auto" w:fill="FFFFFF"/>
        </w:rPr>
        <w:t>Information Gathering</w:t>
      </w:r>
      <w:r>
        <w:rPr>
          <w:noProof/>
        </w:rPr>
        <w:tab/>
      </w:r>
      <w:r>
        <w:rPr>
          <w:noProof/>
        </w:rPr>
        <w:fldChar w:fldCharType="begin"/>
      </w:r>
      <w:r>
        <w:rPr>
          <w:noProof/>
        </w:rPr>
        <w:instrText xml:space="preserve"> PAGEREF _Toc22742793 \h </w:instrText>
      </w:r>
      <w:r>
        <w:rPr>
          <w:noProof/>
        </w:rPr>
      </w:r>
      <w:r>
        <w:rPr>
          <w:noProof/>
        </w:rPr>
        <w:fldChar w:fldCharType="separate"/>
      </w:r>
      <w:r w:rsidR="00045275">
        <w:rPr>
          <w:noProof/>
        </w:rPr>
        <w:t>6</w:t>
      </w:r>
      <w:r>
        <w:rPr>
          <w:noProof/>
        </w:rPr>
        <w:fldChar w:fldCharType="end"/>
      </w:r>
    </w:p>
    <w:p w14:paraId="30579750" w14:textId="6E89A4C8" w:rsidR="00743CFF" w:rsidRDefault="00743CFF">
      <w:pPr>
        <w:pStyle w:val="Sommario3"/>
        <w:tabs>
          <w:tab w:val="left" w:pos="1100"/>
          <w:tab w:val="right" w:leader="dot" w:pos="10608"/>
        </w:tabs>
        <w:rPr>
          <w:rFonts w:asciiTheme="minorHAnsi" w:eastAsiaTheme="minorEastAsia" w:hAnsiTheme="minorHAnsi"/>
          <w:noProof/>
          <w:sz w:val="22"/>
          <w:lang w:val="it-IT" w:eastAsia="it-IT"/>
        </w:rPr>
      </w:pPr>
      <w:r>
        <w:rPr>
          <w:noProof/>
        </w:rPr>
        <w:t>1.3.2</w:t>
      </w:r>
      <w:r>
        <w:rPr>
          <w:rFonts w:asciiTheme="minorHAnsi" w:eastAsiaTheme="minorEastAsia" w:hAnsiTheme="minorHAnsi"/>
          <w:noProof/>
          <w:sz w:val="22"/>
          <w:lang w:val="it-IT" w:eastAsia="it-IT"/>
        </w:rPr>
        <w:tab/>
      </w:r>
      <w:r w:rsidRPr="00BA150C">
        <w:rPr>
          <w:noProof/>
          <w:shd w:val="clear" w:color="auto" w:fill="FFFFFF"/>
        </w:rPr>
        <w:t>Scanning &amp; Vulnerability Analysis</w:t>
      </w:r>
      <w:r>
        <w:rPr>
          <w:noProof/>
        </w:rPr>
        <w:tab/>
      </w:r>
      <w:r>
        <w:rPr>
          <w:noProof/>
        </w:rPr>
        <w:fldChar w:fldCharType="begin"/>
      </w:r>
      <w:r>
        <w:rPr>
          <w:noProof/>
        </w:rPr>
        <w:instrText xml:space="preserve"> PAGEREF _Toc22742794 \h </w:instrText>
      </w:r>
      <w:r>
        <w:rPr>
          <w:noProof/>
        </w:rPr>
      </w:r>
      <w:r>
        <w:rPr>
          <w:noProof/>
        </w:rPr>
        <w:fldChar w:fldCharType="separate"/>
      </w:r>
      <w:r w:rsidR="00045275">
        <w:rPr>
          <w:noProof/>
        </w:rPr>
        <w:t>7</w:t>
      </w:r>
      <w:r>
        <w:rPr>
          <w:noProof/>
        </w:rPr>
        <w:fldChar w:fldCharType="end"/>
      </w:r>
    </w:p>
    <w:p w14:paraId="2B549249" w14:textId="1E440B28" w:rsidR="00743CFF" w:rsidRDefault="00743CFF">
      <w:pPr>
        <w:pStyle w:val="Sommario3"/>
        <w:tabs>
          <w:tab w:val="left" w:pos="1100"/>
          <w:tab w:val="right" w:leader="dot" w:pos="10608"/>
        </w:tabs>
        <w:rPr>
          <w:rFonts w:asciiTheme="minorHAnsi" w:eastAsiaTheme="minorEastAsia" w:hAnsiTheme="minorHAnsi"/>
          <w:noProof/>
          <w:sz w:val="22"/>
          <w:lang w:val="it-IT" w:eastAsia="it-IT"/>
        </w:rPr>
      </w:pPr>
      <w:r>
        <w:rPr>
          <w:noProof/>
        </w:rPr>
        <w:t>1.3.3</w:t>
      </w:r>
      <w:r>
        <w:rPr>
          <w:rFonts w:asciiTheme="minorHAnsi" w:eastAsiaTheme="minorEastAsia" w:hAnsiTheme="minorHAnsi"/>
          <w:noProof/>
          <w:sz w:val="22"/>
          <w:lang w:val="it-IT" w:eastAsia="it-IT"/>
        </w:rPr>
        <w:tab/>
      </w:r>
      <w:r w:rsidRPr="00BA150C">
        <w:rPr>
          <w:noProof/>
          <w:shd w:val="clear" w:color="auto" w:fill="FFFFFF"/>
        </w:rPr>
        <w:t>Exploitation</w:t>
      </w:r>
      <w:r>
        <w:rPr>
          <w:noProof/>
        </w:rPr>
        <w:tab/>
      </w:r>
      <w:r>
        <w:rPr>
          <w:noProof/>
        </w:rPr>
        <w:fldChar w:fldCharType="begin"/>
      </w:r>
      <w:r>
        <w:rPr>
          <w:noProof/>
        </w:rPr>
        <w:instrText xml:space="preserve"> PAGEREF _Toc22742795 \h </w:instrText>
      </w:r>
      <w:r>
        <w:rPr>
          <w:noProof/>
        </w:rPr>
      </w:r>
      <w:r>
        <w:rPr>
          <w:noProof/>
        </w:rPr>
        <w:fldChar w:fldCharType="separate"/>
      </w:r>
      <w:r w:rsidR="00045275">
        <w:rPr>
          <w:noProof/>
        </w:rPr>
        <w:t>7</w:t>
      </w:r>
      <w:r>
        <w:rPr>
          <w:noProof/>
        </w:rPr>
        <w:fldChar w:fldCharType="end"/>
      </w:r>
    </w:p>
    <w:p w14:paraId="667CB32A" w14:textId="6F4D632D" w:rsidR="00743CFF" w:rsidRDefault="00743CFF">
      <w:pPr>
        <w:pStyle w:val="Sommario3"/>
        <w:tabs>
          <w:tab w:val="left" w:pos="1100"/>
          <w:tab w:val="right" w:leader="dot" w:pos="10608"/>
        </w:tabs>
        <w:rPr>
          <w:rFonts w:asciiTheme="minorHAnsi" w:eastAsiaTheme="minorEastAsia" w:hAnsiTheme="minorHAnsi"/>
          <w:noProof/>
          <w:sz w:val="22"/>
          <w:lang w:val="it-IT" w:eastAsia="it-IT"/>
        </w:rPr>
      </w:pPr>
      <w:r>
        <w:rPr>
          <w:noProof/>
        </w:rPr>
        <w:t>1.3.4</w:t>
      </w:r>
      <w:r>
        <w:rPr>
          <w:rFonts w:asciiTheme="minorHAnsi" w:eastAsiaTheme="minorEastAsia" w:hAnsiTheme="minorHAnsi"/>
          <w:noProof/>
          <w:sz w:val="22"/>
          <w:lang w:val="it-IT" w:eastAsia="it-IT"/>
        </w:rPr>
        <w:tab/>
      </w:r>
      <w:r w:rsidRPr="00BA150C">
        <w:rPr>
          <w:noProof/>
          <w:shd w:val="clear" w:color="auto" w:fill="FFFFFF"/>
        </w:rPr>
        <w:t>Post Exploitation</w:t>
      </w:r>
      <w:r>
        <w:rPr>
          <w:noProof/>
        </w:rPr>
        <w:tab/>
      </w:r>
      <w:r>
        <w:rPr>
          <w:noProof/>
        </w:rPr>
        <w:fldChar w:fldCharType="begin"/>
      </w:r>
      <w:r>
        <w:rPr>
          <w:noProof/>
        </w:rPr>
        <w:instrText xml:space="preserve"> PAGEREF _Toc22742796 \h </w:instrText>
      </w:r>
      <w:r>
        <w:rPr>
          <w:noProof/>
        </w:rPr>
      </w:r>
      <w:r>
        <w:rPr>
          <w:noProof/>
        </w:rPr>
        <w:fldChar w:fldCharType="separate"/>
      </w:r>
      <w:r w:rsidR="00045275">
        <w:rPr>
          <w:noProof/>
        </w:rPr>
        <w:t>8</w:t>
      </w:r>
      <w:r>
        <w:rPr>
          <w:noProof/>
        </w:rPr>
        <w:fldChar w:fldCharType="end"/>
      </w:r>
    </w:p>
    <w:p w14:paraId="58F23862" w14:textId="3FF1AFB3" w:rsidR="00743CFF" w:rsidRDefault="00743CFF">
      <w:pPr>
        <w:pStyle w:val="Sommario3"/>
        <w:tabs>
          <w:tab w:val="left" w:pos="1100"/>
          <w:tab w:val="right" w:leader="dot" w:pos="10608"/>
        </w:tabs>
        <w:rPr>
          <w:rFonts w:asciiTheme="minorHAnsi" w:eastAsiaTheme="minorEastAsia" w:hAnsiTheme="minorHAnsi"/>
          <w:noProof/>
          <w:sz w:val="22"/>
          <w:lang w:val="it-IT" w:eastAsia="it-IT"/>
        </w:rPr>
      </w:pPr>
      <w:r>
        <w:rPr>
          <w:noProof/>
        </w:rPr>
        <w:t>1.3.5</w:t>
      </w:r>
      <w:r>
        <w:rPr>
          <w:rFonts w:asciiTheme="minorHAnsi" w:eastAsiaTheme="minorEastAsia" w:hAnsiTheme="minorHAnsi"/>
          <w:noProof/>
          <w:sz w:val="22"/>
          <w:lang w:val="it-IT" w:eastAsia="it-IT"/>
        </w:rPr>
        <w:tab/>
      </w:r>
      <w:r w:rsidRPr="00BA150C">
        <w:rPr>
          <w:noProof/>
          <w:shd w:val="clear" w:color="auto" w:fill="FFFFFF"/>
        </w:rPr>
        <w:t>Tools</w:t>
      </w:r>
      <w:r>
        <w:rPr>
          <w:noProof/>
        </w:rPr>
        <w:tab/>
      </w:r>
      <w:r>
        <w:rPr>
          <w:noProof/>
        </w:rPr>
        <w:fldChar w:fldCharType="begin"/>
      </w:r>
      <w:r>
        <w:rPr>
          <w:noProof/>
        </w:rPr>
        <w:instrText xml:space="preserve"> PAGEREF _Toc22742797 \h </w:instrText>
      </w:r>
      <w:r>
        <w:rPr>
          <w:noProof/>
        </w:rPr>
      </w:r>
      <w:r>
        <w:rPr>
          <w:noProof/>
        </w:rPr>
        <w:fldChar w:fldCharType="separate"/>
      </w:r>
      <w:r w:rsidR="00045275">
        <w:rPr>
          <w:noProof/>
        </w:rPr>
        <w:t>8</w:t>
      </w:r>
      <w:r>
        <w:rPr>
          <w:noProof/>
        </w:rPr>
        <w:fldChar w:fldCharType="end"/>
      </w:r>
    </w:p>
    <w:p w14:paraId="5F69F78B" w14:textId="109093C3"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1.4</w:t>
      </w:r>
      <w:r>
        <w:rPr>
          <w:rFonts w:asciiTheme="minorHAnsi" w:eastAsiaTheme="minorEastAsia" w:hAnsiTheme="minorHAnsi"/>
          <w:noProof/>
          <w:sz w:val="22"/>
          <w:lang w:val="it-IT" w:eastAsia="it-IT"/>
        </w:rPr>
        <w:tab/>
      </w:r>
      <w:r w:rsidRPr="00BA150C">
        <w:rPr>
          <w:noProof/>
          <w:shd w:val="clear" w:color="auto" w:fill="FFFFFF"/>
        </w:rPr>
        <w:t>Risk Evaluation Model</w:t>
      </w:r>
      <w:r>
        <w:rPr>
          <w:noProof/>
        </w:rPr>
        <w:tab/>
      </w:r>
      <w:r>
        <w:rPr>
          <w:noProof/>
        </w:rPr>
        <w:fldChar w:fldCharType="begin"/>
      </w:r>
      <w:r>
        <w:rPr>
          <w:noProof/>
        </w:rPr>
        <w:instrText xml:space="preserve"> PAGEREF _Toc22742798 \h </w:instrText>
      </w:r>
      <w:r>
        <w:rPr>
          <w:noProof/>
        </w:rPr>
      </w:r>
      <w:r>
        <w:rPr>
          <w:noProof/>
        </w:rPr>
        <w:fldChar w:fldCharType="separate"/>
      </w:r>
      <w:r w:rsidR="00045275">
        <w:rPr>
          <w:noProof/>
        </w:rPr>
        <w:t>8</w:t>
      </w:r>
      <w:r>
        <w:rPr>
          <w:noProof/>
        </w:rPr>
        <w:fldChar w:fldCharType="end"/>
      </w:r>
    </w:p>
    <w:p w14:paraId="7F4A7791" w14:textId="1F8563A8" w:rsidR="00743CFF" w:rsidRDefault="00743CFF">
      <w:pPr>
        <w:pStyle w:val="Sommario1"/>
        <w:tabs>
          <w:tab w:val="left" w:pos="400"/>
        </w:tabs>
        <w:rPr>
          <w:rFonts w:asciiTheme="minorHAnsi" w:eastAsiaTheme="minorEastAsia" w:hAnsiTheme="minorHAnsi" w:cstheme="minorBidi"/>
          <w:noProof/>
          <w:sz w:val="22"/>
          <w:szCs w:val="22"/>
          <w:lang w:val="it-IT" w:eastAsia="it-IT"/>
        </w:rPr>
      </w:pPr>
      <w:r>
        <w:rPr>
          <w:noProof/>
        </w:rPr>
        <w:t>2</w:t>
      </w:r>
      <w:r>
        <w:rPr>
          <w:rFonts w:asciiTheme="minorHAnsi" w:eastAsiaTheme="minorEastAsia" w:hAnsiTheme="minorHAnsi" w:cstheme="minorBidi"/>
          <w:noProof/>
          <w:sz w:val="22"/>
          <w:szCs w:val="22"/>
          <w:lang w:val="it-IT" w:eastAsia="it-IT"/>
        </w:rPr>
        <w:tab/>
      </w:r>
      <w:r w:rsidRPr="00BA150C">
        <w:rPr>
          <w:noProof/>
          <w:shd w:val="clear" w:color="auto" w:fill="FFFFFF"/>
        </w:rPr>
        <w:t>Executive Summary</w:t>
      </w:r>
      <w:r>
        <w:rPr>
          <w:noProof/>
        </w:rPr>
        <w:tab/>
      </w:r>
      <w:r>
        <w:rPr>
          <w:noProof/>
        </w:rPr>
        <w:fldChar w:fldCharType="begin"/>
      </w:r>
      <w:r>
        <w:rPr>
          <w:noProof/>
        </w:rPr>
        <w:instrText xml:space="preserve"> PAGEREF _Toc22742799 \h </w:instrText>
      </w:r>
      <w:r>
        <w:rPr>
          <w:noProof/>
        </w:rPr>
      </w:r>
      <w:r>
        <w:rPr>
          <w:noProof/>
        </w:rPr>
        <w:fldChar w:fldCharType="separate"/>
      </w:r>
      <w:r w:rsidR="00045275">
        <w:rPr>
          <w:noProof/>
        </w:rPr>
        <w:t>10</w:t>
      </w:r>
      <w:r>
        <w:rPr>
          <w:noProof/>
        </w:rPr>
        <w:fldChar w:fldCharType="end"/>
      </w:r>
    </w:p>
    <w:p w14:paraId="66DA0157" w14:textId="31E55A82" w:rsidR="00743CFF" w:rsidRDefault="00743CFF">
      <w:pPr>
        <w:pStyle w:val="Sommario1"/>
        <w:tabs>
          <w:tab w:val="left" w:pos="400"/>
        </w:tabs>
        <w:rPr>
          <w:rFonts w:asciiTheme="minorHAnsi" w:eastAsiaTheme="minorEastAsia" w:hAnsiTheme="minorHAnsi" w:cstheme="minorBidi"/>
          <w:noProof/>
          <w:sz w:val="22"/>
          <w:szCs w:val="22"/>
          <w:lang w:val="it-IT" w:eastAsia="it-IT"/>
        </w:rPr>
      </w:pPr>
      <w:r>
        <w:rPr>
          <w:noProof/>
        </w:rPr>
        <w:t>3</w:t>
      </w:r>
      <w:r>
        <w:rPr>
          <w:rFonts w:asciiTheme="minorHAnsi" w:eastAsiaTheme="minorEastAsia" w:hAnsiTheme="minorHAnsi" w:cstheme="minorBidi"/>
          <w:noProof/>
          <w:sz w:val="22"/>
          <w:szCs w:val="22"/>
          <w:lang w:val="it-IT" w:eastAsia="it-IT"/>
        </w:rPr>
        <w:tab/>
      </w:r>
      <w:r>
        <w:rPr>
          <w:noProof/>
        </w:rPr>
        <w:t>Remediation Plan</w:t>
      </w:r>
      <w:r>
        <w:rPr>
          <w:noProof/>
        </w:rPr>
        <w:tab/>
      </w:r>
      <w:r>
        <w:rPr>
          <w:noProof/>
        </w:rPr>
        <w:fldChar w:fldCharType="begin"/>
      </w:r>
      <w:r>
        <w:rPr>
          <w:noProof/>
        </w:rPr>
        <w:instrText xml:space="preserve"> PAGEREF _Toc22742800 \h </w:instrText>
      </w:r>
      <w:r>
        <w:rPr>
          <w:noProof/>
        </w:rPr>
      </w:r>
      <w:r>
        <w:rPr>
          <w:noProof/>
        </w:rPr>
        <w:fldChar w:fldCharType="separate"/>
      </w:r>
      <w:r w:rsidR="00045275">
        <w:rPr>
          <w:noProof/>
        </w:rPr>
        <w:t>11</w:t>
      </w:r>
      <w:r>
        <w:rPr>
          <w:noProof/>
        </w:rPr>
        <w:fldChar w:fldCharType="end"/>
      </w:r>
    </w:p>
    <w:p w14:paraId="5472569F" w14:textId="64D2F84F" w:rsidR="00743CFF" w:rsidRDefault="00743CFF">
      <w:pPr>
        <w:pStyle w:val="Sommario1"/>
        <w:tabs>
          <w:tab w:val="left" w:pos="400"/>
        </w:tabs>
        <w:rPr>
          <w:rFonts w:asciiTheme="minorHAnsi" w:eastAsiaTheme="minorEastAsia" w:hAnsiTheme="minorHAnsi" w:cstheme="minorBidi"/>
          <w:noProof/>
          <w:sz w:val="22"/>
          <w:szCs w:val="22"/>
          <w:lang w:val="it-IT" w:eastAsia="it-IT"/>
        </w:rPr>
      </w:pPr>
      <w:r>
        <w:rPr>
          <w:noProof/>
        </w:rPr>
        <w:t>4</w:t>
      </w:r>
      <w:r>
        <w:rPr>
          <w:rFonts w:asciiTheme="minorHAnsi" w:eastAsiaTheme="minorEastAsia" w:hAnsiTheme="minorHAnsi" w:cstheme="minorBidi"/>
          <w:noProof/>
          <w:sz w:val="22"/>
          <w:szCs w:val="22"/>
          <w:lang w:val="it-IT" w:eastAsia="it-IT"/>
        </w:rPr>
        <w:tab/>
      </w:r>
      <w:r>
        <w:rPr>
          <w:noProof/>
        </w:rPr>
        <w:t>Findings</w:t>
      </w:r>
      <w:r>
        <w:rPr>
          <w:noProof/>
        </w:rPr>
        <w:tab/>
      </w:r>
      <w:r>
        <w:rPr>
          <w:noProof/>
        </w:rPr>
        <w:fldChar w:fldCharType="begin"/>
      </w:r>
      <w:r>
        <w:rPr>
          <w:noProof/>
        </w:rPr>
        <w:instrText xml:space="preserve"> PAGEREF _Toc22742801 \h </w:instrText>
      </w:r>
      <w:r>
        <w:rPr>
          <w:noProof/>
        </w:rPr>
      </w:r>
      <w:r>
        <w:rPr>
          <w:noProof/>
        </w:rPr>
        <w:fldChar w:fldCharType="separate"/>
      </w:r>
      <w:r w:rsidR="00045275">
        <w:rPr>
          <w:noProof/>
        </w:rPr>
        <w:t>14</w:t>
      </w:r>
      <w:r>
        <w:rPr>
          <w:noProof/>
        </w:rPr>
        <w:fldChar w:fldCharType="end"/>
      </w:r>
    </w:p>
    <w:p w14:paraId="417200CE" w14:textId="1254AC85"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4.1</w:t>
      </w:r>
      <w:r>
        <w:rPr>
          <w:rFonts w:asciiTheme="minorHAnsi" w:eastAsiaTheme="minorEastAsia" w:hAnsiTheme="minorHAnsi"/>
          <w:noProof/>
          <w:sz w:val="22"/>
          <w:lang w:val="it-IT" w:eastAsia="it-IT"/>
        </w:rPr>
        <w:tab/>
      </w:r>
      <w:r>
        <w:rPr>
          <w:noProof/>
        </w:rPr>
        <w:t>OpenSSL Unsupported</w:t>
      </w:r>
      <w:r>
        <w:rPr>
          <w:noProof/>
        </w:rPr>
        <w:tab/>
      </w:r>
      <w:r>
        <w:rPr>
          <w:noProof/>
        </w:rPr>
        <w:fldChar w:fldCharType="begin"/>
      </w:r>
      <w:r>
        <w:rPr>
          <w:noProof/>
        </w:rPr>
        <w:instrText xml:space="preserve"> PAGEREF _Toc22742802 \h </w:instrText>
      </w:r>
      <w:r>
        <w:rPr>
          <w:noProof/>
        </w:rPr>
      </w:r>
      <w:r>
        <w:rPr>
          <w:noProof/>
        </w:rPr>
        <w:fldChar w:fldCharType="separate"/>
      </w:r>
      <w:r w:rsidR="00045275">
        <w:rPr>
          <w:noProof/>
        </w:rPr>
        <w:t>14</w:t>
      </w:r>
      <w:r>
        <w:rPr>
          <w:noProof/>
        </w:rPr>
        <w:fldChar w:fldCharType="end"/>
      </w:r>
    </w:p>
    <w:p w14:paraId="4D95C004" w14:textId="0B3D1115"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4.2</w:t>
      </w:r>
      <w:r>
        <w:rPr>
          <w:rFonts w:asciiTheme="minorHAnsi" w:eastAsiaTheme="minorEastAsia" w:hAnsiTheme="minorHAnsi"/>
          <w:noProof/>
          <w:sz w:val="22"/>
          <w:lang w:val="it-IT" w:eastAsia="it-IT"/>
        </w:rPr>
        <w:tab/>
      </w:r>
      <w:r w:rsidRPr="00BA150C">
        <w:rPr>
          <w:rFonts w:cs="Arial"/>
          <w:noProof/>
        </w:rPr>
        <w:t>ESXi 5.5 / 6.0 / 6.5 / 6.7 Multiple Vulnerabilities</w:t>
      </w:r>
      <w:r>
        <w:rPr>
          <w:noProof/>
        </w:rPr>
        <w:tab/>
      </w:r>
      <w:r>
        <w:rPr>
          <w:noProof/>
        </w:rPr>
        <w:fldChar w:fldCharType="begin"/>
      </w:r>
      <w:r>
        <w:rPr>
          <w:noProof/>
        </w:rPr>
        <w:instrText xml:space="preserve"> PAGEREF _Toc22742803 \h </w:instrText>
      </w:r>
      <w:r>
        <w:rPr>
          <w:noProof/>
        </w:rPr>
      </w:r>
      <w:r>
        <w:rPr>
          <w:noProof/>
        </w:rPr>
        <w:fldChar w:fldCharType="separate"/>
      </w:r>
      <w:r w:rsidR="00045275">
        <w:rPr>
          <w:noProof/>
        </w:rPr>
        <w:t>16</w:t>
      </w:r>
      <w:r>
        <w:rPr>
          <w:noProof/>
        </w:rPr>
        <w:fldChar w:fldCharType="end"/>
      </w:r>
    </w:p>
    <w:p w14:paraId="04F449D9" w14:textId="630C1A05"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4.3</w:t>
      </w:r>
      <w:r>
        <w:rPr>
          <w:rFonts w:asciiTheme="minorHAnsi" w:eastAsiaTheme="minorEastAsia" w:hAnsiTheme="minorHAnsi"/>
          <w:noProof/>
          <w:sz w:val="22"/>
          <w:lang w:val="it-IT" w:eastAsia="it-IT"/>
        </w:rPr>
        <w:tab/>
      </w:r>
      <w:r>
        <w:rPr>
          <w:noProof/>
        </w:rPr>
        <w:t>Unsupported Web Server Detection</w:t>
      </w:r>
      <w:r>
        <w:rPr>
          <w:noProof/>
        </w:rPr>
        <w:tab/>
      </w:r>
      <w:r>
        <w:rPr>
          <w:noProof/>
        </w:rPr>
        <w:fldChar w:fldCharType="begin"/>
      </w:r>
      <w:r>
        <w:rPr>
          <w:noProof/>
        </w:rPr>
        <w:instrText xml:space="preserve"> PAGEREF _Toc22742804 \h </w:instrText>
      </w:r>
      <w:r>
        <w:rPr>
          <w:noProof/>
        </w:rPr>
      </w:r>
      <w:r>
        <w:rPr>
          <w:noProof/>
        </w:rPr>
        <w:fldChar w:fldCharType="separate"/>
      </w:r>
      <w:r w:rsidR="00045275">
        <w:rPr>
          <w:noProof/>
        </w:rPr>
        <w:t>18</w:t>
      </w:r>
      <w:r>
        <w:rPr>
          <w:noProof/>
        </w:rPr>
        <w:fldChar w:fldCharType="end"/>
      </w:r>
    </w:p>
    <w:p w14:paraId="2AC1CEFE" w14:textId="104ABD8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4.4</w:t>
      </w:r>
      <w:r>
        <w:rPr>
          <w:rFonts w:asciiTheme="minorHAnsi" w:eastAsiaTheme="minorEastAsia" w:hAnsiTheme="minorHAnsi"/>
          <w:noProof/>
          <w:sz w:val="22"/>
          <w:lang w:val="it-IT" w:eastAsia="it-IT"/>
        </w:rPr>
        <w:tab/>
      </w:r>
      <w:r w:rsidRPr="00BA150C">
        <w:rPr>
          <w:rFonts w:cs="Arial"/>
          <w:noProof/>
        </w:rPr>
        <w:t>Microsoft RDP RCE (CVE-2019-0708) (uncredentialed check)</w:t>
      </w:r>
      <w:r>
        <w:rPr>
          <w:noProof/>
        </w:rPr>
        <w:tab/>
      </w:r>
      <w:r>
        <w:rPr>
          <w:noProof/>
        </w:rPr>
        <w:fldChar w:fldCharType="begin"/>
      </w:r>
      <w:r>
        <w:rPr>
          <w:noProof/>
        </w:rPr>
        <w:instrText xml:space="preserve"> PAGEREF _Toc22742805 \h </w:instrText>
      </w:r>
      <w:r>
        <w:rPr>
          <w:noProof/>
        </w:rPr>
      </w:r>
      <w:r>
        <w:rPr>
          <w:noProof/>
        </w:rPr>
        <w:fldChar w:fldCharType="separate"/>
      </w:r>
      <w:r w:rsidR="00045275">
        <w:rPr>
          <w:noProof/>
        </w:rPr>
        <w:t>20</w:t>
      </w:r>
      <w:r>
        <w:rPr>
          <w:noProof/>
        </w:rPr>
        <w:fldChar w:fldCharType="end"/>
      </w:r>
    </w:p>
    <w:p w14:paraId="682EB2D9" w14:textId="3385B85F"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4.5</w:t>
      </w:r>
      <w:r>
        <w:rPr>
          <w:rFonts w:asciiTheme="minorHAnsi" w:eastAsiaTheme="minorEastAsia" w:hAnsiTheme="minorHAnsi"/>
          <w:noProof/>
          <w:sz w:val="22"/>
          <w:lang w:val="it-IT" w:eastAsia="it-IT"/>
        </w:rPr>
        <w:tab/>
      </w:r>
      <w:r>
        <w:rPr>
          <w:noProof/>
        </w:rPr>
        <w:t>IBM WebSphere Java Object Deserialization RCE</w:t>
      </w:r>
      <w:r>
        <w:rPr>
          <w:noProof/>
        </w:rPr>
        <w:tab/>
      </w:r>
      <w:r>
        <w:rPr>
          <w:noProof/>
        </w:rPr>
        <w:fldChar w:fldCharType="begin"/>
      </w:r>
      <w:r>
        <w:rPr>
          <w:noProof/>
        </w:rPr>
        <w:instrText xml:space="preserve"> PAGEREF _Toc22742806 \h </w:instrText>
      </w:r>
      <w:r>
        <w:rPr>
          <w:noProof/>
        </w:rPr>
      </w:r>
      <w:r>
        <w:rPr>
          <w:noProof/>
        </w:rPr>
        <w:fldChar w:fldCharType="separate"/>
      </w:r>
      <w:r w:rsidR="00045275">
        <w:rPr>
          <w:noProof/>
        </w:rPr>
        <w:t>22</w:t>
      </w:r>
      <w:r>
        <w:rPr>
          <w:noProof/>
        </w:rPr>
        <w:fldChar w:fldCharType="end"/>
      </w:r>
    </w:p>
    <w:p w14:paraId="62902119" w14:textId="6CC0333D"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4.6</w:t>
      </w:r>
      <w:r>
        <w:rPr>
          <w:rFonts w:asciiTheme="minorHAnsi" w:eastAsiaTheme="minorEastAsia" w:hAnsiTheme="minorHAnsi"/>
          <w:noProof/>
          <w:sz w:val="22"/>
          <w:lang w:val="it-IT" w:eastAsia="it-IT"/>
        </w:rPr>
        <w:tab/>
      </w:r>
      <w:r>
        <w:rPr>
          <w:noProof/>
        </w:rPr>
        <w:t>IBM DB2 9.7 &lt; Fix Pack Multiple Vulnerabilities</w:t>
      </w:r>
      <w:r>
        <w:rPr>
          <w:noProof/>
        </w:rPr>
        <w:tab/>
      </w:r>
      <w:r>
        <w:rPr>
          <w:noProof/>
        </w:rPr>
        <w:fldChar w:fldCharType="begin"/>
      </w:r>
      <w:r>
        <w:rPr>
          <w:noProof/>
        </w:rPr>
        <w:instrText xml:space="preserve"> PAGEREF _Toc22742807 \h </w:instrText>
      </w:r>
      <w:r>
        <w:rPr>
          <w:noProof/>
        </w:rPr>
      </w:r>
      <w:r>
        <w:rPr>
          <w:noProof/>
        </w:rPr>
        <w:fldChar w:fldCharType="separate"/>
      </w:r>
      <w:r w:rsidR="00045275">
        <w:rPr>
          <w:noProof/>
        </w:rPr>
        <w:t>23</w:t>
      </w:r>
      <w:r>
        <w:rPr>
          <w:noProof/>
        </w:rPr>
        <w:fldChar w:fldCharType="end"/>
      </w:r>
    </w:p>
    <w:p w14:paraId="4E5295FF" w14:textId="0D442C3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4.7</w:t>
      </w:r>
      <w:r>
        <w:rPr>
          <w:rFonts w:asciiTheme="minorHAnsi" w:eastAsiaTheme="minorEastAsia" w:hAnsiTheme="minorHAnsi"/>
          <w:noProof/>
          <w:sz w:val="22"/>
          <w:lang w:val="it-IT" w:eastAsia="it-IT"/>
        </w:rPr>
        <w:tab/>
      </w:r>
      <w:r>
        <w:rPr>
          <w:noProof/>
        </w:rPr>
        <w:t>rexecd Service Detection</w:t>
      </w:r>
      <w:r>
        <w:rPr>
          <w:noProof/>
        </w:rPr>
        <w:tab/>
      </w:r>
      <w:r>
        <w:rPr>
          <w:noProof/>
        </w:rPr>
        <w:fldChar w:fldCharType="begin"/>
      </w:r>
      <w:r>
        <w:rPr>
          <w:noProof/>
        </w:rPr>
        <w:instrText xml:space="preserve"> PAGEREF _Toc22742808 \h </w:instrText>
      </w:r>
      <w:r>
        <w:rPr>
          <w:noProof/>
        </w:rPr>
      </w:r>
      <w:r>
        <w:rPr>
          <w:noProof/>
        </w:rPr>
        <w:fldChar w:fldCharType="separate"/>
      </w:r>
      <w:r w:rsidR="00045275">
        <w:rPr>
          <w:noProof/>
        </w:rPr>
        <w:t>25</w:t>
      </w:r>
      <w:r>
        <w:rPr>
          <w:noProof/>
        </w:rPr>
        <w:fldChar w:fldCharType="end"/>
      </w:r>
    </w:p>
    <w:p w14:paraId="51513047" w14:textId="01317BDF"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4.8</w:t>
      </w:r>
      <w:r>
        <w:rPr>
          <w:rFonts w:asciiTheme="minorHAnsi" w:eastAsiaTheme="minorEastAsia" w:hAnsiTheme="minorHAnsi"/>
          <w:noProof/>
          <w:sz w:val="22"/>
          <w:lang w:val="it-IT" w:eastAsia="it-IT"/>
        </w:rPr>
        <w:tab/>
      </w:r>
      <w:r>
        <w:rPr>
          <w:noProof/>
        </w:rPr>
        <w:t>Apache 2.2.x &lt; 2.2.34 Multiple Vulnerabilities</w:t>
      </w:r>
      <w:r>
        <w:rPr>
          <w:noProof/>
        </w:rPr>
        <w:tab/>
      </w:r>
      <w:r>
        <w:rPr>
          <w:noProof/>
        </w:rPr>
        <w:fldChar w:fldCharType="begin"/>
      </w:r>
      <w:r>
        <w:rPr>
          <w:noProof/>
        </w:rPr>
        <w:instrText xml:space="preserve"> PAGEREF _Toc22742809 \h </w:instrText>
      </w:r>
      <w:r>
        <w:rPr>
          <w:noProof/>
        </w:rPr>
      </w:r>
      <w:r>
        <w:rPr>
          <w:noProof/>
        </w:rPr>
        <w:fldChar w:fldCharType="separate"/>
      </w:r>
      <w:r w:rsidR="00045275">
        <w:rPr>
          <w:noProof/>
        </w:rPr>
        <w:t>26</w:t>
      </w:r>
      <w:r>
        <w:rPr>
          <w:noProof/>
        </w:rPr>
        <w:fldChar w:fldCharType="end"/>
      </w:r>
    </w:p>
    <w:p w14:paraId="32B5E910" w14:textId="0D9E8160"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4.9</w:t>
      </w:r>
      <w:r>
        <w:rPr>
          <w:rFonts w:asciiTheme="minorHAnsi" w:eastAsiaTheme="minorEastAsia" w:hAnsiTheme="minorHAnsi"/>
          <w:noProof/>
          <w:sz w:val="22"/>
          <w:lang w:val="it-IT" w:eastAsia="it-IT"/>
        </w:rPr>
        <w:tab/>
      </w:r>
      <w:r>
        <w:rPr>
          <w:noProof/>
        </w:rPr>
        <w:t>rlogin Service Detection</w:t>
      </w:r>
      <w:r>
        <w:rPr>
          <w:noProof/>
        </w:rPr>
        <w:tab/>
      </w:r>
      <w:r>
        <w:rPr>
          <w:noProof/>
        </w:rPr>
        <w:fldChar w:fldCharType="begin"/>
      </w:r>
      <w:r>
        <w:rPr>
          <w:noProof/>
        </w:rPr>
        <w:instrText xml:space="preserve"> PAGEREF _Toc22742810 \h </w:instrText>
      </w:r>
      <w:r>
        <w:rPr>
          <w:noProof/>
        </w:rPr>
      </w:r>
      <w:r>
        <w:rPr>
          <w:noProof/>
        </w:rPr>
        <w:fldChar w:fldCharType="separate"/>
      </w:r>
      <w:r w:rsidR="00045275">
        <w:rPr>
          <w:noProof/>
        </w:rPr>
        <w:t>28</w:t>
      </w:r>
      <w:r>
        <w:rPr>
          <w:noProof/>
        </w:rPr>
        <w:fldChar w:fldCharType="end"/>
      </w:r>
    </w:p>
    <w:p w14:paraId="07BAD96B" w14:textId="6EA09878"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4.10</w:t>
      </w:r>
      <w:r>
        <w:rPr>
          <w:rFonts w:asciiTheme="minorHAnsi" w:eastAsiaTheme="minorEastAsia" w:hAnsiTheme="minorHAnsi"/>
          <w:noProof/>
          <w:sz w:val="22"/>
          <w:lang w:val="it-IT" w:eastAsia="it-IT"/>
        </w:rPr>
        <w:tab/>
      </w:r>
      <w:r>
        <w:rPr>
          <w:noProof/>
        </w:rPr>
        <w:t>SAP Gateway 10Kblaze Remote Code Execution Vulnerability</w:t>
      </w:r>
      <w:r>
        <w:rPr>
          <w:noProof/>
        </w:rPr>
        <w:tab/>
      </w:r>
      <w:r>
        <w:rPr>
          <w:noProof/>
        </w:rPr>
        <w:fldChar w:fldCharType="begin"/>
      </w:r>
      <w:r>
        <w:rPr>
          <w:noProof/>
        </w:rPr>
        <w:instrText xml:space="preserve"> PAGEREF _Toc22742811 \h </w:instrText>
      </w:r>
      <w:r>
        <w:rPr>
          <w:noProof/>
        </w:rPr>
      </w:r>
      <w:r>
        <w:rPr>
          <w:noProof/>
        </w:rPr>
        <w:fldChar w:fldCharType="separate"/>
      </w:r>
      <w:r w:rsidR="00045275">
        <w:rPr>
          <w:noProof/>
        </w:rPr>
        <w:t>29</w:t>
      </w:r>
      <w:r>
        <w:rPr>
          <w:noProof/>
        </w:rPr>
        <w:fldChar w:fldCharType="end"/>
      </w:r>
    </w:p>
    <w:p w14:paraId="26337FBE" w14:textId="607FC79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4.11</w:t>
      </w:r>
      <w:r>
        <w:rPr>
          <w:rFonts w:asciiTheme="minorHAnsi" w:eastAsiaTheme="minorEastAsia" w:hAnsiTheme="minorHAnsi"/>
          <w:noProof/>
          <w:sz w:val="22"/>
          <w:lang w:val="it-IT" w:eastAsia="it-IT"/>
        </w:rPr>
        <w:tab/>
      </w:r>
      <w:r>
        <w:rPr>
          <w:noProof/>
        </w:rPr>
        <w:t>OpenSSL 0.9.8 &lt; 0.9.8zb Multiple Vulnerabilities</w:t>
      </w:r>
      <w:r>
        <w:rPr>
          <w:noProof/>
        </w:rPr>
        <w:tab/>
      </w:r>
      <w:r>
        <w:rPr>
          <w:noProof/>
        </w:rPr>
        <w:fldChar w:fldCharType="begin"/>
      </w:r>
      <w:r>
        <w:rPr>
          <w:noProof/>
        </w:rPr>
        <w:instrText xml:space="preserve"> PAGEREF _Toc22742812 \h </w:instrText>
      </w:r>
      <w:r>
        <w:rPr>
          <w:noProof/>
        </w:rPr>
      </w:r>
      <w:r>
        <w:rPr>
          <w:noProof/>
        </w:rPr>
        <w:fldChar w:fldCharType="separate"/>
      </w:r>
      <w:r w:rsidR="00045275">
        <w:rPr>
          <w:noProof/>
        </w:rPr>
        <w:t>30</w:t>
      </w:r>
      <w:r>
        <w:rPr>
          <w:noProof/>
        </w:rPr>
        <w:fldChar w:fldCharType="end"/>
      </w:r>
    </w:p>
    <w:p w14:paraId="20B85366" w14:textId="2C007B76"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4.12</w:t>
      </w:r>
      <w:r>
        <w:rPr>
          <w:rFonts w:asciiTheme="minorHAnsi" w:eastAsiaTheme="minorEastAsia" w:hAnsiTheme="minorHAnsi"/>
          <w:noProof/>
          <w:sz w:val="22"/>
          <w:lang w:val="it-IT" w:eastAsia="it-IT"/>
        </w:rPr>
        <w:tab/>
      </w:r>
      <w:r>
        <w:rPr>
          <w:noProof/>
        </w:rPr>
        <w:t>Detected vulnerable Oracle TNS Listener</w:t>
      </w:r>
      <w:r>
        <w:rPr>
          <w:noProof/>
        </w:rPr>
        <w:tab/>
      </w:r>
      <w:r>
        <w:rPr>
          <w:noProof/>
        </w:rPr>
        <w:fldChar w:fldCharType="begin"/>
      </w:r>
      <w:r>
        <w:rPr>
          <w:noProof/>
        </w:rPr>
        <w:instrText xml:space="preserve"> PAGEREF _Toc22742813 \h </w:instrText>
      </w:r>
      <w:r>
        <w:rPr>
          <w:noProof/>
        </w:rPr>
      </w:r>
      <w:r>
        <w:rPr>
          <w:noProof/>
        </w:rPr>
        <w:fldChar w:fldCharType="separate"/>
      </w:r>
      <w:r w:rsidR="00045275">
        <w:rPr>
          <w:noProof/>
        </w:rPr>
        <w:t>32</w:t>
      </w:r>
      <w:r>
        <w:rPr>
          <w:noProof/>
        </w:rPr>
        <w:fldChar w:fldCharType="end"/>
      </w:r>
    </w:p>
    <w:p w14:paraId="5A642C72" w14:textId="29BE8B0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4.13</w:t>
      </w:r>
      <w:r>
        <w:rPr>
          <w:rFonts w:asciiTheme="minorHAnsi" w:eastAsiaTheme="minorEastAsia" w:hAnsiTheme="minorHAnsi"/>
          <w:noProof/>
          <w:sz w:val="22"/>
          <w:lang w:val="it-IT" w:eastAsia="it-IT"/>
        </w:rPr>
        <w:tab/>
      </w:r>
      <w:r w:rsidRPr="00BA150C">
        <w:rPr>
          <w:rFonts w:cs="Arial"/>
          <w:noProof/>
        </w:rPr>
        <w:t>SSL Certificate Signed Using Weak Hashing Algorithm</w:t>
      </w:r>
      <w:r>
        <w:rPr>
          <w:noProof/>
        </w:rPr>
        <w:tab/>
      </w:r>
      <w:r>
        <w:rPr>
          <w:noProof/>
        </w:rPr>
        <w:fldChar w:fldCharType="begin"/>
      </w:r>
      <w:r>
        <w:rPr>
          <w:noProof/>
        </w:rPr>
        <w:instrText xml:space="preserve"> PAGEREF _Toc22742814 \h </w:instrText>
      </w:r>
      <w:r>
        <w:rPr>
          <w:noProof/>
        </w:rPr>
      </w:r>
      <w:r>
        <w:rPr>
          <w:noProof/>
        </w:rPr>
        <w:fldChar w:fldCharType="separate"/>
      </w:r>
      <w:r w:rsidR="00045275">
        <w:rPr>
          <w:noProof/>
        </w:rPr>
        <w:t>34</w:t>
      </w:r>
      <w:r>
        <w:rPr>
          <w:noProof/>
        </w:rPr>
        <w:fldChar w:fldCharType="end"/>
      </w:r>
    </w:p>
    <w:p w14:paraId="5009FAB0" w14:textId="03EB2C5F"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4.14</w:t>
      </w:r>
      <w:r>
        <w:rPr>
          <w:rFonts w:asciiTheme="minorHAnsi" w:eastAsiaTheme="minorEastAsia" w:hAnsiTheme="minorHAnsi"/>
          <w:noProof/>
          <w:sz w:val="22"/>
          <w:lang w:val="it-IT" w:eastAsia="it-IT"/>
        </w:rPr>
        <w:tab/>
      </w:r>
      <w:r>
        <w:rPr>
          <w:noProof/>
        </w:rPr>
        <w:t>TLS Session Renegotiation</w:t>
      </w:r>
      <w:r>
        <w:rPr>
          <w:noProof/>
        </w:rPr>
        <w:tab/>
      </w:r>
      <w:r>
        <w:rPr>
          <w:noProof/>
        </w:rPr>
        <w:fldChar w:fldCharType="begin"/>
      </w:r>
      <w:r>
        <w:rPr>
          <w:noProof/>
        </w:rPr>
        <w:instrText xml:space="preserve"> PAGEREF _Toc22742815 \h </w:instrText>
      </w:r>
      <w:r>
        <w:rPr>
          <w:noProof/>
        </w:rPr>
      </w:r>
      <w:r>
        <w:rPr>
          <w:noProof/>
        </w:rPr>
        <w:fldChar w:fldCharType="separate"/>
      </w:r>
      <w:r w:rsidR="00045275">
        <w:rPr>
          <w:noProof/>
        </w:rPr>
        <w:t>41</w:t>
      </w:r>
      <w:r>
        <w:rPr>
          <w:noProof/>
        </w:rPr>
        <w:fldChar w:fldCharType="end"/>
      </w:r>
    </w:p>
    <w:p w14:paraId="29E313A5" w14:textId="786C538A"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4.15</w:t>
      </w:r>
      <w:r>
        <w:rPr>
          <w:rFonts w:asciiTheme="minorHAnsi" w:eastAsiaTheme="minorEastAsia" w:hAnsiTheme="minorHAnsi"/>
          <w:noProof/>
          <w:sz w:val="22"/>
          <w:lang w:val="it-IT" w:eastAsia="it-IT"/>
        </w:rPr>
        <w:tab/>
      </w:r>
      <w:r w:rsidRPr="00BA150C">
        <w:rPr>
          <w:rFonts w:cs="Arial"/>
          <w:noProof/>
        </w:rPr>
        <w:t>NFS Share User Mountable / Information Disclosure</w:t>
      </w:r>
      <w:r>
        <w:rPr>
          <w:noProof/>
        </w:rPr>
        <w:tab/>
      </w:r>
      <w:r>
        <w:rPr>
          <w:noProof/>
        </w:rPr>
        <w:fldChar w:fldCharType="begin"/>
      </w:r>
      <w:r>
        <w:rPr>
          <w:noProof/>
        </w:rPr>
        <w:instrText xml:space="preserve"> PAGEREF _Toc22742816 \h </w:instrText>
      </w:r>
      <w:r>
        <w:rPr>
          <w:noProof/>
        </w:rPr>
      </w:r>
      <w:r>
        <w:rPr>
          <w:noProof/>
        </w:rPr>
        <w:fldChar w:fldCharType="separate"/>
      </w:r>
      <w:r w:rsidR="00045275">
        <w:rPr>
          <w:noProof/>
        </w:rPr>
        <w:t>42</w:t>
      </w:r>
      <w:r>
        <w:rPr>
          <w:noProof/>
        </w:rPr>
        <w:fldChar w:fldCharType="end"/>
      </w:r>
    </w:p>
    <w:p w14:paraId="07757564" w14:textId="67E5E85A"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4.16</w:t>
      </w:r>
      <w:r>
        <w:rPr>
          <w:rFonts w:asciiTheme="minorHAnsi" w:eastAsiaTheme="minorEastAsia" w:hAnsiTheme="minorHAnsi"/>
          <w:noProof/>
          <w:sz w:val="22"/>
          <w:lang w:val="it-IT" w:eastAsia="it-IT"/>
        </w:rPr>
        <w:tab/>
      </w:r>
      <w:r w:rsidRPr="00BA150C">
        <w:rPr>
          <w:rFonts w:cs="Arial"/>
          <w:noProof/>
        </w:rPr>
        <w:t>SSL Version 2 and 3 Protocol Detection</w:t>
      </w:r>
      <w:r>
        <w:rPr>
          <w:noProof/>
        </w:rPr>
        <w:tab/>
      </w:r>
      <w:r>
        <w:rPr>
          <w:noProof/>
        </w:rPr>
        <w:fldChar w:fldCharType="begin"/>
      </w:r>
      <w:r>
        <w:rPr>
          <w:noProof/>
        </w:rPr>
        <w:instrText xml:space="preserve"> PAGEREF _Toc22742817 \h </w:instrText>
      </w:r>
      <w:r>
        <w:rPr>
          <w:noProof/>
        </w:rPr>
      </w:r>
      <w:r>
        <w:rPr>
          <w:noProof/>
        </w:rPr>
        <w:fldChar w:fldCharType="separate"/>
      </w:r>
      <w:r w:rsidR="00045275">
        <w:rPr>
          <w:noProof/>
        </w:rPr>
        <w:t>44</w:t>
      </w:r>
      <w:r>
        <w:rPr>
          <w:noProof/>
        </w:rPr>
        <w:fldChar w:fldCharType="end"/>
      </w:r>
    </w:p>
    <w:p w14:paraId="402525A4" w14:textId="46B46340"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lang w:val="en"/>
        </w:rPr>
        <w:t>4.17</w:t>
      </w:r>
      <w:r>
        <w:rPr>
          <w:rFonts w:asciiTheme="minorHAnsi" w:eastAsiaTheme="minorEastAsia" w:hAnsiTheme="minorHAnsi"/>
          <w:noProof/>
          <w:sz w:val="22"/>
          <w:lang w:val="it-IT" w:eastAsia="it-IT"/>
        </w:rPr>
        <w:tab/>
      </w:r>
      <w:r w:rsidRPr="00BA150C">
        <w:rPr>
          <w:rFonts w:cs="Arial"/>
          <w:noProof/>
          <w:lang w:val="en"/>
        </w:rPr>
        <w:t>SSL DROWN Attack Vulnerability (Decrypting RSA with Obsolete and Weakened Encryption)</w:t>
      </w:r>
      <w:r>
        <w:rPr>
          <w:noProof/>
        </w:rPr>
        <w:tab/>
      </w:r>
      <w:r>
        <w:rPr>
          <w:noProof/>
        </w:rPr>
        <w:fldChar w:fldCharType="begin"/>
      </w:r>
      <w:r>
        <w:rPr>
          <w:noProof/>
        </w:rPr>
        <w:instrText xml:space="preserve"> PAGEREF _Toc22742818 \h </w:instrText>
      </w:r>
      <w:r>
        <w:rPr>
          <w:noProof/>
        </w:rPr>
      </w:r>
      <w:r>
        <w:rPr>
          <w:noProof/>
        </w:rPr>
        <w:fldChar w:fldCharType="separate"/>
      </w:r>
      <w:r w:rsidR="00045275">
        <w:rPr>
          <w:noProof/>
        </w:rPr>
        <w:t>50</w:t>
      </w:r>
      <w:r>
        <w:rPr>
          <w:noProof/>
        </w:rPr>
        <w:fldChar w:fldCharType="end"/>
      </w:r>
    </w:p>
    <w:p w14:paraId="6C21D3C6" w14:textId="523DA87A"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4.18</w:t>
      </w:r>
      <w:r>
        <w:rPr>
          <w:rFonts w:asciiTheme="minorHAnsi" w:eastAsiaTheme="minorEastAsia" w:hAnsiTheme="minorHAnsi"/>
          <w:noProof/>
          <w:sz w:val="22"/>
          <w:lang w:val="it-IT" w:eastAsia="it-IT"/>
        </w:rPr>
        <w:tab/>
      </w:r>
      <w:r>
        <w:rPr>
          <w:noProof/>
        </w:rPr>
        <w:t>RC4 Ciphers Supported</w:t>
      </w:r>
      <w:r>
        <w:rPr>
          <w:noProof/>
        </w:rPr>
        <w:tab/>
      </w:r>
      <w:r>
        <w:rPr>
          <w:noProof/>
        </w:rPr>
        <w:fldChar w:fldCharType="begin"/>
      </w:r>
      <w:r>
        <w:rPr>
          <w:noProof/>
        </w:rPr>
        <w:instrText xml:space="preserve"> PAGEREF _Toc22742819 \h </w:instrText>
      </w:r>
      <w:r>
        <w:rPr>
          <w:noProof/>
        </w:rPr>
      </w:r>
      <w:r>
        <w:rPr>
          <w:noProof/>
        </w:rPr>
        <w:fldChar w:fldCharType="separate"/>
      </w:r>
      <w:r w:rsidR="00045275">
        <w:rPr>
          <w:noProof/>
        </w:rPr>
        <w:t>52</w:t>
      </w:r>
      <w:r>
        <w:rPr>
          <w:noProof/>
        </w:rPr>
        <w:fldChar w:fldCharType="end"/>
      </w:r>
    </w:p>
    <w:p w14:paraId="68C652E8" w14:textId="07714F72"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4.19</w:t>
      </w:r>
      <w:r>
        <w:rPr>
          <w:rFonts w:asciiTheme="minorHAnsi" w:eastAsiaTheme="minorEastAsia" w:hAnsiTheme="minorHAnsi"/>
          <w:noProof/>
          <w:sz w:val="22"/>
          <w:lang w:val="it-IT" w:eastAsia="it-IT"/>
        </w:rPr>
        <w:tab/>
      </w:r>
      <w:r w:rsidRPr="00BA150C">
        <w:rPr>
          <w:rFonts w:cs="Arial"/>
          <w:noProof/>
        </w:rPr>
        <w:t>Unencrypted Telnet Server</w:t>
      </w:r>
      <w:r>
        <w:rPr>
          <w:noProof/>
        </w:rPr>
        <w:tab/>
      </w:r>
      <w:r>
        <w:rPr>
          <w:noProof/>
        </w:rPr>
        <w:fldChar w:fldCharType="begin"/>
      </w:r>
      <w:r>
        <w:rPr>
          <w:noProof/>
        </w:rPr>
        <w:instrText xml:space="preserve"> PAGEREF _Toc22742820 \h </w:instrText>
      </w:r>
      <w:r>
        <w:rPr>
          <w:noProof/>
        </w:rPr>
      </w:r>
      <w:r>
        <w:rPr>
          <w:noProof/>
        </w:rPr>
        <w:fldChar w:fldCharType="separate"/>
      </w:r>
      <w:r w:rsidR="00045275">
        <w:rPr>
          <w:noProof/>
        </w:rPr>
        <w:t>56</w:t>
      </w:r>
      <w:r>
        <w:rPr>
          <w:noProof/>
        </w:rPr>
        <w:fldChar w:fldCharType="end"/>
      </w:r>
    </w:p>
    <w:p w14:paraId="1B67716A" w14:textId="4FFDB6E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4.20</w:t>
      </w:r>
      <w:r>
        <w:rPr>
          <w:rFonts w:asciiTheme="minorHAnsi" w:eastAsiaTheme="minorEastAsia" w:hAnsiTheme="minorHAnsi"/>
          <w:noProof/>
          <w:sz w:val="22"/>
          <w:lang w:val="it-IT" w:eastAsia="it-IT"/>
        </w:rPr>
        <w:tab/>
      </w:r>
      <w:r w:rsidRPr="00BA150C">
        <w:rPr>
          <w:rFonts w:cs="Arial"/>
          <w:noProof/>
        </w:rPr>
        <w:t>SSL Medium Strength Cipher Suites Supported (SWEET32)</w:t>
      </w:r>
      <w:r>
        <w:rPr>
          <w:noProof/>
        </w:rPr>
        <w:tab/>
      </w:r>
      <w:r>
        <w:rPr>
          <w:noProof/>
        </w:rPr>
        <w:fldChar w:fldCharType="begin"/>
      </w:r>
      <w:r>
        <w:rPr>
          <w:noProof/>
        </w:rPr>
        <w:instrText xml:space="preserve"> PAGEREF _Toc22742821 \h </w:instrText>
      </w:r>
      <w:r>
        <w:rPr>
          <w:noProof/>
        </w:rPr>
      </w:r>
      <w:r>
        <w:rPr>
          <w:noProof/>
        </w:rPr>
        <w:fldChar w:fldCharType="separate"/>
      </w:r>
      <w:r w:rsidR="00045275">
        <w:rPr>
          <w:noProof/>
        </w:rPr>
        <w:t>57</w:t>
      </w:r>
      <w:r>
        <w:rPr>
          <w:noProof/>
        </w:rPr>
        <w:fldChar w:fldCharType="end"/>
      </w:r>
    </w:p>
    <w:p w14:paraId="6A76AEE5" w14:textId="4EAF3536"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lastRenderedPageBreak/>
        <w:t>4.21</w:t>
      </w:r>
      <w:r>
        <w:rPr>
          <w:rFonts w:asciiTheme="minorHAnsi" w:eastAsiaTheme="minorEastAsia" w:hAnsiTheme="minorHAnsi"/>
          <w:noProof/>
          <w:sz w:val="22"/>
          <w:lang w:val="it-IT" w:eastAsia="it-IT"/>
        </w:rPr>
        <w:tab/>
      </w:r>
      <w:r w:rsidRPr="00BA150C">
        <w:rPr>
          <w:rFonts w:cs="Arial"/>
          <w:noProof/>
        </w:rPr>
        <w:t>SSL Anonymous Cipher Suites Supported</w:t>
      </w:r>
      <w:r>
        <w:rPr>
          <w:noProof/>
        </w:rPr>
        <w:tab/>
      </w:r>
      <w:r>
        <w:rPr>
          <w:noProof/>
        </w:rPr>
        <w:fldChar w:fldCharType="begin"/>
      </w:r>
      <w:r>
        <w:rPr>
          <w:noProof/>
        </w:rPr>
        <w:instrText xml:space="preserve"> PAGEREF _Toc22742822 \h </w:instrText>
      </w:r>
      <w:r>
        <w:rPr>
          <w:noProof/>
        </w:rPr>
      </w:r>
      <w:r>
        <w:rPr>
          <w:noProof/>
        </w:rPr>
        <w:fldChar w:fldCharType="separate"/>
      </w:r>
      <w:r w:rsidR="00045275">
        <w:rPr>
          <w:noProof/>
        </w:rPr>
        <w:t>64</w:t>
      </w:r>
      <w:r>
        <w:rPr>
          <w:noProof/>
        </w:rPr>
        <w:fldChar w:fldCharType="end"/>
      </w:r>
    </w:p>
    <w:p w14:paraId="66207AA7" w14:textId="3888175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4.22</w:t>
      </w:r>
      <w:r>
        <w:rPr>
          <w:rFonts w:asciiTheme="minorHAnsi" w:eastAsiaTheme="minorEastAsia" w:hAnsiTheme="minorHAnsi"/>
          <w:noProof/>
          <w:sz w:val="22"/>
          <w:lang w:val="it-IT" w:eastAsia="it-IT"/>
        </w:rPr>
        <w:tab/>
      </w:r>
      <w:r>
        <w:rPr>
          <w:noProof/>
        </w:rPr>
        <w:t>OpenSSL AES-NI Padding Oracle MitM Information Disclosure</w:t>
      </w:r>
      <w:r>
        <w:rPr>
          <w:noProof/>
        </w:rPr>
        <w:tab/>
      </w:r>
      <w:r>
        <w:rPr>
          <w:noProof/>
        </w:rPr>
        <w:fldChar w:fldCharType="begin"/>
      </w:r>
      <w:r>
        <w:rPr>
          <w:noProof/>
        </w:rPr>
        <w:instrText xml:space="preserve"> PAGEREF _Toc22742823 \h </w:instrText>
      </w:r>
      <w:r>
        <w:rPr>
          <w:noProof/>
        </w:rPr>
      </w:r>
      <w:r>
        <w:rPr>
          <w:noProof/>
        </w:rPr>
        <w:fldChar w:fldCharType="separate"/>
      </w:r>
      <w:r w:rsidR="00045275">
        <w:rPr>
          <w:noProof/>
        </w:rPr>
        <w:t>65</w:t>
      </w:r>
      <w:r>
        <w:rPr>
          <w:noProof/>
        </w:rPr>
        <w:fldChar w:fldCharType="end"/>
      </w:r>
    </w:p>
    <w:p w14:paraId="070E555A" w14:textId="2CE741E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4.23</w:t>
      </w:r>
      <w:r>
        <w:rPr>
          <w:rFonts w:asciiTheme="minorHAnsi" w:eastAsiaTheme="minorEastAsia" w:hAnsiTheme="minorHAnsi"/>
          <w:noProof/>
          <w:sz w:val="22"/>
          <w:lang w:val="it-IT" w:eastAsia="it-IT"/>
        </w:rPr>
        <w:tab/>
      </w:r>
      <w:r w:rsidRPr="00BA150C">
        <w:rPr>
          <w:rFonts w:cs="Arial"/>
          <w:noProof/>
        </w:rPr>
        <w:t>Network Time Protocol (NTP) Mode 6 Scanner</w:t>
      </w:r>
      <w:r>
        <w:rPr>
          <w:noProof/>
        </w:rPr>
        <w:tab/>
      </w:r>
      <w:r>
        <w:rPr>
          <w:noProof/>
        </w:rPr>
        <w:fldChar w:fldCharType="begin"/>
      </w:r>
      <w:r>
        <w:rPr>
          <w:noProof/>
        </w:rPr>
        <w:instrText xml:space="preserve"> PAGEREF _Toc22742824 \h </w:instrText>
      </w:r>
      <w:r>
        <w:rPr>
          <w:noProof/>
        </w:rPr>
      </w:r>
      <w:r>
        <w:rPr>
          <w:noProof/>
        </w:rPr>
        <w:fldChar w:fldCharType="separate"/>
      </w:r>
      <w:r w:rsidR="00045275">
        <w:rPr>
          <w:noProof/>
        </w:rPr>
        <w:t>66</w:t>
      </w:r>
      <w:r>
        <w:rPr>
          <w:noProof/>
        </w:rPr>
        <w:fldChar w:fldCharType="end"/>
      </w:r>
    </w:p>
    <w:p w14:paraId="4BED1AC3" w14:textId="5BA4E92B"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4.24</w:t>
      </w:r>
      <w:r>
        <w:rPr>
          <w:rFonts w:asciiTheme="minorHAnsi" w:eastAsiaTheme="minorEastAsia" w:hAnsiTheme="minorHAnsi"/>
          <w:noProof/>
          <w:sz w:val="22"/>
          <w:lang w:val="it-IT" w:eastAsia="it-IT"/>
        </w:rPr>
        <w:tab/>
      </w:r>
      <w:r w:rsidRPr="00BA150C">
        <w:rPr>
          <w:rFonts w:cs="Arial"/>
          <w:noProof/>
        </w:rPr>
        <w:t>SMB Signing not required</w:t>
      </w:r>
      <w:r>
        <w:rPr>
          <w:noProof/>
        </w:rPr>
        <w:tab/>
      </w:r>
      <w:r>
        <w:rPr>
          <w:noProof/>
        </w:rPr>
        <w:fldChar w:fldCharType="begin"/>
      </w:r>
      <w:r>
        <w:rPr>
          <w:noProof/>
        </w:rPr>
        <w:instrText xml:space="preserve"> PAGEREF _Toc22742825 \h </w:instrText>
      </w:r>
      <w:r>
        <w:rPr>
          <w:noProof/>
        </w:rPr>
      </w:r>
      <w:r>
        <w:rPr>
          <w:noProof/>
        </w:rPr>
        <w:fldChar w:fldCharType="separate"/>
      </w:r>
      <w:r w:rsidR="00045275">
        <w:rPr>
          <w:noProof/>
        </w:rPr>
        <w:t>68</w:t>
      </w:r>
      <w:r>
        <w:rPr>
          <w:noProof/>
        </w:rPr>
        <w:fldChar w:fldCharType="end"/>
      </w:r>
    </w:p>
    <w:p w14:paraId="6228861A" w14:textId="59837362"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4.25</w:t>
      </w:r>
      <w:r>
        <w:rPr>
          <w:rFonts w:asciiTheme="minorHAnsi" w:eastAsiaTheme="minorEastAsia" w:hAnsiTheme="minorHAnsi"/>
          <w:noProof/>
          <w:sz w:val="22"/>
          <w:lang w:val="it-IT" w:eastAsia="it-IT"/>
        </w:rPr>
        <w:tab/>
      </w:r>
      <w:r w:rsidRPr="00BA150C">
        <w:rPr>
          <w:rFonts w:cs="Arial"/>
          <w:noProof/>
        </w:rPr>
        <w:t>Microsoft Windows Remote Desktop Protocol Server Man-in-the-Middle Weakness</w:t>
      </w:r>
      <w:r>
        <w:rPr>
          <w:noProof/>
        </w:rPr>
        <w:tab/>
      </w:r>
      <w:r>
        <w:rPr>
          <w:noProof/>
        </w:rPr>
        <w:fldChar w:fldCharType="begin"/>
      </w:r>
      <w:r>
        <w:rPr>
          <w:noProof/>
        </w:rPr>
        <w:instrText xml:space="preserve"> PAGEREF _Toc22742826 \h </w:instrText>
      </w:r>
      <w:r>
        <w:rPr>
          <w:noProof/>
        </w:rPr>
      </w:r>
      <w:r>
        <w:rPr>
          <w:noProof/>
        </w:rPr>
        <w:fldChar w:fldCharType="separate"/>
      </w:r>
      <w:r w:rsidR="00045275">
        <w:rPr>
          <w:noProof/>
        </w:rPr>
        <w:t>70</w:t>
      </w:r>
      <w:r>
        <w:rPr>
          <w:noProof/>
        </w:rPr>
        <w:fldChar w:fldCharType="end"/>
      </w:r>
    </w:p>
    <w:p w14:paraId="47AD766D" w14:textId="2D963972"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4.26</w:t>
      </w:r>
      <w:r>
        <w:rPr>
          <w:rFonts w:asciiTheme="minorHAnsi" w:eastAsiaTheme="minorEastAsia" w:hAnsiTheme="minorHAnsi"/>
          <w:noProof/>
          <w:sz w:val="22"/>
          <w:lang w:val="it-IT" w:eastAsia="it-IT"/>
        </w:rPr>
        <w:tab/>
      </w:r>
      <w:r w:rsidRPr="00BA150C">
        <w:rPr>
          <w:rFonts w:cs="Arial"/>
          <w:noProof/>
        </w:rPr>
        <w:t>User Enumeration via SMTP</w:t>
      </w:r>
      <w:r>
        <w:rPr>
          <w:noProof/>
        </w:rPr>
        <w:tab/>
      </w:r>
      <w:r>
        <w:rPr>
          <w:noProof/>
        </w:rPr>
        <w:fldChar w:fldCharType="begin"/>
      </w:r>
      <w:r>
        <w:rPr>
          <w:noProof/>
        </w:rPr>
        <w:instrText xml:space="preserve"> PAGEREF _Toc22742827 \h </w:instrText>
      </w:r>
      <w:r>
        <w:rPr>
          <w:noProof/>
        </w:rPr>
      </w:r>
      <w:r>
        <w:rPr>
          <w:noProof/>
        </w:rPr>
        <w:fldChar w:fldCharType="separate"/>
      </w:r>
      <w:r w:rsidR="00045275">
        <w:rPr>
          <w:noProof/>
        </w:rPr>
        <w:t>72</w:t>
      </w:r>
      <w:r>
        <w:rPr>
          <w:noProof/>
        </w:rPr>
        <w:fldChar w:fldCharType="end"/>
      </w:r>
    </w:p>
    <w:p w14:paraId="64A50B69" w14:textId="1E787A4F"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4.27</w:t>
      </w:r>
      <w:r>
        <w:rPr>
          <w:rFonts w:asciiTheme="minorHAnsi" w:eastAsiaTheme="minorEastAsia" w:hAnsiTheme="minorHAnsi"/>
          <w:noProof/>
          <w:sz w:val="22"/>
          <w:lang w:val="it-IT" w:eastAsia="it-IT"/>
        </w:rPr>
        <w:tab/>
      </w:r>
      <w:r>
        <w:rPr>
          <w:noProof/>
        </w:rPr>
        <w:t>HTTP TRACE / TRACK Enabled</w:t>
      </w:r>
      <w:r>
        <w:rPr>
          <w:noProof/>
        </w:rPr>
        <w:tab/>
      </w:r>
      <w:r>
        <w:rPr>
          <w:noProof/>
        </w:rPr>
        <w:fldChar w:fldCharType="begin"/>
      </w:r>
      <w:r>
        <w:rPr>
          <w:noProof/>
        </w:rPr>
        <w:instrText xml:space="preserve"> PAGEREF _Toc22742828 \h </w:instrText>
      </w:r>
      <w:r>
        <w:rPr>
          <w:noProof/>
        </w:rPr>
      </w:r>
      <w:r>
        <w:rPr>
          <w:noProof/>
        </w:rPr>
        <w:fldChar w:fldCharType="separate"/>
      </w:r>
      <w:r w:rsidR="00045275">
        <w:rPr>
          <w:noProof/>
        </w:rPr>
        <w:t>73</w:t>
      </w:r>
      <w:r>
        <w:rPr>
          <w:noProof/>
        </w:rPr>
        <w:fldChar w:fldCharType="end"/>
      </w:r>
    </w:p>
    <w:p w14:paraId="2AB3B6DA" w14:textId="7CC474C6"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4.28</w:t>
      </w:r>
      <w:r>
        <w:rPr>
          <w:rFonts w:asciiTheme="minorHAnsi" w:eastAsiaTheme="minorEastAsia" w:hAnsiTheme="minorHAnsi"/>
          <w:noProof/>
          <w:sz w:val="22"/>
          <w:lang w:val="it-IT" w:eastAsia="it-IT"/>
        </w:rPr>
        <w:tab/>
      </w:r>
      <w:r>
        <w:rPr>
          <w:noProof/>
        </w:rPr>
        <w:t>DNS Server Cache Snooping Remote Information Disclosure</w:t>
      </w:r>
      <w:r>
        <w:rPr>
          <w:noProof/>
        </w:rPr>
        <w:tab/>
      </w:r>
      <w:r>
        <w:rPr>
          <w:noProof/>
        </w:rPr>
        <w:fldChar w:fldCharType="begin"/>
      </w:r>
      <w:r>
        <w:rPr>
          <w:noProof/>
        </w:rPr>
        <w:instrText xml:space="preserve"> PAGEREF _Toc22742829 \h </w:instrText>
      </w:r>
      <w:r>
        <w:rPr>
          <w:noProof/>
        </w:rPr>
      </w:r>
      <w:r>
        <w:rPr>
          <w:noProof/>
        </w:rPr>
        <w:fldChar w:fldCharType="separate"/>
      </w:r>
      <w:r w:rsidR="00045275">
        <w:rPr>
          <w:noProof/>
        </w:rPr>
        <w:t>74</w:t>
      </w:r>
      <w:r>
        <w:rPr>
          <w:noProof/>
        </w:rPr>
        <w:fldChar w:fldCharType="end"/>
      </w:r>
    </w:p>
    <w:p w14:paraId="4B7A9EC3" w14:textId="5AD53BE8"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4.29</w:t>
      </w:r>
      <w:r>
        <w:rPr>
          <w:rFonts w:asciiTheme="minorHAnsi" w:eastAsiaTheme="minorEastAsia" w:hAnsiTheme="minorHAnsi"/>
          <w:noProof/>
          <w:sz w:val="22"/>
          <w:lang w:val="it-IT" w:eastAsia="it-IT"/>
        </w:rPr>
        <w:tab/>
      </w:r>
      <w:r>
        <w:rPr>
          <w:noProof/>
        </w:rPr>
        <w:t>SSL Weak Cipher Suites Supported</w:t>
      </w:r>
      <w:r>
        <w:rPr>
          <w:noProof/>
        </w:rPr>
        <w:tab/>
      </w:r>
      <w:r>
        <w:rPr>
          <w:noProof/>
        </w:rPr>
        <w:fldChar w:fldCharType="begin"/>
      </w:r>
      <w:r>
        <w:rPr>
          <w:noProof/>
        </w:rPr>
        <w:instrText xml:space="preserve"> PAGEREF _Toc22742830 \h </w:instrText>
      </w:r>
      <w:r>
        <w:rPr>
          <w:noProof/>
        </w:rPr>
      </w:r>
      <w:r>
        <w:rPr>
          <w:noProof/>
        </w:rPr>
        <w:fldChar w:fldCharType="separate"/>
      </w:r>
      <w:r w:rsidR="00045275">
        <w:rPr>
          <w:noProof/>
        </w:rPr>
        <w:t>76</w:t>
      </w:r>
      <w:r>
        <w:rPr>
          <w:noProof/>
        </w:rPr>
        <w:fldChar w:fldCharType="end"/>
      </w:r>
    </w:p>
    <w:p w14:paraId="3A298950" w14:textId="53ABE35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4.30</w:t>
      </w:r>
      <w:r>
        <w:rPr>
          <w:rFonts w:asciiTheme="minorHAnsi" w:eastAsiaTheme="minorEastAsia" w:hAnsiTheme="minorHAnsi"/>
          <w:noProof/>
          <w:sz w:val="22"/>
          <w:lang w:val="it-IT" w:eastAsia="it-IT"/>
        </w:rPr>
        <w:tab/>
      </w:r>
      <w:r w:rsidRPr="00BA150C">
        <w:rPr>
          <w:rFonts w:cs="Arial"/>
          <w:noProof/>
        </w:rPr>
        <w:t>Apache Tomcat Default Files</w:t>
      </w:r>
      <w:r>
        <w:rPr>
          <w:noProof/>
        </w:rPr>
        <w:tab/>
      </w:r>
      <w:r>
        <w:rPr>
          <w:noProof/>
        </w:rPr>
        <w:fldChar w:fldCharType="begin"/>
      </w:r>
      <w:r>
        <w:rPr>
          <w:noProof/>
        </w:rPr>
        <w:instrText xml:space="preserve"> PAGEREF _Toc22742831 \h </w:instrText>
      </w:r>
      <w:r>
        <w:rPr>
          <w:noProof/>
        </w:rPr>
      </w:r>
      <w:r>
        <w:rPr>
          <w:noProof/>
        </w:rPr>
        <w:fldChar w:fldCharType="separate"/>
      </w:r>
      <w:r w:rsidR="00045275">
        <w:rPr>
          <w:noProof/>
        </w:rPr>
        <w:t>78</w:t>
      </w:r>
      <w:r>
        <w:rPr>
          <w:noProof/>
        </w:rPr>
        <w:fldChar w:fldCharType="end"/>
      </w:r>
    </w:p>
    <w:p w14:paraId="6685A02C" w14:textId="1DDACB2A"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4.31</w:t>
      </w:r>
      <w:r>
        <w:rPr>
          <w:rFonts w:asciiTheme="minorHAnsi" w:eastAsiaTheme="minorEastAsia" w:hAnsiTheme="minorHAnsi"/>
          <w:noProof/>
          <w:sz w:val="22"/>
          <w:lang w:val="it-IT" w:eastAsia="it-IT"/>
        </w:rPr>
        <w:tab/>
      </w:r>
      <w:r w:rsidRPr="00BA150C">
        <w:rPr>
          <w:rFonts w:cs="Arial"/>
          <w:noProof/>
        </w:rPr>
        <w:t>ETAG Header Information Disclosure</w:t>
      </w:r>
      <w:r>
        <w:rPr>
          <w:noProof/>
        </w:rPr>
        <w:tab/>
      </w:r>
      <w:r>
        <w:rPr>
          <w:noProof/>
        </w:rPr>
        <w:fldChar w:fldCharType="begin"/>
      </w:r>
      <w:r>
        <w:rPr>
          <w:noProof/>
        </w:rPr>
        <w:instrText xml:space="preserve"> PAGEREF _Toc22742832 \h </w:instrText>
      </w:r>
      <w:r>
        <w:rPr>
          <w:noProof/>
        </w:rPr>
      </w:r>
      <w:r>
        <w:rPr>
          <w:noProof/>
        </w:rPr>
        <w:fldChar w:fldCharType="separate"/>
      </w:r>
      <w:r w:rsidR="00045275">
        <w:rPr>
          <w:noProof/>
        </w:rPr>
        <w:t>79</w:t>
      </w:r>
      <w:r>
        <w:rPr>
          <w:noProof/>
        </w:rPr>
        <w:fldChar w:fldCharType="end"/>
      </w:r>
    </w:p>
    <w:p w14:paraId="2F5E9738" w14:textId="3035096D"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4.32</w:t>
      </w:r>
      <w:r>
        <w:rPr>
          <w:rFonts w:asciiTheme="minorHAnsi" w:eastAsiaTheme="minorEastAsia" w:hAnsiTheme="minorHAnsi"/>
          <w:noProof/>
          <w:sz w:val="22"/>
          <w:lang w:val="it-IT" w:eastAsia="it-IT"/>
        </w:rPr>
        <w:tab/>
      </w:r>
      <w:r w:rsidRPr="00BA150C">
        <w:rPr>
          <w:rFonts w:cs="Arial"/>
          <w:noProof/>
        </w:rPr>
        <w:t>Apache mod_status / mod_info / server-status / server-info Information Disclosure</w:t>
      </w:r>
      <w:r>
        <w:rPr>
          <w:noProof/>
        </w:rPr>
        <w:tab/>
      </w:r>
      <w:r>
        <w:rPr>
          <w:noProof/>
        </w:rPr>
        <w:fldChar w:fldCharType="begin"/>
      </w:r>
      <w:r>
        <w:rPr>
          <w:noProof/>
        </w:rPr>
        <w:instrText xml:space="preserve"> PAGEREF _Toc22742833 \h </w:instrText>
      </w:r>
      <w:r>
        <w:rPr>
          <w:noProof/>
        </w:rPr>
      </w:r>
      <w:r>
        <w:rPr>
          <w:noProof/>
        </w:rPr>
        <w:fldChar w:fldCharType="separate"/>
      </w:r>
      <w:r w:rsidR="00045275">
        <w:rPr>
          <w:noProof/>
        </w:rPr>
        <w:t>81</w:t>
      </w:r>
      <w:r>
        <w:rPr>
          <w:noProof/>
        </w:rPr>
        <w:fldChar w:fldCharType="end"/>
      </w:r>
    </w:p>
    <w:p w14:paraId="5ADC1403" w14:textId="0228BC4B"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4.33</w:t>
      </w:r>
      <w:r>
        <w:rPr>
          <w:rFonts w:asciiTheme="minorHAnsi" w:eastAsiaTheme="minorEastAsia" w:hAnsiTheme="minorHAnsi"/>
          <w:noProof/>
          <w:sz w:val="22"/>
          <w:lang w:val="it-IT" w:eastAsia="it-IT"/>
        </w:rPr>
        <w:tab/>
      </w:r>
      <w:r w:rsidRPr="00BA150C">
        <w:rPr>
          <w:rFonts w:cs="Arial"/>
          <w:noProof/>
        </w:rPr>
        <w:t>X Display Manager Control Protocol (XDMCP) Detection</w:t>
      </w:r>
      <w:r>
        <w:rPr>
          <w:noProof/>
        </w:rPr>
        <w:tab/>
      </w:r>
      <w:r>
        <w:rPr>
          <w:noProof/>
        </w:rPr>
        <w:fldChar w:fldCharType="begin"/>
      </w:r>
      <w:r>
        <w:rPr>
          <w:noProof/>
        </w:rPr>
        <w:instrText xml:space="preserve"> PAGEREF _Toc22742834 \h </w:instrText>
      </w:r>
      <w:r>
        <w:rPr>
          <w:noProof/>
        </w:rPr>
      </w:r>
      <w:r>
        <w:rPr>
          <w:noProof/>
        </w:rPr>
        <w:fldChar w:fldCharType="separate"/>
      </w:r>
      <w:r w:rsidR="00045275">
        <w:rPr>
          <w:noProof/>
        </w:rPr>
        <w:t>82</w:t>
      </w:r>
      <w:r>
        <w:rPr>
          <w:noProof/>
        </w:rPr>
        <w:fldChar w:fldCharType="end"/>
      </w:r>
    </w:p>
    <w:p w14:paraId="47F89AAB" w14:textId="0AD4C4C7"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4.34</w:t>
      </w:r>
      <w:r>
        <w:rPr>
          <w:rFonts w:asciiTheme="minorHAnsi" w:eastAsiaTheme="minorEastAsia" w:hAnsiTheme="minorHAnsi"/>
          <w:noProof/>
          <w:sz w:val="22"/>
          <w:lang w:val="it-IT" w:eastAsia="it-IT"/>
        </w:rPr>
        <w:tab/>
      </w:r>
      <w:r w:rsidRPr="00BA150C">
        <w:rPr>
          <w:rFonts w:cs="Arial"/>
          <w:noProof/>
        </w:rPr>
        <w:t>SSL Certificate Chain Contains RSA Keys Less Than 2048 bits</w:t>
      </w:r>
      <w:r>
        <w:rPr>
          <w:noProof/>
        </w:rPr>
        <w:tab/>
      </w:r>
      <w:r>
        <w:rPr>
          <w:noProof/>
        </w:rPr>
        <w:fldChar w:fldCharType="begin"/>
      </w:r>
      <w:r>
        <w:rPr>
          <w:noProof/>
        </w:rPr>
        <w:instrText xml:space="preserve"> PAGEREF _Toc22742835 \h </w:instrText>
      </w:r>
      <w:r>
        <w:rPr>
          <w:noProof/>
        </w:rPr>
      </w:r>
      <w:r>
        <w:rPr>
          <w:noProof/>
        </w:rPr>
        <w:fldChar w:fldCharType="separate"/>
      </w:r>
      <w:r w:rsidR="00045275">
        <w:rPr>
          <w:noProof/>
        </w:rPr>
        <w:t>83</w:t>
      </w:r>
      <w:r>
        <w:rPr>
          <w:noProof/>
        </w:rPr>
        <w:fldChar w:fldCharType="end"/>
      </w:r>
    </w:p>
    <w:p w14:paraId="27527B52" w14:textId="1E4727C5"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4.35</w:t>
      </w:r>
      <w:r>
        <w:rPr>
          <w:rFonts w:asciiTheme="minorHAnsi" w:eastAsiaTheme="minorEastAsia" w:hAnsiTheme="minorHAnsi"/>
          <w:noProof/>
          <w:sz w:val="22"/>
          <w:lang w:val="it-IT" w:eastAsia="it-IT"/>
        </w:rPr>
        <w:tab/>
      </w:r>
      <w:r w:rsidRPr="00BA150C">
        <w:rPr>
          <w:rFonts w:cs="Arial"/>
          <w:noProof/>
        </w:rPr>
        <w:t>SSH Weak Algorithms Supported</w:t>
      </w:r>
      <w:r>
        <w:rPr>
          <w:noProof/>
        </w:rPr>
        <w:tab/>
      </w:r>
      <w:r>
        <w:rPr>
          <w:noProof/>
        </w:rPr>
        <w:fldChar w:fldCharType="begin"/>
      </w:r>
      <w:r>
        <w:rPr>
          <w:noProof/>
        </w:rPr>
        <w:instrText xml:space="preserve"> PAGEREF _Toc22742836 \h </w:instrText>
      </w:r>
      <w:r>
        <w:rPr>
          <w:noProof/>
        </w:rPr>
      </w:r>
      <w:r>
        <w:rPr>
          <w:noProof/>
        </w:rPr>
        <w:fldChar w:fldCharType="separate"/>
      </w:r>
      <w:r w:rsidR="00045275">
        <w:rPr>
          <w:noProof/>
        </w:rPr>
        <w:t>88</w:t>
      </w:r>
      <w:r>
        <w:rPr>
          <w:noProof/>
        </w:rPr>
        <w:fldChar w:fldCharType="end"/>
      </w:r>
    </w:p>
    <w:p w14:paraId="2251D388" w14:textId="28831DA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4.36</w:t>
      </w:r>
      <w:r>
        <w:rPr>
          <w:rFonts w:asciiTheme="minorHAnsi" w:eastAsiaTheme="minorEastAsia" w:hAnsiTheme="minorHAnsi"/>
          <w:noProof/>
          <w:sz w:val="22"/>
          <w:lang w:val="it-IT" w:eastAsia="it-IT"/>
        </w:rPr>
        <w:tab/>
      </w:r>
      <w:r>
        <w:rPr>
          <w:noProof/>
        </w:rPr>
        <w:t>SSL Certificate Chain Contains Weak RSA Keys</w:t>
      </w:r>
      <w:r>
        <w:rPr>
          <w:noProof/>
        </w:rPr>
        <w:tab/>
      </w:r>
      <w:r>
        <w:rPr>
          <w:noProof/>
        </w:rPr>
        <w:fldChar w:fldCharType="begin"/>
      </w:r>
      <w:r>
        <w:rPr>
          <w:noProof/>
        </w:rPr>
        <w:instrText xml:space="preserve"> PAGEREF _Toc22742837 \h </w:instrText>
      </w:r>
      <w:r>
        <w:rPr>
          <w:noProof/>
        </w:rPr>
      </w:r>
      <w:r>
        <w:rPr>
          <w:noProof/>
        </w:rPr>
        <w:fldChar w:fldCharType="separate"/>
      </w:r>
      <w:r w:rsidR="00045275">
        <w:rPr>
          <w:noProof/>
        </w:rPr>
        <w:t>90</w:t>
      </w:r>
      <w:r>
        <w:rPr>
          <w:noProof/>
        </w:rPr>
        <w:fldChar w:fldCharType="end"/>
      </w:r>
    </w:p>
    <w:p w14:paraId="382CBA9C" w14:textId="31895000"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4.37</w:t>
      </w:r>
      <w:r>
        <w:rPr>
          <w:rFonts w:asciiTheme="minorHAnsi" w:eastAsiaTheme="minorEastAsia" w:hAnsiTheme="minorHAnsi"/>
          <w:noProof/>
          <w:sz w:val="22"/>
          <w:lang w:val="it-IT" w:eastAsia="it-IT"/>
        </w:rPr>
        <w:tab/>
      </w:r>
      <w:r w:rsidRPr="00BA150C">
        <w:rPr>
          <w:rFonts w:cs="Arial"/>
          <w:noProof/>
        </w:rPr>
        <w:t>Web Server Uses Basic Authentication Without HTTPS</w:t>
      </w:r>
      <w:r>
        <w:rPr>
          <w:noProof/>
        </w:rPr>
        <w:tab/>
      </w:r>
      <w:r>
        <w:rPr>
          <w:noProof/>
        </w:rPr>
        <w:fldChar w:fldCharType="begin"/>
      </w:r>
      <w:r>
        <w:rPr>
          <w:noProof/>
        </w:rPr>
        <w:instrText xml:space="preserve"> PAGEREF _Toc22742838 \h </w:instrText>
      </w:r>
      <w:r>
        <w:rPr>
          <w:noProof/>
        </w:rPr>
      </w:r>
      <w:r>
        <w:rPr>
          <w:noProof/>
        </w:rPr>
        <w:fldChar w:fldCharType="separate"/>
      </w:r>
      <w:r w:rsidR="00045275">
        <w:rPr>
          <w:noProof/>
        </w:rPr>
        <w:t>91</w:t>
      </w:r>
      <w:r>
        <w:rPr>
          <w:noProof/>
        </w:rPr>
        <w:fldChar w:fldCharType="end"/>
      </w:r>
    </w:p>
    <w:p w14:paraId="26FFC0F9" w14:textId="4BA8B1E1"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4.38</w:t>
      </w:r>
      <w:r>
        <w:rPr>
          <w:rFonts w:asciiTheme="minorHAnsi" w:eastAsiaTheme="minorEastAsia" w:hAnsiTheme="minorHAnsi"/>
          <w:noProof/>
          <w:sz w:val="22"/>
          <w:lang w:val="it-IT" w:eastAsia="it-IT"/>
        </w:rPr>
        <w:tab/>
      </w:r>
      <w:r w:rsidRPr="00BA150C">
        <w:rPr>
          <w:rFonts w:cs="Arial"/>
          <w:noProof/>
        </w:rPr>
        <w:t>Terminal Services doesn't use network level authentication (NLA) only</w:t>
      </w:r>
      <w:r>
        <w:rPr>
          <w:noProof/>
        </w:rPr>
        <w:tab/>
      </w:r>
      <w:r>
        <w:rPr>
          <w:noProof/>
        </w:rPr>
        <w:fldChar w:fldCharType="begin"/>
      </w:r>
      <w:r>
        <w:rPr>
          <w:noProof/>
        </w:rPr>
        <w:instrText xml:space="preserve"> PAGEREF _Toc22742839 \h </w:instrText>
      </w:r>
      <w:r>
        <w:rPr>
          <w:noProof/>
        </w:rPr>
      </w:r>
      <w:r>
        <w:rPr>
          <w:noProof/>
        </w:rPr>
        <w:fldChar w:fldCharType="separate"/>
      </w:r>
      <w:r w:rsidR="00045275">
        <w:rPr>
          <w:noProof/>
        </w:rPr>
        <w:t>97</w:t>
      </w:r>
      <w:r>
        <w:rPr>
          <w:noProof/>
        </w:rPr>
        <w:fldChar w:fldCharType="end"/>
      </w:r>
    </w:p>
    <w:p w14:paraId="3C9AE32E" w14:textId="68FAFFAC"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4.39</w:t>
      </w:r>
      <w:r>
        <w:rPr>
          <w:rFonts w:asciiTheme="minorHAnsi" w:eastAsiaTheme="minorEastAsia" w:hAnsiTheme="minorHAnsi"/>
          <w:noProof/>
          <w:sz w:val="22"/>
          <w:lang w:val="it-IT" w:eastAsia="it-IT"/>
        </w:rPr>
        <w:tab/>
      </w:r>
      <w:r w:rsidRPr="00BA150C">
        <w:rPr>
          <w:rFonts w:cs="Arial"/>
          <w:noProof/>
        </w:rPr>
        <w:t>Terminal Services Encryption Level is Medium or Low</w:t>
      </w:r>
      <w:r>
        <w:rPr>
          <w:noProof/>
        </w:rPr>
        <w:tab/>
      </w:r>
      <w:r>
        <w:rPr>
          <w:noProof/>
        </w:rPr>
        <w:fldChar w:fldCharType="begin"/>
      </w:r>
      <w:r>
        <w:rPr>
          <w:noProof/>
        </w:rPr>
        <w:instrText xml:space="preserve"> PAGEREF _Toc22742840 \h </w:instrText>
      </w:r>
      <w:r>
        <w:rPr>
          <w:noProof/>
        </w:rPr>
      </w:r>
      <w:r>
        <w:rPr>
          <w:noProof/>
        </w:rPr>
        <w:fldChar w:fldCharType="separate"/>
      </w:r>
      <w:r w:rsidR="00045275">
        <w:rPr>
          <w:noProof/>
        </w:rPr>
        <w:t>99</w:t>
      </w:r>
      <w:r>
        <w:rPr>
          <w:noProof/>
        </w:rPr>
        <w:fldChar w:fldCharType="end"/>
      </w:r>
    </w:p>
    <w:p w14:paraId="1D0A2392" w14:textId="33C8AFB3"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lang w:val="en"/>
        </w:rPr>
        <w:t>4.40</w:t>
      </w:r>
      <w:r>
        <w:rPr>
          <w:rFonts w:asciiTheme="minorHAnsi" w:eastAsiaTheme="minorEastAsia" w:hAnsiTheme="minorHAnsi"/>
          <w:noProof/>
          <w:sz w:val="22"/>
          <w:lang w:val="it-IT" w:eastAsia="it-IT"/>
        </w:rPr>
        <w:tab/>
      </w:r>
      <w:r w:rsidRPr="00BA150C">
        <w:rPr>
          <w:rFonts w:cs="Arial"/>
          <w:noProof/>
        </w:rPr>
        <w:t>SSL/TLS EXPORT_RSA &lt;= 512-bit Cipher Suites Supported (FREAK)</w:t>
      </w:r>
      <w:r>
        <w:rPr>
          <w:noProof/>
        </w:rPr>
        <w:tab/>
      </w:r>
      <w:r>
        <w:rPr>
          <w:noProof/>
        </w:rPr>
        <w:fldChar w:fldCharType="begin"/>
      </w:r>
      <w:r>
        <w:rPr>
          <w:noProof/>
        </w:rPr>
        <w:instrText xml:space="preserve"> PAGEREF _Toc22742841 \h </w:instrText>
      </w:r>
      <w:r>
        <w:rPr>
          <w:noProof/>
        </w:rPr>
      </w:r>
      <w:r>
        <w:rPr>
          <w:noProof/>
        </w:rPr>
        <w:fldChar w:fldCharType="separate"/>
      </w:r>
      <w:r w:rsidR="00045275">
        <w:rPr>
          <w:noProof/>
        </w:rPr>
        <w:t>101</w:t>
      </w:r>
      <w:r>
        <w:rPr>
          <w:noProof/>
        </w:rPr>
        <w:fldChar w:fldCharType="end"/>
      </w:r>
    </w:p>
    <w:p w14:paraId="290352EF" w14:textId="3DE71316"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lang w:val="en"/>
        </w:rPr>
        <w:t>4.41</w:t>
      </w:r>
      <w:r>
        <w:rPr>
          <w:rFonts w:asciiTheme="minorHAnsi" w:eastAsiaTheme="minorEastAsia" w:hAnsiTheme="minorHAnsi"/>
          <w:noProof/>
          <w:sz w:val="22"/>
          <w:lang w:val="it-IT" w:eastAsia="it-IT"/>
        </w:rPr>
        <w:tab/>
      </w:r>
      <w:r w:rsidRPr="00BA150C">
        <w:rPr>
          <w:rFonts w:cs="Arial"/>
          <w:noProof/>
        </w:rPr>
        <w:t>Transport Layer Security (TLS) Protocol CRIME Vulnerability</w:t>
      </w:r>
      <w:r>
        <w:rPr>
          <w:noProof/>
        </w:rPr>
        <w:tab/>
      </w:r>
      <w:r>
        <w:rPr>
          <w:noProof/>
        </w:rPr>
        <w:fldChar w:fldCharType="begin"/>
      </w:r>
      <w:r>
        <w:rPr>
          <w:noProof/>
        </w:rPr>
        <w:instrText xml:space="preserve"> PAGEREF _Toc22742842 \h </w:instrText>
      </w:r>
      <w:r>
        <w:rPr>
          <w:noProof/>
        </w:rPr>
      </w:r>
      <w:r>
        <w:rPr>
          <w:noProof/>
        </w:rPr>
        <w:fldChar w:fldCharType="separate"/>
      </w:r>
      <w:r w:rsidR="00045275">
        <w:rPr>
          <w:noProof/>
        </w:rPr>
        <w:t>102</w:t>
      </w:r>
      <w:r>
        <w:rPr>
          <w:noProof/>
        </w:rPr>
        <w:fldChar w:fldCharType="end"/>
      </w:r>
    </w:p>
    <w:p w14:paraId="7F916BD1" w14:textId="37CEC41A"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lang w:val="en"/>
        </w:rPr>
        <w:t>4.42</w:t>
      </w:r>
      <w:r>
        <w:rPr>
          <w:rFonts w:asciiTheme="minorHAnsi" w:eastAsiaTheme="minorEastAsia" w:hAnsiTheme="minorHAnsi"/>
          <w:noProof/>
          <w:sz w:val="22"/>
          <w:lang w:val="it-IT" w:eastAsia="it-IT"/>
        </w:rPr>
        <w:tab/>
      </w:r>
      <w:r w:rsidRPr="00BA150C">
        <w:rPr>
          <w:rFonts w:cs="Arial"/>
          <w:noProof/>
        </w:rPr>
        <w:t>PHP expose_php Information Disclosure</w:t>
      </w:r>
      <w:r>
        <w:rPr>
          <w:noProof/>
        </w:rPr>
        <w:tab/>
      </w:r>
      <w:r>
        <w:rPr>
          <w:noProof/>
        </w:rPr>
        <w:fldChar w:fldCharType="begin"/>
      </w:r>
      <w:r>
        <w:rPr>
          <w:noProof/>
        </w:rPr>
        <w:instrText xml:space="preserve"> PAGEREF _Toc22742843 \h </w:instrText>
      </w:r>
      <w:r>
        <w:rPr>
          <w:noProof/>
        </w:rPr>
      </w:r>
      <w:r>
        <w:rPr>
          <w:noProof/>
        </w:rPr>
        <w:fldChar w:fldCharType="separate"/>
      </w:r>
      <w:r w:rsidR="00045275">
        <w:rPr>
          <w:noProof/>
        </w:rPr>
        <w:t>103</w:t>
      </w:r>
      <w:r>
        <w:rPr>
          <w:noProof/>
        </w:rPr>
        <w:fldChar w:fldCharType="end"/>
      </w:r>
    </w:p>
    <w:p w14:paraId="08E23EB2" w14:textId="1E31A49C"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4.43</w:t>
      </w:r>
      <w:r>
        <w:rPr>
          <w:rFonts w:asciiTheme="minorHAnsi" w:eastAsiaTheme="minorEastAsia" w:hAnsiTheme="minorHAnsi"/>
          <w:noProof/>
          <w:sz w:val="22"/>
          <w:lang w:val="it-IT" w:eastAsia="it-IT"/>
        </w:rPr>
        <w:tab/>
      </w:r>
      <w:r>
        <w:rPr>
          <w:noProof/>
        </w:rPr>
        <w:t>SSL/TLS Diffie-Hellman Modulus with 1024 Bits (LogJam)</w:t>
      </w:r>
      <w:r>
        <w:rPr>
          <w:noProof/>
        </w:rPr>
        <w:tab/>
      </w:r>
      <w:r>
        <w:rPr>
          <w:noProof/>
        </w:rPr>
        <w:fldChar w:fldCharType="begin"/>
      </w:r>
      <w:r>
        <w:rPr>
          <w:noProof/>
        </w:rPr>
        <w:instrText xml:space="preserve"> PAGEREF _Toc22742844 \h </w:instrText>
      </w:r>
      <w:r>
        <w:rPr>
          <w:noProof/>
        </w:rPr>
      </w:r>
      <w:r>
        <w:rPr>
          <w:noProof/>
        </w:rPr>
        <w:fldChar w:fldCharType="separate"/>
      </w:r>
      <w:r w:rsidR="00045275">
        <w:rPr>
          <w:noProof/>
        </w:rPr>
        <w:t>104</w:t>
      </w:r>
      <w:r>
        <w:rPr>
          <w:noProof/>
        </w:rPr>
        <w:fldChar w:fldCharType="end"/>
      </w:r>
    </w:p>
    <w:p w14:paraId="6A8BD940" w14:textId="0D94990B"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4.44</w:t>
      </w:r>
      <w:r>
        <w:rPr>
          <w:rFonts w:asciiTheme="minorHAnsi" w:eastAsiaTheme="minorEastAsia" w:hAnsiTheme="minorHAnsi"/>
          <w:noProof/>
          <w:sz w:val="22"/>
          <w:lang w:val="it-IT" w:eastAsia="it-IT"/>
        </w:rPr>
        <w:tab/>
      </w:r>
      <w:r w:rsidRPr="00BA150C">
        <w:rPr>
          <w:rFonts w:cs="Arial"/>
          <w:noProof/>
        </w:rPr>
        <w:t>SSH Server CBC Mode Ciphers Enabled</w:t>
      </w:r>
      <w:r>
        <w:rPr>
          <w:noProof/>
        </w:rPr>
        <w:tab/>
      </w:r>
      <w:r>
        <w:rPr>
          <w:noProof/>
        </w:rPr>
        <w:fldChar w:fldCharType="begin"/>
      </w:r>
      <w:r>
        <w:rPr>
          <w:noProof/>
        </w:rPr>
        <w:instrText xml:space="preserve"> PAGEREF _Toc22742845 \h </w:instrText>
      </w:r>
      <w:r>
        <w:rPr>
          <w:noProof/>
        </w:rPr>
      </w:r>
      <w:r>
        <w:rPr>
          <w:noProof/>
        </w:rPr>
        <w:fldChar w:fldCharType="separate"/>
      </w:r>
      <w:r w:rsidR="00045275">
        <w:rPr>
          <w:noProof/>
        </w:rPr>
        <w:t>107</w:t>
      </w:r>
      <w:r>
        <w:rPr>
          <w:noProof/>
        </w:rPr>
        <w:fldChar w:fldCharType="end"/>
      </w:r>
    </w:p>
    <w:p w14:paraId="121A5AFF" w14:textId="16B6636D"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Pr>
          <w:noProof/>
        </w:rPr>
        <w:t>4.45</w:t>
      </w:r>
      <w:r>
        <w:rPr>
          <w:rFonts w:asciiTheme="minorHAnsi" w:eastAsiaTheme="minorEastAsia" w:hAnsiTheme="minorHAnsi"/>
          <w:noProof/>
          <w:sz w:val="22"/>
          <w:lang w:val="it-IT" w:eastAsia="it-IT"/>
        </w:rPr>
        <w:tab/>
      </w:r>
      <w:r>
        <w:rPr>
          <w:noProof/>
        </w:rPr>
        <w:t>SSH Weak MAC Algorithms Supported</w:t>
      </w:r>
      <w:r>
        <w:rPr>
          <w:noProof/>
        </w:rPr>
        <w:tab/>
      </w:r>
      <w:r>
        <w:rPr>
          <w:noProof/>
        </w:rPr>
        <w:fldChar w:fldCharType="begin"/>
      </w:r>
      <w:r>
        <w:rPr>
          <w:noProof/>
        </w:rPr>
        <w:instrText xml:space="preserve"> PAGEREF _Toc22742846 \h </w:instrText>
      </w:r>
      <w:r>
        <w:rPr>
          <w:noProof/>
        </w:rPr>
      </w:r>
      <w:r>
        <w:rPr>
          <w:noProof/>
        </w:rPr>
        <w:fldChar w:fldCharType="separate"/>
      </w:r>
      <w:r w:rsidR="00045275">
        <w:rPr>
          <w:noProof/>
        </w:rPr>
        <w:t>109</w:t>
      </w:r>
      <w:r>
        <w:rPr>
          <w:noProof/>
        </w:rPr>
        <w:fldChar w:fldCharType="end"/>
      </w:r>
    </w:p>
    <w:p w14:paraId="1821ADF3" w14:textId="1C4575B3"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4.46</w:t>
      </w:r>
      <w:r>
        <w:rPr>
          <w:rFonts w:asciiTheme="minorHAnsi" w:eastAsiaTheme="minorEastAsia" w:hAnsiTheme="minorHAnsi"/>
          <w:noProof/>
          <w:sz w:val="22"/>
          <w:lang w:val="it-IT" w:eastAsia="it-IT"/>
        </w:rPr>
        <w:tab/>
      </w:r>
      <w:r w:rsidRPr="00BA150C">
        <w:rPr>
          <w:rFonts w:cs="Arial"/>
          <w:noProof/>
        </w:rPr>
        <w:t>TLSv1.0 Supported – BEAST Attack</w:t>
      </w:r>
      <w:r>
        <w:rPr>
          <w:noProof/>
        </w:rPr>
        <w:tab/>
      </w:r>
      <w:r>
        <w:rPr>
          <w:noProof/>
        </w:rPr>
        <w:fldChar w:fldCharType="begin"/>
      </w:r>
      <w:r>
        <w:rPr>
          <w:noProof/>
        </w:rPr>
        <w:instrText xml:space="preserve"> PAGEREF _Toc22742847 \h </w:instrText>
      </w:r>
      <w:r>
        <w:rPr>
          <w:noProof/>
        </w:rPr>
      </w:r>
      <w:r>
        <w:rPr>
          <w:noProof/>
        </w:rPr>
        <w:fldChar w:fldCharType="separate"/>
      </w:r>
      <w:r w:rsidR="00045275">
        <w:rPr>
          <w:noProof/>
        </w:rPr>
        <w:t>111</w:t>
      </w:r>
      <w:r>
        <w:rPr>
          <w:noProof/>
        </w:rPr>
        <w:fldChar w:fldCharType="end"/>
      </w:r>
    </w:p>
    <w:p w14:paraId="5F1AF76D" w14:textId="1C972289" w:rsidR="00743CFF" w:rsidRDefault="00743CFF">
      <w:pPr>
        <w:pStyle w:val="Sommario2"/>
        <w:tabs>
          <w:tab w:val="left" w:pos="880"/>
          <w:tab w:val="right" w:leader="dot" w:pos="10608"/>
        </w:tabs>
        <w:rPr>
          <w:rFonts w:asciiTheme="minorHAnsi" w:eastAsiaTheme="minorEastAsia" w:hAnsiTheme="minorHAnsi"/>
          <w:noProof/>
          <w:sz w:val="22"/>
          <w:lang w:val="it-IT" w:eastAsia="it-IT"/>
        </w:rPr>
      </w:pPr>
      <w:r w:rsidRPr="00BA150C">
        <w:rPr>
          <w:rFonts w:cs="Arial"/>
          <w:noProof/>
        </w:rPr>
        <w:t>4.47</w:t>
      </w:r>
      <w:r>
        <w:rPr>
          <w:rFonts w:asciiTheme="minorHAnsi" w:eastAsiaTheme="minorEastAsia" w:hAnsiTheme="minorHAnsi"/>
          <w:noProof/>
          <w:sz w:val="22"/>
          <w:lang w:val="it-IT" w:eastAsia="it-IT"/>
        </w:rPr>
        <w:tab/>
      </w:r>
      <w:r w:rsidRPr="00BA150C">
        <w:rPr>
          <w:rFonts w:cs="Arial"/>
          <w:noProof/>
        </w:rPr>
        <w:t>HSTS Disabilitato</w:t>
      </w:r>
      <w:r>
        <w:rPr>
          <w:noProof/>
        </w:rPr>
        <w:tab/>
      </w:r>
      <w:r>
        <w:rPr>
          <w:noProof/>
        </w:rPr>
        <w:fldChar w:fldCharType="begin"/>
      </w:r>
      <w:r>
        <w:rPr>
          <w:noProof/>
        </w:rPr>
        <w:instrText xml:space="preserve"> PAGEREF _Toc22742848 \h </w:instrText>
      </w:r>
      <w:r>
        <w:rPr>
          <w:noProof/>
        </w:rPr>
      </w:r>
      <w:r>
        <w:rPr>
          <w:noProof/>
        </w:rPr>
        <w:fldChar w:fldCharType="separate"/>
      </w:r>
      <w:r w:rsidR="00045275">
        <w:rPr>
          <w:noProof/>
        </w:rPr>
        <w:t>118</w:t>
      </w:r>
      <w:r>
        <w:rPr>
          <w:noProof/>
        </w:rPr>
        <w:fldChar w:fldCharType="end"/>
      </w:r>
    </w:p>
    <w:p w14:paraId="15E706BA" w14:textId="5176C7A2" w:rsidR="009E631A" w:rsidRDefault="00536D8E" w:rsidP="00536D8E">
      <w:pPr>
        <w:rPr>
          <w:rFonts w:eastAsia="Times New Roman" w:cs="Times New Roman"/>
          <w:szCs w:val="20"/>
        </w:rPr>
      </w:pPr>
      <w:r>
        <w:rPr>
          <w:rFonts w:eastAsia="Times New Roman" w:cs="Times New Roman"/>
          <w:szCs w:val="20"/>
        </w:rPr>
        <w:fldChar w:fldCharType="end"/>
      </w:r>
    </w:p>
    <w:p w14:paraId="301548C2" w14:textId="77777777" w:rsidR="00280D00" w:rsidRDefault="00280D00">
      <w:pPr>
        <w:spacing w:before="0" w:after="160" w:line="259" w:lineRule="auto"/>
        <w:rPr>
          <w:rFonts w:eastAsiaTheme="majorEastAsia" w:cstheme="majorBidi"/>
          <w:b/>
          <w:bCs/>
          <w:color w:val="ED7D31" w:themeColor="accent2"/>
          <w:sz w:val="36"/>
          <w:szCs w:val="28"/>
        </w:rPr>
      </w:pPr>
      <w:bookmarkStart w:id="0" w:name="_Toc488762692"/>
      <w:bookmarkStart w:id="1" w:name="_Toc398737983"/>
      <w:r>
        <w:br w:type="page"/>
      </w:r>
    </w:p>
    <w:p w14:paraId="5AF9BEA6" w14:textId="15EEA187" w:rsidR="00536D8E" w:rsidRPr="003966B5" w:rsidRDefault="00887E72" w:rsidP="00F65DB8">
      <w:pPr>
        <w:pStyle w:val="Titolo1"/>
        <w:keepNext w:val="0"/>
        <w:keepLines w:val="0"/>
        <w:numPr>
          <w:ilvl w:val="0"/>
          <w:numId w:val="6"/>
        </w:numPr>
        <w:spacing w:before="200" w:after="0" w:line="360" w:lineRule="auto"/>
        <w:ind w:left="431" w:hanging="431"/>
        <w:jc w:val="both"/>
      </w:pPr>
      <w:bookmarkStart w:id="2" w:name="_Toc505707761"/>
      <w:bookmarkStart w:id="3" w:name="_Toc513811519"/>
      <w:bookmarkStart w:id="4" w:name="_Toc518040856"/>
      <w:bookmarkStart w:id="5" w:name="_Toc529262518"/>
      <w:bookmarkStart w:id="6" w:name="_Toc529365853"/>
      <w:bookmarkStart w:id="7" w:name="_Toc22742789"/>
      <w:r>
        <w:lastRenderedPageBreak/>
        <w:t>Assessment</w:t>
      </w:r>
      <w:r w:rsidR="00536D8E" w:rsidRPr="003966B5">
        <w:t xml:space="preserve"> Overview</w:t>
      </w:r>
      <w:bookmarkEnd w:id="0"/>
      <w:bookmarkEnd w:id="2"/>
      <w:bookmarkEnd w:id="3"/>
      <w:bookmarkEnd w:id="4"/>
      <w:bookmarkEnd w:id="5"/>
      <w:bookmarkEnd w:id="6"/>
      <w:bookmarkEnd w:id="7"/>
    </w:p>
    <w:p w14:paraId="2299BECC" w14:textId="64412488" w:rsidR="00536D8E" w:rsidRDefault="00CB4396" w:rsidP="00536D8E">
      <w:pPr>
        <w:rPr>
          <w:rFonts w:cs="Helvetica"/>
          <w:shd w:val="clear" w:color="auto" w:fill="FFFFFF"/>
        </w:rPr>
      </w:pPr>
      <w:r w:rsidRPr="66B62515">
        <w:rPr>
          <w:shd w:val="clear" w:color="auto" w:fill="FFFFFF"/>
        </w:rPr>
        <w:t xml:space="preserve">In </w:t>
      </w:r>
      <w:r w:rsidR="00875B06" w:rsidRPr="00875B06">
        <w:t xml:space="preserve">RP19_49_NVA_OB_Banca CIB Internal LAN Servers quarto </w:t>
      </w:r>
      <w:proofErr w:type="spellStart"/>
      <w:r w:rsidR="00875B06" w:rsidRPr="00875B06">
        <w:t>trimestre</w:t>
      </w:r>
      <w:proofErr w:type="spellEnd"/>
      <w:r w:rsidR="00A9327A">
        <w:t xml:space="preserve"> </w:t>
      </w:r>
      <w:r w:rsidRPr="66B62515">
        <w:rPr>
          <w:shd w:val="clear" w:color="auto" w:fill="FFFFFF"/>
        </w:rPr>
        <w:t>Accenture Security verified the security posture of the targets in scope, part of the Intesa San</w:t>
      </w:r>
      <w:r w:rsidR="002E19B1" w:rsidRPr="66B62515">
        <w:rPr>
          <w:shd w:val="clear" w:color="auto" w:fill="FFFFFF"/>
        </w:rPr>
        <w:t>p</w:t>
      </w:r>
      <w:r w:rsidRPr="66B62515">
        <w:rPr>
          <w:shd w:val="clear" w:color="auto" w:fill="FFFFFF"/>
        </w:rPr>
        <w:t xml:space="preserve">aolo </w:t>
      </w:r>
      <w:r w:rsidR="00004759" w:rsidRPr="66B62515">
        <w:rPr>
          <w:shd w:val="clear" w:color="auto" w:fill="FFFFFF"/>
        </w:rPr>
        <w:t>internal hosts</w:t>
      </w:r>
      <w:r w:rsidRPr="66B62515">
        <w:rPr>
          <w:shd w:val="clear" w:color="auto" w:fill="FFFFFF"/>
        </w:rPr>
        <w:t>, through a</w:t>
      </w:r>
      <w:r w:rsidR="00AC21E5" w:rsidRPr="66B62515">
        <w:rPr>
          <w:shd w:val="clear" w:color="auto" w:fill="FFFFFF"/>
        </w:rPr>
        <w:t>n Infrastructure Penetration Test</w:t>
      </w:r>
      <w:r w:rsidR="00AC21E5" w:rsidRPr="66B62515">
        <w:rPr>
          <w:rFonts w:ascii="Helvetica" w:eastAsia="Helvetica" w:hAnsi="Helvetica" w:cs="Helvetica"/>
          <w:shd w:val="clear" w:color="auto" w:fill="FFFFFF"/>
        </w:rPr>
        <w:t xml:space="preserve"> </w:t>
      </w:r>
      <w:r w:rsidRPr="66B62515">
        <w:rPr>
          <w:shd w:val="clear" w:color="auto" w:fill="FFFFFF"/>
        </w:rPr>
        <w:t>activity</w:t>
      </w:r>
      <w:r w:rsidRPr="66B62515">
        <w:rPr>
          <w:rFonts w:ascii="Helvetica" w:eastAsia="Helvetica" w:hAnsi="Helvetica" w:cs="Helvetica"/>
          <w:shd w:val="clear" w:color="auto" w:fill="FFFFFF"/>
        </w:rPr>
        <w:t>.</w:t>
      </w:r>
    </w:p>
    <w:p w14:paraId="72306C26" w14:textId="77777777" w:rsidR="00CB4396" w:rsidRPr="003966B5" w:rsidRDefault="00CB4396" w:rsidP="00536D8E">
      <w:pPr>
        <w:rPr>
          <w:rFonts w:cs="Helvetica"/>
          <w:shd w:val="clear" w:color="auto" w:fill="FFFFFF"/>
        </w:rPr>
      </w:pPr>
    </w:p>
    <w:p w14:paraId="7F395A58" w14:textId="22D99784" w:rsidR="00536D8E" w:rsidRPr="003966B5" w:rsidRDefault="00065786" w:rsidP="00F65DB8">
      <w:pPr>
        <w:pStyle w:val="Titolo2"/>
        <w:keepNext w:val="0"/>
        <w:keepLines w:val="0"/>
        <w:numPr>
          <w:ilvl w:val="1"/>
          <w:numId w:val="6"/>
        </w:numPr>
        <w:spacing w:before="200" w:after="0" w:line="360" w:lineRule="auto"/>
        <w:ind w:left="578" w:hanging="578"/>
        <w:jc w:val="both"/>
        <w:rPr>
          <w:shd w:val="clear" w:color="auto" w:fill="FFFFFF"/>
        </w:rPr>
      </w:pPr>
      <w:bookmarkStart w:id="8" w:name="_Toc505707762"/>
      <w:bookmarkStart w:id="9" w:name="_Toc513811520"/>
      <w:bookmarkStart w:id="10" w:name="_Toc518040857"/>
      <w:bookmarkStart w:id="11" w:name="_Toc529262519"/>
      <w:bookmarkStart w:id="12" w:name="_Toc529365854"/>
      <w:bookmarkStart w:id="13" w:name="_Toc22742790"/>
      <w:r>
        <w:rPr>
          <w:shd w:val="clear" w:color="auto" w:fill="FFFFFF"/>
        </w:rPr>
        <w:t>Scope</w:t>
      </w:r>
      <w:bookmarkEnd w:id="8"/>
      <w:bookmarkEnd w:id="9"/>
      <w:bookmarkEnd w:id="10"/>
      <w:bookmarkEnd w:id="11"/>
      <w:bookmarkEnd w:id="12"/>
      <w:bookmarkEnd w:id="13"/>
    </w:p>
    <w:p w14:paraId="33045F54" w14:textId="014ECE5D" w:rsidR="004547CA" w:rsidRDefault="00536D8E" w:rsidP="00163726">
      <w:pPr>
        <w:jc w:val="both"/>
        <w:rPr>
          <w:rFonts w:ascii="Helvetica" w:eastAsia="Helvetica" w:hAnsi="Helvetica" w:cs="Helvetica"/>
          <w:shd w:val="clear" w:color="auto" w:fill="FFFFFF"/>
        </w:rPr>
      </w:pPr>
      <w:r w:rsidRPr="66B62515">
        <w:rPr>
          <w:shd w:val="clear" w:color="auto" w:fill="FFFFFF"/>
        </w:rPr>
        <w:t xml:space="preserve">The </w:t>
      </w:r>
      <w:r w:rsidR="004547CA" w:rsidRPr="66B62515">
        <w:rPr>
          <w:shd w:val="clear" w:color="auto" w:fill="FFFFFF"/>
        </w:rPr>
        <w:t xml:space="preserve">following </w:t>
      </w:r>
      <w:r w:rsidR="00065786" w:rsidRPr="66B62515">
        <w:rPr>
          <w:shd w:val="clear" w:color="auto" w:fill="FFFFFF"/>
        </w:rPr>
        <w:t>table summarizes the Target of Evaluation (</w:t>
      </w:r>
      <w:proofErr w:type="spellStart"/>
      <w:r w:rsidR="00065786" w:rsidRPr="66B62515">
        <w:rPr>
          <w:shd w:val="clear" w:color="auto" w:fill="FFFFFF"/>
        </w:rPr>
        <w:t>ToE</w:t>
      </w:r>
      <w:proofErr w:type="spellEnd"/>
      <w:r w:rsidR="00065786" w:rsidRPr="66B62515">
        <w:rPr>
          <w:shd w:val="clear" w:color="auto" w:fill="FFFFFF"/>
        </w:rPr>
        <w:t>), the timeframe in which the activity was executed and the IP addresses from which the assessment was performed (attack point)</w:t>
      </w:r>
      <w:r w:rsidR="004547CA" w:rsidRPr="66B62515">
        <w:rPr>
          <w:rFonts w:ascii="Helvetica" w:eastAsia="Helvetica" w:hAnsi="Helvetica" w:cs="Helvetica"/>
          <w:shd w:val="clear" w:color="auto" w:fill="FFFFFF"/>
        </w:rPr>
        <w:t>.</w:t>
      </w:r>
    </w:p>
    <w:p w14:paraId="1F3E92DE" w14:textId="77777777" w:rsidR="00A45F99" w:rsidRDefault="00A45F99" w:rsidP="00163726">
      <w:pPr>
        <w:jc w:val="both"/>
        <w:rPr>
          <w:rFonts w:cs="Helvetica"/>
          <w:shd w:val="clear" w:color="auto" w:fill="FFFFFF"/>
        </w:rPr>
      </w:pPr>
    </w:p>
    <w:tbl>
      <w:tblPr>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3543"/>
        <w:gridCol w:w="1516"/>
        <w:gridCol w:w="2897"/>
      </w:tblGrid>
      <w:tr w:rsidR="00A45F99" w:rsidRPr="007566CF" w14:paraId="07B13C96" w14:textId="77777777" w:rsidTr="00213C05">
        <w:trPr>
          <w:trHeight w:val="374"/>
        </w:trPr>
        <w:tc>
          <w:tcPr>
            <w:tcW w:w="2689" w:type="dxa"/>
            <w:shd w:val="clear" w:color="auto" w:fill="4472C4" w:themeFill="accent1"/>
            <w:vAlign w:val="center"/>
          </w:tcPr>
          <w:p w14:paraId="792E6EEC" w14:textId="77777777" w:rsidR="00A45F99" w:rsidRPr="007566CF" w:rsidRDefault="00A45F99" w:rsidP="00213C05">
            <w:pPr>
              <w:spacing w:before="0" w:after="0"/>
              <w:jc w:val="both"/>
              <w:rPr>
                <w:rFonts w:eastAsia="Calibri" w:cs="Arial"/>
                <w:b/>
                <w:bCs/>
                <w:color w:val="FFFFFF" w:themeColor="background1"/>
                <w:lang w:val="it-IT"/>
              </w:rPr>
            </w:pPr>
            <w:proofErr w:type="spellStart"/>
            <w:r w:rsidRPr="07AF35EC">
              <w:rPr>
                <w:rFonts w:cs="Arial"/>
                <w:b/>
                <w:bCs/>
                <w:color w:val="FFFFFF" w:themeColor="background1"/>
              </w:rPr>
              <w:t>ToE</w:t>
            </w:r>
            <w:proofErr w:type="spellEnd"/>
          </w:p>
        </w:tc>
        <w:tc>
          <w:tcPr>
            <w:tcW w:w="7956" w:type="dxa"/>
            <w:gridSpan w:val="3"/>
            <w:vAlign w:val="center"/>
          </w:tcPr>
          <w:p w14:paraId="4F3A3933" w14:textId="05E52CDC" w:rsidR="00A45F99" w:rsidRPr="0052250F" w:rsidRDefault="00A45F99" w:rsidP="00213C05">
            <w:pPr>
              <w:spacing w:before="0" w:after="0"/>
              <w:rPr>
                <w:rFonts w:eastAsia="Calibri" w:cs="Arial"/>
                <w:bCs/>
              </w:rPr>
            </w:pPr>
          </w:p>
        </w:tc>
      </w:tr>
      <w:tr w:rsidR="00A45F99" w14:paraId="2F27B086" w14:textId="77777777" w:rsidTr="00213C05">
        <w:trPr>
          <w:trHeight w:val="374"/>
        </w:trPr>
        <w:tc>
          <w:tcPr>
            <w:tcW w:w="2689" w:type="dxa"/>
            <w:shd w:val="clear" w:color="auto" w:fill="4472C4" w:themeFill="accent1"/>
            <w:vAlign w:val="center"/>
          </w:tcPr>
          <w:p w14:paraId="356DFEEA" w14:textId="77777777" w:rsidR="00A45F99" w:rsidRPr="0083365D" w:rsidRDefault="00A45F99" w:rsidP="00213C05">
            <w:pPr>
              <w:spacing w:before="0" w:after="0"/>
              <w:rPr>
                <w:rFonts w:eastAsia="Calibri" w:cs="Arial"/>
                <w:b/>
                <w:bCs/>
                <w:color w:val="FFFFFF" w:themeColor="background1"/>
                <w:lang w:val="it-IT"/>
              </w:rPr>
            </w:pPr>
            <w:r w:rsidRPr="07AF35EC">
              <w:rPr>
                <w:rFonts w:cs="Arial"/>
                <w:b/>
                <w:bCs/>
                <w:color w:val="FFFFFF" w:themeColor="background1"/>
                <w:lang w:val="it-IT"/>
              </w:rPr>
              <w:t>Data Inizio</w:t>
            </w:r>
          </w:p>
        </w:tc>
        <w:tc>
          <w:tcPr>
            <w:tcW w:w="3543" w:type="dxa"/>
            <w:vAlign w:val="center"/>
          </w:tcPr>
          <w:p w14:paraId="57D9283B" w14:textId="62AD4F23" w:rsidR="00A45F99" w:rsidRPr="0052250F" w:rsidRDefault="00A45F99" w:rsidP="00213C05">
            <w:pPr>
              <w:spacing w:before="0" w:after="0"/>
              <w:jc w:val="both"/>
              <w:rPr>
                <w:rFonts w:eastAsia="Calibri" w:cs="Arial"/>
              </w:rPr>
            </w:pPr>
          </w:p>
        </w:tc>
        <w:tc>
          <w:tcPr>
            <w:tcW w:w="1516" w:type="dxa"/>
            <w:shd w:val="clear" w:color="auto" w:fill="4472C4" w:themeFill="accent1"/>
            <w:vAlign w:val="center"/>
          </w:tcPr>
          <w:p w14:paraId="40E93560" w14:textId="77777777" w:rsidR="00A45F99" w:rsidRPr="008027A0" w:rsidRDefault="00A45F99" w:rsidP="00213C05">
            <w:pPr>
              <w:spacing w:before="0" w:after="0"/>
              <w:jc w:val="both"/>
              <w:rPr>
                <w:rFonts w:eastAsia="Calibri" w:cs="Arial"/>
                <w:b/>
                <w:bCs/>
                <w:color w:val="FFFFFF" w:themeColor="background1"/>
              </w:rPr>
            </w:pPr>
            <w:r w:rsidRPr="008027A0">
              <w:rPr>
                <w:rFonts w:eastAsia="Calibri" w:cs="Arial"/>
                <w:b/>
                <w:bCs/>
                <w:color w:val="FFFFFF" w:themeColor="background1"/>
              </w:rPr>
              <w:t>Data Fine</w:t>
            </w:r>
          </w:p>
        </w:tc>
        <w:tc>
          <w:tcPr>
            <w:tcW w:w="2897" w:type="dxa"/>
            <w:vAlign w:val="center"/>
          </w:tcPr>
          <w:p w14:paraId="4DB18AD3" w14:textId="2DC1CEA1" w:rsidR="00A45F99" w:rsidRPr="008027A0" w:rsidRDefault="00A45F99" w:rsidP="00213C05">
            <w:pPr>
              <w:spacing w:before="0" w:after="0"/>
              <w:jc w:val="both"/>
              <w:rPr>
                <w:rFonts w:eastAsia="Calibri" w:cs="Arial"/>
              </w:rPr>
            </w:pPr>
          </w:p>
        </w:tc>
      </w:tr>
      <w:tr w:rsidR="00A45F99" w:rsidRPr="000C317C" w14:paraId="590A3898" w14:textId="77777777" w:rsidTr="00213C05">
        <w:trPr>
          <w:trHeight w:val="374"/>
        </w:trPr>
        <w:tc>
          <w:tcPr>
            <w:tcW w:w="2689" w:type="dxa"/>
            <w:shd w:val="clear" w:color="auto" w:fill="4472C4" w:themeFill="accent1"/>
            <w:vAlign w:val="center"/>
          </w:tcPr>
          <w:p w14:paraId="20ABBF6D" w14:textId="77777777" w:rsidR="00A45F99" w:rsidRPr="0083365D" w:rsidRDefault="00A45F99" w:rsidP="00213C05">
            <w:pPr>
              <w:spacing w:before="0" w:after="0"/>
              <w:rPr>
                <w:rFonts w:eastAsia="Calibri" w:cs="Arial"/>
                <w:b/>
                <w:bCs/>
                <w:color w:val="FFFFFF" w:themeColor="background1"/>
                <w:lang w:val="it-IT"/>
              </w:rPr>
            </w:pPr>
            <w:r w:rsidRPr="07AF35EC">
              <w:rPr>
                <w:rFonts w:cs="Arial"/>
                <w:b/>
                <w:bCs/>
                <w:color w:val="FFFFFF" w:themeColor="background1"/>
                <w:lang w:val="it-IT"/>
              </w:rPr>
              <w:t>Inizio Finestra Temporale</w:t>
            </w:r>
          </w:p>
        </w:tc>
        <w:tc>
          <w:tcPr>
            <w:tcW w:w="3543" w:type="dxa"/>
            <w:vAlign w:val="center"/>
          </w:tcPr>
          <w:p w14:paraId="560EFFBE" w14:textId="5A684E29" w:rsidR="00A45F99" w:rsidRPr="003C1FE7" w:rsidRDefault="00A45F99" w:rsidP="00213C05">
            <w:pPr>
              <w:spacing w:before="0" w:after="0"/>
              <w:jc w:val="both"/>
              <w:rPr>
                <w:rFonts w:eastAsia="Calibri" w:cs="Arial"/>
                <w:lang w:val="it-IT"/>
              </w:rPr>
            </w:pPr>
            <w:r>
              <w:rPr>
                <w:rFonts w:eastAsia="Calibri" w:cs="Arial"/>
                <w:lang w:val="it-IT"/>
              </w:rPr>
              <w:t>9:00 - CE</w:t>
            </w:r>
            <w:r w:rsidR="00116162">
              <w:rPr>
                <w:rFonts w:eastAsia="Calibri" w:cs="Arial"/>
                <w:lang w:val="it-IT"/>
              </w:rPr>
              <w:t>S</w:t>
            </w:r>
            <w:r>
              <w:rPr>
                <w:rFonts w:eastAsia="Calibri" w:cs="Arial"/>
                <w:lang w:val="it-IT"/>
              </w:rPr>
              <w:t>T</w:t>
            </w:r>
          </w:p>
        </w:tc>
        <w:tc>
          <w:tcPr>
            <w:tcW w:w="1516" w:type="dxa"/>
            <w:shd w:val="clear" w:color="auto" w:fill="4472C4" w:themeFill="accent1"/>
            <w:vAlign w:val="center"/>
          </w:tcPr>
          <w:p w14:paraId="1875F38B" w14:textId="77777777" w:rsidR="00A45F99" w:rsidRPr="00772104" w:rsidRDefault="00A45F99" w:rsidP="00213C05">
            <w:pPr>
              <w:spacing w:before="0" w:after="0"/>
              <w:jc w:val="both"/>
              <w:rPr>
                <w:rFonts w:eastAsia="Calibri" w:cs="Arial"/>
                <w:b/>
                <w:bCs/>
              </w:rPr>
            </w:pPr>
            <w:r w:rsidRPr="07AF35EC">
              <w:rPr>
                <w:rFonts w:eastAsia="Calibri" w:cs="Arial"/>
                <w:b/>
                <w:bCs/>
                <w:color w:val="FFFFFF" w:themeColor="background1"/>
              </w:rPr>
              <w:t xml:space="preserve">Fine </w:t>
            </w:r>
            <w:proofErr w:type="spellStart"/>
            <w:r w:rsidRPr="07AF35EC">
              <w:rPr>
                <w:rFonts w:eastAsia="Calibri" w:cs="Arial"/>
                <w:b/>
                <w:bCs/>
                <w:color w:val="FFFFFF" w:themeColor="background1"/>
              </w:rPr>
              <w:t>Finestra</w:t>
            </w:r>
            <w:proofErr w:type="spellEnd"/>
            <w:r w:rsidRPr="07AF35EC">
              <w:rPr>
                <w:rFonts w:eastAsia="Calibri" w:cs="Arial"/>
                <w:b/>
                <w:bCs/>
                <w:color w:val="FFFFFF" w:themeColor="background1"/>
              </w:rPr>
              <w:t xml:space="preserve"> </w:t>
            </w:r>
            <w:r w:rsidRPr="07AF35EC">
              <w:rPr>
                <w:rFonts w:eastAsia="Calibri" w:cs="Arial"/>
                <w:b/>
                <w:bCs/>
                <w:color w:val="FFFFFF" w:themeColor="background1"/>
                <w:lang w:val="it-IT"/>
              </w:rPr>
              <w:t>Temporale</w:t>
            </w:r>
          </w:p>
        </w:tc>
        <w:tc>
          <w:tcPr>
            <w:tcW w:w="2897" w:type="dxa"/>
            <w:vAlign w:val="center"/>
          </w:tcPr>
          <w:p w14:paraId="19FEA4F0" w14:textId="6E8B57F4" w:rsidR="00A45F99" w:rsidRPr="003C1FE7" w:rsidRDefault="00A45F99" w:rsidP="00213C05">
            <w:pPr>
              <w:spacing w:before="0" w:after="0"/>
              <w:jc w:val="both"/>
              <w:rPr>
                <w:rFonts w:eastAsia="Calibri" w:cs="Arial"/>
                <w:lang w:val="it-IT"/>
              </w:rPr>
            </w:pPr>
            <w:r>
              <w:rPr>
                <w:rFonts w:eastAsia="Calibri" w:cs="Arial"/>
                <w:lang w:val="it-IT"/>
              </w:rPr>
              <w:t>17:00 - CE</w:t>
            </w:r>
            <w:r w:rsidR="00116162">
              <w:rPr>
                <w:rFonts w:eastAsia="Calibri" w:cs="Arial"/>
                <w:lang w:val="it-IT"/>
              </w:rPr>
              <w:t>S</w:t>
            </w:r>
            <w:r>
              <w:rPr>
                <w:rFonts w:eastAsia="Calibri" w:cs="Arial"/>
                <w:lang w:val="it-IT"/>
              </w:rPr>
              <w:t>T</w:t>
            </w:r>
          </w:p>
        </w:tc>
      </w:tr>
      <w:tr w:rsidR="00A45F99" w14:paraId="274DE480" w14:textId="77777777" w:rsidTr="00213C05">
        <w:trPr>
          <w:trHeight w:val="374"/>
        </w:trPr>
        <w:tc>
          <w:tcPr>
            <w:tcW w:w="2689" w:type="dxa"/>
            <w:shd w:val="clear" w:color="auto" w:fill="4472C4" w:themeFill="accent1"/>
            <w:vAlign w:val="center"/>
          </w:tcPr>
          <w:p w14:paraId="7829FBE7" w14:textId="77777777" w:rsidR="00A45F99" w:rsidRPr="0083365D" w:rsidRDefault="00A45F99" w:rsidP="00213C05">
            <w:pPr>
              <w:spacing w:before="0" w:after="0"/>
              <w:rPr>
                <w:rFonts w:eastAsia="Calibri" w:cs="Arial"/>
                <w:b/>
                <w:bCs/>
                <w:color w:val="FFFFFF" w:themeColor="background1"/>
                <w:lang w:val="it-IT"/>
              </w:rPr>
            </w:pPr>
            <w:r w:rsidRPr="07AF35EC">
              <w:rPr>
                <w:rFonts w:cs="Arial"/>
                <w:b/>
                <w:bCs/>
                <w:color w:val="FFFFFF" w:themeColor="background1"/>
                <w:lang w:val="it-IT"/>
              </w:rPr>
              <w:t>Attack Point</w:t>
            </w:r>
          </w:p>
        </w:tc>
        <w:tc>
          <w:tcPr>
            <w:tcW w:w="7956" w:type="dxa"/>
            <w:gridSpan w:val="3"/>
            <w:vAlign w:val="center"/>
          </w:tcPr>
          <w:p w14:paraId="7DB1C134" w14:textId="683209C2" w:rsidR="00A45F99" w:rsidRPr="0083365D" w:rsidRDefault="00A45F99" w:rsidP="0056302A">
            <w:pPr>
              <w:spacing w:before="0" w:after="0"/>
              <w:jc w:val="both"/>
              <w:rPr>
                <w:rFonts w:eastAsia="Calibri" w:cs="Arial"/>
              </w:rPr>
            </w:pPr>
          </w:p>
        </w:tc>
      </w:tr>
      <w:tr w:rsidR="00A45F99" w:rsidRPr="00045275" w14:paraId="33C4E461" w14:textId="77777777" w:rsidTr="00213C05">
        <w:trPr>
          <w:trHeight w:val="374"/>
        </w:trPr>
        <w:tc>
          <w:tcPr>
            <w:tcW w:w="2689" w:type="dxa"/>
            <w:shd w:val="clear" w:color="auto" w:fill="4472C4" w:themeFill="accent1"/>
            <w:vAlign w:val="center"/>
          </w:tcPr>
          <w:p w14:paraId="7243B8AC" w14:textId="77777777" w:rsidR="00A45F99" w:rsidRPr="005A19D3" w:rsidRDefault="00A45F99" w:rsidP="00213C05">
            <w:pPr>
              <w:spacing w:before="0" w:after="0"/>
              <w:rPr>
                <w:rFonts w:cs="Arial"/>
                <w:b/>
                <w:bCs/>
                <w:color w:val="FFFFFF" w:themeColor="background1"/>
              </w:rPr>
            </w:pPr>
            <w:proofErr w:type="spellStart"/>
            <w:r w:rsidRPr="005A19D3">
              <w:rPr>
                <w:rFonts w:cs="Arial"/>
                <w:b/>
                <w:bCs/>
                <w:color w:val="FFFFFF" w:themeColor="background1"/>
              </w:rPr>
              <w:t>Modalità</w:t>
            </w:r>
            <w:proofErr w:type="spellEnd"/>
            <w:r w:rsidRPr="005A19D3">
              <w:rPr>
                <w:rFonts w:cs="Arial"/>
                <w:b/>
                <w:bCs/>
                <w:color w:val="FFFFFF" w:themeColor="background1"/>
              </w:rPr>
              <w:t xml:space="preserve"> </w:t>
            </w:r>
            <w:proofErr w:type="spellStart"/>
            <w:r w:rsidRPr="005A19D3">
              <w:rPr>
                <w:rFonts w:cs="Arial"/>
                <w:b/>
                <w:bCs/>
                <w:color w:val="FFFFFF" w:themeColor="background1"/>
              </w:rPr>
              <w:t>Operativa</w:t>
            </w:r>
            <w:proofErr w:type="spellEnd"/>
          </w:p>
        </w:tc>
        <w:tc>
          <w:tcPr>
            <w:tcW w:w="7956" w:type="dxa"/>
            <w:gridSpan w:val="3"/>
            <w:vAlign w:val="center"/>
          </w:tcPr>
          <w:p w14:paraId="2B1084D7" w14:textId="77777777" w:rsidR="00A45F99" w:rsidRPr="00F966B8" w:rsidRDefault="00A45F99" w:rsidP="00213C05">
            <w:pPr>
              <w:spacing w:before="0" w:after="0"/>
              <w:jc w:val="both"/>
              <w:rPr>
                <w:rFonts w:eastAsia="Calibri" w:cs="Arial"/>
                <w:highlight w:val="yellow"/>
                <w:lang w:val="it-IT"/>
              </w:rPr>
            </w:pPr>
            <w:r w:rsidRPr="00F966B8">
              <w:rPr>
                <w:rFonts w:eastAsia="Calibri" w:cs="Arial"/>
                <w:lang w:val="it-IT"/>
              </w:rPr>
              <w:t>Black-box. Sono stati forniti solo indirizzi IP in-scope.</w:t>
            </w:r>
          </w:p>
        </w:tc>
      </w:tr>
    </w:tbl>
    <w:p w14:paraId="0B6F32C5" w14:textId="43FB79BF" w:rsidR="004547CA" w:rsidRPr="00A45F99" w:rsidRDefault="004547CA" w:rsidP="00536D8E">
      <w:pPr>
        <w:rPr>
          <w:rFonts w:cs="Helvetica"/>
          <w:shd w:val="clear" w:color="auto" w:fill="FFFFFF"/>
          <w:lang w:val="it-IT"/>
        </w:rPr>
      </w:pPr>
    </w:p>
    <w:p w14:paraId="0015A703" w14:textId="77777777" w:rsidR="00536D8E" w:rsidRPr="00A45F99" w:rsidRDefault="00536D8E" w:rsidP="00536D8E">
      <w:pPr>
        <w:rPr>
          <w:rFonts w:cs="Helvetica"/>
          <w:shd w:val="clear" w:color="auto" w:fill="FFFFFF"/>
          <w:lang w:val="it-IT"/>
        </w:rPr>
      </w:pPr>
    </w:p>
    <w:p w14:paraId="099DFF8C" w14:textId="7B77B2E6" w:rsidR="00536D8E" w:rsidRPr="003966B5" w:rsidRDefault="009E3556" w:rsidP="00F65DB8">
      <w:pPr>
        <w:pStyle w:val="Titolo2"/>
        <w:keepNext w:val="0"/>
        <w:keepLines w:val="0"/>
        <w:numPr>
          <w:ilvl w:val="1"/>
          <w:numId w:val="6"/>
        </w:numPr>
        <w:spacing w:before="200" w:after="0" w:line="360" w:lineRule="auto"/>
        <w:ind w:left="578" w:hanging="578"/>
        <w:jc w:val="both"/>
        <w:rPr>
          <w:shd w:val="clear" w:color="auto" w:fill="FFFFFF"/>
        </w:rPr>
      </w:pPr>
      <w:bookmarkStart w:id="14" w:name="_Toc476834610"/>
      <w:bookmarkStart w:id="15" w:name="_Toc488762697"/>
      <w:bookmarkStart w:id="16" w:name="_Toc505707763"/>
      <w:bookmarkStart w:id="17" w:name="_Toc513811521"/>
      <w:bookmarkStart w:id="18" w:name="_Toc518040858"/>
      <w:bookmarkStart w:id="19" w:name="_Toc529262520"/>
      <w:bookmarkStart w:id="20" w:name="_Toc529365855"/>
      <w:bookmarkStart w:id="21" w:name="_Toc22742791"/>
      <w:r>
        <w:rPr>
          <w:shd w:val="clear" w:color="auto" w:fill="FFFFFF"/>
        </w:rPr>
        <w:t>Rules o</w:t>
      </w:r>
      <w:r w:rsidR="00536D8E" w:rsidRPr="003966B5">
        <w:rPr>
          <w:shd w:val="clear" w:color="auto" w:fill="FFFFFF"/>
        </w:rPr>
        <w:t>f Engagement (</w:t>
      </w:r>
      <w:proofErr w:type="spellStart"/>
      <w:r w:rsidR="00536D8E" w:rsidRPr="003966B5">
        <w:rPr>
          <w:shd w:val="clear" w:color="auto" w:fill="FFFFFF"/>
        </w:rPr>
        <w:t>RoE</w:t>
      </w:r>
      <w:proofErr w:type="spellEnd"/>
      <w:r w:rsidR="00536D8E" w:rsidRPr="003966B5">
        <w:rPr>
          <w:shd w:val="clear" w:color="auto" w:fill="FFFFFF"/>
        </w:rPr>
        <w:t>)</w:t>
      </w:r>
      <w:bookmarkEnd w:id="14"/>
      <w:bookmarkEnd w:id="15"/>
      <w:bookmarkEnd w:id="16"/>
      <w:bookmarkEnd w:id="17"/>
      <w:bookmarkEnd w:id="18"/>
      <w:bookmarkEnd w:id="19"/>
      <w:bookmarkEnd w:id="20"/>
      <w:bookmarkEnd w:id="21"/>
    </w:p>
    <w:p w14:paraId="0D614FFD" w14:textId="56297919" w:rsidR="00536D8E" w:rsidRDefault="00536D8E" w:rsidP="00163726">
      <w:pPr>
        <w:jc w:val="both"/>
        <w:rPr>
          <w:rFonts w:cs="Helvetica"/>
          <w:shd w:val="clear" w:color="auto" w:fill="FFFFFF"/>
        </w:rPr>
      </w:pPr>
      <w:r w:rsidRPr="66B62515">
        <w:rPr>
          <w:shd w:val="clear" w:color="auto" w:fill="FFFFFF"/>
        </w:rPr>
        <w:t>The Rules of Engagement (</w:t>
      </w:r>
      <w:proofErr w:type="spellStart"/>
      <w:r w:rsidRPr="66B62515">
        <w:rPr>
          <w:shd w:val="clear" w:color="auto" w:fill="FFFFFF"/>
        </w:rPr>
        <w:t>RoE</w:t>
      </w:r>
      <w:proofErr w:type="spellEnd"/>
      <w:r w:rsidRPr="66B62515">
        <w:rPr>
          <w:shd w:val="clear" w:color="auto" w:fill="FFFFFF"/>
        </w:rPr>
        <w:t xml:space="preserve">) establish what is and what is not possible to do during a security testing </w:t>
      </w:r>
      <w:r w:rsidR="00B36D34" w:rsidRPr="66B62515">
        <w:rPr>
          <w:shd w:val="clear" w:color="auto" w:fill="FFFFFF"/>
        </w:rPr>
        <w:t xml:space="preserve">activity. In this specific case, </w:t>
      </w:r>
      <w:r w:rsidRPr="66B62515">
        <w:rPr>
          <w:shd w:val="clear" w:color="auto" w:fill="FFFFFF"/>
        </w:rPr>
        <w:t xml:space="preserve">the Rules of Engagement forbid any kind of </w:t>
      </w:r>
      <w:r w:rsidR="00B36D34" w:rsidRPr="66B62515">
        <w:rPr>
          <w:shd w:val="clear" w:color="auto" w:fill="FFFFFF"/>
        </w:rPr>
        <w:t>activity that can result in service unavailability</w:t>
      </w:r>
      <w:r w:rsidRPr="66B62515">
        <w:rPr>
          <w:rFonts w:ascii="Helvetica" w:eastAsia="Helvetica" w:hAnsi="Helvetica" w:cs="Helvetica"/>
          <w:shd w:val="clear" w:color="auto" w:fill="FFFFFF"/>
        </w:rPr>
        <w:t>.</w:t>
      </w:r>
    </w:p>
    <w:p w14:paraId="67FD6AF1" w14:textId="77777777" w:rsidR="00D30C20" w:rsidRPr="003966B5" w:rsidRDefault="00D30C20" w:rsidP="00536D8E">
      <w:pPr>
        <w:rPr>
          <w:rFonts w:cs="Helvetica"/>
          <w:shd w:val="clear" w:color="auto" w:fill="FFFFFF"/>
        </w:rPr>
      </w:pPr>
    </w:p>
    <w:p w14:paraId="03A07078" w14:textId="77777777" w:rsidR="00B36D34" w:rsidRPr="003966B5" w:rsidRDefault="00B36D34" w:rsidP="00F65DB8">
      <w:pPr>
        <w:pStyle w:val="Titolo2"/>
        <w:keepNext w:val="0"/>
        <w:keepLines w:val="0"/>
        <w:numPr>
          <w:ilvl w:val="1"/>
          <w:numId w:val="6"/>
        </w:numPr>
        <w:spacing w:before="200" w:after="0" w:line="360" w:lineRule="auto"/>
        <w:ind w:left="578" w:hanging="578"/>
        <w:jc w:val="both"/>
        <w:rPr>
          <w:shd w:val="clear" w:color="auto" w:fill="FFFFFF"/>
        </w:rPr>
      </w:pPr>
      <w:bookmarkStart w:id="22" w:name="_Toc476834611"/>
      <w:bookmarkStart w:id="23" w:name="_Toc488762698"/>
      <w:bookmarkStart w:id="24" w:name="_Toc505707764"/>
      <w:bookmarkStart w:id="25" w:name="_Toc513811522"/>
      <w:bookmarkStart w:id="26" w:name="_Toc518040859"/>
      <w:bookmarkStart w:id="27" w:name="_Toc529262521"/>
      <w:bookmarkStart w:id="28" w:name="_Toc529365856"/>
      <w:bookmarkStart w:id="29" w:name="_Toc22742792"/>
      <w:bookmarkStart w:id="30" w:name="_Toc476834616"/>
      <w:bookmarkStart w:id="31" w:name="_Toc488762703"/>
      <w:r w:rsidRPr="003966B5">
        <w:rPr>
          <w:shd w:val="clear" w:color="auto" w:fill="FFFFFF"/>
        </w:rPr>
        <w:t>Methodology</w:t>
      </w:r>
      <w:bookmarkEnd w:id="22"/>
      <w:bookmarkEnd w:id="23"/>
      <w:bookmarkEnd w:id="24"/>
      <w:bookmarkEnd w:id="25"/>
      <w:bookmarkEnd w:id="26"/>
      <w:bookmarkEnd w:id="27"/>
      <w:bookmarkEnd w:id="28"/>
      <w:bookmarkEnd w:id="29"/>
    </w:p>
    <w:p w14:paraId="75EE1122" w14:textId="366796E8" w:rsidR="00681BFD" w:rsidRDefault="00B36D34" w:rsidP="00B36D34">
      <w:pPr>
        <w:jc w:val="both"/>
        <w:rPr>
          <w:rFonts w:cs="Helvetica"/>
          <w:shd w:val="clear" w:color="auto" w:fill="FFFFFF"/>
        </w:rPr>
      </w:pPr>
      <w:r w:rsidRPr="66B62515">
        <w:rPr>
          <w:shd w:val="clear" w:color="auto" w:fill="FFFFFF"/>
        </w:rPr>
        <w:t xml:space="preserve">The methodology adopted by Accenture Security comes from the best-of-breed </w:t>
      </w:r>
      <w:r w:rsidR="00681BFD" w:rsidRPr="66B62515">
        <w:rPr>
          <w:shd w:val="clear" w:color="auto" w:fill="FFFFFF"/>
        </w:rPr>
        <w:t>of the following methodologies and from many years of international experience in the Ethical Hacking field</w:t>
      </w:r>
      <w:r w:rsidR="00681BFD" w:rsidRPr="66B62515">
        <w:rPr>
          <w:rFonts w:ascii="Helvetica" w:eastAsia="Helvetica" w:hAnsi="Helvetica" w:cs="Helvetica"/>
          <w:shd w:val="clear" w:color="auto" w:fill="FFFFFF"/>
        </w:rPr>
        <w:t>:</w:t>
      </w:r>
    </w:p>
    <w:p w14:paraId="7BE6DB0F" w14:textId="77777777" w:rsidR="00681BFD" w:rsidRDefault="00B36D34" w:rsidP="00EC5C5A">
      <w:pPr>
        <w:pStyle w:val="Paragrafoelenco"/>
        <w:numPr>
          <w:ilvl w:val="0"/>
          <w:numId w:val="11"/>
        </w:numPr>
        <w:ind w:left="714" w:hanging="357"/>
        <w:contextualSpacing w:val="0"/>
        <w:jc w:val="both"/>
        <w:rPr>
          <w:rFonts w:ascii="Helvetica" w:eastAsia="Helvetica" w:hAnsi="Helvetica" w:cs="Helvetica"/>
          <w:shd w:val="clear" w:color="auto" w:fill="FFFFFF"/>
        </w:rPr>
      </w:pPr>
      <w:r w:rsidRPr="66B62515">
        <w:rPr>
          <w:shd w:val="clear" w:color="auto" w:fill="FFFFFF"/>
        </w:rPr>
        <w:t>O</w:t>
      </w:r>
      <w:r w:rsidR="00681BFD" w:rsidRPr="66B62515">
        <w:rPr>
          <w:shd w:val="clear" w:color="auto" w:fill="FFFFFF"/>
        </w:rPr>
        <w:t>WASP</w:t>
      </w:r>
    </w:p>
    <w:p w14:paraId="4EF3EC7A" w14:textId="77777777" w:rsidR="00681BFD" w:rsidRDefault="00B36D34" w:rsidP="00EC5C5A">
      <w:pPr>
        <w:pStyle w:val="Paragrafoelenco"/>
        <w:numPr>
          <w:ilvl w:val="0"/>
          <w:numId w:val="11"/>
        </w:numPr>
        <w:ind w:left="714" w:hanging="357"/>
        <w:contextualSpacing w:val="0"/>
        <w:jc w:val="both"/>
        <w:rPr>
          <w:rFonts w:ascii="Helvetica" w:eastAsia="Helvetica" w:hAnsi="Helvetica" w:cs="Helvetica"/>
          <w:shd w:val="clear" w:color="auto" w:fill="FFFFFF"/>
        </w:rPr>
      </w:pPr>
      <w:r w:rsidRPr="66B62515">
        <w:rPr>
          <w:shd w:val="clear" w:color="auto" w:fill="FFFFFF"/>
        </w:rPr>
        <w:t>SANS</w:t>
      </w:r>
    </w:p>
    <w:p w14:paraId="5FDFFC89" w14:textId="77777777" w:rsidR="00681BFD" w:rsidRDefault="00681BFD" w:rsidP="00EC5C5A">
      <w:pPr>
        <w:pStyle w:val="Paragrafoelenco"/>
        <w:numPr>
          <w:ilvl w:val="0"/>
          <w:numId w:val="11"/>
        </w:numPr>
        <w:ind w:left="714" w:hanging="357"/>
        <w:contextualSpacing w:val="0"/>
        <w:jc w:val="both"/>
        <w:rPr>
          <w:rFonts w:ascii="Helvetica" w:eastAsia="Helvetica" w:hAnsi="Helvetica" w:cs="Helvetica"/>
          <w:shd w:val="clear" w:color="auto" w:fill="FFFFFF"/>
        </w:rPr>
      </w:pPr>
      <w:r w:rsidRPr="66B62515">
        <w:rPr>
          <w:shd w:val="clear" w:color="auto" w:fill="FFFFFF"/>
        </w:rPr>
        <w:t>EC-Council</w:t>
      </w:r>
    </w:p>
    <w:p w14:paraId="3276BB4A" w14:textId="77777777" w:rsidR="00681BFD" w:rsidRDefault="00681BFD" w:rsidP="00EC5C5A">
      <w:pPr>
        <w:pStyle w:val="Paragrafoelenco"/>
        <w:numPr>
          <w:ilvl w:val="0"/>
          <w:numId w:val="11"/>
        </w:numPr>
        <w:ind w:left="714" w:hanging="357"/>
        <w:contextualSpacing w:val="0"/>
        <w:jc w:val="both"/>
        <w:rPr>
          <w:rFonts w:ascii="Helvetica" w:eastAsia="Helvetica" w:hAnsi="Helvetica" w:cs="Helvetica"/>
          <w:shd w:val="clear" w:color="auto" w:fill="FFFFFF"/>
        </w:rPr>
      </w:pPr>
      <w:r w:rsidRPr="66B62515">
        <w:rPr>
          <w:shd w:val="clear" w:color="auto" w:fill="FFFFFF"/>
        </w:rPr>
        <w:t>NIST</w:t>
      </w:r>
    </w:p>
    <w:p w14:paraId="71F68D45" w14:textId="3F15038B" w:rsidR="00681BFD" w:rsidRDefault="00681BFD" w:rsidP="00EC5C5A">
      <w:pPr>
        <w:pStyle w:val="Paragrafoelenco"/>
        <w:numPr>
          <w:ilvl w:val="0"/>
          <w:numId w:val="11"/>
        </w:numPr>
        <w:ind w:left="714" w:hanging="357"/>
        <w:contextualSpacing w:val="0"/>
        <w:jc w:val="both"/>
        <w:rPr>
          <w:rFonts w:ascii="Helvetica" w:eastAsia="Helvetica" w:hAnsi="Helvetica" w:cs="Helvetica"/>
          <w:shd w:val="clear" w:color="auto" w:fill="FFFFFF"/>
        </w:rPr>
      </w:pPr>
      <w:r w:rsidRPr="66B62515">
        <w:rPr>
          <w:shd w:val="clear" w:color="auto" w:fill="FFFFFF"/>
        </w:rPr>
        <w:t>OSSTMM</w:t>
      </w:r>
    </w:p>
    <w:p w14:paraId="2435CD5B" w14:textId="7D9A0876" w:rsidR="00681BFD" w:rsidRDefault="00681BFD" w:rsidP="00EC5C5A">
      <w:pPr>
        <w:pStyle w:val="Paragrafoelenco"/>
        <w:numPr>
          <w:ilvl w:val="0"/>
          <w:numId w:val="11"/>
        </w:numPr>
        <w:ind w:left="714" w:hanging="357"/>
        <w:contextualSpacing w:val="0"/>
        <w:jc w:val="both"/>
        <w:rPr>
          <w:rFonts w:ascii="Helvetica" w:eastAsia="Helvetica" w:hAnsi="Helvetica" w:cs="Helvetica"/>
          <w:shd w:val="clear" w:color="auto" w:fill="FFFFFF"/>
        </w:rPr>
      </w:pPr>
      <w:r w:rsidRPr="66B62515">
        <w:rPr>
          <w:shd w:val="clear" w:color="auto" w:fill="FFFFFF"/>
        </w:rPr>
        <w:t>PTES</w:t>
      </w:r>
    </w:p>
    <w:p w14:paraId="50DE7FA9" w14:textId="77777777" w:rsidR="00681BFD" w:rsidRDefault="00681BFD" w:rsidP="00B36D34">
      <w:pPr>
        <w:rPr>
          <w:rFonts w:cs="Helvetica"/>
          <w:shd w:val="clear" w:color="auto" w:fill="FFFFFF"/>
        </w:rPr>
      </w:pPr>
    </w:p>
    <w:p w14:paraId="36F16A35" w14:textId="788C7916" w:rsidR="00F51167" w:rsidRPr="003966B5" w:rsidRDefault="00F51167" w:rsidP="00F51167">
      <w:pPr>
        <w:rPr>
          <w:rFonts w:cs="Helvetica"/>
          <w:shd w:val="clear" w:color="auto" w:fill="FFFFFF"/>
        </w:rPr>
      </w:pPr>
      <w:r w:rsidRPr="66B62515">
        <w:rPr>
          <w:shd w:val="clear" w:color="auto" w:fill="FFFFFF"/>
        </w:rPr>
        <w:lastRenderedPageBreak/>
        <w:t>The Security Testing service for Infrastructure Penetration Testing include 4 macro-steps:</w:t>
      </w:r>
    </w:p>
    <w:p w14:paraId="66844CB7" w14:textId="77777777" w:rsidR="00F51167" w:rsidRPr="003966B5" w:rsidRDefault="00F51167" w:rsidP="66B62515">
      <w:pPr>
        <w:pStyle w:val="Paragrafoelenco"/>
        <w:numPr>
          <w:ilvl w:val="0"/>
          <w:numId w:val="7"/>
        </w:numPr>
        <w:spacing w:before="0" w:after="0" w:line="360" w:lineRule="auto"/>
        <w:jc w:val="both"/>
        <w:rPr>
          <w:rFonts w:ascii="Helvetica" w:eastAsia="Helvetica" w:hAnsi="Helvetica" w:cs="Helvetica"/>
          <w:shd w:val="clear" w:color="auto" w:fill="FFFFFF"/>
        </w:rPr>
      </w:pPr>
      <w:r w:rsidRPr="66B62515">
        <w:rPr>
          <w:shd w:val="clear" w:color="auto" w:fill="FFFFFF"/>
        </w:rPr>
        <w:t>Information Gathering</w:t>
      </w:r>
    </w:p>
    <w:p w14:paraId="7C800409" w14:textId="77777777" w:rsidR="00F51167" w:rsidRDefault="00F51167" w:rsidP="66B62515">
      <w:pPr>
        <w:pStyle w:val="Paragrafoelenco"/>
        <w:numPr>
          <w:ilvl w:val="0"/>
          <w:numId w:val="7"/>
        </w:numPr>
        <w:spacing w:before="0" w:after="0" w:line="360" w:lineRule="auto"/>
        <w:jc w:val="both"/>
        <w:rPr>
          <w:rFonts w:ascii="Helvetica" w:eastAsia="Helvetica" w:hAnsi="Helvetica" w:cs="Helvetica"/>
          <w:shd w:val="clear" w:color="auto" w:fill="FFFFFF"/>
        </w:rPr>
      </w:pPr>
      <w:r w:rsidRPr="66B62515">
        <w:rPr>
          <w:shd w:val="clear" w:color="auto" w:fill="FFFFFF"/>
        </w:rPr>
        <w:t>Scanning &amp; Vulnerability Analysis</w:t>
      </w:r>
    </w:p>
    <w:p w14:paraId="5627BB43" w14:textId="77777777" w:rsidR="00F51167" w:rsidRDefault="00F51167" w:rsidP="66B62515">
      <w:pPr>
        <w:pStyle w:val="Paragrafoelenco"/>
        <w:numPr>
          <w:ilvl w:val="0"/>
          <w:numId w:val="7"/>
        </w:numPr>
        <w:spacing w:before="0" w:after="0" w:line="360" w:lineRule="auto"/>
        <w:jc w:val="both"/>
        <w:rPr>
          <w:rFonts w:ascii="Helvetica" w:eastAsia="Helvetica" w:hAnsi="Helvetica" w:cs="Helvetica"/>
          <w:shd w:val="clear" w:color="auto" w:fill="FFFFFF"/>
        </w:rPr>
      </w:pPr>
      <w:r w:rsidRPr="66B62515">
        <w:rPr>
          <w:shd w:val="clear" w:color="auto" w:fill="FFFFFF"/>
        </w:rPr>
        <w:t>Exploitation</w:t>
      </w:r>
    </w:p>
    <w:p w14:paraId="4D47EC0E" w14:textId="77777777" w:rsidR="00F51167" w:rsidRPr="003966B5" w:rsidRDefault="00F51167" w:rsidP="66B62515">
      <w:pPr>
        <w:pStyle w:val="Paragrafoelenco"/>
        <w:numPr>
          <w:ilvl w:val="0"/>
          <w:numId w:val="7"/>
        </w:numPr>
        <w:spacing w:before="0" w:after="0" w:line="360" w:lineRule="auto"/>
        <w:jc w:val="both"/>
        <w:rPr>
          <w:rFonts w:ascii="Helvetica" w:eastAsia="Helvetica" w:hAnsi="Helvetica" w:cs="Helvetica"/>
          <w:shd w:val="clear" w:color="auto" w:fill="FFFFFF"/>
        </w:rPr>
      </w:pPr>
      <w:r w:rsidRPr="66B62515">
        <w:rPr>
          <w:shd w:val="clear" w:color="auto" w:fill="FFFFFF"/>
        </w:rPr>
        <w:t>Post Exploitation</w:t>
      </w:r>
    </w:p>
    <w:p w14:paraId="5B37B272" w14:textId="77777777" w:rsidR="00F51167" w:rsidRPr="003966B5" w:rsidRDefault="00F51167" w:rsidP="00F51167">
      <w:pPr>
        <w:rPr>
          <w:rFonts w:cs="Helvetica"/>
          <w:shd w:val="clear" w:color="auto" w:fill="FFFFFF"/>
        </w:rPr>
      </w:pPr>
    </w:p>
    <w:p w14:paraId="02C5A5B2" w14:textId="77777777" w:rsidR="00F51167" w:rsidRPr="003966B5" w:rsidRDefault="00F51167" w:rsidP="00F65DB8">
      <w:pPr>
        <w:pStyle w:val="Titolo3"/>
        <w:keepNext w:val="0"/>
        <w:keepLines w:val="0"/>
        <w:numPr>
          <w:ilvl w:val="2"/>
          <w:numId w:val="6"/>
        </w:numPr>
        <w:spacing w:before="120" w:line="360" w:lineRule="auto"/>
        <w:ind w:left="720"/>
        <w:jc w:val="both"/>
        <w:rPr>
          <w:shd w:val="clear" w:color="auto" w:fill="FFFFFF"/>
        </w:rPr>
      </w:pPr>
      <w:bookmarkStart w:id="32" w:name="_Toc476834612"/>
      <w:bookmarkStart w:id="33" w:name="_Toc488762699"/>
      <w:bookmarkStart w:id="34" w:name="_Toc504647674"/>
      <w:bookmarkStart w:id="35" w:name="_Toc505707765"/>
      <w:bookmarkStart w:id="36" w:name="_Toc513811523"/>
      <w:bookmarkStart w:id="37" w:name="_Toc518040860"/>
      <w:bookmarkStart w:id="38" w:name="_Toc529262522"/>
      <w:bookmarkStart w:id="39" w:name="_Toc529365857"/>
      <w:bookmarkStart w:id="40" w:name="_Toc22742793"/>
      <w:r>
        <w:rPr>
          <w:shd w:val="clear" w:color="auto" w:fill="FFFFFF"/>
        </w:rPr>
        <w:t>Information</w:t>
      </w:r>
      <w:r w:rsidRPr="003966B5">
        <w:rPr>
          <w:shd w:val="clear" w:color="auto" w:fill="FFFFFF"/>
        </w:rPr>
        <w:t xml:space="preserve"> Gathering</w:t>
      </w:r>
      <w:bookmarkEnd w:id="32"/>
      <w:bookmarkEnd w:id="33"/>
      <w:bookmarkEnd w:id="34"/>
      <w:bookmarkEnd w:id="35"/>
      <w:bookmarkEnd w:id="36"/>
      <w:bookmarkEnd w:id="37"/>
      <w:bookmarkEnd w:id="38"/>
      <w:bookmarkEnd w:id="39"/>
      <w:bookmarkEnd w:id="40"/>
    </w:p>
    <w:p w14:paraId="73724ED0" w14:textId="77777777" w:rsidR="00F51167" w:rsidRPr="003966B5" w:rsidRDefault="00F51167" w:rsidP="00F51167">
      <w:pPr>
        <w:jc w:val="both"/>
        <w:rPr>
          <w:rFonts w:cs="Helvetica"/>
          <w:shd w:val="clear" w:color="auto" w:fill="FFFFFF"/>
        </w:rPr>
      </w:pPr>
      <w:r w:rsidRPr="66B62515">
        <w:rPr>
          <w:shd w:val="clear" w:color="auto" w:fill="FFFFFF"/>
        </w:rPr>
        <w:t xml:space="preserve">Many companies do not know how much information regarding them are public and how these could be used by an attacker. In the same way, many employees do not take into consideration the amount of information they publicly share and how these could be exploited by an attacker to attack them or the company they work for. </w:t>
      </w:r>
    </w:p>
    <w:p w14:paraId="034687C4" w14:textId="77777777" w:rsidR="00F51167" w:rsidRPr="003966B5" w:rsidRDefault="00F51167" w:rsidP="00F51167">
      <w:pPr>
        <w:jc w:val="both"/>
        <w:rPr>
          <w:rFonts w:cs="Helvetica"/>
          <w:shd w:val="clear" w:color="auto" w:fill="FFFFFF"/>
        </w:rPr>
      </w:pPr>
      <w:r w:rsidRPr="66B62515">
        <w:rPr>
          <w:shd w:val="clear" w:color="auto" w:fill="FFFFFF"/>
        </w:rPr>
        <w:t>The Intelligence Gathering is a reconnaissance task (Recon) with the objective of gaining as much information as possible about a target and to reuse these in the next attack phases. The more information is obtained the more attack vectors can be used.</w:t>
      </w:r>
    </w:p>
    <w:p w14:paraId="43D31A88" w14:textId="77777777" w:rsidR="00F51167" w:rsidRPr="003966B5" w:rsidRDefault="00F51167" w:rsidP="00F51167">
      <w:pPr>
        <w:jc w:val="both"/>
        <w:rPr>
          <w:rFonts w:cs="Helvetica"/>
          <w:shd w:val="clear" w:color="auto" w:fill="FFFFFF"/>
        </w:rPr>
      </w:pPr>
      <w:r w:rsidRPr="66B62515">
        <w:rPr>
          <w:shd w:val="clear" w:color="auto" w:fill="FFFFFF"/>
        </w:rPr>
        <w:t>The information gathered in this activity includes technical details of the hosts in the target perimeter and details about services exposed by the host.</w:t>
      </w:r>
    </w:p>
    <w:p w14:paraId="14ADB352" w14:textId="77777777" w:rsidR="00F51167" w:rsidRPr="003966B5" w:rsidRDefault="00F51167" w:rsidP="00F51167">
      <w:pPr>
        <w:rPr>
          <w:rFonts w:cs="Helvetica"/>
          <w:shd w:val="clear" w:color="auto" w:fill="FFFFFF"/>
        </w:rPr>
      </w:pPr>
    </w:p>
    <w:p w14:paraId="66C50816" w14:textId="77777777" w:rsidR="00F51167" w:rsidRPr="003966B5" w:rsidRDefault="00F51167" w:rsidP="00F65DB8">
      <w:pPr>
        <w:pStyle w:val="Titolo3"/>
        <w:keepNext w:val="0"/>
        <w:keepLines w:val="0"/>
        <w:numPr>
          <w:ilvl w:val="2"/>
          <w:numId w:val="6"/>
        </w:numPr>
        <w:spacing w:before="120" w:line="360" w:lineRule="auto"/>
        <w:ind w:left="720"/>
        <w:jc w:val="both"/>
        <w:rPr>
          <w:shd w:val="clear" w:color="auto" w:fill="FFFFFF"/>
        </w:rPr>
      </w:pPr>
      <w:bookmarkStart w:id="41" w:name="_Toc476834613"/>
      <w:bookmarkStart w:id="42" w:name="_Toc488762700"/>
      <w:bookmarkStart w:id="43" w:name="_Toc504647675"/>
      <w:bookmarkStart w:id="44" w:name="_Toc505707766"/>
      <w:bookmarkStart w:id="45" w:name="_Toc513811524"/>
      <w:bookmarkStart w:id="46" w:name="_Toc518040861"/>
      <w:bookmarkStart w:id="47" w:name="_Toc529262523"/>
      <w:bookmarkStart w:id="48" w:name="_Toc529365858"/>
      <w:bookmarkStart w:id="49" w:name="_Toc22742794"/>
      <w:r>
        <w:rPr>
          <w:shd w:val="clear" w:color="auto" w:fill="FFFFFF"/>
        </w:rPr>
        <w:t xml:space="preserve">Scanning &amp; Vulnerability </w:t>
      </w:r>
      <w:r w:rsidRPr="003966B5">
        <w:rPr>
          <w:shd w:val="clear" w:color="auto" w:fill="FFFFFF"/>
        </w:rPr>
        <w:t>Analysis</w:t>
      </w:r>
      <w:bookmarkEnd w:id="41"/>
      <w:bookmarkEnd w:id="42"/>
      <w:bookmarkEnd w:id="43"/>
      <w:bookmarkEnd w:id="44"/>
      <w:bookmarkEnd w:id="45"/>
      <w:bookmarkEnd w:id="46"/>
      <w:bookmarkEnd w:id="47"/>
      <w:bookmarkEnd w:id="48"/>
      <w:bookmarkEnd w:id="49"/>
    </w:p>
    <w:p w14:paraId="2FD40FC8" w14:textId="77777777" w:rsidR="00F51167" w:rsidRDefault="00F51167" w:rsidP="00F51167">
      <w:pPr>
        <w:jc w:val="both"/>
        <w:rPr>
          <w:rFonts w:cs="Helvetica"/>
          <w:shd w:val="clear" w:color="auto" w:fill="FFFFFF"/>
        </w:rPr>
      </w:pPr>
      <w:r w:rsidRPr="66B62515">
        <w:rPr>
          <w:shd w:val="clear" w:color="auto" w:fill="FFFFFF"/>
        </w:rPr>
        <w:t>The Vulnerability Analysis phase is strictly bound to the vulnerability testing concept, that is the process of finding vulnerabilities that can be exploited by an attacker. These vulnerabilities depend on various factors such as misconfigurations of the services, obsolete software, etc.</w:t>
      </w:r>
    </w:p>
    <w:p w14:paraId="756E32AF" w14:textId="77777777" w:rsidR="00F51167" w:rsidRPr="003966B5" w:rsidRDefault="00F51167" w:rsidP="00F51167">
      <w:pPr>
        <w:jc w:val="both"/>
        <w:rPr>
          <w:rFonts w:cs="Helvetica"/>
          <w:shd w:val="clear" w:color="auto" w:fill="FFFFFF"/>
        </w:rPr>
      </w:pPr>
      <w:r w:rsidRPr="66B62515">
        <w:rPr>
          <w:shd w:val="clear" w:color="auto" w:fill="FFFFFF"/>
        </w:rPr>
        <w:t>The Scanning phase is related to identifying open TCP/UDP ports on the targets. Then, service fingerprinting is executed to further identity specific service and version running on the targets.</w:t>
      </w:r>
    </w:p>
    <w:p w14:paraId="1F9B6B46" w14:textId="77777777" w:rsidR="00F51167" w:rsidRPr="003966B5" w:rsidRDefault="00F51167" w:rsidP="00F51167">
      <w:pPr>
        <w:jc w:val="both"/>
        <w:rPr>
          <w:rFonts w:cs="Helvetica"/>
          <w:shd w:val="clear" w:color="auto" w:fill="FFFFFF"/>
        </w:rPr>
      </w:pPr>
      <w:r w:rsidRPr="66B62515">
        <w:rPr>
          <w:shd w:val="clear" w:color="auto" w:fill="FFFFFF"/>
        </w:rPr>
        <w:t>The approach used for the Vulnerability Analysis is based on the OSSTMM (</w:t>
      </w:r>
      <w:hyperlink r:id="rId14" w:history="1">
        <w:r w:rsidRPr="66B62515">
          <w:rPr>
            <w:rStyle w:val="Collegamentoipertestuale"/>
            <w:shd w:val="clear" w:color="auto" w:fill="FFFFFF"/>
          </w:rPr>
          <w:t>http://www.isecom.org/research/osstmm.html</w:t>
        </w:r>
      </w:hyperlink>
      <w:r w:rsidRPr="66B62515">
        <w:rPr>
          <w:shd w:val="clear" w:color="auto" w:fill="FFFFFF"/>
        </w:rPr>
        <w:t>) methodology that includes the following test categories:</w:t>
      </w:r>
    </w:p>
    <w:p w14:paraId="286F0E1C" w14:textId="77777777" w:rsidR="00F51167" w:rsidRPr="003966B5" w:rsidRDefault="00F51167" w:rsidP="66B62515">
      <w:pPr>
        <w:pStyle w:val="Paragrafoelenco"/>
        <w:numPr>
          <w:ilvl w:val="0"/>
          <w:numId w:val="9"/>
        </w:numPr>
        <w:spacing w:before="0" w:after="0" w:line="360" w:lineRule="auto"/>
        <w:jc w:val="both"/>
        <w:rPr>
          <w:rFonts w:ascii="Helvetica" w:eastAsia="Helvetica" w:hAnsi="Helvetica" w:cs="Helvetica"/>
          <w:shd w:val="clear" w:color="auto" w:fill="FFFFFF"/>
        </w:rPr>
      </w:pPr>
      <w:r w:rsidRPr="66B62515">
        <w:rPr>
          <w:shd w:val="clear" w:color="auto" w:fill="FFFFFF"/>
        </w:rPr>
        <w:t xml:space="preserve">Operative Systems (Windows, Linux, Unix, </w:t>
      </w:r>
      <w:proofErr w:type="spellStart"/>
      <w:r w:rsidRPr="66B62515">
        <w:rPr>
          <w:shd w:val="clear" w:color="auto" w:fill="FFFFFF"/>
        </w:rPr>
        <w:t>MacOs</w:t>
      </w:r>
      <w:proofErr w:type="spellEnd"/>
      <w:r w:rsidRPr="66B62515">
        <w:rPr>
          <w:shd w:val="clear" w:color="auto" w:fill="FFFFFF"/>
        </w:rPr>
        <w:t>, Solaris, BSD, AIX, z/OS, HP/UX, etc.)</w:t>
      </w:r>
    </w:p>
    <w:p w14:paraId="477D0C0F" w14:textId="77777777" w:rsidR="00F51167" w:rsidRPr="003966B5" w:rsidRDefault="00F51167" w:rsidP="66B62515">
      <w:pPr>
        <w:pStyle w:val="Paragrafoelenco"/>
        <w:numPr>
          <w:ilvl w:val="0"/>
          <w:numId w:val="8"/>
        </w:numPr>
        <w:spacing w:before="0" w:after="0" w:line="360" w:lineRule="auto"/>
        <w:jc w:val="both"/>
        <w:rPr>
          <w:rFonts w:ascii="Helvetica" w:eastAsia="Helvetica" w:hAnsi="Helvetica" w:cs="Helvetica"/>
          <w:shd w:val="clear" w:color="auto" w:fill="FFFFFF"/>
        </w:rPr>
      </w:pPr>
      <w:r w:rsidRPr="66B62515">
        <w:rPr>
          <w:shd w:val="clear" w:color="auto" w:fill="FFFFFF"/>
        </w:rPr>
        <w:t>Hypervisor (</w:t>
      </w:r>
      <w:proofErr w:type="spellStart"/>
      <w:r w:rsidRPr="66B62515">
        <w:rPr>
          <w:shd w:val="clear" w:color="auto" w:fill="FFFFFF"/>
        </w:rPr>
        <w:t>Xen</w:t>
      </w:r>
      <w:proofErr w:type="spellEnd"/>
      <w:r w:rsidRPr="66B62515">
        <w:rPr>
          <w:shd w:val="clear" w:color="auto" w:fill="FFFFFF"/>
        </w:rPr>
        <w:t xml:space="preserve">, Oracle VM Server, Citrix </w:t>
      </w:r>
      <w:proofErr w:type="spellStart"/>
      <w:r w:rsidRPr="66B62515">
        <w:rPr>
          <w:shd w:val="clear" w:color="auto" w:fill="FFFFFF"/>
        </w:rPr>
        <w:t>XenServer</w:t>
      </w:r>
      <w:proofErr w:type="spellEnd"/>
      <w:r w:rsidRPr="66B62515">
        <w:rPr>
          <w:rFonts w:ascii="Helvetica" w:eastAsia="Helvetica" w:hAnsi="Helvetica" w:cs="Helvetica"/>
          <w:shd w:val="clear" w:color="auto" w:fill="FFFFFF"/>
        </w:rPr>
        <w:t xml:space="preserve">, </w:t>
      </w:r>
      <w:proofErr w:type="spellStart"/>
      <w:r w:rsidRPr="66B62515">
        <w:rPr>
          <w:shd w:val="clear" w:color="auto" w:fill="FFFFFF"/>
        </w:rPr>
        <w:t>VmWare</w:t>
      </w:r>
      <w:proofErr w:type="spellEnd"/>
      <w:r w:rsidRPr="66B62515">
        <w:rPr>
          <w:shd w:val="clear" w:color="auto" w:fill="FFFFFF"/>
        </w:rPr>
        <w:t xml:space="preserve"> ESX/</w:t>
      </w:r>
      <w:proofErr w:type="spellStart"/>
      <w:r w:rsidRPr="66B62515">
        <w:rPr>
          <w:shd w:val="clear" w:color="auto" w:fill="FFFFFF"/>
        </w:rPr>
        <w:t>i</w:t>
      </w:r>
      <w:proofErr w:type="spellEnd"/>
      <w:r w:rsidRPr="66B62515">
        <w:rPr>
          <w:shd w:val="clear" w:color="auto" w:fill="FFFFFF"/>
        </w:rPr>
        <w:t>, etc.)</w:t>
      </w:r>
    </w:p>
    <w:p w14:paraId="234464A8" w14:textId="77777777" w:rsidR="00F51167" w:rsidRPr="003966B5" w:rsidRDefault="00F51167" w:rsidP="66B62515">
      <w:pPr>
        <w:pStyle w:val="Paragrafoelenco"/>
        <w:numPr>
          <w:ilvl w:val="0"/>
          <w:numId w:val="8"/>
        </w:numPr>
        <w:spacing w:before="0" w:after="0" w:line="360" w:lineRule="auto"/>
        <w:jc w:val="both"/>
        <w:rPr>
          <w:rFonts w:ascii="Helvetica" w:eastAsia="Helvetica" w:hAnsi="Helvetica" w:cs="Helvetica"/>
          <w:shd w:val="clear" w:color="auto" w:fill="FFFFFF"/>
        </w:rPr>
      </w:pPr>
      <w:r w:rsidRPr="66B62515">
        <w:rPr>
          <w:shd w:val="clear" w:color="auto" w:fill="FFFFFF"/>
        </w:rPr>
        <w:t>Services (Active Directory, LDAP, Mail, Database, DNS, Web Server, FTP, LDAP, VPN, etc.)</w:t>
      </w:r>
    </w:p>
    <w:p w14:paraId="11D64645" w14:textId="77777777" w:rsidR="00F51167" w:rsidRPr="003966B5" w:rsidRDefault="00F51167" w:rsidP="66B62515">
      <w:pPr>
        <w:pStyle w:val="Paragrafoelenco"/>
        <w:numPr>
          <w:ilvl w:val="0"/>
          <w:numId w:val="8"/>
        </w:numPr>
        <w:spacing w:before="0" w:after="0" w:line="360" w:lineRule="auto"/>
        <w:jc w:val="both"/>
        <w:rPr>
          <w:rFonts w:ascii="Helvetica" w:eastAsia="Helvetica" w:hAnsi="Helvetica" w:cs="Helvetica"/>
          <w:shd w:val="clear" w:color="auto" w:fill="FFFFFF"/>
        </w:rPr>
      </w:pPr>
      <w:r w:rsidRPr="66B62515">
        <w:rPr>
          <w:shd w:val="clear" w:color="auto" w:fill="FFFFFF"/>
        </w:rPr>
        <w:t xml:space="preserve">Protocols (CIFS, SSL, SSH, RDP, Telnet, HTTP, SMTP, SNMP, ZigBee, </w:t>
      </w:r>
      <w:proofErr w:type="spellStart"/>
      <w:r w:rsidRPr="66B62515">
        <w:rPr>
          <w:shd w:val="clear" w:color="auto" w:fill="FFFFFF"/>
        </w:rPr>
        <w:t>LoRa</w:t>
      </w:r>
      <w:proofErr w:type="spellEnd"/>
      <w:r w:rsidRPr="66B62515">
        <w:rPr>
          <w:shd w:val="clear" w:color="auto" w:fill="FFFFFF"/>
        </w:rPr>
        <w:t xml:space="preserve">, Z-Wave, 802.x, SCTP, SIGTRAN, SS7, ISO 1800, etc.) </w:t>
      </w:r>
    </w:p>
    <w:p w14:paraId="6452723F" w14:textId="77777777" w:rsidR="00F51167" w:rsidRDefault="00F51167" w:rsidP="00F51167">
      <w:pPr>
        <w:jc w:val="both"/>
        <w:rPr>
          <w:rFonts w:cs="Helvetica"/>
          <w:shd w:val="clear" w:color="auto" w:fill="FFFFFF"/>
        </w:rPr>
      </w:pPr>
      <w:r w:rsidRPr="66B62515">
        <w:rPr>
          <w:shd w:val="clear" w:color="auto" w:fill="FFFFFF"/>
        </w:rPr>
        <w:t>The Vulnerability Analysis phase includes two kind of analysis:</w:t>
      </w:r>
      <w:r w:rsidRPr="66B62515">
        <w:rPr>
          <w:rFonts w:ascii="Helvetica" w:eastAsia="Helvetica" w:hAnsi="Helvetica" w:cs="Helvetica"/>
          <w:shd w:val="clear" w:color="auto" w:fill="FFFFFF"/>
        </w:rPr>
        <w:t xml:space="preserve"> </w:t>
      </w:r>
      <w:r w:rsidRPr="66B62515">
        <w:rPr>
          <w:shd w:val="clear" w:color="auto" w:fill="FFFFFF"/>
        </w:rPr>
        <w:t>Passive and Active</w:t>
      </w:r>
      <w:r w:rsidRPr="66B62515">
        <w:rPr>
          <w:rFonts w:ascii="Helvetica" w:eastAsia="Helvetica" w:hAnsi="Helvetica" w:cs="Helvetica"/>
          <w:shd w:val="clear" w:color="auto" w:fill="FFFFFF"/>
        </w:rPr>
        <w:t xml:space="preserve">. </w:t>
      </w:r>
      <w:r w:rsidRPr="66B62515">
        <w:rPr>
          <w:shd w:val="clear" w:color="auto" w:fill="FFFFFF"/>
        </w:rPr>
        <w:t xml:space="preserve">The Passive mode consist in the passive interception of the traffic generated during a normal and legit interaction with the service and the analysis of the requests and responses looking for detectable vulnerabilities. Since not every vulnerability is detectable in passive mode, it is also necessary to perform Active mode analysis, which includes direct interaction with the component subject of the test.  In detail, this mode includes the generation of artifacts requests that fall outside the normal use cases of the service, and consequently could alter the behavior of this if those requests are not handled properly. </w:t>
      </w:r>
    </w:p>
    <w:p w14:paraId="49F5C908" w14:textId="620062BB" w:rsidR="00F51167" w:rsidRDefault="00F51167" w:rsidP="00F51167">
      <w:pPr>
        <w:rPr>
          <w:rFonts w:cs="Helvetica"/>
          <w:shd w:val="clear" w:color="auto" w:fill="FFFFFF"/>
        </w:rPr>
      </w:pPr>
    </w:p>
    <w:p w14:paraId="43D896B2" w14:textId="67CD3ABC" w:rsidR="00FD2AB0" w:rsidRDefault="00FD2AB0" w:rsidP="00F51167">
      <w:pPr>
        <w:rPr>
          <w:rFonts w:cs="Helvetica"/>
          <w:shd w:val="clear" w:color="auto" w:fill="FFFFFF"/>
        </w:rPr>
      </w:pPr>
    </w:p>
    <w:p w14:paraId="47531FEE" w14:textId="77777777" w:rsidR="00FD2AB0" w:rsidRDefault="00FD2AB0" w:rsidP="00F51167">
      <w:pPr>
        <w:rPr>
          <w:rFonts w:cs="Helvetica"/>
          <w:shd w:val="clear" w:color="auto" w:fill="FFFFFF"/>
        </w:rPr>
      </w:pPr>
    </w:p>
    <w:p w14:paraId="752E1231" w14:textId="77777777" w:rsidR="00F51167" w:rsidRDefault="00F51167" w:rsidP="00F65DB8">
      <w:pPr>
        <w:pStyle w:val="Titolo3"/>
        <w:keepNext w:val="0"/>
        <w:keepLines w:val="0"/>
        <w:numPr>
          <w:ilvl w:val="2"/>
          <w:numId w:val="6"/>
        </w:numPr>
        <w:spacing w:before="120" w:line="360" w:lineRule="auto"/>
        <w:ind w:left="720"/>
        <w:jc w:val="both"/>
        <w:rPr>
          <w:shd w:val="clear" w:color="auto" w:fill="FFFFFF"/>
        </w:rPr>
      </w:pPr>
      <w:bookmarkStart w:id="50" w:name="_Toc504647676"/>
      <w:bookmarkStart w:id="51" w:name="_Toc505707767"/>
      <w:bookmarkStart w:id="52" w:name="_Toc513811525"/>
      <w:bookmarkStart w:id="53" w:name="_Toc518040862"/>
      <w:bookmarkStart w:id="54" w:name="_Toc529262524"/>
      <w:bookmarkStart w:id="55" w:name="_Toc529365859"/>
      <w:bookmarkStart w:id="56" w:name="_Toc22742795"/>
      <w:r>
        <w:rPr>
          <w:shd w:val="clear" w:color="auto" w:fill="FFFFFF"/>
        </w:rPr>
        <w:t>Exploitation</w:t>
      </w:r>
      <w:bookmarkEnd w:id="50"/>
      <w:bookmarkEnd w:id="51"/>
      <w:bookmarkEnd w:id="52"/>
      <w:bookmarkEnd w:id="53"/>
      <w:bookmarkEnd w:id="54"/>
      <w:bookmarkEnd w:id="55"/>
      <w:bookmarkEnd w:id="56"/>
    </w:p>
    <w:p w14:paraId="037CDD49" w14:textId="77777777" w:rsidR="00F51167" w:rsidRDefault="00F51167" w:rsidP="00F51167">
      <w:pPr>
        <w:jc w:val="both"/>
      </w:pPr>
      <w:r>
        <w:t xml:space="preserve">The Exploitation phase focuses on gaining access to a system or a resource bypassing the in-place security measures. The main objective is to identify the fundamental access points that an attacker could exploit to penetrate the defenses of the target company, and therefore its most valuable assets. </w:t>
      </w:r>
    </w:p>
    <w:p w14:paraId="6841FA2E" w14:textId="77777777" w:rsidR="00F51167" w:rsidRDefault="00F51167" w:rsidP="00F51167">
      <w:pPr>
        <w:jc w:val="both"/>
      </w:pPr>
      <w:r>
        <w:t>If the Vulnerability Analysis phase was properly done, the attacker should have a list of high sensitivity targets and a list of potential exploitable access points, therefore this phase will be extremely precise and planned to reduce the potential risks originated by this kind of activity (potential system reboot and service unavailability).</w:t>
      </w:r>
    </w:p>
    <w:p w14:paraId="4627AD8C" w14:textId="77777777" w:rsidR="00F51167" w:rsidRDefault="00F51167" w:rsidP="00F51167">
      <w:pPr>
        <w:jc w:val="both"/>
      </w:pPr>
      <w:r>
        <w:t>The complexity of this phase is bound to the protection systems in place like Intrusion Prevention System, Antivirus, Web Application Firewall, or other attack mitigation mechanisms.</w:t>
      </w:r>
    </w:p>
    <w:p w14:paraId="7B39B0D8" w14:textId="77777777" w:rsidR="00F51167" w:rsidRDefault="00F51167" w:rsidP="00F51167">
      <w:pPr>
        <w:jc w:val="both"/>
      </w:pPr>
      <w:r>
        <w:t>To bypass the security mechanism in place it might be necessary to use evasion techniques like payload obfuscation to evade Intrusion Detection System (IDS) or Intrusion Prevention System (IPS) and encoding of requests/responses to deceive the web application firewalls (WAF), etc.</w:t>
      </w:r>
    </w:p>
    <w:p w14:paraId="6F423844" w14:textId="77777777" w:rsidR="00F51167" w:rsidRDefault="00F51167" w:rsidP="00F51167"/>
    <w:p w14:paraId="5A7574D3" w14:textId="77777777" w:rsidR="00F51167" w:rsidRPr="003966B5" w:rsidRDefault="00F51167" w:rsidP="00F65DB8">
      <w:pPr>
        <w:pStyle w:val="Titolo3"/>
        <w:keepNext w:val="0"/>
        <w:keepLines w:val="0"/>
        <w:numPr>
          <w:ilvl w:val="2"/>
          <w:numId w:val="6"/>
        </w:numPr>
        <w:spacing w:before="120" w:line="360" w:lineRule="auto"/>
        <w:ind w:left="720"/>
        <w:jc w:val="both"/>
        <w:rPr>
          <w:shd w:val="clear" w:color="auto" w:fill="FFFFFF"/>
        </w:rPr>
      </w:pPr>
      <w:bookmarkStart w:id="57" w:name="_Toc476845061"/>
      <w:bookmarkStart w:id="58" w:name="_Toc488762702"/>
      <w:bookmarkStart w:id="59" w:name="_Toc493493655"/>
      <w:bookmarkStart w:id="60" w:name="_Toc504647677"/>
      <w:bookmarkStart w:id="61" w:name="_Toc505707768"/>
      <w:bookmarkStart w:id="62" w:name="_Toc513811526"/>
      <w:bookmarkStart w:id="63" w:name="_Toc518040863"/>
      <w:bookmarkStart w:id="64" w:name="_Toc529262525"/>
      <w:bookmarkStart w:id="65" w:name="_Toc529365860"/>
      <w:bookmarkStart w:id="66" w:name="_Toc22742796"/>
      <w:r w:rsidRPr="003966B5">
        <w:rPr>
          <w:shd w:val="clear" w:color="auto" w:fill="FFFFFF"/>
        </w:rPr>
        <w:t>Post Exploitation</w:t>
      </w:r>
      <w:bookmarkEnd w:id="57"/>
      <w:bookmarkEnd w:id="58"/>
      <w:bookmarkEnd w:id="59"/>
      <w:bookmarkEnd w:id="60"/>
      <w:bookmarkEnd w:id="61"/>
      <w:bookmarkEnd w:id="62"/>
      <w:bookmarkEnd w:id="63"/>
      <w:bookmarkEnd w:id="64"/>
      <w:bookmarkEnd w:id="65"/>
      <w:bookmarkEnd w:id="66"/>
    </w:p>
    <w:p w14:paraId="670FA0AF" w14:textId="77777777" w:rsidR="00F51167" w:rsidRPr="00FF57B9" w:rsidRDefault="00F51167" w:rsidP="00F51167">
      <w:pPr>
        <w:jc w:val="both"/>
        <w:rPr>
          <w:rFonts w:cs="Helvetica"/>
          <w:shd w:val="clear" w:color="auto" w:fill="FFFFFF"/>
        </w:rPr>
      </w:pPr>
      <w:r w:rsidRPr="66B62515">
        <w:rPr>
          <w:shd w:val="clear" w:color="auto" w:fill="FFFFFF"/>
        </w:rPr>
        <w:t>The Post Exploitation phase allows to determine the value of the exploited system and to maintain access on such system for the next interactions. The value of the system depends on the level of Confidentiality of the data that the system contains and on the possibility to use such system to attack other systems on the same or adjacent network. All the operating modes used in this phase are defined according to the Rules of Engagement.</w:t>
      </w:r>
    </w:p>
    <w:p w14:paraId="5D945834" w14:textId="77777777" w:rsidR="00F51167" w:rsidRPr="003966B5" w:rsidRDefault="00F51167" w:rsidP="00F51167">
      <w:pPr>
        <w:rPr>
          <w:rFonts w:cs="Helvetica"/>
          <w:shd w:val="clear" w:color="auto" w:fill="FFFFFF"/>
        </w:rPr>
      </w:pPr>
    </w:p>
    <w:p w14:paraId="1F089BAF" w14:textId="77777777" w:rsidR="00F51167" w:rsidRPr="003966B5" w:rsidRDefault="00F51167" w:rsidP="00F65DB8">
      <w:pPr>
        <w:pStyle w:val="Titolo3"/>
        <w:keepNext w:val="0"/>
        <w:keepLines w:val="0"/>
        <w:numPr>
          <w:ilvl w:val="2"/>
          <w:numId w:val="6"/>
        </w:numPr>
        <w:spacing w:before="120" w:line="360" w:lineRule="auto"/>
        <w:ind w:left="720"/>
        <w:jc w:val="both"/>
        <w:rPr>
          <w:shd w:val="clear" w:color="auto" w:fill="FFFFFF"/>
        </w:rPr>
      </w:pPr>
      <w:bookmarkStart w:id="67" w:name="_Toc504647678"/>
      <w:bookmarkStart w:id="68" w:name="_Toc505707769"/>
      <w:bookmarkStart w:id="69" w:name="_Toc513811527"/>
      <w:bookmarkStart w:id="70" w:name="_Toc518040864"/>
      <w:bookmarkStart w:id="71" w:name="_Toc529262526"/>
      <w:bookmarkStart w:id="72" w:name="_Toc529365861"/>
      <w:bookmarkStart w:id="73" w:name="_Toc22742797"/>
      <w:r w:rsidRPr="003966B5">
        <w:rPr>
          <w:shd w:val="clear" w:color="auto" w:fill="FFFFFF"/>
        </w:rPr>
        <w:t>Tools</w:t>
      </w:r>
      <w:bookmarkEnd w:id="67"/>
      <w:bookmarkEnd w:id="68"/>
      <w:bookmarkEnd w:id="69"/>
      <w:bookmarkEnd w:id="70"/>
      <w:bookmarkEnd w:id="71"/>
      <w:bookmarkEnd w:id="72"/>
      <w:bookmarkEnd w:id="73"/>
    </w:p>
    <w:p w14:paraId="2849456B" w14:textId="021F8970" w:rsidR="00F51167" w:rsidRDefault="00F51167" w:rsidP="00F51167">
      <w:pPr>
        <w:rPr>
          <w:rFonts w:cs="Helvetica"/>
          <w:shd w:val="clear" w:color="auto" w:fill="FFFFFF"/>
        </w:rPr>
      </w:pPr>
      <w:r w:rsidRPr="66B62515">
        <w:rPr>
          <w:shd w:val="clear" w:color="auto" w:fill="FFFFFF"/>
        </w:rPr>
        <w:t xml:space="preserve">Tools used in </w:t>
      </w:r>
      <w:r w:rsidR="001C5191" w:rsidRPr="66B62515">
        <w:rPr>
          <w:shd w:val="clear" w:color="auto" w:fill="FFFFFF"/>
        </w:rPr>
        <w:t>Penetration Testing</w:t>
      </w:r>
      <w:r w:rsidRPr="66B62515">
        <w:rPr>
          <w:shd w:val="clear" w:color="auto" w:fill="FFFFFF"/>
        </w:rPr>
        <w:t xml:space="preserve"> activity include:</w:t>
      </w:r>
    </w:p>
    <w:p w14:paraId="1DF8E03B" w14:textId="77777777" w:rsidR="00F51167" w:rsidRPr="00DE5BF1" w:rsidRDefault="00F51167" w:rsidP="00EC5C5A">
      <w:pPr>
        <w:pStyle w:val="Paragrafoelenco"/>
        <w:numPr>
          <w:ilvl w:val="0"/>
          <w:numId w:val="10"/>
        </w:numPr>
        <w:contextualSpacing w:val="0"/>
        <w:rPr>
          <w:rFonts w:ascii="Helvetica" w:eastAsia="Helvetica" w:hAnsi="Helvetica" w:cs="Helvetica"/>
          <w:shd w:val="clear" w:color="auto" w:fill="FFFFFF"/>
        </w:rPr>
      </w:pPr>
      <w:r w:rsidRPr="66B62515">
        <w:rPr>
          <w:shd w:val="clear" w:color="auto" w:fill="FFFFFF"/>
        </w:rPr>
        <w:t xml:space="preserve">Port and Service Scanners (e.g. </w:t>
      </w:r>
      <w:proofErr w:type="spellStart"/>
      <w:r w:rsidRPr="66B62515">
        <w:rPr>
          <w:shd w:val="clear" w:color="auto" w:fill="FFFFFF"/>
        </w:rPr>
        <w:t>nmap</w:t>
      </w:r>
      <w:proofErr w:type="spellEnd"/>
      <w:r w:rsidRPr="66B62515">
        <w:rPr>
          <w:rFonts w:ascii="Helvetica" w:eastAsia="Helvetica" w:hAnsi="Helvetica" w:cs="Helvetica"/>
          <w:shd w:val="clear" w:color="auto" w:fill="FFFFFF"/>
        </w:rPr>
        <w:t xml:space="preserve">, </w:t>
      </w:r>
      <w:proofErr w:type="spellStart"/>
      <w:r w:rsidRPr="66B62515">
        <w:rPr>
          <w:shd w:val="clear" w:color="auto" w:fill="FFFFFF"/>
        </w:rPr>
        <w:t>netcat</w:t>
      </w:r>
      <w:proofErr w:type="spellEnd"/>
      <w:r w:rsidRPr="66B62515">
        <w:rPr>
          <w:rFonts w:ascii="Helvetica" w:eastAsia="Helvetica" w:hAnsi="Helvetica" w:cs="Helvetica"/>
          <w:shd w:val="clear" w:color="auto" w:fill="FFFFFF"/>
        </w:rPr>
        <w:t xml:space="preserve">, </w:t>
      </w:r>
      <w:proofErr w:type="spellStart"/>
      <w:r w:rsidRPr="66B62515">
        <w:rPr>
          <w:shd w:val="clear" w:color="auto" w:fill="FFFFFF"/>
        </w:rPr>
        <w:t>amap</w:t>
      </w:r>
      <w:proofErr w:type="spellEnd"/>
      <w:r w:rsidRPr="66B62515">
        <w:rPr>
          <w:shd w:val="clear" w:color="auto" w:fill="FFFFFF"/>
        </w:rPr>
        <w:t>, etc.)</w:t>
      </w:r>
    </w:p>
    <w:p w14:paraId="6FBF0069" w14:textId="77777777" w:rsidR="00F51167" w:rsidRPr="00DE5BF1" w:rsidRDefault="00F51167" w:rsidP="00EC5C5A">
      <w:pPr>
        <w:pStyle w:val="Paragrafoelenco"/>
        <w:numPr>
          <w:ilvl w:val="0"/>
          <w:numId w:val="10"/>
        </w:numPr>
        <w:contextualSpacing w:val="0"/>
        <w:rPr>
          <w:rFonts w:ascii="Helvetica" w:eastAsia="Helvetica" w:hAnsi="Helvetica" w:cs="Helvetica"/>
          <w:shd w:val="clear" w:color="auto" w:fill="FFFFFF"/>
        </w:rPr>
      </w:pPr>
      <w:r w:rsidRPr="66B62515">
        <w:rPr>
          <w:shd w:val="clear" w:color="auto" w:fill="FFFFFF"/>
        </w:rPr>
        <w:t xml:space="preserve">Vulnerability Scanner </w:t>
      </w:r>
      <w:r w:rsidRPr="66B62515">
        <w:rPr>
          <w:rFonts w:ascii="Helvetica" w:eastAsia="Helvetica" w:hAnsi="Helvetica" w:cs="Helvetica"/>
          <w:shd w:val="clear" w:color="auto" w:fill="FFFFFF"/>
        </w:rPr>
        <w:t>(</w:t>
      </w:r>
      <w:r w:rsidRPr="66B62515">
        <w:rPr>
          <w:shd w:val="clear" w:color="auto" w:fill="FFFFFF"/>
        </w:rPr>
        <w:t>e.g. Tenable Nessus, OpenVAS, etc.)</w:t>
      </w:r>
      <w:r w:rsidRPr="66B62515">
        <w:rPr>
          <w:rFonts w:ascii="Helvetica" w:eastAsia="Helvetica" w:hAnsi="Helvetica" w:cs="Helvetica"/>
          <w:shd w:val="clear" w:color="auto" w:fill="FFFFFF"/>
        </w:rPr>
        <w:t>;</w:t>
      </w:r>
    </w:p>
    <w:p w14:paraId="0D7FB934" w14:textId="77777777" w:rsidR="00F51167" w:rsidRDefault="00F51167" w:rsidP="00EC5C5A">
      <w:pPr>
        <w:pStyle w:val="Paragrafoelenco"/>
        <w:numPr>
          <w:ilvl w:val="0"/>
          <w:numId w:val="10"/>
        </w:numPr>
        <w:contextualSpacing w:val="0"/>
        <w:rPr>
          <w:rFonts w:ascii="Helvetica" w:eastAsia="Helvetica" w:hAnsi="Helvetica" w:cs="Helvetica"/>
          <w:shd w:val="clear" w:color="auto" w:fill="FFFFFF"/>
        </w:rPr>
      </w:pPr>
      <w:r w:rsidRPr="66B62515">
        <w:rPr>
          <w:shd w:val="clear" w:color="auto" w:fill="FFFFFF"/>
        </w:rPr>
        <w:t xml:space="preserve">Interception Proxy (e.g. </w:t>
      </w:r>
      <w:proofErr w:type="spellStart"/>
      <w:r w:rsidRPr="66B62515">
        <w:rPr>
          <w:shd w:val="clear" w:color="auto" w:fill="FFFFFF"/>
        </w:rPr>
        <w:t>Portswigger</w:t>
      </w:r>
      <w:proofErr w:type="spellEnd"/>
      <w:r w:rsidRPr="66B62515">
        <w:rPr>
          <w:shd w:val="clear" w:color="auto" w:fill="FFFFFF"/>
        </w:rPr>
        <w:t xml:space="preserve"> Burp, OWASP Zap, etc</w:t>
      </w:r>
      <w:r w:rsidRPr="66B62515">
        <w:rPr>
          <w:rFonts w:ascii="Helvetica" w:eastAsia="Helvetica" w:hAnsi="Helvetica" w:cs="Helvetica"/>
          <w:shd w:val="clear" w:color="auto" w:fill="FFFFFF"/>
        </w:rPr>
        <w:t>.);</w:t>
      </w:r>
    </w:p>
    <w:p w14:paraId="77F0B982" w14:textId="77777777" w:rsidR="00F51167" w:rsidRDefault="00F51167" w:rsidP="00EC5C5A">
      <w:pPr>
        <w:pStyle w:val="Paragrafoelenco"/>
        <w:numPr>
          <w:ilvl w:val="0"/>
          <w:numId w:val="10"/>
        </w:numPr>
        <w:contextualSpacing w:val="0"/>
        <w:rPr>
          <w:rFonts w:ascii="Helvetica" w:eastAsia="Helvetica" w:hAnsi="Helvetica" w:cs="Helvetica"/>
          <w:shd w:val="clear" w:color="auto" w:fill="FFFFFF"/>
        </w:rPr>
      </w:pPr>
      <w:r w:rsidRPr="66B62515">
        <w:rPr>
          <w:shd w:val="clear" w:color="auto" w:fill="FFFFFF"/>
        </w:rPr>
        <w:t xml:space="preserve">Ad-hoc Service Assessment Tools (e.g. </w:t>
      </w:r>
      <w:proofErr w:type="spellStart"/>
      <w:r w:rsidRPr="66B62515">
        <w:rPr>
          <w:shd w:val="clear" w:color="auto" w:fill="FFFFFF"/>
        </w:rPr>
        <w:t>sslscan</w:t>
      </w:r>
      <w:proofErr w:type="spellEnd"/>
      <w:r w:rsidRPr="66B62515">
        <w:rPr>
          <w:rFonts w:ascii="Helvetica" w:eastAsia="Helvetica" w:hAnsi="Helvetica" w:cs="Helvetica"/>
          <w:shd w:val="clear" w:color="auto" w:fill="FFFFFF"/>
        </w:rPr>
        <w:t xml:space="preserve">, </w:t>
      </w:r>
      <w:proofErr w:type="spellStart"/>
      <w:r w:rsidRPr="66B62515">
        <w:rPr>
          <w:shd w:val="clear" w:color="auto" w:fill="FFFFFF"/>
        </w:rPr>
        <w:t>sslyze</w:t>
      </w:r>
      <w:proofErr w:type="spellEnd"/>
      <w:r w:rsidRPr="66B62515">
        <w:rPr>
          <w:shd w:val="clear" w:color="auto" w:fill="FFFFFF"/>
        </w:rPr>
        <w:t>, etc.)</w:t>
      </w:r>
    </w:p>
    <w:p w14:paraId="6909A437" w14:textId="56B2E9DE" w:rsidR="00F51167" w:rsidRPr="00F1754C" w:rsidRDefault="00F51167" w:rsidP="00EC5C5A">
      <w:pPr>
        <w:pStyle w:val="Paragrafoelenco"/>
        <w:numPr>
          <w:ilvl w:val="0"/>
          <w:numId w:val="10"/>
        </w:numPr>
        <w:contextualSpacing w:val="0"/>
        <w:rPr>
          <w:rFonts w:ascii="Helvetica" w:eastAsia="Helvetica" w:hAnsi="Helvetica" w:cs="Helvetica"/>
          <w:shd w:val="clear" w:color="auto" w:fill="FFFFFF"/>
          <w:lang w:val="fr-FR"/>
        </w:rPr>
      </w:pPr>
      <w:r w:rsidRPr="66B62515">
        <w:rPr>
          <w:shd w:val="clear" w:color="auto" w:fill="FFFFFF"/>
          <w:lang w:val="fr-FR"/>
        </w:rPr>
        <w:t>Exploitatio</w:t>
      </w:r>
      <w:r w:rsidR="001C5191" w:rsidRPr="66B62515">
        <w:rPr>
          <w:shd w:val="clear" w:color="auto" w:fill="FFFFFF"/>
          <w:lang w:val="fr-FR"/>
        </w:rPr>
        <w:t xml:space="preserve">n </w:t>
      </w:r>
      <w:proofErr w:type="spellStart"/>
      <w:r w:rsidR="001C5191" w:rsidRPr="66B62515">
        <w:rPr>
          <w:shd w:val="clear" w:color="auto" w:fill="FFFFFF"/>
          <w:lang w:val="fr-FR"/>
        </w:rPr>
        <w:t>tools</w:t>
      </w:r>
      <w:proofErr w:type="spellEnd"/>
      <w:r w:rsidR="001C5191" w:rsidRPr="66B62515">
        <w:rPr>
          <w:rFonts w:ascii="Helvetica" w:eastAsia="Helvetica" w:hAnsi="Helvetica" w:cs="Helvetica"/>
          <w:shd w:val="clear" w:color="auto" w:fill="FFFFFF"/>
          <w:lang w:val="fr-FR"/>
        </w:rPr>
        <w:t xml:space="preserve"> (</w:t>
      </w:r>
      <w:proofErr w:type="spellStart"/>
      <w:r w:rsidR="001C5191" w:rsidRPr="66B62515">
        <w:rPr>
          <w:shd w:val="clear" w:color="auto" w:fill="FFFFFF"/>
          <w:lang w:val="fr-FR"/>
        </w:rPr>
        <w:t>Metasploit</w:t>
      </w:r>
      <w:proofErr w:type="spellEnd"/>
      <w:r w:rsidR="001C5191" w:rsidRPr="66B62515">
        <w:rPr>
          <w:rFonts w:ascii="Helvetica" w:eastAsia="Helvetica" w:hAnsi="Helvetica" w:cs="Helvetica"/>
          <w:shd w:val="clear" w:color="auto" w:fill="FFFFFF"/>
          <w:lang w:val="fr-FR"/>
        </w:rPr>
        <w:t>/</w:t>
      </w:r>
      <w:proofErr w:type="spellStart"/>
      <w:r w:rsidR="001C5191" w:rsidRPr="66B62515">
        <w:rPr>
          <w:shd w:val="clear" w:color="auto" w:fill="FFFFFF"/>
          <w:lang w:val="fr-FR"/>
        </w:rPr>
        <w:t>Armitage</w:t>
      </w:r>
      <w:proofErr w:type="spellEnd"/>
      <w:r w:rsidR="001C5191" w:rsidRPr="66B62515">
        <w:rPr>
          <w:rFonts w:ascii="Helvetica" w:eastAsia="Helvetica" w:hAnsi="Helvetica" w:cs="Helvetica"/>
          <w:shd w:val="clear" w:color="auto" w:fill="FFFFFF"/>
          <w:lang w:val="fr-FR"/>
        </w:rPr>
        <w:t xml:space="preserve">, </w:t>
      </w:r>
      <w:proofErr w:type="spellStart"/>
      <w:r w:rsidR="001C5191" w:rsidRPr="66B62515">
        <w:rPr>
          <w:shd w:val="clear" w:color="auto" w:fill="FFFFFF"/>
          <w:lang w:val="fr-FR"/>
        </w:rPr>
        <w:t>BEeF</w:t>
      </w:r>
      <w:proofErr w:type="spellEnd"/>
      <w:r w:rsidRPr="66B62515">
        <w:rPr>
          <w:rFonts w:ascii="Helvetica" w:eastAsia="Helvetica" w:hAnsi="Helvetica" w:cs="Helvetica"/>
          <w:shd w:val="clear" w:color="auto" w:fill="FFFFFF"/>
          <w:lang w:val="fr-FR"/>
        </w:rPr>
        <w:t xml:space="preserve">, </w:t>
      </w:r>
      <w:proofErr w:type="spellStart"/>
      <w:r w:rsidR="001C5191" w:rsidRPr="66B62515">
        <w:rPr>
          <w:shd w:val="clear" w:color="auto" w:fill="FFFFFF"/>
          <w:lang w:val="fr-FR"/>
        </w:rPr>
        <w:t>sqlmap</w:t>
      </w:r>
      <w:proofErr w:type="spellEnd"/>
      <w:r w:rsidR="001C5191" w:rsidRPr="66B62515">
        <w:rPr>
          <w:shd w:val="clear" w:color="auto" w:fill="FFFFFF"/>
          <w:lang w:val="fr-FR"/>
        </w:rPr>
        <w:t>, etc</w:t>
      </w:r>
      <w:r w:rsidRPr="66B62515">
        <w:rPr>
          <w:rFonts w:ascii="Helvetica" w:eastAsia="Helvetica" w:hAnsi="Helvetica" w:cs="Helvetica"/>
          <w:shd w:val="clear" w:color="auto" w:fill="FFFFFF"/>
          <w:lang w:val="fr-FR"/>
        </w:rPr>
        <w:t>.)</w:t>
      </w:r>
    </w:p>
    <w:p w14:paraId="084432FF" w14:textId="6B92E828" w:rsidR="001B0C73" w:rsidRPr="00F1754C" w:rsidRDefault="001B0C73" w:rsidP="001B0C73">
      <w:pPr>
        <w:spacing w:before="0" w:after="160" w:line="259" w:lineRule="auto"/>
        <w:rPr>
          <w:shd w:val="clear" w:color="auto" w:fill="FFFFFF"/>
          <w:lang w:val="fr-FR"/>
        </w:rPr>
      </w:pPr>
    </w:p>
    <w:p w14:paraId="0E898E03" w14:textId="77777777" w:rsidR="00536D8E" w:rsidRPr="003966B5" w:rsidRDefault="00536D8E" w:rsidP="00F65DB8">
      <w:pPr>
        <w:pStyle w:val="Titolo2"/>
        <w:keepNext w:val="0"/>
        <w:keepLines w:val="0"/>
        <w:numPr>
          <w:ilvl w:val="1"/>
          <w:numId w:val="6"/>
        </w:numPr>
        <w:spacing w:before="200" w:after="0" w:line="360" w:lineRule="auto"/>
        <w:ind w:left="578" w:hanging="578"/>
        <w:jc w:val="both"/>
        <w:rPr>
          <w:shd w:val="clear" w:color="auto" w:fill="FFFFFF"/>
        </w:rPr>
      </w:pPr>
      <w:bookmarkStart w:id="74" w:name="_Toc505707770"/>
      <w:bookmarkStart w:id="75" w:name="_Toc513811528"/>
      <w:bookmarkStart w:id="76" w:name="_Toc518040865"/>
      <w:bookmarkStart w:id="77" w:name="_Toc529262527"/>
      <w:bookmarkStart w:id="78" w:name="_Toc529365862"/>
      <w:bookmarkStart w:id="79" w:name="_Toc22742798"/>
      <w:r w:rsidRPr="003966B5">
        <w:rPr>
          <w:shd w:val="clear" w:color="auto" w:fill="FFFFFF"/>
        </w:rPr>
        <w:t>Risk Evaluation Model</w:t>
      </w:r>
      <w:bookmarkEnd w:id="30"/>
      <w:bookmarkEnd w:id="31"/>
      <w:bookmarkEnd w:id="74"/>
      <w:bookmarkEnd w:id="75"/>
      <w:bookmarkEnd w:id="76"/>
      <w:bookmarkEnd w:id="77"/>
      <w:bookmarkEnd w:id="78"/>
      <w:bookmarkEnd w:id="79"/>
    </w:p>
    <w:p w14:paraId="4E19B359" w14:textId="77777777" w:rsidR="00536D8E" w:rsidRPr="003966B5" w:rsidRDefault="00536D8E" w:rsidP="00163726">
      <w:pPr>
        <w:jc w:val="both"/>
      </w:pPr>
      <w:r w:rsidRPr="003966B5">
        <w:t>The risk evaluation model is based on international standards, defined by FIRST, and measurable concept defined by MITRE. These are mandatory to have a unique dictionary to define vulnerabilities (CVE), weaknesses (CWE), attack patterns (CAPEC), configurations (CCE) and platforms (CPE) and a single way to evaluate all vulnerabilities. This allow to define a model that is the most possible objective and compatible with the most used standards and platforms.</w:t>
      </w:r>
    </w:p>
    <w:p w14:paraId="4B024841" w14:textId="04870AF9" w:rsidR="00536D8E" w:rsidRPr="003966B5" w:rsidRDefault="00536D8E" w:rsidP="00163726">
      <w:pPr>
        <w:jc w:val="both"/>
      </w:pPr>
      <w:r w:rsidRPr="003966B5">
        <w:t xml:space="preserve">The risk associated to a vulnerability is evaluated through the Common Vulnerability Scoring System (CVSS) </w:t>
      </w:r>
      <w:r w:rsidR="00DE5BF1">
        <w:t xml:space="preserve">version 3 </w:t>
      </w:r>
      <w:r w:rsidRPr="003966B5">
        <w:t xml:space="preserve">and depends to several objective parameters like the attack vector, the attack complexity, the need of authentication and </w:t>
      </w:r>
      <w:r w:rsidRPr="003966B5">
        <w:lastRenderedPageBreak/>
        <w:t xml:space="preserve">user interaction, the impacts of the vulnerabilities exploitation to other assets and the impacts in terms of confidentiality, integrity and availability, etc. </w:t>
      </w:r>
    </w:p>
    <w:p w14:paraId="319AC72C" w14:textId="77777777" w:rsidR="00536D8E" w:rsidRPr="003966B5" w:rsidRDefault="00536D8E" w:rsidP="00536D8E">
      <w:r w:rsidRPr="003966B5">
        <w:t>The evaluation process of a single vulnerability is divided into four phases:</w:t>
      </w:r>
    </w:p>
    <w:p w14:paraId="19D7A97F" w14:textId="059C6865" w:rsidR="00536D8E" w:rsidRPr="003966B5" w:rsidRDefault="66B62515" w:rsidP="66B62515">
      <w:pPr>
        <w:pStyle w:val="Paragrafoelenco"/>
        <w:numPr>
          <w:ilvl w:val="0"/>
          <w:numId w:val="5"/>
        </w:numPr>
        <w:ind w:left="714" w:hanging="357"/>
        <w:contextualSpacing w:val="0"/>
        <w:jc w:val="both"/>
        <w:rPr>
          <w:rFonts w:ascii="Helvetica" w:eastAsia="Helvetica" w:hAnsi="Helvetica" w:cs="Helvetica"/>
          <w:shd w:val="clear" w:color="auto" w:fill="FFFFFF"/>
        </w:rPr>
      </w:pPr>
      <w:r>
        <w:t>Identification of the public score (CVSS) associated to the vulnerability based on the maximum value among those linked to the CVEs related to the vulnerability, if available;</w:t>
      </w:r>
    </w:p>
    <w:p w14:paraId="018E1DB2" w14:textId="5C5DACC7" w:rsidR="00536D8E" w:rsidRPr="003966B5" w:rsidRDefault="66B62515" w:rsidP="66B62515">
      <w:pPr>
        <w:pStyle w:val="Paragrafoelenco"/>
        <w:numPr>
          <w:ilvl w:val="0"/>
          <w:numId w:val="5"/>
        </w:numPr>
        <w:ind w:left="714" w:hanging="357"/>
        <w:contextualSpacing w:val="0"/>
        <w:jc w:val="both"/>
        <w:rPr>
          <w:rFonts w:ascii="Helvetica" w:eastAsia="Helvetica" w:hAnsi="Helvetica" w:cs="Helvetica"/>
          <w:shd w:val="clear" w:color="auto" w:fill="FFFFFF"/>
        </w:rPr>
      </w:pPr>
      <w:r>
        <w:t>Contextualization of the score based on the actual environment, modifying, if necessary, the values related to the access vector (Attack Vector AV) and the values of Confidentiality (Confidentiality C), Integrity (Integrity I) and Availability (Availability A) of the data contained in the asset;</w:t>
      </w:r>
    </w:p>
    <w:p w14:paraId="4415DDC0" w14:textId="77777777" w:rsidR="00536D8E" w:rsidRPr="003966B5" w:rsidRDefault="66B62515" w:rsidP="66B62515">
      <w:pPr>
        <w:pStyle w:val="Paragrafoelenco"/>
        <w:numPr>
          <w:ilvl w:val="0"/>
          <w:numId w:val="5"/>
        </w:numPr>
        <w:ind w:left="714" w:hanging="357"/>
        <w:contextualSpacing w:val="0"/>
        <w:jc w:val="both"/>
        <w:rPr>
          <w:rFonts w:ascii="Helvetica" w:eastAsia="Helvetica" w:hAnsi="Helvetica" w:cs="Helvetica"/>
          <w:shd w:val="clear" w:color="auto" w:fill="FFFFFF"/>
        </w:rPr>
      </w:pPr>
      <w:r>
        <w:t xml:space="preserve">Recalculation of the score based on the result of the exploitation phase going to re-evaluate the true complexity of the attack (Attack Complexity AC), which depend on the protective measures in place, and inserting, in the calculation, the level of maturity of the exploit used (exploit Code Maturity E), the complexity of the remediation (remediation level RL) and the confidence value on the obtained result (Report confidence RC) </w:t>
      </w:r>
    </w:p>
    <w:p w14:paraId="0201F4C7" w14:textId="400E49D0" w:rsidR="00D423EF" w:rsidRPr="00F51167" w:rsidRDefault="66B62515" w:rsidP="66B62515">
      <w:pPr>
        <w:pStyle w:val="Paragrafoelenco"/>
        <w:numPr>
          <w:ilvl w:val="0"/>
          <w:numId w:val="5"/>
        </w:numPr>
        <w:ind w:left="714" w:hanging="357"/>
        <w:contextualSpacing w:val="0"/>
        <w:jc w:val="both"/>
        <w:rPr>
          <w:rFonts w:ascii="Helvetica" w:eastAsia="Helvetica" w:hAnsi="Helvetica" w:cs="Helvetica"/>
          <w:shd w:val="clear" w:color="auto" w:fill="FFFFFF"/>
        </w:rPr>
      </w:pPr>
      <w:r>
        <w:t>Conversion of the score, expressed on a scale 0 - 10, in a level of risk according to the following scheme.</w:t>
      </w:r>
    </w:p>
    <w:p w14:paraId="7F327E1C" w14:textId="7944C6BD" w:rsidR="00F51167" w:rsidRDefault="00F51167" w:rsidP="00F51167">
      <w:pPr>
        <w:pStyle w:val="Paragrafoelenco"/>
        <w:ind w:left="714"/>
        <w:contextualSpacing w:val="0"/>
        <w:jc w:val="both"/>
        <w:rPr>
          <w:rFonts w:cs="Helvetica"/>
          <w:shd w:val="clear" w:color="auto" w:fill="FFFFFF"/>
        </w:rPr>
      </w:pPr>
    </w:p>
    <w:p w14:paraId="5E89273C" w14:textId="77777777" w:rsidR="008A63AC" w:rsidRPr="00D423EF" w:rsidRDefault="008A63AC" w:rsidP="00F51167">
      <w:pPr>
        <w:pStyle w:val="Paragrafoelenco"/>
        <w:ind w:left="714"/>
        <w:contextualSpacing w:val="0"/>
        <w:jc w:val="both"/>
        <w:rPr>
          <w:rFonts w:cs="Helvetica"/>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804"/>
      </w:tblGrid>
      <w:tr w:rsidR="001B0C73" w14:paraId="4DDA01FC" w14:textId="77777777" w:rsidTr="66B62515">
        <w:trPr>
          <w:trHeight w:val="227"/>
          <w:jc w:val="center"/>
        </w:trPr>
        <w:tc>
          <w:tcPr>
            <w:tcW w:w="1838" w:type="dxa"/>
            <w:shd w:val="clear" w:color="auto" w:fill="4472C4" w:themeFill="accent1"/>
          </w:tcPr>
          <w:p w14:paraId="4761F37D" w14:textId="62E12D6B" w:rsidR="001B0C73" w:rsidRPr="001B0C73" w:rsidRDefault="66B62515" w:rsidP="001B0C73">
            <w:pPr>
              <w:pStyle w:val="Paragrafoelenco"/>
              <w:ind w:left="0"/>
              <w:contextualSpacing w:val="0"/>
              <w:jc w:val="center"/>
              <w:rPr>
                <w:b/>
                <w:color w:val="FFFFFF" w:themeColor="background1"/>
              </w:rPr>
            </w:pPr>
            <w:r w:rsidRPr="66B62515">
              <w:rPr>
                <w:b/>
                <w:bCs/>
                <w:color w:val="FFFFFF" w:themeColor="background1"/>
              </w:rPr>
              <w:t>Level</w:t>
            </w:r>
          </w:p>
        </w:tc>
        <w:tc>
          <w:tcPr>
            <w:tcW w:w="6804" w:type="dxa"/>
            <w:shd w:val="clear" w:color="auto" w:fill="4472C4" w:themeFill="accent1"/>
          </w:tcPr>
          <w:p w14:paraId="13C6D4AF" w14:textId="6600FF85" w:rsidR="001B0C73" w:rsidRPr="001B0C73" w:rsidRDefault="66B62515" w:rsidP="001B0C73">
            <w:pPr>
              <w:pStyle w:val="Paragrafoelenco"/>
              <w:ind w:left="0"/>
              <w:contextualSpacing w:val="0"/>
              <w:jc w:val="both"/>
              <w:rPr>
                <w:b/>
                <w:color w:val="FFFFFF" w:themeColor="background1"/>
              </w:rPr>
            </w:pPr>
            <w:r w:rsidRPr="66B62515">
              <w:rPr>
                <w:b/>
                <w:bCs/>
                <w:color w:val="FFFFFF" w:themeColor="background1"/>
              </w:rPr>
              <w:t>Description</w:t>
            </w:r>
          </w:p>
        </w:tc>
      </w:tr>
      <w:tr w:rsidR="001B0C73" w14:paraId="52D6E6AE" w14:textId="77777777" w:rsidTr="00A730D8">
        <w:trPr>
          <w:trHeight w:val="680"/>
          <w:jc w:val="center"/>
        </w:trPr>
        <w:tc>
          <w:tcPr>
            <w:tcW w:w="1838" w:type="dxa"/>
            <w:shd w:val="clear" w:color="auto" w:fill="C00000"/>
            <w:vAlign w:val="center"/>
          </w:tcPr>
          <w:p w14:paraId="3F8AF42B" w14:textId="64C88B5B" w:rsidR="001B0C73" w:rsidRPr="001B0C73" w:rsidRDefault="66B62515" w:rsidP="001B0C73">
            <w:pPr>
              <w:pStyle w:val="Paragrafoelenco"/>
              <w:ind w:left="0"/>
              <w:contextualSpacing w:val="0"/>
              <w:jc w:val="center"/>
              <w:rPr>
                <w:b/>
                <w:color w:val="FFFFFF" w:themeColor="background1"/>
              </w:rPr>
            </w:pPr>
            <w:r w:rsidRPr="66B62515">
              <w:rPr>
                <w:b/>
                <w:bCs/>
                <w:color w:val="FFFFFF" w:themeColor="background1"/>
              </w:rPr>
              <w:t>Critical</w:t>
            </w:r>
          </w:p>
        </w:tc>
        <w:tc>
          <w:tcPr>
            <w:tcW w:w="6804" w:type="dxa"/>
            <w:vAlign w:val="center"/>
          </w:tcPr>
          <w:p w14:paraId="50C5E45F" w14:textId="7782B1CD" w:rsidR="001B0C73" w:rsidRDefault="001B0C73" w:rsidP="001B0C73">
            <w:pPr>
              <w:pStyle w:val="Paragrafoelenco"/>
              <w:spacing w:before="0" w:after="0"/>
              <w:ind w:left="0"/>
              <w:contextualSpacing w:val="0"/>
              <w:jc w:val="both"/>
            </w:pPr>
            <w:r>
              <w:t>The vulnerability allows the attacker to completely compromise the target application. (CVSS score: 9.0-10.0)</w:t>
            </w:r>
          </w:p>
        </w:tc>
      </w:tr>
      <w:tr w:rsidR="001B0C73" w14:paraId="1A08C56D" w14:textId="77777777" w:rsidTr="66B62515">
        <w:trPr>
          <w:trHeight w:val="850"/>
          <w:jc w:val="center"/>
        </w:trPr>
        <w:tc>
          <w:tcPr>
            <w:tcW w:w="1838" w:type="dxa"/>
            <w:shd w:val="clear" w:color="auto" w:fill="FF0000"/>
            <w:vAlign w:val="center"/>
          </w:tcPr>
          <w:p w14:paraId="195C76B5" w14:textId="6FEBCD8A" w:rsidR="001B0C73" w:rsidRPr="001B0C73" w:rsidRDefault="66B62515" w:rsidP="001B0C73">
            <w:pPr>
              <w:pStyle w:val="Paragrafoelenco"/>
              <w:ind w:left="0"/>
              <w:contextualSpacing w:val="0"/>
              <w:jc w:val="center"/>
              <w:rPr>
                <w:b/>
                <w:color w:val="FFFFFF" w:themeColor="background1"/>
              </w:rPr>
            </w:pPr>
            <w:r w:rsidRPr="66B62515">
              <w:rPr>
                <w:b/>
                <w:bCs/>
                <w:color w:val="FFFFFF" w:themeColor="background1"/>
              </w:rPr>
              <w:t>High</w:t>
            </w:r>
          </w:p>
        </w:tc>
        <w:tc>
          <w:tcPr>
            <w:tcW w:w="6804" w:type="dxa"/>
            <w:vAlign w:val="center"/>
          </w:tcPr>
          <w:p w14:paraId="0B42BAE6" w14:textId="418DF4DE" w:rsidR="001B0C73" w:rsidRDefault="001B0C73" w:rsidP="001B0C73">
            <w:pPr>
              <w:spacing w:before="0" w:after="0"/>
              <w:jc w:val="both"/>
            </w:pPr>
            <w:r>
              <w:t>The vulnerability allows executing malicious code, not authorized access to administrative sections of the application, to access data stored on databases. (CVSS score: 7.0-8.9)</w:t>
            </w:r>
          </w:p>
        </w:tc>
      </w:tr>
      <w:tr w:rsidR="001B0C73" w14:paraId="4B024377" w14:textId="77777777" w:rsidTr="00A730D8">
        <w:trPr>
          <w:trHeight w:val="1020"/>
          <w:jc w:val="center"/>
        </w:trPr>
        <w:tc>
          <w:tcPr>
            <w:tcW w:w="1838" w:type="dxa"/>
            <w:shd w:val="clear" w:color="auto" w:fill="FFC000"/>
            <w:vAlign w:val="center"/>
          </w:tcPr>
          <w:p w14:paraId="5D8A9F18" w14:textId="3C367050" w:rsidR="001B0C73" w:rsidRPr="001B0C73" w:rsidRDefault="001B0C73" w:rsidP="001B0C73">
            <w:pPr>
              <w:pStyle w:val="Paragrafoelenco"/>
              <w:ind w:left="0"/>
              <w:contextualSpacing w:val="0"/>
              <w:jc w:val="center"/>
              <w:rPr>
                <w:b/>
              </w:rPr>
            </w:pPr>
            <w:r w:rsidRPr="001B0C73">
              <w:rPr>
                <w:b/>
              </w:rPr>
              <w:t>Medium</w:t>
            </w:r>
          </w:p>
        </w:tc>
        <w:tc>
          <w:tcPr>
            <w:tcW w:w="6804" w:type="dxa"/>
            <w:vAlign w:val="center"/>
          </w:tcPr>
          <w:p w14:paraId="2A0633E9" w14:textId="00015FFA" w:rsidR="001B0C73" w:rsidRDefault="001B0C73" w:rsidP="001B0C73">
            <w:pPr>
              <w:spacing w:before="0" w:after="0"/>
              <w:jc w:val="both"/>
            </w:pPr>
            <w:r>
              <w:t>The vulnerability allows you to acquire sensitive information or at least important that can be used in subsequent attacks. The vulnerability could allow an attacker to modify the normal operation of the application. (CVSS score: 4.0-6.9)</w:t>
            </w:r>
          </w:p>
        </w:tc>
      </w:tr>
      <w:tr w:rsidR="001B0C73" w14:paraId="3E800F54" w14:textId="77777777" w:rsidTr="00A730D8">
        <w:trPr>
          <w:trHeight w:val="907"/>
          <w:jc w:val="center"/>
        </w:trPr>
        <w:tc>
          <w:tcPr>
            <w:tcW w:w="1838" w:type="dxa"/>
            <w:shd w:val="clear" w:color="auto" w:fill="FFFF00"/>
            <w:vAlign w:val="center"/>
          </w:tcPr>
          <w:p w14:paraId="30E3138F" w14:textId="198BABC2" w:rsidR="001B0C73" w:rsidRPr="001B0C73" w:rsidRDefault="001B0C73" w:rsidP="001B0C73">
            <w:pPr>
              <w:pStyle w:val="Paragrafoelenco"/>
              <w:ind w:left="0"/>
              <w:contextualSpacing w:val="0"/>
              <w:jc w:val="center"/>
              <w:rPr>
                <w:b/>
              </w:rPr>
            </w:pPr>
            <w:r w:rsidRPr="001B0C73">
              <w:rPr>
                <w:b/>
              </w:rPr>
              <w:t>Low</w:t>
            </w:r>
          </w:p>
        </w:tc>
        <w:tc>
          <w:tcPr>
            <w:tcW w:w="6804" w:type="dxa"/>
            <w:vAlign w:val="center"/>
          </w:tcPr>
          <w:p w14:paraId="12721AEF" w14:textId="1C0F26DA" w:rsidR="001B0C73" w:rsidRDefault="001B0C73" w:rsidP="001B0C73">
            <w:pPr>
              <w:spacing w:before="0" w:after="0"/>
              <w:jc w:val="both"/>
            </w:pPr>
            <w:r>
              <w:t xml:space="preserve">The vulnerability allows you to acquire information on the configuration (CVSS score: 0.0) or allows you to permit an attack with limited impact on the business of the client. (CVSS score: 0.1-3.9) </w:t>
            </w:r>
          </w:p>
        </w:tc>
      </w:tr>
    </w:tbl>
    <w:p w14:paraId="7B5E06F1" w14:textId="77777777" w:rsidR="0075789C" w:rsidRDefault="0075789C">
      <w:pPr>
        <w:spacing w:before="0" w:after="160" w:line="259" w:lineRule="auto"/>
        <w:rPr>
          <w:rFonts w:eastAsiaTheme="majorEastAsia" w:cstheme="majorBidi"/>
          <w:b/>
          <w:bCs/>
          <w:color w:val="ED7D31" w:themeColor="accent2"/>
          <w:sz w:val="36"/>
          <w:szCs w:val="28"/>
          <w:shd w:val="clear" w:color="auto" w:fill="FFFFFF"/>
        </w:rPr>
      </w:pPr>
      <w:r>
        <w:br w:type="page"/>
      </w:r>
    </w:p>
    <w:p w14:paraId="70327349" w14:textId="420B52C2" w:rsidR="00772104" w:rsidRPr="00F40CF9" w:rsidRDefault="00CC0943" w:rsidP="00F65DB8">
      <w:pPr>
        <w:pStyle w:val="Titolo1"/>
        <w:keepNext w:val="0"/>
        <w:keepLines w:val="0"/>
        <w:numPr>
          <w:ilvl w:val="0"/>
          <w:numId w:val="6"/>
        </w:numPr>
        <w:spacing w:before="200" w:after="0" w:line="360" w:lineRule="auto"/>
        <w:ind w:left="431" w:hanging="431"/>
        <w:jc w:val="both"/>
        <w:rPr>
          <w:shd w:val="clear" w:color="auto" w:fill="FFFFFF"/>
        </w:rPr>
      </w:pPr>
      <w:bookmarkStart w:id="80" w:name="_Toc505707771"/>
      <w:bookmarkStart w:id="81" w:name="_Toc513811529"/>
      <w:bookmarkStart w:id="82" w:name="_Toc518040866"/>
      <w:bookmarkStart w:id="83" w:name="_Toc529262528"/>
      <w:bookmarkStart w:id="84" w:name="_Toc529365863"/>
      <w:bookmarkStart w:id="85" w:name="_Toc22742799"/>
      <w:r w:rsidRPr="00F40CF9">
        <w:rPr>
          <w:shd w:val="clear" w:color="auto" w:fill="FFFFFF"/>
        </w:rPr>
        <w:lastRenderedPageBreak/>
        <w:t>Executive Summary</w:t>
      </w:r>
      <w:bookmarkStart w:id="86" w:name="_Toc476834618"/>
      <w:bookmarkStart w:id="87" w:name="_Toc488762705"/>
      <w:bookmarkEnd w:id="80"/>
      <w:bookmarkEnd w:id="81"/>
      <w:bookmarkEnd w:id="82"/>
      <w:bookmarkEnd w:id="83"/>
      <w:bookmarkEnd w:id="84"/>
      <w:bookmarkEnd w:id="85"/>
    </w:p>
    <w:p w14:paraId="5DF71BDD" w14:textId="49B107F8" w:rsidR="005420F4" w:rsidRPr="00C34441" w:rsidRDefault="005420F4" w:rsidP="005420F4">
      <w:bookmarkStart w:id="88" w:name="_Toc505707835"/>
      <w:bookmarkStart w:id="89" w:name="_Toc513811565"/>
      <w:bookmarkStart w:id="90" w:name="_Toc518040898"/>
      <w:bookmarkStart w:id="91" w:name="_Toc529262559"/>
      <w:bookmarkStart w:id="92" w:name="_Toc529365896"/>
      <w:bookmarkStart w:id="93" w:name="_Toc505707772"/>
      <w:bookmarkStart w:id="94" w:name="_Toc513811530"/>
      <w:bookmarkStart w:id="95" w:name="_Toc518040867"/>
      <w:bookmarkStart w:id="96" w:name="_Toc529262529"/>
      <w:bookmarkStart w:id="97" w:name="_Toc529365864"/>
      <w:r w:rsidRPr="00C34441">
        <w:t xml:space="preserve">The activity </w:t>
      </w:r>
      <w:proofErr w:type="spellStart"/>
      <w:r w:rsidR="00B04C85" w:rsidRPr="00B04C85">
        <w:t>Activity.Code_ReportName</w:t>
      </w:r>
      <w:proofErr w:type="spellEnd"/>
      <w:r w:rsidR="000A303B">
        <w:t xml:space="preserve"> </w:t>
      </w:r>
      <w:r w:rsidRPr="00C34441">
        <w:t xml:space="preserve">included </w:t>
      </w:r>
      <w:bookmarkStart w:id="98" w:name="_GoBack"/>
      <w:bookmarkEnd w:id="98"/>
      <w:r w:rsidRPr="00C34441">
        <w:t>hosts</w:t>
      </w:r>
      <w:r w:rsidR="00E553CB">
        <w:t>.</w:t>
      </w:r>
    </w:p>
    <w:p w14:paraId="6BF4E7CA" w14:textId="3D1FB658" w:rsidR="005420F4" w:rsidRPr="00E553CB" w:rsidRDefault="005420F4" w:rsidP="005420F4">
      <w:pPr>
        <w:spacing w:before="0" w:after="160" w:line="259" w:lineRule="auto"/>
        <w:jc w:val="both"/>
      </w:pPr>
      <w:r w:rsidRPr="00E553CB">
        <w:t xml:space="preserve">The testing activity found a lot of open ports, there </w:t>
      </w:r>
      <w:r w:rsidR="00B56935">
        <w:t>was</w:t>
      </w:r>
      <w:r w:rsidRPr="00E553CB">
        <w:t xml:space="preserve"> a great heterogeneity of services exposed.</w:t>
      </w:r>
    </w:p>
    <w:p w14:paraId="2D6D2FEA" w14:textId="7DD3901D" w:rsidR="005420F4" w:rsidRPr="00E72C3C" w:rsidRDefault="00B63CEF" w:rsidP="005420F4">
      <w:pPr>
        <w:jc w:val="center"/>
        <w:rPr>
          <w:rFonts w:cs="Arial"/>
          <w:highlight w:val="yellow"/>
          <w:lang w:val="it-IT"/>
        </w:rPr>
      </w:pPr>
      <w:r w:rsidRPr="001E77E6">
        <w:rPr>
          <w:noProof/>
          <w:highlight w:val="yellow"/>
          <w:lang w:val="it-IT" w:eastAsia="it-IT"/>
        </w:rPr>
        <w:drawing>
          <wp:inline distT="0" distB="0" distL="0" distR="0" wp14:anchorId="384C9375" wp14:editId="52F68326">
            <wp:extent cx="2764790" cy="2282343"/>
            <wp:effectExtent l="0" t="0" r="1651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E16B5">
        <w:rPr>
          <w:noProof/>
          <w:lang w:val="it-IT" w:eastAsia="it-IT"/>
        </w:rPr>
        <w:drawing>
          <wp:inline distT="0" distB="0" distL="0" distR="0" wp14:anchorId="5888AA5B" wp14:editId="6CCFD5EB">
            <wp:extent cx="3937000" cy="2282190"/>
            <wp:effectExtent l="0" t="0" r="6350" b="381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E4775F" w14:textId="77777777" w:rsidR="005420F4" w:rsidRPr="00E72C3C" w:rsidRDefault="005420F4" w:rsidP="005420F4">
      <w:pPr>
        <w:jc w:val="both"/>
        <w:rPr>
          <w:rFonts w:cs="Arial"/>
          <w:highlight w:val="yellow"/>
          <w:lang w:val="it-IT"/>
        </w:rPr>
      </w:pPr>
    </w:p>
    <w:p w14:paraId="59C4607C" w14:textId="77777777" w:rsidR="005420F4" w:rsidRPr="00454694" w:rsidRDefault="005420F4" w:rsidP="005420F4">
      <w:pPr>
        <w:jc w:val="both"/>
        <w:rPr>
          <w:rFonts w:cs="Arial"/>
        </w:rPr>
      </w:pPr>
      <w:r w:rsidRPr="00454694">
        <w:rPr>
          <w:rFonts w:cs="Arial"/>
        </w:rPr>
        <w:t>Considering the results of the activity, it is suggested to concentrate the remediation phase on the following points:</w:t>
      </w:r>
    </w:p>
    <w:p w14:paraId="5DB66151" w14:textId="77777777" w:rsidR="005420F4" w:rsidRPr="00454694" w:rsidRDefault="005420F4" w:rsidP="00B91030">
      <w:pPr>
        <w:pStyle w:val="Paragrafoelenco"/>
        <w:numPr>
          <w:ilvl w:val="0"/>
          <w:numId w:val="24"/>
        </w:numPr>
        <w:jc w:val="both"/>
        <w:rPr>
          <w:rFonts w:cs="Arial"/>
        </w:rPr>
      </w:pPr>
      <w:r w:rsidRPr="00454694">
        <w:rPr>
          <w:rFonts w:cs="Arial"/>
        </w:rPr>
        <w:t>To remedy the misconfiguration</w:t>
      </w:r>
    </w:p>
    <w:p w14:paraId="38C04C53" w14:textId="77777777" w:rsidR="005420F4" w:rsidRPr="00454694" w:rsidRDefault="005420F4" w:rsidP="00B91030">
      <w:pPr>
        <w:pStyle w:val="Paragrafoelenco"/>
        <w:numPr>
          <w:ilvl w:val="0"/>
          <w:numId w:val="24"/>
        </w:numPr>
        <w:jc w:val="both"/>
        <w:rPr>
          <w:rFonts w:cs="Arial"/>
        </w:rPr>
      </w:pPr>
      <w:r w:rsidRPr="00454694">
        <w:rPr>
          <w:rFonts w:cs="Arial"/>
          <w:szCs w:val="20"/>
        </w:rPr>
        <w:t>Purchase or generate a proper certificate for this service.</w:t>
      </w:r>
    </w:p>
    <w:p w14:paraId="443CD535" w14:textId="70716763" w:rsidR="005420F4" w:rsidRDefault="005420F4" w:rsidP="00B91030">
      <w:pPr>
        <w:pStyle w:val="Paragrafoelenco"/>
        <w:numPr>
          <w:ilvl w:val="0"/>
          <w:numId w:val="24"/>
        </w:numPr>
        <w:jc w:val="both"/>
        <w:rPr>
          <w:rFonts w:cs="Arial"/>
        </w:rPr>
      </w:pPr>
      <w:r w:rsidRPr="00454694">
        <w:rPr>
          <w:rFonts w:cs="Arial"/>
        </w:rPr>
        <w:t>Upgrade the services</w:t>
      </w:r>
    </w:p>
    <w:p w14:paraId="49983E65" w14:textId="04BF7799" w:rsidR="00DC38DF" w:rsidRPr="00454694" w:rsidRDefault="00DC38DF" w:rsidP="00B91030">
      <w:pPr>
        <w:pStyle w:val="Paragrafoelenco"/>
        <w:numPr>
          <w:ilvl w:val="0"/>
          <w:numId w:val="24"/>
        </w:numPr>
        <w:jc w:val="both"/>
        <w:rPr>
          <w:rFonts w:cs="Arial"/>
        </w:rPr>
      </w:pPr>
      <w:r>
        <w:rPr>
          <w:rFonts w:cs="Arial"/>
        </w:rPr>
        <w:t>Apply the patches</w:t>
      </w:r>
    </w:p>
    <w:p w14:paraId="7C5B7E4D" w14:textId="16CD3885" w:rsidR="00B91030" w:rsidRDefault="00B91030">
      <w:pPr>
        <w:spacing w:before="0" w:after="160" w:line="259" w:lineRule="auto"/>
        <w:rPr>
          <w:rFonts w:cs="Arial"/>
          <w:highlight w:val="yellow"/>
        </w:rPr>
      </w:pPr>
      <w:r>
        <w:rPr>
          <w:rFonts w:cs="Arial"/>
          <w:highlight w:val="yellow"/>
        </w:rPr>
        <w:br w:type="page"/>
      </w:r>
    </w:p>
    <w:p w14:paraId="17CE1733" w14:textId="77777777" w:rsidR="004D51A0" w:rsidRDefault="004D51A0" w:rsidP="004D51A0">
      <w:pPr>
        <w:pStyle w:val="Titolo1"/>
        <w:keepNext w:val="0"/>
        <w:keepLines w:val="0"/>
        <w:numPr>
          <w:ilvl w:val="0"/>
          <w:numId w:val="6"/>
        </w:numPr>
        <w:spacing w:before="200" w:after="0" w:line="360" w:lineRule="auto"/>
        <w:ind w:left="431" w:hanging="431"/>
        <w:jc w:val="both"/>
      </w:pPr>
      <w:bookmarkStart w:id="99" w:name="_Toc22742800"/>
      <w:r w:rsidRPr="003966B5">
        <w:lastRenderedPageBreak/>
        <w:t>Remediation Plan</w:t>
      </w:r>
      <w:bookmarkEnd w:id="88"/>
      <w:bookmarkEnd w:id="89"/>
      <w:bookmarkEnd w:id="90"/>
      <w:bookmarkEnd w:id="91"/>
      <w:bookmarkEnd w:id="92"/>
      <w:bookmarkEnd w:id="99"/>
    </w:p>
    <w:p w14:paraId="585CB9E5" w14:textId="77777777" w:rsidR="004D51A0" w:rsidRDefault="004D51A0" w:rsidP="004D51A0">
      <w:pPr>
        <w:tabs>
          <w:tab w:val="left" w:pos="1248"/>
        </w:tabs>
      </w:pPr>
      <w:r>
        <w:t xml:space="preserve">Ad </w:t>
      </w:r>
      <w:proofErr w:type="gramStart"/>
      <w:r w:rsidRPr="003966B5">
        <w:t>To</w:t>
      </w:r>
      <w:proofErr w:type="gramEnd"/>
      <w:r w:rsidRPr="003966B5">
        <w:t xml:space="preserve"> fix the found vulnerabilities it is recommended to apply the suggested remediation p</w:t>
      </w:r>
      <w:r>
        <w:t>lan.</w:t>
      </w:r>
    </w:p>
    <w:p w14:paraId="5AD1E399" w14:textId="7D6A0ED7" w:rsidR="004D51A0" w:rsidRDefault="004D51A0" w:rsidP="004D51A0">
      <w:pPr>
        <w:tabs>
          <w:tab w:val="left" w:pos="1248"/>
        </w:tabs>
      </w:pPr>
      <w:r>
        <w:t>The order by which the remediation should be applied reflects the severity associated to the respective vulnerability. For all those not verified vulnerabilities, the associated remediation should be checked if already applied first.</w:t>
      </w:r>
    </w:p>
    <w:p w14:paraId="593BA46F" w14:textId="08209A56" w:rsidR="00B4061D" w:rsidRDefault="00975AD3" w:rsidP="004D51A0">
      <w:pPr>
        <w:tabs>
          <w:tab w:val="left" w:pos="1248"/>
        </w:tabs>
      </w:pPr>
      <w:proofErr w:type="spellStart"/>
      <w:proofErr w:type="gramStart"/>
      <w:r>
        <w:t>remed.plan</w:t>
      </w:r>
      <w:proofErr w:type="spellEnd"/>
      <w:proofErr w:type="gramEnd"/>
    </w:p>
    <w:p w14:paraId="778231F3" w14:textId="7B82DDFE" w:rsidR="004D51A0" w:rsidRDefault="004D51A0" w:rsidP="004D51A0">
      <w:pPr>
        <w:spacing w:before="0" w:after="160" w:line="259" w:lineRule="auto"/>
        <w:rPr>
          <w:rFonts w:eastAsiaTheme="majorEastAsia" w:cstheme="majorBidi"/>
          <w:b/>
          <w:bCs/>
          <w:color w:val="ED7D31" w:themeColor="accent2"/>
          <w:sz w:val="36"/>
          <w:szCs w:val="28"/>
        </w:rPr>
      </w:pPr>
      <w:r w:rsidRPr="00A40DFA">
        <w:rPr>
          <w:rFonts w:cs="Arial"/>
          <w:noProof/>
          <w:lang w:val="it-IT" w:eastAsia="it-IT"/>
        </w:rPr>
        <mc:AlternateContent>
          <mc:Choice Requires="wps">
            <w:drawing>
              <wp:anchor distT="0" distB="0" distL="114300" distR="114300" simplePos="0" relativeHeight="251658245" behindDoc="0" locked="0" layoutInCell="1" allowOverlap="1" wp14:anchorId="58C341D2" wp14:editId="55C0E995">
                <wp:simplePos x="0" y="0"/>
                <wp:positionH relativeFrom="margin">
                  <wp:posOffset>-213360</wp:posOffset>
                </wp:positionH>
                <wp:positionV relativeFrom="paragraph">
                  <wp:posOffset>7267575</wp:posOffset>
                </wp:positionV>
                <wp:extent cx="2831690" cy="1179871"/>
                <wp:effectExtent l="0" t="0" r="6985" b="1270"/>
                <wp:wrapNone/>
                <wp:docPr id="5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690" cy="1179871"/>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pic="http://schemas.openxmlformats.org/drawingml/2006/picture">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pic="http://schemas.openxmlformats.org/drawingml/2006/picture" w="9525">
                              <a:solidFill>
                                <a:srgbClr val="000000"/>
                              </a:solidFill>
                              <a:miter lim="800000"/>
                              <a:headEnd/>
                              <a:tailEnd/>
                            </a14:hiddenLine>
                          </a:ext>
                        </a:extLst>
                      </wps:spPr>
                      <wps:txbx>
                        <w:txbxContent>
                          <w:p w14:paraId="1774F2C3" w14:textId="77777777" w:rsidR="00874DD0" w:rsidRPr="008D366E" w:rsidRDefault="00874DD0" w:rsidP="004D51A0">
                            <w:pPr>
                              <w:pStyle w:val="Accenture"/>
                              <w:rPr>
                                <w:color w:val="FFFFFF" w:themeColor="background1"/>
                                <w:sz w:val="20"/>
                              </w:rPr>
                            </w:pPr>
                            <w:r w:rsidRPr="008D366E">
                              <w:rPr>
                                <w:color w:val="FFFFFF" w:themeColor="background1"/>
                                <w:sz w:val="20"/>
                              </w:rPr>
                              <w:t>Copyright © 201</w:t>
                            </w:r>
                            <w:r>
                              <w:rPr>
                                <w:color w:val="FFFFFF" w:themeColor="background1"/>
                                <w:sz w:val="20"/>
                              </w:rPr>
                              <w:t>8</w:t>
                            </w:r>
                            <w:r w:rsidRPr="008D366E">
                              <w:rPr>
                                <w:color w:val="FFFFFF" w:themeColor="background1"/>
                                <w:sz w:val="20"/>
                              </w:rPr>
                              <w:t xml:space="preserve"> Accenture</w:t>
                            </w:r>
                          </w:p>
                          <w:p w14:paraId="7C91CEBF" w14:textId="77777777" w:rsidR="00874DD0" w:rsidRPr="008D366E" w:rsidRDefault="00874DD0" w:rsidP="004D51A0">
                            <w:pPr>
                              <w:pStyle w:val="Accenture"/>
                              <w:rPr>
                                <w:color w:val="FFFFFF" w:themeColor="background1"/>
                                <w:sz w:val="20"/>
                              </w:rPr>
                            </w:pPr>
                            <w:r w:rsidRPr="008D366E">
                              <w:rPr>
                                <w:color w:val="FFFFFF" w:themeColor="background1"/>
                                <w:sz w:val="20"/>
                              </w:rPr>
                              <w:t>All rights reserved.</w:t>
                            </w:r>
                          </w:p>
                          <w:p w14:paraId="00B5602A" w14:textId="77777777" w:rsidR="00874DD0" w:rsidRPr="008D366E" w:rsidRDefault="00874DD0" w:rsidP="004D51A0">
                            <w:pPr>
                              <w:pStyle w:val="Accenture"/>
                              <w:rPr>
                                <w:color w:val="FFFFFF" w:themeColor="background1"/>
                                <w:sz w:val="20"/>
                              </w:rPr>
                            </w:pPr>
                          </w:p>
                          <w:p w14:paraId="4936D897" w14:textId="77777777" w:rsidR="00874DD0" w:rsidRPr="008D366E" w:rsidRDefault="00874DD0" w:rsidP="004D51A0">
                            <w:pPr>
                              <w:pStyle w:val="Accenture"/>
                              <w:rPr>
                                <w:color w:val="FFFFFF" w:themeColor="background1"/>
                                <w:sz w:val="20"/>
                              </w:rPr>
                            </w:pPr>
                            <w:r w:rsidRPr="008D366E">
                              <w:rPr>
                                <w:color w:val="FFFFFF" w:themeColor="background1"/>
                                <w:sz w:val="20"/>
                              </w:rPr>
                              <w:t>Accenture, its logo, and</w:t>
                            </w:r>
                          </w:p>
                          <w:p w14:paraId="581FEE93" w14:textId="77777777" w:rsidR="00874DD0" w:rsidRPr="008D366E" w:rsidRDefault="00874DD0" w:rsidP="004D51A0">
                            <w:pPr>
                              <w:pStyle w:val="Accenture"/>
                              <w:rPr>
                                <w:color w:val="FFFFFF" w:themeColor="background1"/>
                                <w:sz w:val="20"/>
                              </w:rPr>
                            </w:pPr>
                            <w:r w:rsidRPr="008D366E">
                              <w:rPr>
                                <w:color w:val="FFFFFF" w:themeColor="background1"/>
                                <w:sz w:val="20"/>
                              </w:rPr>
                              <w:t>High Performance Delivered</w:t>
                            </w:r>
                          </w:p>
                          <w:p w14:paraId="5C105AE9" w14:textId="77777777" w:rsidR="00874DD0" w:rsidRPr="008D366E" w:rsidRDefault="00874DD0" w:rsidP="004D51A0">
                            <w:pPr>
                              <w:pStyle w:val="Accenture"/>
                              <w:rPr>
                                <w:color w:val="FFFFFF" w:themeColor="background1"/>
                                <w:sz w:val="20"/>
                              </w:rPr>
                            </w:pPr>
                            <w:r w:rsidRPr="008D366E">
                              <w:rPr>
                                <w:color w:val="FFFFFF" w:themeColor="background1"/>
                                <w:sz w:val="20"/>
                              </w:rPr>
                              <w:t>are trademarks of Accenture.</w:t>
                            </w:r>
                          </w:p>
                          <w:p w14:paraId="7A7C90DB" w14:textId="77777777" w:rsidR="00874DD0" w:rsidRPr="008D366E" w:rsidRDefault="00874DD0" w:rsidP="004D51A0">
                            <w:pPr>
                              <w:pStyle w:val="Accenture"/>
                              <w:rPr>
                                <w:color w:val="FFFFFF" w:themeColor="background1"/>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C341D2" id="Text Box 27" o:spid="_x0000_s1029" type="#_x0000_t202" style="position:absolute;margin-left:-16.8pt;margin-top:572.25pt;width:222.95pt;height:92.9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" filled="f" stroked="f">
                <v:textbox inset="0,0,0,0">
                  <w:txbxContent>
                    <w:p w14:paraId="1774F2C3" w14:textId="77777777" w:rsidR="00874DD0" w:rsidRPr="008D366E" w:rsidRDefault="00874DD0" w:rsidP="004D51A0">
                      <w:pPr>
                        <w:pStyle w:val="Accenture"/>
                        <w:rPr>
                          <w:color w:val="FFFFFF" w:themeColor="background1"/>
                          <w:sz w:val="20"/>
                        </w:rPr>
                      </w:pPr>
                      <w:r w:rsidRPr="008D366E">
                        <w:rPr>
                          <w:color w:val="FFFFFF" w:themeColor="background1"/>
                          <w:sz w:val="20"/>
                        </w:rPr>
                        <w:t>Copyright © 201</w:t>
                      </w:r>
                      <w:r>
                        <w:rPr>
                          <w:color w:val="FFFFFF" w:themeColor="background1"/>
                          <w:sz w:val="20"/>
                        </w:rPr>
                        <w:t>8</w:t>
                      </w:r>
                      <w:r w:rsidRPr="008D366E">
                        <w:rPr>
                          <w:color w:val="FFFFFF" w:themeColor="background1"/>
                          <w:sz w:val="20"/>
                        </w:rPr>
                        <w:t xml:space="preserve"> Accenture</w:t>
                      </w:r>
                    </w:p>
                    <w:p w14:paraId="7C91CEBF" w14:textId="77777777" w:rsidR="00874DD0" w:rsidRPr="008D366E" w:rsidRDefault="00874DD0" w:rsidP="004D51A0">
                      <w:pPr>
                        <w:pStyle w:val="Accenture"/>
                        <w:rPr>
                          <w:color w:val="FFFFFF" w:themeColor="background1"/>
                          <w:sz w:val="20"/>
                        </w:rPr>
                      </w:pPr>
                      <w:r w:rsidRPr="008D366E">
                        <w:rPr>
                          <w:color w:val="FFFFFF" w:themeColor="background1"/>
                          <w:sz w:val="20"/>
                        </w:rPr>
                        <w:t>All rights reserved.</w:t>
                      </w:r>
                    </w:p>
                    <w:p w14:paraId="00B5602A" w14:textId="77777777" w:rsidR="00874DD0" w:rsidRPr="008D366E" w:rsidRDefault="00874DD0" w:rsidP="004D51A0">
                      <w:pPr>
                        <w:pStyle w:val="Accenture"/>
                        <w:rPr>
                          <w:color w:val="FFFFFF" w:themeColor="background1"/>
                          <w:sz w:val="20"/>
                        </w:rPr>
                      </w:pPr>
                    </w:p>
                    <w:p w14:paraId="4936D897" w14:textId="77777777" w:rsidR="00874DD0" w:rsidRPr="008D366E" w:rsidRDefault="00874DD0" w:rsidP="004D51A0">
                      <w:pPr>
                        <w:pStyle w:val="Accenture"/>
                        <w:rPr>
                          <w:color w:val="FFFFFF" w:themeColor="background1"/>
                          <w:sz w:val="20"/>
                        </w:rPr>
                      </w:pPr>
                      <w:r w:rsidRPr="008D366E">
                        <w:rPr>
                          <w:color w:val="FFFFFF" w:themeColor="background1"/>
                          <w:sz w:val="20"/>
                        </w:rPr>
                        <w:t>Accenture, its logo, and</w:t>
                      </w:r>
                    </w:p>
                    <w:p w14:paraId="581FEE93" w14:textId="77777777" w:rsidR="00874DD0" w:rsidRPr="008D366E" w:rsidRDefault="00874DD0" w:rsidP="004D51A0">
                      <w:pPr>
                        <w:pStyle w:val="Accenture"/>
                        <w:rPr>
                          <w:color w:val="FFFFFF" w:themeColor="background1"/>
                          <w:sz w:val="20"/>
                        </w:rPr>
                      </w:pPr>
                      <w:r w:rsidRPr="008D366E">
                        <w:rPr>
                          <w:color w:val="FFFFFF" w:themeColor="background1"/>
                          <w:sz w:val="20"/>
                        </w:rPr>
                        <w:t>High Performance Delivered</w:t>
                      </w:r>
                    </w:p>
                    <w:p w14:paraId="5C105AE9" w14:textId="77777777" w:rsidR="00874DD0" w:rsidRPr="008D366E" w:rsidRDefault="00874DD0" w:rsidP="004D51A0">
                      <w:pPr>
                        <w:pStyle w:val="Accenture"/>
                        <w:rPr>
                          <w:color w:val="FFFFFF" w:themeColor="background1"/>
                          <w:sz w:val="20"/>
                        </w:rPr>
                      </w:pPr>
                      <w:r w:rsidRPr="008D366E">
                        <w:rPr>
                          <w:color w:val="FFFFFF" w:themeColor="background1"/>
                          <w:sz w:val="20"/>
                        </w:rPr>
                        <w:t>are trademarks of Accenture.</w:t>
                      </w:r>
                    </w:p>
                    <w:p w14:paraId="7A7C90DB" w14:textId="77777777" w:rsidR="00874DD0" w:rsidRPr="008D366E" w:rsidRDefault="00874DD0" w:rsidP="004D51A0">
                      <w:pPr>
                        <w:pStyle w:val="Accenture"/>
                        <w:rPr>
                          <w:color w:val="FFFFFF" w:themeColor="background1"/>
                          <w:sz w:val="20"/>
                        </w:rPr>
                      </w:pPr>
                    </w:p>
                  </w:txbxContent>
                </v:textbox>
                <w10:wrap anchorx="margin"/>
              </v:shape>
            </w:pict>
          </mc:Fallback>
        </mc:AlternateContent>
      </w:r>
    </w:p>
    <w:p w14:paraId="2176EA62" w14:textId="25B5B49D" w:rsidR="00FF5C3A" w:rsidRDefault="009C5552" w:rsidP="00F65DB8">
      <w:pPr>
        <w:pStyle w:val="Titolo1"/>
        <w:numPr>
          <w:ilvl w:val="0"/>
          <w:numId w:val="6"/>
        </w:numPr>
      </w:pPr>
      <w:bookmarkStart w:id="100" w:name="_Toc22742801"/>
      <w:r>
        <w:t>Findings</w:t>
      </w:r>
      <w:bookmarkEnd w:id="93"/>
      <w:bookmarkEnd w:id="94"/>
      <w:bookmarkEnd w:id="95"/>
      <w:bookmarkEnd w:id="96"/>
      <w:bookmarkEnd w:id="97"/>
      <w:bookmarkEnd w:id="100"/>
    </w:p>
    <w:p w14:paraId="462696AD" w14:textId="77777777" w:rsidR="009D33A8" w:rsidRDefault="009D33A8" w:rsidP="009D33A8">
      <w:bookmarkStart w:id="101" w:name="_Toc529365879"/>
      <w:bookmarkStart w:id="102" w:name="_Toc529262549"/>
      <w:bookmarkStart w:id="103" w:name="_Toc529262530"/>
      <w:bookmarkStart w:id="104" w:name="_Toc529365865"/>
      <w:bookmarkStart w:id="105" w:name="_Toc518040870"/>
      <w:bookmarkStart w:id="106" w:name="_Toc513811545"/>
      <w:bookmarkStart w:id="107" w:name="_Toc513811554"/>
      <w:bookmarkStart w:id="108" w:name="_Toc513811532"/>
      <w:bookmarkStart w:id="109" w:name="_Toc518040868"/>
      <w:bookmarkStart w:id="110" w:name="_Toc488762722"/>
      <w:bookmarkEnd w:id="86"/>
      <w:bookmarkEnd w:id="87"/>
    </w:p>
    <w:p w14:paraId="6E57C92E" w14:textId="77777777" w:rsidR="000A7E60" w:rsidRDefault="000A7E60" w:rsidP="000A7E60">
      <w:bookmarkStart w:id="111" w:name="_Toc529262534"/>
      <w:bookmarkStart w:id="112" w:name="_Toc529365872"/>
      <w:bookmarkStart w:id="113" w:name="_Toc529365867"/>
      <w:bookmarkStart w:id="114" w:name="_Toc529365868"/>
      <w:bookmarkStart w:id="115" w:name="_Toc529262545"/>
      <w:bookmarkStart w:id="116" w:name="_Toc529365878"/>
      <w:bookmarkStart w:id="117" w:name="_Toc518040126"/>
      <w:bookmarkStart w:id="118" w:name="_Toc518040877"/>
      <w:bookmarkStart w:id="119" w:name="_Toc518040111"/>
      <w:bookmarkStart w:id="120" w:name="_Toc518040871"/>
      <w:bookmarkStart w:id="121" w:name="_Toc513811543"/>
      <w:bookmarkStart w:id="122" w:name="_Toc505707783"/>
      <w:bookmarkStart w:id="123" w:name="_Toc513811533"/>
      <w:bookmarkStart w:id="124" w:name="_Toc505707775"/>
      <w:bookmarkStart w:id="125" w:name="_Hlk503952727"/>
      <w:bookmarkStart w:id="126" w:name="_Toc529262538"/>
      <w:bookmarkStart w:id="127" w:name="_Toc514747236"/>
      <w:bookmarkStart w:id="128" w:name="_Toc529365877"/>
      <w:bookmarkStart w:id="129" w:name="_Toc529262535"/>
      <w:bookmarkStart w:id="130" w:name="_Toc529365873"/>
      <w:bookmarkStart w:id="131" w:name="_Hlk529439836"/>
      <w:bookmarkStart w:id="132" w:name="_Toc529365883"/>
      <w:r>
        <w:t>{List}</w:t>
      </w:r>
    </w:p>
    <w:p w14:paraId="573CC8C3" w14:textId="63E90E86" w:rsidR="001427A1" w:rsidRDefault="00E93A9B" w:rsidP="001427A1">
      <w:pPr>
        <w:spacing w:before="0" w:after="160" w:line="259" w:lineRule="auto"/>
      </w:pPr>
      <w:proofErr w:type="spellStart"/>
      <w:r>
        <w:t>Tech.Report</w:t>
      </w:r>
      <w:proofErr w:type="spellEnd"/>
    </w:p>
    <w:p w14:paraId="51EEC278" w14:textId="77777777" w:rsidR="001427A1" w:rsidRDefault="001427A1" w:rsidP="001427A1">
      <w:pPr>
        <w:spacing w:before="0" w:after="160" w:line="259" w:lineRule="auto"/>
      </w:pPr>
      <w:r>
        <w:br w:type="page"/>
      </w:r>
      <w:bookmarkEnd w:id="1"/>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sectPr w:rsidR="001427A1" w:rsidSect="00772104">
      <w:headerReference w:type="default" r:id="rId17"/>
      <w:footerReference w:type="default" r:id="rId18"/>
      <w:pgSz w:w="12240" w:h="15840" w:code="1"/>
      <w:pgMar w:top="1985" w:right="851" w:bottom="1418" w:left="771" w:header="720" w:footer="2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01669" w14:textId="77777777" w:rsidR="0090743C" w:rsidRDefault="0090743C">
      <w:pPr>
        <w:spacing w:before="0" w:after="0"/>
      </w:pPr>
      <w:r>
        <w:separator/>
      </w:r>
    </w:p>
  </w:endnote>
  <w:endnote w:type="continuationSeparator" w:id="0">
    <w:p w14:paraId="3F4A75A3" w14:textId="77777777" w:rsidR="0090743C" w:rsidRDefault="0090743C">
      <w:pPr>
        <w:spacing w:before="0" w:after="0"/>
      </w:pPr>
      <w:r>
        <w:continuationSeparator/>
      </w:r>
    </w:p>
  </w:endnote>
  <w:endnote w:type="continuationNotice" w:id="1">
    <w:p w14:paraId="719399F1" w14:textId="77777777" w:rsidR="0090743C" w:rsidRDefault="0090743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4C7DC" w14:textId="77777777" w:rsidR="00874DD0" w:rsidRDefault="00874DD0" w:rsidP="00262E24">
    <w:pPr>
      <w:rPr>
        <w:lang w:val="en-IE"/>
      </w:rPr>
    </w:pPr>
  </w:p>
  <w:p w14:paraId="34D3FC18" w14:textId="77777777" w:rsidR="00874DD0" w:rsidRDefault="00874DD0" w:rsidP="00262E24">
    <w:pPr>
      <w:rPr>
        <w:lang w:val="en-IE"/>
      </w:rPr>
    </w:pPr>
    <w:r>
      <w:rPr>
        <w:noProof/>
        <w:lang w:val="it-IT" w:eastAsia="it-IT"/>
      </w:rPr>
      <mc:AlternateContent>
        <mc:Choice Requires="wps">
          <w:drawing>
            <wp:anchor distT="0" distB="0" distL="114300" distR="114300" simplePos="0" relativeHeight="251658240" behindDoc="0" locked="0" layoutInCell="1" allowOverlap="1" wp14:anchorId="1C4C2444" wp14:editId="3017FBED">
              <wp:simplePos x="0" y="0"/>
              <wp:positionH relativeFrom="column">
                <wp:posOffset>-19685</wp:posOffset>
              </wp:positionH>
              <wp:positionV relativeFrom="paragraph">
                <wp:posOffset>95250</wp:posOffset>
              </wp:positionV>
              <wp:extent cx="7086600" cy="0"/>
              <wp:effectExtent l="12700" t="13970" r="6350" b="1460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straightConnector1">
                        <a:avLst/>
                      </a:prstGeom>
                      <a:noFill/>
                      <a:ln w="12700">
                        <a:solidFill>
                          <a:schemeClr val="accent6">
                            <a:lumMod val="100000"/>
                            <a:lumOff val="0"/>
                          </a:schemeClr>
                        </a:solidFill>
                        <a:round/>
                        <a:headEnd/>
                        <a:tailEnd/>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a="http://schemas.openxmlformats.org/drawingml/2006/main">
          <w:pict w14:anchorId="216AC2C3">
            <v:shapetype id="_x0000_t32" coordsize="21600,21600" o:oned="t" filled="f" o:spt="32" path="m,l21600,21600e" w14:anchorId="3F95CF62">
              <v:path fillok="f" arrowok="t" o:connecttype="none"/>
              <o:lock v:ext="edit" shapetype="t"/>
            </v:shapetype>
            <v:shape id="AutoShape 15" style="position:absolute;margin-left:-1.55pt;margin-top:7.5pt;width:55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70ad47 [3209]"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"/>
          </w:pict>
        </mc:Fallback>
      </mc:AlternateContent>
    </w:r>
  </w:p>
  <w:p w14:paraId="437AEEE6" w14:textId="77777777" w:rsidR="00874DD0" w:rsidRPr="00187C9D" w:rsidRDefault="00874DD0" w:rsidP="00262E24">
    <w:pPr>
      <w:rPr>
        <w:lang w:val="en-I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7"/>
      <w:gridCol w:w="1768"/>
      <w:gridCol w:w="1768"/>
      <w:gridCol w:w="1768"/>
      <w:gridCol w:w="1768"/>
      <w:gridCol w:w="1769"/>
    </w:tblGrid>
    <w:tr w:rsidR="00874DD0" w14:paraId="354C0870" w14:textId="77777777" w:rsidTr="00054A1D">
      <w:trPr>
        <w:trHeight w:val="283"/>
      </w:trPr>
      <w:tc>
        <w:tcPr>
          <w:tcW w:w="1771" w:type="dxa"/>
          <w:tcBorders>
            <w:top w:val="single" w:sz="4" w:space="0" w:color="auto"/>
            <w:left w:val="single" w:sz="4" w:space="0" w:color="auto"/>
            <w:bottom w:val="single" w:sz="4" w:space="0" w:color="auto"/>
            <w:right w:val="single" w:sz="4" w:space="0" w:color="auto"/>
          </w:tcBorders>
          <w:tcMar>
            <w:top w:w="0" w:type="dxa"/>
            <w:left w:w="0" w:type="dxa"/>
            <w:bottom w:w="0" w:type="dxa"/>
            <w:right w:w="108" w:type="dxa"/>
          </w:tcMar>
          <w:vAlign w:val="center"/>
          <w:hideMark/>
        </w:tcPr>
        <w:p w14:paraId="79D01CAE" w14:textId="77777777" w:rsidR="00874DD0" w:rsidRDefault="00874DD0" w:rsidP="003F4E9B">
          <w:pPr>
            <w:pStyle w:val="Pidipagina"/>
            <w:spacing w:before="0" w:line="256" w:lineRule="auto"/>
            <w:rPr>
              <w:color w:val="auto"/>
            </w:rPr>
          </w:pPr>
          <w:r>
            <w:rPr>
              <w:color w:val="auto"/>
            </w:rPr>
            <w:t>Author</w:t>
          </w:r>
        </w:p>
      </w:tc>
      <w:tc>
        <w:tcPr>
          <w:tcW w:w="1771" w:type="dxa"/>
          <w:tcBorders>
            <w:top w:val="single" w:sz="4" w:space="0" w:color="auto"/>
            <w:left w:val="single" w:sz="4" w:space="0" w:color="auto"/>
            <w:bottom w:val="single" w:sz="4" w:space="0" w:color="auto"/>
            <w:right w:val="single" w:sz="4" w:space="0" w:color="auto"/>
          </w:tcBorders>
          <w:vAlign w:val="center"/>
          <w:hideMark/>
        </w:tcPr>
        <w:p w14:paraId="3FE926C3" w14:textId="77777777" w:rsidR="00874DD0" w:rsidRDefault="00874DD0" w:rsidP="003F4E9B">
          <w:pPr>
            <w:tabs>
              <w:tab w:val="center" w:pos="4680"/>
              <w:tab w:val="right" w:pos="9360"/>
            </w:tabs>
            <w:spacing w:before="0" w:after="0" w:line="256" w:lineRule="auto"/>
            <w:rPr>
              <w:rFonts w:eastAsia="Calibri" w:cs="Times New Roman"/>
              <w:sz w:val="16"/>
            </w:rPr>
          </w:pPr>
          <w:r>
            <w:rPr>
              <w:rFonts w:eastAsia="Calibri" w:cs="Times New Roman"/>
              <w:sz w:val="16"/>
            </w:rPr>
            <w:t>Accenture</w:t>
          </w:r>
        </w:p>
      </w:tc>
      <w:tc>
        <w:tcPr>
          <w:tcW w:w="1771" w:type="dxa"/>
          <w:tcBorders>
            <w:top w:val="single" w:sz="4" w:space="0" w:color="auto"/>
            <w:left w:val="single" w:sz="4" w:space="0" w:color="auto"/>
            <w:bottom w:val="single" w:sz="4" w:space="0" w:color="auto"/>
            <w:right w:val="single" w:sz="4" w:space="0" w:color="auto"/>
          </w:tcBorders>
          <w:vAlign w:val="center"/>
          <w:hideMark/>
        </w:tcPr>
        <w:p w14:paraId="6E80E1E0" w14:textId="77777777" w:rsidR="00874DD0" w:rsidRDefault="00874DD0" w:rsidP="003F4E9B">
          <w:pPr>
            <w:tabs>
              <w:tab w:val="center" w:pos="4680"/>
              <w:tab w:val="right" w:pos="9360"/>
            </w:tabs>
            <w:spacing w:before="0" w:after="0" w:line="256" w:lineRule="auto"/>
            <w:rPr>
              <w:rFonts w:eastAsia="Calibri" w:cs="Times New Roman"/>
              <w:sz w:val="16"/>
            </w:rPr>
          </w:pPr>
          <w:r>
            <w:rPr>
              <w:rFonts w:eastAsia="Calibri" w:cs="Times New Roman"/>
              <w:sz w:val="16"/>
            </w:rPr>
            <w:t>Approver</w:t>
          </w:r>
        </w:p>
      </w:tc>
      <w:tc>
        <w:tcPr>
          <w:tcW w:w="1771" w:type="dxa"/>
          <w:tcBorders>
            <w:top w:val="single" w:sz="4" w:space="0" w:color="auto"/>
            <w:left w:val="single" w:sz="4" w:space="0" w:color="auto"/>
            <w:bottom w:val="single" w:sz="4" w:space="0" w:color="auto"/>
            <w:right w:val="single" w:sz="4" w:space="0" w:color="auto"/>
          </w:tcBorders>
          <w:vAlign w:val="center"/>
        </w:tcPr>
        <w:p w14:paraId="616642D0" w14:textId="77777777" w:rsidR="00874DD0" w:rsidRDefault="00874DD0" w:rsidP="003F4E9B">
          <w:pPr>
            <w:tabs>
              <w:tab w:val="center" w:pos="4680"/>
              <w:tab w:val="right" w:pos="9360"/>
            </w:tabs>
            <w:spacing w:before="0" w:after="0" w:line="256" w:lineRule="auto"/>
            <w:rPr>
              <w:rFonts w:eastAsia="Calibri" w:cs="Times New Roman"/>
              <w:sz w:val="16"/>
            </w:rPr>
          </w:pPr>
        </w:p>
      </w:tc>
      <w:tc>
        <w:tcPr>
          <w:tcW w:w="1771" w:type="dxa"/>
          <w:tcBorders>
            <w:top w:val="single" w:sz="4" w:space="0" w:color="auto"/>
            <w:left w:val="single" w:sz="4" w:space="0" w:color="auto"/>
            <w:bottom w:val="single" w:sz="4" w:space="0" w:color="auto"/>
            <w:right w:val="single" w:sz="4" w:space="0" w:color="auto"/>
          </w:tcBorders>
          <w:vAlign w:val="center"/>
          <w:hideMark/>
        </w:tcPr>
        <w:p w14:paraId="2B1E09E5" w14:textId="77777777" w:rsidR="00874DD0" w:rsidRDefault="00874DD0" w:rsidP="003F4E9B">
          <w:pPr>
            <w:tabs>
              <w:tab w:val="center" w:pos="4680"/>
              <w:tab w:val="right" w:pos="9360"/>
            </w:tabs>
            <w:spacing w:before="0" w:after="0" w:line="256" w:lineRule="auto"/>
            <w:rPr>
              <w:rFonts w:eastAsia="Calibri" w:cs="Times New Roman"/>
              <w:sz w:val="16"/>
            </w:rPr>
          </w:pPr>
          <w:r>
            <w:rPr>
              <w:rFonts w:eastAsia="Calibri" w:cs="Times New Roman"/>
              <w:sz w:val="16"/>
            </w:rPr>
            <w:t>Version</w:t>
          </w:r>
        </w:p>
      </w:tc>
      <w:tc>
        <w:tcPr>
          <w:tcW w:w="1772" w:type="dxa"/>
          <w:tcBorders>
            <w:top w:val="single" w:sz="4" w:space="0" w:color="auto"/>
            <w:left w:val="single" w:sz="4" w:space="0" w:color="auto"/>
            <w:bottom w:val="single" w:sz="4" w:space="0" w:color="auto"/>
            <w:right w:val="single" w:sz="4" w:space="0" w:color="auto"/>
          </w:tcBorders>
          <w:vAlign w:val="center"/>
          <w:hideMark/>
        </w:tcPr>
        <w:p w14:paraId="3A6E51FC" w14:textId="77777777" w:rsidR="00874DD0" w:rsidRDefault="00874DD0" w:rsidP="003F4E9B">
          <w:pPr>
            <w:tabs>
              <w:tab w:val="center" w:pos="4680"/>
              <w:tab w:val="right" w:pos="9360"/>
            </w:tabs>
            <w:spacing w:before="0" w:after="0" w:line="256" w:lineRule="auto"/>
            <w:rPr>
              <w:rFonts w:eastAsia="Calibri" w:cs="Times New Roman"/>
              <w:sz w:val="16"/>
            </w:rPr>
          </w:pPr>
          <w:r>
            <w:rPr>
              <w:rFonts w:eastAsia="Calibri" w:cs="Times New Roman"/>
              <w:sz w:val="16"/>
            </w:rPr>
            <w:t>1.0</w:t>
          </w:r>
        </w:p>
      </w:tc>
    </w:tr>
    <w:tr w:rsidR="00874DD0" w14:paraId="64497B16" w14:textId="77777777" w:rsidTr="00054A1D">
      <w:trPr>
        <w:trHeight w:val="283"/>
      </w:trPr>
      <w:tc>
        <w:tcPr>
          <w:tcW w:w="1771" w:type="dxa"/>
          <w:tcBorders>
            <w:top w:val="single" w:sz="4" w:space="0" w:color="auto"/>
            <w:left w:val="single" w:sz="4" w:space="0" w:color="auto"/>
            <w:bottom w:val="single" w:sz="4" w:space="0" w:color="auto"/>
            <w:right w:val="single" w:sz="4" w:space="0" w:color="auto"/>
          </w:tcBorders>
          <w:tcMar>
            <w:top w:w="0" w:type="dxa"/>
            <w:left w:w="0" w:type="dxa"/>
            <w:bottom w:w="0" w:type="dxa"/>
            <w:right w:w="108" w:type="dxa"/>
          </w:tcMar>
          <w:vAlign w:val="center"/>
          <w:hideMark/>
        </w:tcPr>
        <w:p w14:paraId="40EC8D00" w14:textId="77777777" w:rsidR="00874DD0" w:rsidRDefault="00874DD0" w:rsidP="003F4E9B">
          <w:pPr>
            <w:pStyle w:val="Pidipagina"/>
            <w:spacing w:before="0" w:line="256" w:lineRule="auto"/>
            <w:rPr>
              <w:color w:val="auto"/>
            </w:rPr>
          </w:pPr>
          <w:r>
            <w:rPr>
              <w:color w:val="auto"/>
            </w:rPr>
            <w:t>Unit</w:t>
          </w:r>
        </w:p>
      </w:tc>
      <w:tc>
        <w:tcPr>
          <w:tcW w:w="1771" w:type="dxa"/>
          <w:tcBorders>
            <w:top w:val="single" w:sz="4" w:space="0" w:color="auto"/>
            <w:left w:val="single" w:sz="4" w:space="0" w:color="auto"/>
            <w:bottom w:val="single" w:sz="4" w:space="0" w:color="auto"/>
            <w:right w:val="single" w:sz="4" w:space="0" w:color="auto"/>
          </w:tcBorders>
          <w:vAlign w:val="center"/>
        </w:tcPr>
        <w:p w14:paraId="4DEA0A72" w14:textId="77777777" w:rsidR="00874DD0" w:rsidRDefault="00874DD0" w:rsidP="003F4E9B">
          <w:pPr>
            <w:tabs>
              <w:tab w:val="center" w:pos="4680"/>
              <w:tab w:val="right" w:pos="9360"/>
            </w:tabs>
            <w:spacing w:before="0" w:after="0" w:line="256" w:lineRule="auto"/>
            <w:rPr>
              <w:rFonts w:eastAsia="Calibri" w:cs="Times New Roman"/>
              <w:sz w:val="16"/>
            </w:rPr>
          </w:pPr>
        </w:p>
      </w:tc>
      <w:tc>
        <w:tcPr>
          <w:tcW w:w="1771" w:type="dxa"/>
          <w:tcBorders>
            <w:top w:val="single" w:sz="4" w:space="0" w:color="auto"/>
            <w:left w:val="single" w:sz="4" w:space="0" w:color="auto"/>
            <w:bottom w:val="single" w:sz="4" w:space="0" w:color="auto"/>
            <w:right w:val="single" w:sz="4" w:space="0" w:color="auto"/>
          </w:tcBorders>
          <w:vAlign w:val="center"/>
          <w:hideMark/>
        </w:tcPr>
        <w:p w14:paraId="269FA244" w14:textId="77777777" w:rsidR="00874DD0" w:rsidRDefault="00874DD0" w:rsidP="003F4E9B">
          <w:pPr>
            <w:tabs>
              <w:tab w:val="center" w:pos="4680"/>
              <w:tab w:val="right" w:pos="9360"/>
            </w:tabs>
            <w:spacing w:before="0" w:after="0" w:line="256" w:lineRule="auto"/>
            <w:rPr>
              <w:rFonts w:eastAsia="Calibri" w:cs="Times New Roman"/>
              <w:sz w:val="16"/>
            </w:rPr>
          </w:pPr>
          <w:r>
            <w:rPr>
              <w:rFonts w:eastAsia="Calibri" w:cs="Times New Roman"/>
              <w:sz w:val="16"/>
            </w:rPr>
            <w:t>Creation Date</w:t>
          </w:r>
        </w:p>
      </w:tc>
      <w:tc>
        <w:tcPr>
          <w:tcW w:w="5314" w:type="dxa"/>
          <w:gridSpan w:val="3"/>
          <w:tcBorders>
            <w:top w:val="single" w:sz="4" w:space="0" w:color="auto"/>
            <w:left w:val="single" w:sz="4" w:space="0" w:color="auto"/>
            <w:bottom w:val="single" w:sz="4" w:space="0" w:color="auto"/>
            <w:right w:val="single" w:sz="4" w:space="0" w:color="auto"/>
          </w:tcBorders>
          <w:vAlign w:val="center"/>
          <w:hideMark/>
        </w:tcPr>
        <w:p w14:paraId="5520BEED" w14:textId="7D44EFD3" w:rsidR="00874DD0" w:rsidRPr="0070738D" w:rsidRDefault="00FE0E74" w:rsidP="003F4E9B">
          <w:pPr>
            <w:tabs>
              <w:tab w:val="center" w:pos="4680"/>
              <w:tab w:val="right" w:pos="9360"/>
            </w:tabs>
            <w:spacing w:before="0" w:after="0" w:line="256" w:lineRule="auto"/>
            <w:rPr>
              <w:rFonts w:eastAsia="Calibri" w:cs="Times New Roman"/>
              <w:sz w:val="16"/>
            </w:rPr>
          </w:pPr>
          <w:proofErr w:type="spellStart"/>
          <w:r>
            <w:rPr>
              <w:rFonts w:eastAsia="Calibri" w:cs="Times New Roman"/>
              <w:sz w:val="16"/>
            </w:rPr>
            <w:t>Is.today</w:t>
          </w:r>
          <w:proofErr w:type="spellEnd"/>
        </w:p>
      </w:tc>
    </w:tr>
    <w:tr w:rsidR="00874DD0" w14:paraId="3B9C7E18" w14:textId="77777777" w:rsidTr="00054A1D">
      <w:trPr>
        <w:trHeight w:val="283"/>
      </w:trPr>
      <w:tc>
        <w:tcPr>
          <w:tcW w:w="1771" w:type="dxa"/>
          <w:tcBorders>
            <w:top w:val="single" w:sz="4" w:space="0" w:color="auto"/>
            <w:left w:val="single" w:sz="4" w:space="0" w:color="auto"/>
            <w:bottom w:val="single" w:sz="4" w:space="0" w:color="auto"/>
            <w:right w:val="single" w:sz="4" w:space="0" w:color="auto"/>
          </w:tcBorders>
          <w:tcMar>
            <w:top w:w="0" w:type="dxa"/>
            <w:left w:w="0" w:type="dxa"/>
            <w:bottom w:w="0" w:type="dxa"/>
            <w:right w:w="108" w:type="dxa"/>
          </w:tcMar>
          <w:vAlign w:val="center"/>
          <w:hideMark/>
        </w:tcPr>
        <w:p w14:paraId="7203F7E5" w14:textId="77777777" w:rsidR="00874DD0" w:rsidRDefault="00874DD0" w:rsidP="003F4E9B">
          <w:pPr>
            <w:pStyle w:val="Pidipagina"/>
            <w:spacing w:before="0" w:line="256" w:lineRule="auto"/>
            <w:rPr>
              <w:color w:val="auto"/>
            </w:rPr>
          </w:pPr>
          <w:r>
            <w:rPr>
              <w:color w:val="auto"/>
            </w:rPr>
            <w:t>Confidentiality</w:t>
          </w:r>
        </w:p>
      </w:tc>
      <w:tc>
        <w:tcPr>
          <w:tcW w:w="8856" w:type="dxa"/>
          <w:gridSpan w:val="5"/>
          <w:tcBorders>
            <w:top w:val="single" w:sz="4" w:space="0" w:color="auto"/>
            <w:left w:val="single" w:sz="4" w:space="0" w:color="auto"/>
            <w:bottom w:val="single" w:sz="4" w:space="0" w:color="auto"/>
            <w:right w:val="single" w:sz="4" w:space="0" w:color="auto"/>
          </w:tcBorders>
          <w:vAlign w:val="center"/>
          <w:hideMark/>
        </w:tcPr>
        <w:p w14:paraId="1D4A0487" w14:textId="77777777" w:rsidR="00874DD0" w:rsidRDefault="00874DD0" w:rsidP="003F4E9B">
          <w:pPr>
            <w:tabs>
              <w:tab w:val="center" w:pos="4680"/>
              <w:tab w:val="right" w:pos="9360"/>
            </w:tabs>
            <w:spacing w:before="0" w:after="0" w:line="256" w:lineRule="auto"/>
            <w:rPr>
              <w:rFonts w:eastAsia="Calibri" w:cs="Times New Roman"/>
              <w:sz w:val="16"/>
            </w:rPr>
          </w:pPr>
          <w:r>
            <w:rPr>
              <w:rFonts w:eastAsia="Calibri" w:cs="Times New Roman"/>
              <w:sz w:val="16"/>
            </w:rPr>
            <w:t>RESTRICTED</w:t>
          </w:r>
        </w:p>
      </w:tc>
    </w:tr>
  </w:tbl>
  <w:p w14:paraId="5B79BD65" w14:textId="77777777" w:rsidR="00874DD0" w:rsidRPr="0085747B" w:rsidRDefault="00874DD0" w:rsidP="00262E2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A12D0" w14:textId="77777777" w:rsidR="0090743C" w:rsidRDefault="0090743C">
      <w:pPr>
        <w:spacing w:before="0" w:after="0"/>
      </w:pPr>
      <w:r>
        <w:separator/>
      </w:r>
    </w:p>
  </w:footnote>
  <w:footnote w:type="continuationSeparator" w:id="0">
    <w:p w14:paraId="1EFA65C1" w14:textId="77777777" w:rsidR="0090743C" w:rsidRDefault="0090743C">
      <w:pPr>
        <w:spacing w:before="0" w:after="0"/>
      </w:pPr>
      <w:r>
        <w:continuationSeparator/>
      </w:r>
    </w:p>
  </w:footnote>
  <w:footnote w:type="continuationNotice" w:id="1">
    <w:p w14:paraId="341E6EE6" w14:textId="77777777" w:rsidR="0090743C" w:rsidRDefault="0090743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7" w:type="dxa"/>
      <w:tblLook w:val="04A0" w:firstRow="1" w:lastRow="0" w:firstColumn="1" w:lastColumn="0" w:noHBand="0" w:noVBand="1"/>
    </w:tblPr>
    <w:tblGrid>
      <w:gridCol w:w="2122"/>
      <w:gridCol w:w="6095"/>
      <w:gridCol w:w="2410"/>
    </w:tblGrid>
    <w:tr w:rsidR="00874DD0" w:rsidRPr="003A3C7C" w14:paraId="10CCC84B" w14:textId="77777777" w:rsidTr="00054A1D">
      <w:trPr>
        <w:trHeight w:val="355"/>
      </w:trPr>
      <w:tc>
        <w:tcPr>
          <w:tcW w:w="2122" w:type="dxa"/>
          <w:vMerge w:val="restart"/>
          <w:vAlign w:val="center"/>
        </w:tcPr>
        <w:p w14:paraId="3731B7F4" w14:textId="77777777" w:rsidR="00874DD0" w:rsidRPr="003A3C7C" w:rsidRDefault="00874DD0" w:rsidP="00A058BD">
          <w:pPr>
            <w:tabs>
              <w:tab w:val="center" w:pos="4680"/>
              <w:tab w:val="right" w:pos="9360"/>
            </w:tabs>
            <w:spacing w:after="0"/>
          </w:pPr>
          <w:r w:rsidRPr="003A3C7C">
            <w:rPr>
              <w:noProof/>
              <w:lang w:val="it-IT" w:eastAsia="it-IT"/>
            </w:rPr>
            <w:drawing>
              <wp:inline distT="0" distB="0" distL="0" distR="0" wp14:anchorId="22D15808" wp14:editId="542AF23D">
                <wp:extent cx="1042035" cy="287020"/>
                <wp:effectExtent l="0" t="0" r="5715" b="0"/>
                <wp:docPr id="27" name="Picture 27"/>
                <wp:cNvGraphicFramePr/>
                <a:graphic xmlns:a="http://schemas.openxmlformats.org/drawingml/2006/main">
                  <a:graphicData uri="http://schemas.openxmlformats.org/drawingml/2006/picture">
                    <pic:pic xmlns:pic="http://schemas.openxmlformats.org/drawingml/2006/picture">
                      <pic:nvPicPr>
                        <pic:cNvPr id="5" name="Picture 23"/>
                        <pic:cNvPicPr/>
                      </pic:nvPicPr>
                      <pic:blipFill>
                        <a:blip r:embed="rId1">
                          <a:lum bright="40000"/>
                        </a:blip>
                        <a:srcRect/>
                        <a:stretch>
                          <a:fillRect/>
                        </a:stretch>
                      </pic:blipFill>
                      <pic:spPr bwMode="auto">
                        <a:xfrm>
                          <a:off x="0" y="0"/>
                          <a:ext cx="1042035" cy="287020"/>
                        </a:xfrm>
                        <a:prstGeom prst="rect">
                          <a:avLst/>
                        </a:prstGeom>
                        <a:noFill/>
                        <a:ln w="9525">
                          <a:noFill/>
                          <a:miter lim="800000"/>
                          <a:headEnd/>
                          <a:tailEnd/>
                        </a:ln>
                      </pic:spPr>
                    </pic:pic>
                  </a:graphicData>
                </a:graphic>
              </wp:inline>
            </w:drawing>
          </w:r>
        </w:p>
      </w:tc>
      <w:tc>
        <w:tcPr>
          <w:tcW w:w="6095" w:type="dxa"/>
        </w:tcPr>
        <w:p w14:paraId="096AE389" w14:textId="74B96310" w:rsidR="00874DD0" w:rsidRPr="003A3C7C" w:rsidRDefault="00874DD0" w:rsidP="00A058BD">
          <w:pPr>
            <w:tabs>
              <w:tab w:val="center" w:pos="4680"/>
              <w:tab w:val="right" w:pos="9360"/>
            </w:tabs>
            <w:spacing w:after="0"/>
            <w:jc w:val="center"/>
            <w:rPr>
              <w:sz w:val="18"/>
            </w:rPr>
          </w:pPr>
          <w:r>
            <w:rPr>
              <w:sz w:val="18"/>
            </w:rPr>
            <w:t>Network  Vulnerability Assessment</w:t>
          </w:r>
        </w:p>
      </w:tc>
      <w:tc>
        <w:tcPr>
          <w:tcW w:w="2410" w:type="dxa"/>
          <w:vMerge w:val="restart"/>
          <w:vAlign w:val="center"/>
        </w:tcPr>
        <w:p w14:paraId="64A7B4B7" w14:textId="2FEE0876" w:rsidR="00874DD0" w:rsidRPr="003A3C7C" w:rsidRDefault="00874DD0" w:rsidP="00A058BD">
          <w:pPr>
            <w:tabs>
              <w:tab w:val="center" w:pos="4680"/>
              <w:tab w:val="right" w:pos="9360"/>
            </w:tabs>
            <w:spacing w:after="0"/>
            <w:jc w:val="right"/>
          </w:pPr>
          <w:r>
            <w:rPr>
              <w:noProof/>
              <w:lang w:val="it-IT" w:eastAsia="it-IT"/>
            </w:rPr>
            <w:drawing>
              <wp:inline distT="0" distB="0" distL="0" distR="0" wp14:anchorId="59C76C36" wp14:editId="528F292F">
                <wp:extent cx="1233348" cy="138458"/>
                <wp:effectExtent l="0" t="0" r="5080" b="0"/>
                <wp:docPr id="256" name="Graphic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ntesa_Sanpaolo_logo.svg"/>
                        <pic:cNvPicPr/>
                      </pic:nvPicPr>
                      <pic:blipFill>
                        <a:blip r:embed="rId2">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
                            </a:ext>
                          </a:extLst>
                        </a:blip>
                        <a:stretch>
                          <a:fillRect/>
                        </a:stretch>
                      </pic:blipFill>
                      <pic:spPr>
                        <a:xfrm>
                          <a:off x="0" y="0"/>
                          <a:ext cx="1408296" cy="158098"/>
                        </a:xfrm>
                        <a:prstGeom prst="rect">
                          <a:avLst/>
                        </a:prstGeom>
                      </pic:spPr>
                    </pic:pic>
                  </a:graphicData>
                </a:graphic>
              </wp:inline>
            </w:drawing>
          </w:r>
        </w:p>
      </w:tc>
    </w:tr>
    <w:tr w:rsidR="00874DD0" w:rsidRPr="00B63CEF" w14:paraId="2E82DD3E" w14:textId="77777777" w:rsidTr="00054A1D">
      <w:trPr>
        <w:trHeight w:val="355"/>
      </w:trPr>
      <w:tc>
        <w:tcPr>
          <w:tcW w:w="2122" w:type="dxa"/>
          <w:vMerge/>
        </w:tcPr>
        <w:p w14:paraId="1B2CA9BC" w14:textId="77777777" w:rsidR="00874DD0" w:rsidRPr="003A3C7C" w:rsidRDefault="00874DD0" w:rsidP="00A058BD">
          <w:pPr>
            <w:tabs>
              <w:tab w:val="center" w:pos="4680"/>
              <w:tab w:val="right" w:pos="9360"/>
            </w:tabs>
            <w:spacing w:after="0"/>
          </w:pPr>
        </w:p>
      </w:tc>
      <w:tc>
        <w:tcPr>
          <w:tcW w:w="6095" w:type="dxa"/>
        </w:tcPr>
        <w:p w14:paraId="1B784586" w14:textId="21F88E0F" w:rsidR="00874DD0" w:rsidRPr="00F25C87" w:rsidRDefault="00D27FDB" w:rsidP="00A058BD">
          <w:pPr>
            <w:tabs>
              <w:tab w:val="center" w:pos="4680"/>
              <w:tab w:val="right" w:pos="9360"/>
            </w:tabs>
            <w:spacing w:after="0"/>
            <w:jc w:val="center"/>
            <w:rPr>
              <w:sz w:val="18"/>
              <w:lang w:val="it-IT"/>
            </w:rPr>
          </w:pPr>
          <w:proofErr w:type="spellStart"/>
          <w:r>
            <w:rPr>
              <w:rFonts w:eastAsia="Calibri" w:cs="Arial"/>
              <w:sz w:val="18"/>
              <w:szCs w:val="20"/>
              <w:lang w:val="it-IT"/>
            </w:rPr>
            <w:t>Activity.Code_ReportName</w:t>
          </w:r>
          <w:proofErr w:type="spellEnd"/>
        </w:p>
      </w:tc>
      <w:tc>
        <w:tcPr>
          <w:tcW w:w="2410" w:type="dxa"/>
          <w:vMerge/>
        </w:tcPr>
        <w:p w14:paraId="700FF04E" w14:textId="77777777" w:rsidR="00874DD0" w:rsidRPr="00F25C87" w:rsidRDefault="00874DD0" w:rsidP="00A058BD">
          <w:pPr>
            <w:tabs>
              <w:tab w:val="center" w:pos="4680"/>
              <w:tab w:val="right" w:pos="9360"/>
            </w:tabs>
            <w:spacing w:after="0"/>
            <w:rPr>
              <w:lang w:val="it-IT"/>
            </w:rPr>
          </w:pPr>
        </w:p>
      </w:tc>
    </w:tr>
    <w:tr w:rsidR="00874DD0" w:rsidRPr="003A3C7C" w14:paraId="67723111" w14:textId="77777777" w:rsidTr="00054A1D">
      <w:trPr>
        <w:trHeight w:val="355"/>
      </w:trPr>
      <w:tc>
        <w:tcPr>
          <w:tcW w:w="2122" w:type="dxa"/>
          <w:vMerge/>
        </w:tcPr>
        <w:p w14:paraId="6D6E6591" w14:textId="77777777" w:rsidR="00874DD0" w:rsidRPr="00F25C87" w:rsidRDefault="00874DD0" w:rsidP="00A058BD">
          <w:pPr>
            <w:tabs>
              <w:tab w:val="center" w:pos="4680"/>
              <w:tab w:val="right" w:pos="9360"/>
            </w:tabs>
            <w:spacing w:after="0"/>
            <w:rPr>
              <w:lang w:val="it-IT"/>
            </w:rPr>
          </w:pPr>
        </w:p>
      </w:tc>
      <w:tc>
        <w:tcPr>
          <w:tcW w:w="6095" w:type="dxa"/>
        </w:tcPr>
        <w:p w14:paraId="3F3B67E8" w14:textId="77777777" w:rsidR="00874DD0" w:rsidRPr="003A3C7C" w:rsidRDefault="00874DD0" w:rsidP="00A058BD">
          <w:pPr>
            <w:tabs>
              <w:tab w:val="center" w:pos="4680"/>
              <w:tab w:val="right" w:pos="9360"/>
            </w:tabs>
            <w:spacing w:after="0"/>
            <w:jc w:val="center"/>
            <w:rPr>
              <w:sz w:val="18"/>
            </w:rPr>
          </w:pPr>
          <w:r>
            <w:rPr>
              <w:sz w:val="18"/>
            </w:rPr>
            <w:t>Technical Report</w:t>
          </w:r>
        </w:p>
      </w:tc>
      <w:tc>
        <w:tcPr>
          <w:tcW w:w="2410" w:type="dxa"/>
          <w:vMerge/>
        </w:tcPr>
        <w:p w14:paraId="650E0F6A" w14:textId="77777777" w:rsidR="00874DD0" w:rsidRPr="003A3C7C" w:rsidRDefault="00874DD0" w:rsidP="00A058BD">
          <w:pPr>
            <w:tabs>
              <w:tab w:val="center" w:pos="4680"/>
              <w:tab w:val="right" w:pos="9360"/>
            </w:tabs>
            <w:spacing w:after="0"/>
          </w:pPr>
        </w:p>
      </w:tc>
    </w:tr>
  </w:tbl>
  <w:p w14:paraId="26B3C635" w14:textId="481DB83C" w:rsidR="00874DD0" w:rsidRPr="00A058BD" w:rsidRDefault="00874DD0" w:rsidP="00A058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6687FE6"/>
    <w:multiLevelType w:val="hybridMultilevel"/>
    <w:tmpl w:val="E81AB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8892FB6"/>
    <w:multiLevelType w:val="hybridMultilevel"/>
    <w:tmpl w:val="419EC7D0"/>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1" w15:restartNumberingAfterBreak="0">
    <w:nsid w:val="21A6165F"/>
    <w:multiLevelType w:val="hybridMultilevel"/>
    <w:tmpl w:val="53A67AF8"/>
    <w:lvl w:ilvl="0" w:tplc="0410000F">
      <w:start w:val="1"/>
      <w:numFmt w:val="decimal"/>
      <w:lvlText w:val="%1."/>
      <w:lvlJc w:val="left"/>
      <w:pPr>
        <w:ind w:left="720" w:hanging="360"/>
      </w:pPr>
    </w:lvl>
    <w:lvl w:ilvl="1" w:tplc="0520E824">
      <w:numFmt w:val="bullet"/>
      <w:lvlText w:val="•"/>
      <w:lvlJc w:val="left"/>
      <w:pPr>
        <w:ind w:left="1800" w:hanging="720"/>
      </w:pPr>
      <w:rPr>
        <w:rFonts w:ascii="Calibri" w:eastAsiaTheme="minorHAnsi" w:hAnsi="Calibri" w:cs="Helvetica"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BE7983"/>
    <w:multiLevelType w:val="hybridMultilevel"/>
    <w:tmpl w:val="DBB43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E7272D"/>
    <w:multiLevelType w:val="hybridMultilevel"/>
    <w:tmpl w:val="5582BE82"/>
    <w:lvl w:ilvl="0" w:tplc="59B281F6">
      <w:start w:val="1"/>
      <w:numFmt w:val="bullet"/>
      <w:pStyle w:val="Bullet2"/>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74424"/>
    <w:multiLevelType w:val="hybridMultilevel"/>
    <w:tmpl w:val="C4B25738"/>
    <w:lvl w:ilvl="0" w:tplc="D710FCBC">
      <w:start w:val="1"/>
      <w:numFmt w:val="bullet"/>
      <w:pStyle w:val="Bulle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A5DFC"/>
    <w:multiLevelType w:val="hybridMultilevel"/>
    <w:tmpl w:val="CC4E6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10D23"/>
    <w:multiLevelType w:val="hybridMultilevel"/>
    <w:tmpl w:val="7B46910A"/>
    <w:lvl w:ilvl="0" w:tplc="D07CCC9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22524"/>
    <w:multiLevelType w:val="hybridMultilevel"/>
    <w:tmpl w:val="3F7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32744"/>
    <w:multiLevelType w:val="hybridMultilevel"/>
    <w:tmpl w:val="29145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AF783B"/>
    <w:multiLevelType w:val="multilevel"/>
    <w:tmpl w:val="4886AF86"/>
    <w:lvl w:ilvl="0">
      <w:start w:val="1"/>
      <w:numFmt w:val="decimal"/>
      <w:pStyle w:val="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0E34BB"/>
    <w:multiLevelType w:val="hybridMultilevel"/>
    <w:tmpl w:val="3170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95921"/>
    <w:multiLevelType w:val="hybridMultilevel"/>
    <w:tmpl w:val="1040E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D75B55"/>
    <w:multiLevelType w:val="hybridMultilevel"/>
    <w:tmpl w:val="3C46C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C8082E"/>
    <w:multiLevelType w:val="multilevel"/>
    <w:tmpl w:val="4E683D7C"/>
    <w:lvl w:ilvl="0">
      <w:start w:val="1"/>
      <w:numFmt w:val="decimal"/>
      <w:lvlText w:val="%1"/>
      <w:lvlJc w:val="left"/>
      <w:pPr>
        <w:ind w:left="432" w:hanging="432"/>
      </w:pPr>
    </w:lvl>
    <w:lvl w:ilvl="1">
      <w:start w:val="1"/>
      <w:numFmt w:val="decimal"/>
      <w:lvlText w:val="%1.%2"/>
      <w:lvlJc w:val="left"/>
      <w:pPr>
        <w:ind w:left="576" w:hanging="576"/>
      </w:pPr>
      <w:rPr>
        <w:b/>
        <w:i w:val="0"/>
        <w:color w:val="auto"/>
      </w:r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F921E95"/>
    <w:multiLevelType w:val="hybridMultilevel"/>
    <w:tmpl w:val="FCE46C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5" w15:restartNumberingAfterBreak="0">
    <w:nsid w:val="66D12BEA"/>
    <w:multiLevelType w:val="hybridMultilevel"/>
    <w:tmpl w:val="B8AE8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394C49"/>
    <w:multiLevelType w:val="hybridMultilevel"/>
    <w:tmpl w:val="B2D04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19"/>
  </w:num>
  <w:num w:numId="5">
    <w:abstractNumId w:val="15"/>
  </w:num>
  <w:num w:numId="6">
    <w:abstractNumId w:val="23"/>
  </w:num>
  <w:num w:numId="7">
    <w:abstractNumId w:val="11"/>
  </w:num>
  <w:num w:numId="8">
    <w:abstractNumId w:val="20"/>
  </w:num>
  <w:num w:numId="9">
    <w:abstractNumId w:val="17"/>
  </w:num>
  <w:num w:numId="10">
    <w:abstractNumId w:val="22"/>
  </w:num>
  <w:num w:numId="11">
    <w:abstractNumId w:val="18"/>
  </w:num>
  <w:num w:numId="12">
    <w:abstractNumId w:val="8"/>
  </w:num>
  <w:num w:numId="13">
    <w:abstractNumId w:val="6"/>
  </w:num>
  <w:num w:numId="14">
    <w:abstractNumId w:val="5"/>
  </w:num>
  <w:num w:numId="15">
    <w:abstractNumId w:val="7"/>
  </w:num>
  <w:num w:numId="16">
    <w:abstractNumId w:val="3"/>
  </w:num>
  <w:num w:numId="17">
    <w:abstractNumId w:val="2"/>
  </w:num>
  <w:num w:numId="18">
    <w:abstractNumId w:val="24"/>
  </w:num>
  <w:num w:numId="19">
    <w:abstractNumId w:val="26"/>
  </w:num>
  <w:num w:numId="20">
    <w:abstractNumId w:val="9"/>
  </w:num>
  <w:num w:numId="21">
    <w:abstractNumId w:val="12"/>
  </w:num>
  <w:num w:numId="22">
    <w:abstractNumId w:val="25"/>
  </w:num>
  <w:num w:numId="23">
    <w:abstractNumId w:val="21"/>
  </w:num>
  <w:num w:numId="24">
    <w:abstractNumId w:val="10"/>
  </w:num>
  <w:num w:numId="25">
    <w:abstractNumId w:val="4"/>
  </w:num>
  <w:num w:numId="26">
    <w:abstractNumId w:val="1"/>
  </w:num>
  <w:num w:numId="2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8E"/>
    <w:rsid w:val="00000720"/>
    <w:rsid w:val="000007C5"/>
    <w:rsid w:val="00000AE0"/>
    <w:rsid w:val="000017BD"/>
    <w:rsid w:val="00003819"/>
    <w:rsid w:val="000038F7"/>
    <w:rsid w:val="00004759"/>
    <w:rsid w:val="000056CC"/>
    <w:rsid w:val="000056F0"/>
    <w:rsid w:val="00005BE6"/>
    <w:rsid w:val="000068B6"/>
    <w:rsid w:val="000069D1"/>
    <w:rsid w:val="000101B1"/>
    <w:rsid w:val="000102D6"/>
    <w:rsid w:val="00010B34"/>
    <w:rsid w:val="0001124B"/>
    <w:rsid w:val="00011D62"/>
    <w:rsid w:val="00011E4B"/>
    <w:rsid w:val="00011F96"/>
    <w:rsid w:val="000124F3"/>
    <w:rsid w:val="00012724"/>
    <w:rsid w:val="000128B5"/>
    <w:rsid w:val="000133D9"/>
    <w:rsid w:val="000134B7"/>
    <w:rsid w:val="00013717"/>
    <w:rsid w:val="00015333"/>
    <w:rsid w:val="000158E8"/>
    <w:rsid w:val="00015F2D"/>
    <w:rsid w:val="0001640F"/>
    <w:rsid w:val="00016EA0"/>
    <w:rsid w:val="00017122"/>
    <w:rsid w:val="00017E20"/>
    <w:rsid w:val="000204E0"/>
    <w:rsid w:val="000210B9"/>
    <w:rsid w:val="000222C0"/>
    <w:rsid w:val="00022350"/>
    <w:rsid w:val="00022B7E"/>
    <w:rsid w:val="00023341"/>
    <w:rsid w:val="00023386"/>
    <w:rsid w:val="00023868"/>
    <w:rsid w:val="0002399B"/>
    <w:rsid w:val="00023B0E"/>
    <w:rsid w:val="00024116"/>
    <w:rsid w:val="000242CC"/>
    <w:rsid w:val="000249FC"/>
    <w:rsid w:val="00026820"/>
    <w:rsid w:val="000271F5"/>
    <w:rsid w:val="0002788A"/>
    <w:rsid w:val="000314DA"/>
    <w:rsid w:val="00031E3E"/>
    <w:rsid w:val="00031F95"/>
    <w:rsid w:val="00033B7E"/>
    <w:rsid w:val="000347C1"/>
    <w:rsid w:val="00034980"/>
    <w:rsid w:val="00034A03"/>
    <w:rsid w:val="00034ECB"/>
    <w:rsid w:val="00035B30"/>
    <w:rsid w:val="0003602F"/>
    <w:rsid w:val="00036181"/>
    <w:rsid w:val="00036441"/>
    <w:rsid w:val="00036F84"/>
    <w:rsid w:val="00037549"/>
    <w:rsid w:val="000410D6"/>
    <w:rsid w:val="00041453"/>
    <w:rsid w:val="00041481"/>
    <w:rsid w:val="0004198B"/>
    <w:rsid w:val="00043977"/>
    <w:rsid w:val="00044809"/>
    <w:rsid w:val="00044D43"/>
    <w:rsid w:val="00045275"/>
    <w:rsid w:val="000457E8"/>
    <w:rsid w:val="00045E57"/>
    <w:rsid w:val="0004689A"/>
    <w:rsid w:val="0004696A"/>
    <w:rsid w:val="00047A10"/>
    <w:rsid w:val="00047D40"/>
    <w:rsid w:val="0005029E"/>
    <w:rsid w:val="00050A0B"/>
    <w:rsid w:val="0005120D"/>
    <w:rsid w:val="00051C7E"/>
    <w:rsid w:val="00051F28"/>
    <w:rsid w:val="000526A3"/>
    <w:rsid w:val="000530D6"/>
    <w:rsid w:val="00053256"/>
    <w:rsid w:val="00054A1D"/>
    <w:rsid w:val="00055623"/>
    <w:rsid w:val="000563AA"/>
    <w:rsid w:val="0005663A"/>
    <w:rsid w:val="000570CA"/>
    <w:rsid w:val="000573DA"/>
    <w:rsid w:val="00057536"/>
    <w:rsid w:val="00057BAA"/>
    <w:rsid w:val="00057C0D"/>
    <w:rsid w:val="00057F18"/>
    <w:rsid w:val="0006042C"/>
    <w:rsid w:val="00060685"/>
    <w:rsid w:val="00061007"/>
    <w:rsid w:val="000615D0"/>
    <w:rsid w:val="000626EA"/>
    <w:rsid w:val="000627FE"/>
    <w:rsid w:val="00062A18"/>
    <w:rsid w:val="000637DB"/>
    <w:rsid w:val="0006390F"/>
    <w:rsid w:val="00063E28"/>
    <w:rsid w:val="00064308"/>
    <w:rsid w:val="00064383"/>
    <w:rsid w:val="000651B0"/>
    <w:rsid w:val="00065786"/>
    <w:rsid w:val="00065968"/>
    <w:rsid w:val="00065EA4"/>
    <w:rsid w:val="00065ED1"/>
    <w:rsid w:val="00067319"/>
    <w:rsid w:val="00067882"/>
    <w:rsid w:val="00067CB5"/>
    <w:rsid w:val="000702A7"/>
    <w:rsid w:val="0007066B"/>
    <w:rsid w:val="00070D25"/>
    <w:rsid w:val="00070D3D"/>
    <w:rsid w:val="00071BE4"/>
    <w:rsid w:val="00071BF7"/>
    <w:rsid w:val="000723F6"/>
    <w:rsid w:val="00074894"/>
    <w:rsid w:val="00074EBF"/>
    <w:rsid w:val="00075312"/>
    <w:rsid w:val="0007728D"/>
    <w:rsid w:val="0007797E"/>
    <w:rsid w:val="00077A07"/>
    <w:rsid w:val="0008025E"/>
    <w:rsid w:val="00080771"/>
    <w:rsid w:val="00081260"/>
    <w:rsid w:val="000824AC"/>
    <w:rsid w:val="00082B3E"/>
    <w:rsid w:val="000833B1"/>
    <w:rsid w:val="00083B7B"/>
    <w:rsid w:val="00084072"/>
    <w:rsid w:val="00086C4F"/>
    <w:rsid w:val="00087369"/>
    <w:rsid w:val="000902AA"/>
    <w:rsid w:val="00090C51"/>
    <w:rsid w:val="00090CA4"/>
    <w:rsid w:val="00091021"/>
    <w:rsid w:val="00091060"/>
    <w:rsid w:val="000928A7"/>
    <w:rsid w:val="00092BD1"/>
    <w:rsid w:val="00094A3A"/>
    <w:rsid w:val="00094A48"/>
    <w:rsid w:val="00094D0A"/>
    <w:rsid w:val="00094DB2"/>
    <w:rsid w:val="00095E10"/>
    <w:rsid w:val="00096255"/>
    <w:rsid w:val="000971BE"/>
    <w:rsid w:val="000A2709"/>
    <w:rsid w:val="000A303B"/>
    <w:rsid w:val="000A4ABD"/>
    <w:rsid w:val="000A4CD4"/>
    <w:rsid w:val="000A4E17"/>
    <w:rsid w:val="000A53D3"/>
    <w:rsid w:val="000A61AC"/>
    <w:rsid w:val="000A67A5"/>
    <w:rsid w:val="000A72F7"/>
    <w:rsid w:val="000A7E60"/>
    <w:rsid w:val="000B0417"/>
    <w:rsid w:val="000B08C6"/>
    <w:rsid w:val="000B0CD6"/>
    <w:rsid w:val="000B3111"/>
    <w:rsid w:val="000B36E6"/>
    <w:rsid w:val="000B38DA"/>
    <w:rsid w:val="000B39D4"/>
    <w:rsid w:val="000B3DE7"/>
    <w:rsid w:val="000B40EA"/>
    <w:rsid w:val="000B45FE"/>
    <w:rsid w:val="000B4741"/>
    <w:rsid w:val="000B4B1E"/>
    <w:rsid w:val="000B6226"/>
    <w:rsid w:val="000B6EA0"/>
    <w:rsid w:val="000B71CC"/>
    <w:rsid w:val="000B7806"/>
    <w:rsid w:val="000B79AD"/>
    <w:rsid w:val="000C02A4"/>
    <w:rsid w:val="000C065D"/>
    <w:rsid w:val="000C0C9F"/>
    <w:rsid w:val="000C0E33"/>
    <w:rsid w:val="000C15C6"/>
    <w:rsid w:val="000C1C60"/>
    <w:rsid w:val="000C1E68"/>
    <w:rsid w:val="000C2D34"/>
    <w:rsid w:val="000C3358"/>
    <w:rsid w:val="000C39DD"/>
    <w:rsid w:val="000C42A7"/>
    <w:rsid w:val="000C45B7"/>
    <w:rsid w:val="000C6146"/>
    <w:rsid w:val="000C7197"/>
    <w:rsid w:val="000C7246"/>
    <w:rsid w:val="000D0710"/>
    <w:rsid w:val="000D10A7"/>
    <w:rsid w:val="000D12FA"/>
    <w:rsid w:val="000D1B94"/>
    <w:rsid w:val="000D1EC4"/>
    <w:rsid w:val="000D2ECF"/>
    <w:rsid w:val="000D3DC9"/>
    <w:rsid w:val="000D3FC1"/>
    <w:rsid w:val="000D5953"/>
    <w:rsid w:val="000D6297"/>
    <w:rsid w:val="000D654A"/>
    <w:rsid w:val="000D689B"/>
    <w:rsid w:val="000D6A73"/>
    <w:rsid w:val="000D76C1"/>
    <w:rsid w:val="000E040D"/>
    <w:rsid w:val="000E157D"/>
    <w:rsid w:val="000E2E6D"/>
    <w:rsid w:val="000E310C"/>
    <w:rsid w:val="000E334A"/>
    <w:rsid w:val="000E341C"/>
    <w:rsid w:val="000E3429"/>
    <w:rsid w:val="000E3981"/>
    <w:rsid w:val="000E39B3"/>
    <w:rsid w:val="000E3A0A"/>
    <w:rsid w:val="000E3ADC"/>
    <w:rsid w:val="000E3E67"/>
    <w:rsid w:val="000E44E9"/>
    <w:rsid w:val="000E48D8"/>
    <w:rsid w:val="000E4CC9"/>
    <w:rsid w:val="000E5233"/>
    <w:rsid w:val="000E5796"/>
    <w:rsid w:val="000E622E"/>
    <w:rsid w:val="000E6C42"/>
    <w:rsid w:val="000F0490"/>
    <w:rsid w:val="000F0B3E"/>
    <w:rsid w:val="000F1290"/>
    <w:rsid w:val="000F2420"/>
    <w:rsid w:val="000F36DF"/>
    <w:rsid w:val="000F38A5"/>
    <w:rsid w:val="000F4099"/>
    <w:rsid w:val="000F5594"/>
    <w:rsid w:val="000F6196"/>
    <w:rsid w:val="000F660C"/>
    <w:rsid w:val="000F6A0E"/>
    <w:rsid w:val="000F6AF1"/>
    <w:rsid w:val="000F6C60"/>
    <w:rsid w:val="000F6CC0"/>
    <w:rsid w:val="000F72BE"/>
    <w:rsid w:val="00100891"/>
    <w:rsid w:val="00101866"/>
    <w:rsid w:val="00101AB6"/>
    <w:rsid w:val="00101F1D"/>
    <w:rsid w:val="001021F8"/>
    <w:rsid w:val="00102407"/>
    <w:rsid w:val="0010273C"/>
    <w:rsid w:val="00102AFF"/>
    <w:rsid w:val="00102F26"/>
    <w:rsid w:val="00103688"/>
    <w:rsid w:val="0010384C"/>
    <w:rsid w:val="001050F3"/>
    <w:rsid w:val="001057E4"/>
    <w:rsid w:val="001058AD"/>
    <w:rsid w:val="001061F0"/>
    <w:rsid w:val="001069E7"/>
    <w:rsid w:val="00107007"/>
    <w:rsid w:val="0010712E"/>
    <w:rsid w:val="0010729E"/>
    <w:rsid w:val="00107FEE"/>
    <w:rsid w:val="0011059A"/>
    <w:rsid w:val="00111B4E"/>
    <w:rsid w:val="00112F44"/>
    <w:rsid w:val="001138B4"/>
    <w:rsid w:val="001141C9"/>
    <w:rsid w:val="001141FD"/>
    <w:rsid w:val="0011429B"/>
    <w:rsid w:val="001147CA"/>
    <w:rsid w:val="001155F2"/>
    <w:rsid w:val="0011567C"/>
    <w:rsid w:val="00115A8D"/>
    <w:rsid w:val="00115EE4"/>
    <w:rsid w:val="00116079"/>
    <w:rsid w:val="00116162"/>
    <w:rsid w:val="00116B6F"/>
    <w:rsid w:val="00117264"/>
    <w:rsid w:val="00117526"/>
    <w:rsid w:val="00120140"/>
    <w:rsid w:val="001209DF"/>
    <w:rsid w:val="001215ED"/>
    <w:rsid w:val="00121F43"/>
    <w:rsid w:val="00121F77"/>
    <w:rsid w:val="00122D84"/>
    <w:rsid w:val="00122E6F"/>
    <w:rsid w:val="00122F5C"/>
    <w:rsid w:val="001232D6"/>
    <w:rsid w:val="001234AB"/>
    <w:rsid w:val="00123940"/>
    <w:rsid w:val="00124873"/>
    <w:rsid w:val="00124AA1"/>
    <w:rsid w:val="0012594D"/>
    <w:rsid w:val="00125C77"/>
    <w:rsid w:val="00125D06"/>
    <w:rsid w:val="00125F0E"/>
    <w:rsid w:val="001269F9"/>
    <w:rsid w:val="00127F74"/>
    <w:rsid w:val="0013114A"/>
    <w:rsid w:val="00131303"/>
    <w:rsid w:val="00131DCE"/>
    <w:rsid w:val="00131E35"/>
    <w:rsid w:val="00132BF3"/>
    <w:rsid w:val="0013308E"/>
    <w:rsid w:val="001335C0"/>
    <w:rsid w:val="00133BD9"/>
    <w:rsid w:val="0013483E"/>
    <w:rsid w:val="001349BE"/>
    <w:rsid w:val="00134BB3"/>
    <w:rsid w:val="001352ED"/>
    <w:rsid w:val="00135AF9"/>
    <w:rsid w:val="00135C38"/>
    <w:rsid w:val="001360E9"/>
    <w:rsid w:val="00136728"/>
    <w:rsid w:val="0013696C"/>
    <w:rsid w:val="00136F82"/>
    <w:rsid w:val="00137025"/>
    <w:rsid w:val="00137072"/>
    <w:rsid w:val="00137327"/>
    <w:rsid w:val="0013790E"/>
    <w:rsid w:val="00137AB3"/>
    <w:rsid w:val="00137FDA"/>
    <w:rsid w:val="001404B3"/>
    <w:rsid w:val="00140506"/>
    <w:rsid w:val="00140D3F"/>
    <w:rsid w:val="00141188"/>
    <w:rsid w:val="001419AF"/>
    <w:rsid w:val="00142325"/>
    <w:rsid w:val="0014266D"/>
    <w:rsid w:val="0014274B"/>
    <w:rsid w:val="001427A1"/>
    <w:rsid w:val="001438BE"/>
    <w:rsid w:val="00143FFC"/>
    <w:rsid w:val="00144681"/>
    <w:rsid w:val="00144B06"/>
    <w:rsid w:val="00144C28"/>
    <w:rsid w:val="0014539A"/>
    <w:rsid w:val="00145BEB"/>
    <w:rsid w:val="00145F6B"/>
    <w:rsid w:val="00146420"/>
    <w:rsid w:val="00146D2F"/>
    <w:rsid w:val="00150375"/>
    <w:rsid w:val="00152348"/>
    <w:rsid w:val="001524CD"/>
    <w:rsid w:val="00152555"/>
    <w:rsid w:val="001526BB"/>
    <w:rsid w:val="0015334C"/>
    <w:rsid w:val="0015344C"/>
    <w:rsid w:val="00154220"/>
    <w:rsid w:val="00154D98"/>
    <w:rsid w:val="00154F16"/>
    <w:rsid w:val="0015534D"/>
    <w:rsid w:val="00155360"/>
    <w:rsid w:val="001553F0"/>
    <w:rsid w:val="001558D8"/>
    <w:rsid w:val="00156369"/>
    <w:rsid w:val="001567C0"/>
    <w:rsid w:val="00157182"/>
    <w:rsid w:val="00160CD7"/>
    <w:rsid w:val="001616BB"/>
    <w:rsid w:val="00162280"/>
    <w:rsid w:val="0016363E"/>
    <w:rsid w:val="00163726"/>
    <w:rsid w:val="00163C56"/>
    <w:rsid w:val="00163CA1"/>
    <w:rsid w:val="00164162"/>
    <w:rsid w:val="00164711"/>
    <w:rsid w:val="00164847"/>
    <w:rsid w:val="0016522B"/>
    <w:rsid w:val="00165583"/>
    <w:rsid w:val="00166307"/>
    <w:rsid w:val="001668A2"/>
    <w:rsid w:val="001676CF"/>
    <w:rsid w:val="001708D2"/>
    <w:rsid w:val="00170C6F"/>
    <w:rsid w:val="0017114E"/>
    <w:rsid w:val="00171288"/>
    <w:rsid w:val="00171EA4"/>
    <w:rsid w:val="00172FF2"/>
    <w:rsid w:val="00173BDC"/>
    <w:rsid w:val="001741F5"/>
    <w:rsid w:val="00174C55"/>
    <w:rsid w:val="0017664A"/>
    <w:rsid w:val="00176ECB"/>
    <w:rsid w:val="00177368"/>
    <w:rsid w:val="00177E27"/>
    <w:rsid w:val="00180958"/>
    <w:rsid w:val="00180A2D"/>
    <w:rsid w:val="00180AF7"/>
    <w:rsid w:val="001819F2"/>
    <w:rsid w:val="00181D22"/>
    <w:rsid w:val="00181FAA"/>
    <w:rsid w:val="00183630"/>
    <w:rsid w:val="00184006"/>
    <w:rsid w:val="001846DE"/>
    <w:rsid w:val="00184973"/>
    <w:rsid w:val="0018499D"/>
    <w:rsid w:val="001849F1"/>
    <w:rsid w:val="00185199"/>
    <w:rsid w:val="00185970"/>
    <w:rsid w:val="00185D09"/>
    <w:rsid w:val="00186E59"/>
    <w:rsid w:val="00187738"/>
    <w:rsid w:val="00187DA4"/>
    <w:rsid w:val="00187F2A"/>
    <w:rsid w:val="001903FA"/>
    <w:rsid w:val="00190917"/>
    <w:rsid w:val="00191011"/>
    <w:rsid w:val="00191BF2"/>
    <w:rsid w:val="00192961"/>
    <w:rsid w:val="00193994"/>
    <w:rsid w:val="00193D07"/>
    <w:rsid w:val="00194496"/>
    <w:rsid w:val="00194827"/>
    <w:rsid w:val="00194DFF"/>
    <w:rsid w:val="00195510"/>
    <w:rsid w:val="001959DF"/>
    <w:rsid w:val="00195A58"/>
    <w:rsid w:val="001964F8"/>
    <w:rsid w:val="0019653B"/>
    <w:rsid w:val="00196604"/>
    <w:rsid w:val="00196B5A"/>
    <w:rsid w:val="00196FDD"/>
    <w:rsid w:val="00197052"/>
    <w:rsid w:val="0019713F"/>
    <w:rsid w:val="0019732B"/>
    <w:rsid w:val="001974F8"/>
    <w:rsid w:val="00197789"/>
    <w:rsid w:val="001A016A"/>
    <w:rsid w:val="001A03F2"/>
    <w:rsid w:val="001A0590"/>
    <w:rsid w:val="001A0F4D"/>
    <w:rsid w:val="001A1267"/>
    <w:rsid w:val="001A1A0B"/>
    <w:rsid w:val="001A1C54"/>
    <w:rsid w:val="001A1E4F"/>
    <w:rsid w:val="001A3514"/>
    <w:rsid w:val="001A36DC"/>
    <w:rsid w:val="001A378C"/>
    <w:rsid w:val="001A385C"/>
    <w:rsid w:val="001A4B53"/>
    <w:rsid w:val="001A4CC6"/>
    <w:rsid w:val="001A4F1C"/>
    <w:rsid w:val="001A590C"/>
    <w:rsid w:val="001A5DCB"/>
    <w:rsid w:val="001A6388"/>
    <w:rsid w:val="001A6D43"/>
    <w:rsid w:val="001A70B7"/>
    <w:rsid w:val="001A7E2D"/>
    <w:rsid w:val="001B0A36"/>
    <w:rsid w:val="001B0B71"/>
    <w:rsid w:val="001B0C73"/>
    <w:rsid w:val="001B0D23"/>
    <w:rsid w:val="001B10F0"/>
    <w:rsid w:val="001B11CE"/>
    <w:rsid w:val="001B2A3C"/>
    <w:rsid w:val="001B2F28"/>
    <w:rsid w:val="001B4765"/>
    <w:rsid w:val="001B47B5"/>
    <w:rsid w:val="001B4851"/>
    <w:rsid w:val="001B4939"/>
    <w:rsid w:val="001B499F"/>
    <w:rsid w:val="001B4A33"/>
    <w:rsid w:val="001B4D55"/>
    <w:rsid w:val="001B68E4"/>
    <w:rsid w:val="001B7281"/>
    <w:rsid w:val="001B7349"/>
    <w:rsid w:val="001B782A"/>
    <w:rsid w:val="001C0043"/>
    <w:rsid w:val="001C0584"/>
    <w:rsid w:val="001C07A5"/>
    <w:rsid w:val="001C0D84"/>
    <w:rsid w:val="001C14BA"/>
    <w:rsid w:val="001C179D"/>
    <w:rsid w:val="001C245B"/>
    <w:rsid w:val="001C274E"/>
    <w:rsid w:val="001C2CED"/>
    <w:rsid w:val="001C33FF"/>
    <w:rsid w:val="001C3536"/>
    <w:rsid w:val="001C46F0"/>
    <w:rsid w:val="001C5191"/>
    <w:rsid w:val="001C58F3"/>
    <w:rsid w:val="001C5BB0"/>
    <w:rsid w:val="001C5C13"/>
    <w:rsid w:val="001C622A"/>
    <w:rsid w:val="001C62C1"/>
    <w:rsid w:val="001C757F"/>
    <w:rsid w:val="001C76C9"/>
    <w:rsid w:val="001D13D9"/>
    <w:rsid w:val="001D1A86"/>
    <w:rsid w:val="001D1BA6"/>
    <w:rsid w:val="001D28DF"/>
    <w:rsid w:val="001D3CAD"/>
    <w:rsid w:val="001D3D42"/>
    <w:rsid w:val="001D3D69"/>
    <w:rsid w:val="001D3E3E"/>
    <w:rsid w:val="001D46F5"/>
    <w:rsid w:val="001D4774"/>
    <w:rsid w:val="001D48AA"/>
    <w:rsid w:val="001D52B7"/>
    <w:rsid w:val="001D52CE"/>
    <w:rsid w:val="001D59BE"/>
    <w:rsid w:val="001D5E12"/>
    <w:rsid w:val="001D66FF"/>
    <w:rsid w:val="001D6CEF"/>
    <w:rsid w:val="001E05DE"/>
    <w:rsid w:val="001E13F9"/>
    <w:rsid w:val="001E1BA5"/>
    <w:rsid w:val="001E1E5B"/>
    <w:rsid w:val="001E1EF3"/>
    <w:rsid w:val="001E1FC3"/>
    <w:rsid w:val="001E2CFF"/>
    <w:rsid w:val="001E3D16"/>
    <w:rsid w:val="001E3F01"/>
    <w:rsid w:val="001E4048"/>
    <w:rsid w:val="001E62EF"/>
    <w:rsid w:val="001E660C"/>
    <w:rsid w:val="001E7681"/>
    <w:rsid w:val="001F0EC0"/>
    <w:rsid w:val="001F1706"/>
    <w:rsid w:val="001F17A8"/>
    <w:rsid w:val="001F2546"/>
    <w:rsid w:val="001F3002"/>
    <w:rsid w:val="001F30BF"/>
    <w:rsid w:val="001F3763"/>
    <w:rsid w:val="001F3DF9"/>
    <w:rsid w:val="001F3EB0"/>
    <w:rsid w:val="001F4373"/>
    <w:rsid w:val="001F5326"/>
    <w:rsid w:val="001F60C9"/>
    <w:rsid w:val="001F611E"/>
    <w:rsid w:val="001F6EBF"/>
    <w:rsid w:val="001F6F7B"/>
    <w:rsid w:val="001F7019"/>
    <w:rsid w:val="001F7913"/>
    <w:rsid w:val="00200813"/>
    <w:rsid w:val="0020190E"/>
    <w:rsid w:val="00201A5A"/>
    <w:rsid w:val="00201C5E"/>
    <w:rsid w:val="00201D44"/>
    <w:rsid w:val="00202B79"/>
    <w:rsid w:val="00202F8B"/>
    <w:rsid w:val="00202F97"/>
    <w:rsid w:val="00203CEE"/>
    <w:rsid w:val="002059AC"/>
    <w:rsid w:val="00205E78"/>
    <w:rsid w:val="002066A8"/>
    <w:rsid w:val="00206A63"/>
    <w:rsid w:val="00206B42"/>
    <w:rsid w:val="00206C8F"/>
    <w:rsid w:val="0020755B"/>
    <w:rsid w:val="002100F2"/>
    <w:rsid w:val="00210454"/>
    <w:rsid w:val="00211C69"/>
    <w:rsid w:val="00211FCD"/>
    <w:rsid w:val="00212230"/>
    <w:rsid w:val="0021269F"/>
    <w:rsid w:val="0021282C"/>
    <w:rsid w:val="00212B08"/>
    <w:rsid w:val="00213084"/>
    <w:rsid w:val="00213238"/>
    <w:rsid w:val="00213C05"/>
    <w:rsid w:val="00213E31"/>
    <w:rsid w:val="002144C3"/>
    <w:rsid w:val="002147FB"/>
    <w:rsid w:val="002157C4"/>
    <w:rsid w:val="00215B43"/>
    <w:rsid w:val="00215C5B"/>
    <w:rsid w:val="00215EC6"/>
    <w:rsid w:val="00216373"/>
    <w:rsid w:val="00216B30"/>
    <w:rsid w:val="00216C14"/>
    <w:rsid w:val="00217613"/>
    <w:rsid w:val="00217AF1"/>
    <w:rsid w:val="00217FF2"/>
    <w:rsid w:val="00220359"/>
    <w:rsid w:val="0022040B"/>
    <w:rsid w:val="0022192E"/>
    <w:rsid w:val="00221B98"/>
    <w:rsid w:val="0022284C"/>
    <w:rsid w:val="00223D19"/>
    <w:rsid w:val="00223FFE"/>
    <w:rsid w:val="00224004"/>
    <w:rsid w:val="00224695"/>
    <w:rsid w:val="00224E78"/>
    <w:rsid w:val="00224EDD"/>
    <w:rsid w:val="0022536D"/>
    <w:rsid w:val="00225776"/>
    <w:rsid w:val="0022578A"/>
    <w:rsid w:val="0022616C"/>
    <w:rsid w:val="002268EC"/>
    <w:rsid w:val="002269F7"/>
    <w:rsid w:val="00226DBD"/>
    <w:rsid w:val="002275AF"/>
    <w:rsid w:val="0022791A"/>
    <w:rsid w:val="002279FC"/>
    <w:rsid w:val="00227CD6"/>
    <w:rsid w:val="00227EDF"/>
    <w:rsid w:val="002300FF"/>
    <w:rsid w:val="002302FD"/>
    <w:rsid w:val="0023033B"/>
    <w:rsid w:val="00230738"/>
    <w:rsid w:val="002318FF"/>
    <w:rsid w:val="00232605"/>
    <w:rsid w:val="00232B80"/>
    <w:rsid w:val="00232CBD"/>
    <w:rsid w:val="002340F4"/>
    <w:rsid w:val="00234AA7"/>
    <w:rsid w:val="00234AD1"/>
    <w:rsid w:val="002351E3"/>
    <w:rsid w:val="00236067"/>
    <w:rsid w:val="002366B5"/>
    <w:rsid w:val="0023686D"/>
    <w:rsid w:val="00236A49"/>
    <w:rsid w:val="00236B09"/>
    <w:rsid w:val="00237828"/>
    <w:rsid w:val="00240168"/>
    <w:rsid w:val="002407EA"/>
    <w:rsid w:val="00240B09"/>
    <w:rsid w:val="002411D4"/>
    <w:rsid w:val="002413F5"/>
    <w:rsid w:val="00242194"/>
    <w:rsid w:val="00243254"/>
    <w:rsid w:val="002442A7"/>
    <w:rsid w:val="00244CDE"/>
    <w:rsid w:val="00245673"/>
    <w:rsid w:val="0024762F"/>
    <w:rsid w:val="00247794"/>
    <w:rsid w:val="0025050A"/>
    <w:rsid w:val="00251DEA"/>
    <w:rsid w:val="0025265B"/>
    <w:rsid w:val="00252C6A"/>
    <w:rsid w:val="00252CBB"/>
    <w:rsid w:val="00252D84"/>
    <w:rsid w:val="002533D7"/>
    <w:rsid w:val="00253BF7"/>
    <w:rsid w:val="002558FD"/>
    <w:rsid w:val="00256301"/>
    <w:rsid w:val="00256F52"/>
    <w:rsid w:val="002572DD"/>
    <w:rsid w:val="002574B9"/>
    <w:rsid w:val="002605BA"/>
    <w:rsid w:val="00260944"/>
    <w:rsid w:val="0026121E"/>
    <w:rsid w:val="00261B75"/>
    <w:rsid w:val="00262258"/>
    <w:rsid w:val="002622A7"/>
    <w:rsid w:val="00262387"/>
    <w:rsid w:val="00262DEA"/>
    <w:rsid w:val="00262E24"/>
    <w:rsid w:val="00262E9B"/>
    <w:rsid w:val="00263339"/>
    <w:rsid w:val="00263549"/>
    <w:rsid w:val="00263F9B"/>
    <w:rsid w:val="0026419A"/>
    <w:rsid w:val="0026432E"/>
    <w:rsid w:val="00265B62"/>
    <w:rsid w:val="0026679A"/>
    <w:rsid w:val="00267065"/>
    <w:rsid w:val="00267C4D"/>
    <w:rsid w:val="00267F7D"/>
    <w:rsid w:val="0027022F"/>
    <w:rsid w:val="002706BF"/>
    <w:rsid w:val="002707F2"/>
    <w:rsid w:val="0027096F"/>
    <w:rsid w:val="00270EDD"/>
    <w:rsid w:val="00271287"/>
    <w:rsid w:val="002714F9"/>
    <w:rsid w:val="00272568"/>
    <w:rsid w:val="00272BAE"/>
    <w:rsid w:val="00273033"/>
    <w:rsid w:val="00274620"/>
    <w:rsid w:val="00274840"/>
    <w:rsid w:val="00274B6E"/>
    <w:rsid w:val="002751B8"/>
    <w:rsid w:val="00275922"/>
    <w:rsid w:val="0027636C"/>
    <w:rsid w:val="00276A1B"/>
    <w:rsid w:val="00276BEB"/>
    <w:rsid w:val="00277402"/>
    <w:rsid w:val="0027755E"/>
    <w:rsid w:val="00277850"/>
    <w:rsid w:val="0027792F"/>
    <w:rsid w:val="00280121"/>
    <w:rsid w:val="00280D00"/>
    <w:rsid w:val="00280D96"/>
    <w:rsid w:val="002818DE"/>
    <w:rsid w:val="00281AA9"/>
    <w:rsid w:val="00282583"/>
    <w:rsid w:val="002828E0"/>
    <w:rsid w:val="00282DF7"/>
    <w:rsid w:val="002830DD"/>
    <w:rsid w:val="00283315"/>
    <w:rsid w:val="00283AF9"/>
    <w:rsid w:val="00283D3F"/>
    <w:rsid w:val="002840C5"/>
    <w:rsid w:val="00284B30"/>
    <w:rsid w:val="00284E9A"/>
    <w:rsid w:val="0028505D"/>
    <w:rsid w:val="002856E9"/>
    <w:rsid w:val="00285BBA"/>
    <w:rsid w:val="00286738"/>
    <w:rsid w:val="00286A57"/>
    <w:rsid w:val="00287319"/>
    <w:rsid w:val="00287459"/>
    <w:rsid w:val="00290D18"/>
    <w:rsid w:val="00290EB6"/>
    <w:rsid w:val="002916FD"/>
    <w:rsid w:val="00291F37"/>
    <w:rsid w:val="00292458"/>
    <w:rsid w:val="0029433E"/>
    <w:rsid w:val="00294758"/>
    <w:rsid w:val="00294F08"/>
    <w:rsid w:val="002950C6"/>
    <w:rsid w:val="002956A7"/>
    <w:rsid w:val="002956F8"/>
    <w:rsid w:val="00296014"/>
    <w:rsid w:val="002968F5"/>
    <w:rsid w:val="00296E47"/>
    <w:rsid w:val="00296F2C"/>
    <w:rsid w:val="002970D5"/>
    <w:rsid w:val="0029777A"/>
    <w:rsid w:val="002A0181"/>
    <w:rsid w:val="002A084F"/>
    <w:rsid w:val="002A2745"/>
    <w:rsid w:val="002A2BAF"/>
    <w:rsid w:val="002A2DBF"/>
    <w:rsid w:val="002A4362"/>
    <w:rsid w:val="002A5B9D"/>
    <w:rsid w:val="002A5DF1"/>
    <w:rsid w:val="002A6DCC"/>
    <w:rsid w:val="002A75F6"/>
    <w:rsid w:val="002A762C"/>
    <w:rsid w:val="002A783D"/>
    <w:rsid w:val="002B023B"/>
    <w:rsid w:val="002B1EFA"/>
    <w:rsid w:val="002B201B"/>
    <w:rsid w:val="002B209E"/>
    <w:rsid w:val="002B229F"/>
    <w:rsid w:val="002B2690"/>
    <w:rsid w:val="002B2A8F"/>
    <w:rsid w:val="002B2EE7"/>
    <w:rsid w:val="002B37C5"/>
    <w:rsid w:val="002B3DF0"/>
    <w:rsid w:val="002B4222"/>
    <w:rsid w:val="002B45DB"/>
    <w:rsid w:val="002B5565"/>
    <w:rsid w:val="002B687E"/>
    <w:rsid w:val="002B6A18"/>
    <w:rsid w:val="002B7500"/>
    <w:rsid w:val="002B7F55"/>
    <w:rsid w:val="002C0737"/>
    <w:rsid w:val="002C1F83"/>
    <w:rsid w:val="002C2270"/>
    <w:rsid w:val="002C24F7"/>
    <w:rsid w:val="002C309B"/>
    <w:rsid w:val="002C3137"/>
    <w:rsid w:val="002C36CA"/>
    <w:rsid w:val="002C36EC"/>
    <w:rsid w:val="002C3B3B"/>
    <w:rsid w:val="002C3DB1"/>
    <w:rsid w:val="002C5292"/>
    <w:rsid w:val="002C57BD"/>
    <w:rsid w:val="002C65FC"/>
    <w:rsid w:val="002C6740"/>
    <w:rsid w:val="002C6B07"/>
    <w:rsid w:val="002C701B"/>
    <w:rsid w:val="002C78EA"/>
    <w:rsid w:val="002D2529"/>
    <w:rsid w:val="002D2589"/>
    <w:rsid w:val="002D2916"/>
    <w:rsid w:val="002D337A"/>
    <w:rsid w:val="002D376F"/>
    <w:rsid w:val="002D3A0E"/>
    <w:rsid w:val="002D3EE2"/>
    <w:rsid w:val="002D478B"/>
    <w:rsid w:val="002D4AA5"/>
    <w:rsid w:val="002D4B07"/>
    <w:rsid w:val="002D5093"/>
    <w:rsid w:val="002D6E6C"/>
    <w:rsid w:val="002D6E78"/>
    <w:rsid w:val="002D757C"/>
    <w:rsid w:val="002D7968"/>
    <w:rsid w:val="002D7F10"/>
    <w:rsid w:val="002E0AFE"/>
    <w:rsid w:val="002E0D13"/>
    <w:rsid w:val="002E15A9"/>
    <w:rsid w:val="002E19B1"/>
    <w:rsid w:val="002E3234"/>
    <w:rsid w:val="002E3439"/>
    <w:rsid w:val="002E36D3"/>
    <w:rsid w:val="002E3BAA"/>
    <w:rsid w:val="002E41A0"/>
    <w:rsid w:val="002E4983"/>
    <w:rsid w:val="002E4DEE"/>
    <w:rsid w:val="002E5E22"/>
    <w:rsid w:val="002E5EED"/>
    <w:rsid w:val="002E6420"/>
    <w:rsid w:val="002E6842"/>
    <w:rsid w:val="002E6D56"/>
    <w:rsid w:val="002E6D60"/>
    <w:rsid w:val="002E6E97"/>
    <w:rsid w:val="002E7895"/>
    <w:rsid w:val="002F08F9"/>
    <w:rsid w:val="002F0D89"/>
    <w:rsid w:val="002F0E51"/>
    <w:rsid w:val="002F11D2"/>
    <w:rsid w:val="002F1894"/>
    <w:rsid w:val="002F223C"/>
    <w:rsid w:val="002F25E9"/>
    <w:rsid w:val="002F5A17"/>
    <w:rsid w:val="002F5AF0"/>
    <w:rsid w:val="002F5DC3"/>
    <w:rsid w:val="002F610C"/>
    <w:rsid w:val="002F66F1"/>
    <w:rsid w:val="002F705A"/>
    <w:rsid w:val="002F71AA"/>
    <w:rsid w:val="0030076D"/>
    <w:rsid w:val="00300B77"/>
    <w:rsid w:val="0030241B"/>
    <w:rsid w:val="00302E10"/>
    <w:rsid w:val="003039B8"/>
    <w:rsid w:val="0030485E"/>
    <w:rsid w:val="00305187"/>
    <w:rsid w:val="003052C6"/>
    <w:rsid w:val="00305931"/>
    <w:rsid w:val="00305A93"/>
    <w:rsid w:val="00305AFF"/>
    <w:rsid w:val="00306186"/>
    <w:rsid w:val="0030620A"/>
    <w:rsid w:val="0030636B"/>
    <w:rsid w:val="0030641E"/>
    <w:rsid w:val="00306FDE"/>
    <w:rsid w:val="0030746C"/>
    <w:rsid w:val="00307628"/>
    <w:rsid w:val="0031032C"/>
    <w:rsid w:val="00310D30"/>
    <w:rsid w:val="003112B0"/>
    <w:rsid w:val="003118A5"/>
    <w:rsid w:val="00312639"/>
    <w:rsid w:val="003136A7"/>
    <w:rsid w:val="003136D5"/>
    <w:rsid w:val="00313A90"/>
    <w:rsid w:val="00313DBC"/>
    <w:rsid w:val="00313E96"/>
    <w:rsid w:val="003140AE"/>
    <w:rsid w:val="003142B0"/>
    <w:rsid w:val="003145E8"/>
    <w:rsid w:val="003146AC"/>
    <w:rsid w:val="003148C8"/>
    <w:rsid w:val="00314A41"/>
    <w:rsid w:val="0031544E"/>
    <w:rsid w:val="003166DA"/>
    <w:rsid w:val="00316F20"/>
    <w:rsid w:val="00317494"/>
    <w:rsid w:val="0031768F"/>
    <w:rsid w:val="0031786F"/>
    <w:rsid w:val="00320379"/>
    <w:rsid w:val="003207E6"/>
    <w:rsid w:val="00320B6D"/>
    <w:rsid w:val="00321694"/>
    <w:rsid w:val="00321713"/>
    <w:rsid w:val="0032213B"/>
    <w:rsid w:val="00324196"/>
    <w:rsid w:val="00324699"/>
    <w:rsid w:val="00325868"/>
    <w:rsid w:val="003259CD"/>
    <w:rsid w:val="00327A3B"/>
    <w:rsid w:val="00327C82"/>
    <w:rsid w:val="00330CEA"/>
    <w:rsid w:val="00330FDB"/>
    <w:rsid w:val="00331AE2"/>
    <w:rsid w:val="00331D6E"/>
    <w:rsid w:val="0033282D"/>
    <w:rsid w:val="00332A2A"/>
    <w:rsid w:val="00333000"/>
    <w:rsid w:val="00333FBF"/>
    <w:rsid w:val="00334074"/>
    <w:rsid w:val="00334654"/>
    <w:rsid w:val="0033536A"/>
    <w:rsid w:val="00335691"/>
    <w:rsid w:val="00335934"/>
    <w:rsid w:val="003365F7"/>
    <w:rsid w:val="0033735D"/>
    <w:rsid w:val="00337538"/>
    <w:rsid w:val="0034026D"/>
    <w:rsid w:val="00340FA4"/>
    <w:rsid w:val="00341026"/>
    <w:rsid w:val="00341B66"/>
    <w:rsid w:val="00341BB3"/>
    <w:rsid w:val="00341D67"/>
    <w:rsid w:val="0034256D"/>
    <w:rsid w:val="0034419C"/>
    <w:rsid w:val="00344516"/>
    <w:rsid w:val="00344596"/>
    <w:rsid w:val="003450F6"/>
    <w:rsid w:val="003451C5"/>
    <w:rsid w:val="0034563B"/>
    <w:rsid w:val="0034622C"/>
    <w:rsid w:val="0034632F"/>
    <w:rsid w:val="00347997"/>
    <w:rsid w:val="00350458"/>
    <w:rsid w:val="003505BC"/>
    <w:rsid w:val="00350E73"/>
    <w:rsid w:val="00351734"/>
    <w:rsid w:val="00352280"/>
    <w:rsid w:val="00353F28"/>
    <w:rsid w:val="00355C98"/>
    <w:rsid w:val="00356367"/>
    <w:rsid w:val="00356CF8"/>
    <w:rsid w:val="00356EBA"/>
    <w:rsid w:val="003570A1"/>
    <w:rsid w:val="00357A68"/>
    <w:rsid w:val="00357D13"/>
    <w:rsid w:val="00357F6D"/>
    <w:rsid w:val="0036093D"/>
    <w:rsid w:val="00360CC4"/>
    <w:rsid w:val="00361B23"/>
    <w:rsid w:val="00362FCC"/>
    <w:rsid w:val="0036372D"/>
    <w:rsid w:val="00363DA2"/>
    <w:rsid w:val="003643B8"/>
    <w:rsid w:val="003643DD"/>
    <w:rsid w:val="00364507"/>
    <w:rsid w:val="003646BB"/>
    <w:rsid w:val="00364998"/>
    <w:rsid w:val="00365837"/>
    <w:rsid w:val="0036590D"/>
    <w:rsid w:val="00365A35"/>
    <w:rsid w:val="003662CF"/>
    <w:rsid w:val="00366D13"/>
    <w:rsid w:val="00367EFB"/>
    <w:rsid w:val="00370ACC"/>
    <w:rsid w:val="00371246"/>
    <w:rsid w:val="00371C7B"/>
    <w:rsid w:val="00371DAF"/>
    <w:rsid w:val="00372736"/>
    <w:rsid w:val="00372B7B"/>
    <w:rsid w:val="00372BBE"/>
    <w:rsid w:val="00373049"/>
    <w:rsid w:val="0037376E"/>
    <w:rsid w:val="00373FAA"/>
    <w:rsid w:val="00374A06"/>
    <w:rsid w:val="00374D4A"/>
    <w:rsid w:val="00375A58"/>
    <w:rsid w:val="003761C3"/>
    <w:rsid w:val="003762A9"/>
    <w:rsid w:val="0037793B"/>
    <w:rsid w:val="00377ACA"/>
    <w:rsid w:val="00380959"/>
    <w:rsid w:val="00380C0F"/>
    <w:rsid w:val="0038193C"/>
    <w:rsid w:val="00381AE7"/>
    <w:rsid w:val="0038258D"/>
    <w:rsid w:val="00382A6F"/>
    <w:rsid w:val="00382BEC"/>
    <w:rsid w:val="00382DAF"/>
    <w:rsid w:val="00382DB7"/>
    <w:rsid w:val="00382DDE"/>
    <w:rsid w:val="00382EFB"/>
    <w:rsid w:val="00383719"/>
    <w:rsid w:val="0038377D"/>
    <w:rsid w:val="00384BD3"/>
    <w:rsid w:val="00385076"/>
    <w:rsid w:val="00385880"/>
    <w:rsid w:val="00385C13"/>
    <w:rsid w:val="0038609D"/>
    <w:rsid w:val="003871AD"/>
    <w:rsid w:val="00387307"/>
    <w:rsid w:val="00387B0A"/>
    <w:rsid w:val="00387F9E"/>
    <w:rsid w:val="0039015A"/>
    <w:rsid w:val="0039080B"/>
    <w:rsid w:val="003918CC"/>
    <w:rsid w:val="00393858"/>
    <w:rsid w:val="00393CE6"/>
    <w:rsid w:val="00395B74"/>
    <w:rsid w:val="00395BC0"/>
    <w:rsid w:val="003965AE"/>
    <w:rsid w:val="003965FD"/>
    <w:rsid w:val="00396922"/>
    <w:rsid w:val="00397402"/>
    <w:rsid w:val="003A0243"/>
    <w:rsid w:val="003A0889"/>
    <w:rsid w:val="003A1FD7"/>
    <w:rsid w:val="003A32FC"/>
    <w:rsid w:val="003A33CF"/>
    <w:rsid w:val="003A346A"/>
    <w:rsid w:val="003A39ED"/>
    <w:rsid w:val="003A3ED4"/>
    <w:rsid w:val="003A3F46"/>
    <w:rsid w:val="003A4925"/>
    <w:rsid w:val="003A5174"/>
    <w:rsid w:val="003A5BC5"/>
    <w:rsid w:val="003A60E3"/>
    <w:rsid w:val="003A75BB"/>
    <w:rsid w:val="003A7A50"/>
    <w:rsid w:val="003A7C23"/>
    <w:rsid w:val="003B06E0"/>
    <w:rsid w:val="003B1218"/>
    <w:rsid w:val="003B1DE3"/>
    <w:rsid w:val="003B2A08"/>
    <w:rsid w:val="003B3324"/>
    <w:rsid w:val="003B3778"/>
    <w:rsid w:val="003B4108"/>
    <w:rsid w:val="003B496A"/>
    <w:rsid w:val="003B52F7"/>
    <w:rsid w:val="003B556D"/>
    <w:rsid w:val="003B5F52"/>
    <w:rsid w:val="003B6A0A"/>
    <w:rsid w:val="003B6D60"/>
    <w:rsid w:val="003B7397"/>
    <w:rsid w:val="003B78FC"/>
    <w:rsid w:val="003C072A"/>
    <w:rsid w:val="003C13D2"/>
    <w:rsid w:val="003C191B"/>
    <w:rsid w:val="003C23BB"/>
    <w:rsid w:val="003C2793"/>
    <w:rsid w:val="003C27AD"/>
    <w:rsid w:val="003C35AA"/>
    <w:rsid w:val="003C3B44"/>
    <w:rsid w:val="003C41D5"/>
    <w:rsid w:val="003C4FD2"/>
    <w:rsid w:val="003C5660"/>
    <w:rsid w:val="003C56A2"/>
    <w:rsid w:val="003C56E0"/>
    <w:rsid w:val="003C5AA2"/>
    <w:rsid w:val="003C62EC"/>
    <w:rsid w:val="003C657F"/>
    <w:rsid w:val="003C76E5"/>
    <w:rsid w:val="003D0134"/>
    <w:rsid w:val="003D12FA"/>
    <w:rsid w:val="003D2AA2"/>
    <w:rsid w:val="003D3F60"/>
    <w:rsid w:val="003D5AED"/>
    <w:rsid w:val="003D5B8B"/>
    <w:rsid w:val="003D5D92"/>
    <w:rsid w:val="003D627D"/>
    <w:rsid w:val="003D696D"/>
    <w:rsid w:val="003E0143"/>
    <w:rsid w:val="003E06AA"/>
    <w:rsid w:val="003E07A1"/>
    <w:rsid w:val="003E1306"/>
    <w:rsid w:val="003E1751"/>
    <w:rsid w:val="003E1D79"/>
    <w:rsid w:val="003E1DC9"/>
    <w:rsid w:val="003E2190"/>
    <w:rsid w:val="003E3041"/>
    <w:rsid w:val="003E3306"/>
    <w:rsid w:val="003E4AA9"/>
    <w:rsid w:val="003E4DFD"/>
    <w:rsid w:val="003E6DA1"/>
    <w:rsid w:val="003E7025"/>
    <w:rsid w:val="003E7609"/>
    <w:rsid w:val="003E7A56"/>
    <w:rsid w:val="003E7BC8"/>
    <w:rsid w:val="003F082D"/>
    <w:rsid w:val="003F08B0"/>
    <w:rsid w:val="003F0D3F"/>
    <w:rsid w:val="003F0E28"/>
    <w:rsid w:val="003F1330"/>
    <w:rsid w:val="003F15FA"/>
    <w:rsid w:val="003F175A"/>
    <w:rsid w:val="003F1921"/>
    <w:rsid w:val="003F2750"/>
    <w:rsid w:val="003F356E"/>
    <w:rsid w:val="003F3DA4"/>
    <w:rsid w:val="003F3F76"/>
    <w:rsid w:val="003F4453"/>
    <w:rsid w:val="003F448F"/>
    <w:rsid w:val="003F4E9B"/>
    <w:rsid w:val="003F5505"/>
    <w:rsid w:val="003F601C"/>
    <w:rsid w:val="003F622A"/>
    <w:rsid w:val="003F764C"/>
    <w:rsid w:val="00400811"/>
    <w:rsid w:val="00400C71"/>
    <w:rsid w:val="00400EFB"/>
    <w:rsid w:val="004016B8"/>
    <w:rsid w:val="00402949"/>
    <w:rsid w:val="00402D0A"/>
    <w:rsid w:val="00404C0B"/>
    <w:rsid w:val="00405049"/>
    <w:rsid w:val="00405904"/>
    <w:rsid w:val="00405E85"/>
    <w:rsid w:val="004102E9"/>
    <w:rsid w:val="004106AF"/>
    <w:rsid w:val="004111D4"/>
    <w:rsid w:val="004113CE"/>
    <w:rsid w:val="00411D02"/>
    <w:rsid w:val="00411D35"/>
    <w:rsid w:val="00412BF7"/>
    <w:rsid w:val="004136E8"/>
    <w:rsid w:val="004138A4"/>
    <w:rsid w:val="00414450"/>
    <w:rsid w:val="00414644"/>
    <w:rsid w:val="0041543E"/>
    <w:rsid w:val="00415EA3"/>
    <w:rsid w:val="004162B4"/>
    <w:rsid w:val="00416529"/>
    <w:rsid w:val="004165D4"/>
    <w:rsid w:val="00416B07"/>
    <w:rsid w:val="00416B3E"/>
    <w:rsid w:val="004175F3"/>
    <w:rsid w:val="0042048B"/>
    <w:rsid w:val="00420516"/>
    <w:rsid w:val="0042139A"/>
    <w:rsid w:val="0042148D"/>
    <w:rsid w:val="00421D6C"/>
    <w:rsid w:val="00422075"/>
    <w:rsid w:val="00422369"/>
    <w:rsid w:val="00424029"/>
    <w:rsid w:val="0042454D"/>
    <w:rsid w:val="00424D66"/>
    <w:rsid w:val="00424D88"/>
    <w:rsid w:val="00424FA1"/>
    <w:rsid w:val="0042512B"/>
    <w:rsid w:val="0042595A"/>
    <w:rsid w:val="00425DF4"/>
    <w:rsid w:val="00427000"/>
    <w:rsid w:val="004274B1"/>
    <w:rsid w:val="00427A67"/>
    <w:rsid w:val="0043012B"/>
    <w:rsid w:val="00430378"/>
    <w:rsid w:val="004308AB"/>
    <w:rsid w:val="00430A8A"/>
    <w:rsid w:val="00431551"/>
    <w:rsid w:val="00431966"/>
    <w:rsid w:val="00431BB6"/>
    <w:rsid w:val="00432DBC"/>
    <w:rsid w:val="0043329F"/>
    <w:rsid w:val="00434186"/>
    <w:rsid w:val="004344C4"/>
    <w:rsid w:val="00435BE6"/>
    <w:rsid w:val="00436A42"/>
    <w:rsid w:val="00436FC4"/>
    <w:rsid w:val="00437B94"/>
    <w:rsid w:val="0044046A"/>
    <w:rsid w:val="00440D97"/>
    <w:rsid w:val="00440FC2"/>
    <w:rsid w:val="0044140F"/>
    <w:rsid w:val="00442113"/>
    <w:rsid w:val="004428C6"/>
    <w:rsid w:val="00442ABD"/>
    <w:rsid w:val="004431E9"/>
    <w:rsid w:val="004436EA"/>
    <w:rsid w:val="00444406"/>
    <w:rsid w:val="004444BA"/>
    <w:rsid w:val="00444725"/>
    <w:rsid w:val="004449B2"/>
    <w:rsid w:val="00444E11"/>
    <w:rsid w:val="00445E98"/>
    <w:rsid w:val="00446129"/>
    <w:rsid w:val="004461B6"/>
    <w:rsid w:val="004472C7"/>
    <w:rsid w:val="0044745C"/>
    <w:rsid w:val="00447B90"/>
    <w:rsid w:val="00447ED1"/>
    <w:rsid w:val="00451DFF"/>
    <w:rsid w:val="00452389"/>
    <w:rsid w:val="00453790"/>
    <w:rsid w:val="00453ABE"/>
    <w:rsid w:val="00453D74"/>
    <w:rsid w:val="00454694"/>
    <w:rsid w:val="004547CA"/>
    <w:rsid w:val="004559C4"/>
    <w:rsid w:val="0045716D"/>
    <w:rsid w:val="0045724C"/>
    <w:rsid w:val="0045752D"/>
    <w:rsid w:val="004576F1"/>
    <w:rsid w:val="004602D3"/>
    <w:rsid w:val="00460EA8"/>
    <w:rsid w:val="00460F63"/>
    <w:rsid w:val="0046140E"/>
    <w:rsid w:val="004614C8"/>
    <w:rsid w:val="00461B41"/>
    <w:rsid w:val="00462243"/>
    <w:rsid w:val="00464465"/>
    <w:rsid w:val="00464AE1"/>
    <w:rsid w:val="00465393"/>
    <w:rsid w:val="004653E4"/>
    <w:rsid w:val="00466035"/>
    <w:rsid w:val="00466071"/>
    <w:rsid w:val="004666E9"/>
    <w:rsid w:val="00466EBF"/>
    <w:rsid w:val="00467D7C"/>
    <w:rsid w:val="004700A0"/>
    <w:rsid w:val="0047106F"/>
    <w:rsid w:val="0047143D"/>
    <w:rsid w:val="0047147D"/>
    <w:rsid w:val="004718BD"/>
    <w:rsid w:val="00472266"/>
    <w:rsid w:val="00473858"/>
    <w:rsid w:val="00474AC9"/>
    <w:rsid w:val="00474F6B"/>
    <w:rsid w:val="00474FEC"/>
    <w:rsid w:val="00475334"/>
    <w:rsid w:val="00475432"/>
    <w:rsid w:val="004770D0"/>
    <w:rsid w:val="00477535"/>
    <w:rsid w:val="0047771F"/>
    <w:rsid w:val="00480281"/>
    <w:rsid w:val="004802BE"/>
    <w:rsid w:val="0048047D"/>
    <w:rsid w:val="0048082E"/>
    <w:rsid w:val="00480C93"/>
    <w:rsid w:val="00481699"/>
    <w:rsid w:val="00481DBA"/>
    <w:rsid w:val="00481E19"/>
    <w:rsid w:val="004821AC"/>
    <w:rsid w:val="00482249"/>
    <w:rsid w:val="00482562"/>
    <w:rsid w:val="00482830"/>
    <w:rsid w:val="00482C69"/>
    <w:rsid w:val="004832A5"/>
    <w:rsid w:val="00483431"/>
    <w:rsid w:val="00483825"/>
    <w:rsid w:val="00483CA9"/>
    <w:rsid w:val="00483F76"/>
    <w:rsid w:val="004847AE"/>
    <w:rsid w:val="0048526F"/>
    <w:rsid w:val="0048528B"/>
    <w:rsid w:val="00485A30"/>
    <w:rsid w:val="00486012"/>
    <w:rsid w:val="0048633B"/>
    <w:rsid w:val="00486699"/>
    <w:rsid w:val="004869E3"/>
    <w:rsid w:val="00486BBF"/>
    <w:rsid w:val="00487023"/>
    <w:rsid w:val="00487913"/>
    <w:rsid w:val="004879DF"/>
    <w:rsid w:val="00491202"/>
    <w:rsid w:val="00491373"/>
    <w:rsid w:val="004920E0"/>
    <w:rsid w:val="00492BAA"/>
    <w:rsid w:val="00492DE1"/>
    <w:rsid w:val="004938C3"/>
    <w:rsid w:val="00493B52"/>
    <w:rsid w:val="00493E4E"/>
    <w:rsid w:val="0049426F"/>
    <w:rsid w:val="0049456B"/>
    <w:rsid w:val="00495733"/>
    <w:rsid w:val="004957B1"/>
    <w:rsid w:val="004958A7"/>
    <w:rsid w:val="00496939"/>
    <w:rsid w:val="00496EB1"/>
    <w:rsid w:val="004A1A52"/>
    <w:rsid w:val="004A20A9"/>
    <w:rsid w:val="004A34D9"/>
    <w:rsid w:val="004A41ED"/>
    <w:rsid w:val="004A456A"/>
    <w:rsid w:val="004A52C2"/>
    <w:rsid w:val="004A530F"/>
    <w:rsid w:val="004A5AB0"/>
    <w:rsid w:val="004A6133"/>
    <w:rsid w:val="004A6455"/>
    <w:rsid w:val="004A6D30"/>
    <w:rsid w:val="004A7937"/>
    <w:rsid w:val="004A7D47"/>
    <w:rsid w:val="004B04B4"/>
    <w:rsid w:val="004B0794"/>
    <w:rsid w:val="004B0CCA"/>
    <w:rsid w:val="004B190D"/>
    <w:rsid w:val="004B1B49"/>
    <w:rsid w:val="004B27EA"/>
    <w:rsid w:val="004B2B7F"/>
    <w:rsid w:val="004B2C2A"/>
    <w:rsid w:val="004B2D84"/>
    <w:rsid w:val="004B3368"/>
    <w:rsid w:val="004B40D4"/>
    <w:rsid w:val="004B5A4B"/>
    <w:rsid w:val="004B6924"/>
    <w:rsid w:val="004B6F96"/>
    <w:rsid w:val="004B76DE"/>
    <w:rsid w:val="004B77BB"/>
    <w:rsid w:val="004B7E4B"/>
    <w:rsid w:val="004C147B"/>
    <w:rsid w:val="004C18EA"/>
    <w:rsid w:val="004C272C"/>
    <w:rsid w:val="004C31F5"/>
    <w:rsid w:val="004C3760"/>
    <w:rsid w:val="004C3F42"/>
    <w:rsid w:val="004C443B"/>
    <w:rsid w:val="004C46B8"/>
    <w:rsid w:val="004C4D60"/>
    <w:rsid w:val="004C5458"/>
    <w:rsid w:val="004C57E2"/>
    <w:rsid w:val="004C59A2"/>
    <w:rsid w:val="004C5CFF"/>
    <w:rsid w:val="004C6B2F"/>
    <w:rsid w:val="004C724D"/>
    <w:rsid w:val="004C760B"/>
    <w:rsid w:val="004D00CA"/>
    <w:rsid w:val="004D1D98"/>
    <w:rsid w:val="004D290E"/>
    <w:rsid w:val="004D2AD5"/>
    <w:rsid w:val="004D2CE7"/>
    <w:rsid w:val="004D2DA4"/>
    <w:rsid w:val="004D313E"/>
    <w:rsid w:val="004D32CB"/>
    <w:rsid w:val="004D34FC"/>
    <w:rsid w:val="004D468B"/>
    <w:rsid w:val="004D4E8D"/>
    <w:rsid w:val="004D5104"/>
    <w:rsid w:val="004D51A0"/>
    <w:rsid w:val="004D5E31"/>
    <w:rsid w:val="004D6003"/>
    <w:rsid w:val="004D6877"/>
    <w:rsid w:val="004E05FC"/>
    <w:rsid w:val="004E080C"/>
    <w:rsid w:val="004E0F5C"/>
    <w:rsid w:val="004E0FAF"/>
    <w:rsid w:val="004E367C"/>
    <w:rsid w:val="004E3723"/>
    <w:rsid w:val="004E4841"/>
    <w:rsid w:val="004E55AA"/>
    <w:rsid w:val="004E567D"/>
    <w:rsid w:val="004E5C85"/>
    <w:rsid w:val="004E6475"/>
    <w:rsid w:val="004E7B9A"/>
    <w:rsid w:val="004F04C3"/>
    <w:rsid w:val="004F0A53"/>
    <w:rsid w:val="004F2DB6"/>
    <w:rsid w:val="004F2DDD"/>
    <w:rsid w:val="004F3324"/>
    <w:rsid w:val="004F33E5"/>
    <w:rsid w:val="004F3A62"/>
    <w:rsid w:val="004F3B9B"/>
    <w:rsid w:val="004F3DB6"/>
    <w:rsid w:val="004F4DC5"/>
    <w:rsid w:val="004F51F3"/>
    <w:rsid w:val="004F6050"/>
    <w:rsid w:val="004F78A7"/>
    <w:rsid w:val="004F7B0B"/>
    <w:rsid w:val="004F7BC9"/>
    <w:rsid w:val="004F7BE4"/>
    <w:rsid w:val="00500156"/>
    <w:rsid w:val="005019C3"/>
    <w:rsid w:val="00501CE6"/>
    <w:rsid w:val="00502458"/>
    <w:rsid w:val="0050277B"/>
    <w:rsid w:val="00502F29"/>
    <w:rsid w:val="005033A3"/>
    <w:rsid w:val="00503DC0"/>
    <w:rsid w:val="005045C1"/>
    <w:rsid w:val="00504A25"/>
    <w:rsid w:val="00504C55"/>
    <w:rsid w:val="005055ED"/>
    <w:rsid w:val="00505C01"/>
    <w:rsid w:val="00505F13"/>
    <w:rsid w:val="00505FED"/>
    <w:rsid w:val="00506326"/>
    <w:rsid w:val="0050646A"/>
    <w:rsid w:val="00507F08"/>
    <w:rsid w:val="00507FD1"/>
    <w:rsid w:val="00510AED"/>
    <w:rsid w:val="00510C3C"/>
    <w:rsid w:val="00510CB1"/>
    <w:rsid w:val="00511499"/>
    <w:rsid w:val="00511E42"/>
    <w:rsid w:val="0051287A"/>
    <w:rsid w:val="00512E3A"/>
    <w:rsid w:val="00513795"/>
    <w:rsid w:val="005137CB"/>
    <w:rsid w:val="00513864"/>
    <w:rsid w:val="0051528F"/>
    <w:rsid w:val="00515BE9"/>
    <w:rsid w:val="0051673E"/>
    <w:rsid w:val="00516FD8"/>
    <w:rsid w:val="005171F2"/>
    <w:rsid w:val="00517CB7"/>
    <w:rsid w:val="00517D83"/>
    <w:rsid w:val="0052064B"/>
    <w:rsid w:val="00522B52"/>
    <w:rsid w:val="0052333D"/>
    <w:rsid w:val="0052348D"/>
    <w:rsid w:val="00523B7D"/>
    <w:rsid w:val="00524397"/>
    <w:rsid w:val="005245A2"/>
    <w:rsid w:val="0052472E"/>
    <w:rsid w:val="00524ADB"/>
    <w:rsid w:val="00524ADF"/>
    <w:rsid w:val="00524B52"/>
    <w:rsid w:val="00524EE1"/>
    <w:rsid w:val="0052506E"/>
    <w:rsid w:val="005253AC"/>
    <w:rsid w:val="0052609E"/>
    <w:rsid w:val="00526DFE"/>
    <w:rsid w:val="00527F85"/>
    <w:rsid w:val="00530D3C"/>
    <w:rsid w:val="005311D9"/>
    <w:rsid w:val="00531293"/>
    <w:rsid w:val="0053218B"/>
    <w:rsid w:val="005322CB"/>
    <w:rsid w:val="0053239D"/>
    <w:rsid w:val="0053248E"/>
    <w:rsid w:val="00532C33"/>
    <w:rsid w:val="00534185"/>
    <w:rsid w:val="005341C9"/>
    <w:rsid w:val="0053441D"/>
    <w:rsid w:val="0053553D"/>
    <w:rsid w:val="00535BBD"/>
    <w:rsid w:val="005363EC"/>
    <w:rsid w:val="00536926"/>
    <w:rsid w:val="00536D8E"/>
    <w:rsid w:val="00537351"/>
    <w:rsid w:val="005377CB"/>
    <w:rsid w:val="00540096"/>
    <w:rsid w:val="005400B8"/>
    <w:rsid w:val="00540697"/>
    <w:rsid w:val="005420F4"/>
    <w:rsid w:val="0054229C"/>
    <w:rsid w:val="005435EF"/>
    <w:rsid w:val="00543853"/>
    <w:rsid w:val="0054424A"/>
    <w:rsid w:val="005442C3"/>
    <w:rsid w:val="005443B8"/>
    <w:rsid w:val="00544619"/>
    <w:rsid w:val="00544B22"/>
    <w:rsid w:val="00544F07"/>
    <w:rsid w:val="005476E9"/>
    <w:rsid w:val="00550352"/>
    <w:rsid w:val="0055048F"/>
    <w:rsid w:val="00550E64"/>
    <w:rsid w:val="00552520"/>
    <w:rsid w:val="00552BDD"/>
    <w:rsid w:val="00552D17"/>
    <w:rsid w:val="00553571"/>
    <w:rsid w:val="00554440"/>
    <w:rsid w:val="0055456D"/>
    <w:rsid w:val="005549C4"/>
    <w:rsid w:val="00556128"/>
    <w:rsid w:val="00556BF6"/>
    <w:rsid w:val="00556D8A"/>
    <w:rsid w:val="0055702D"/>
    <w:rsid w:val="00557549"/>
    <w:rsid w:val="0055762E"/>
    <w:rsid w:val="0055773C"/>
    <w:rsid w:val="00557D04"/>
    <w:rsid w:val="005612C9"/>
    <w:rsid w:val="00561390"/>
    <w:rsid w:val="00561CAC"/>
    <w:rsid w:val="0056266A"/>
    <w:rsid w:val="0056302A"/>
    <w:rsid w:val="00563598"/>
    <w:rsid w:val="0056465B"/>
    <w:rsid w:val="00564AE5"/>
    <w:rsid w:val="00565049"/>
    <w:rsid w:val="00565F4B"/>
    <w:rsid w:val="005666BB"/>
    <w:rsid w:val="0056698D"/>
    <w:rsid w:val="00566A32"/>
    <w:rsid w:val="00567363"/>
    <w:rsid w:val="00567B98"/>
    <w:rsid w:val="00567CD5"/>
    <w:rsid w:val="00571D38"/>
    <w:rsid w:val="00571EE6"/>
    <w:rsid w:val="00572039"/>
    <w:rsid w:val="00572AB4"/>
    <w:rsid w:val="005731BD"/>
    <w:rsid w:val="00573336"/>
    <w:rsid w:val="0057338B"/>
    <w:rsid w:val="005737E5"/>
    <w:rsid w:val="005743A1"/>
    <w:rsid w:val="005745E6"/>
    <w:rsid w:val="00574B74"/>
    <w:rsid w:val="00574DC1"/>
    <w:rsid w:val="005758CD"/>
    <w:rsid w:val="00575C83"/>
    <w:rsid w:val="00576BF3"/>
    <w:rsid w:val="0057761D"/>
    <w:rsid w:val="00577947"/>
    <w:rsid w:val="00577D3C"/>
    <w:rsid w:val="00580253"/>
    <w:rsid w:val="00580A5A"/>
    <w:rsid w:val="0058116E"/>
    <w:rsid w:val="00581601"/>
    <w:rsid w:val="00582003"/>
    <w:rsid w:val="00582095"/>
    <w:rsid w:val="00582B80"/>
    <w:rsid w:val="00583601"/>
    <w:rsid w:val="00584914"/>
    <w:rsid w:val="0058508F"/>
    <w:rsid w:val="00586ED3"/>
    <w:rsid w:val="00586FE5"/>
    <w:rsid w:val="005900A3"/>
    <w:rsid w:val="005902ED"/>
    <w:rsid w:val="005926AC"/>
    <w:rsid w:val="00592733"/>
    <w:rsid w:val="005932AB"/>
    <w:rsid w:val="005938C9"/>
    <w:rsid w:val="00593C0D"/>
    <w:rsid w:val="00594882"/>
    <w:rsid w:val="00594BA4"/>
    <w:rsid w:val="00594FF3"/>
    <w:rsid w:val="0059567A"/>
    <w:rsid w:val="00595F61"/>
    <w:rsid w:val="0059609F"/>
    <w:rsid w:val="00596CB8"/>
    <w:rsid w:val="005977A2"/>
    <w:rsid w:val="005A08BD"/>
    <w:rsid w:val="005A0E68"/>
    <w:rsid w:val="005A11AF"/>
    <w:rsid w:val="005A1A1E"/>
    <w:rsid w:val="005A1BA0"/>
    <w:rsid w:val="005A1C02"/>
    <w:rsid w:val="005A1ECE"/>
    <w:rsid w:val="005A2746"/>
    <w:rsid w:val="005A27F9"/>
    <w:rsid w:val="005A3894"/>
    <w:rsid w:val="005A3C46"/>
    <w:rsid w:val="005A3C72"/>
    <w:rsid w:val="005A4E76"/>
    <w:rsid w:val="005A553C"/>
    <w:rsid w:val="005A5CF1"/>
    <w:rsid w:val="005A5CF3"/>
    <w:rsid w:val="005A5DAA"/>
    <w:rsid w:val="005A6435"/>
    <w:rsid w:val="005A6CB8"/>
    <w:rsid w:val="005A7D63"/>
    <w:rsid w:val="005B0345"/>
    <w:rsid w:val="005B0C0C"/>
    <w:rsid w:val="005B1778"/>
    <w:rsid w:val="005B1908"/>
    <w:rsid w:val="005B19A7"/>
    <w:rsid w:val="005B1CE7"/>
    <w:rsid w:val="005B1D54"/>
    <w:rsid w:val="005B2486"/>
    <w:rsid w:val="005B255B"/>
    <w:rsid w:val="005B2C37"/>
    <w:rsid w:val="005B2CB5"/>
    <w:rsid w:val="005B31A1"/>
    <w:rsid w:val="005B41CD"/>
    <w:rsid w:val="005B4AD9"/>
    <w:rsid w:val="005B4EB4"/>
    <w:rsid w:val="005B4F0C"/>
    <w:rsid w:val="005B503D"/>
    <w:rsid w:val="005B5269"/>
    <w:rsid w:val="005B5A64"/>
    <w:rsid w:val="005C0960"/>
    <w:rsid w:val="005C0CD6"/>
    <w:rsid w:val="005C123F"/>
    <w:rsid w:val="005C2798"/>
    <w:rsid w:val="005C27BB"/>
    <w:rsid w:val="005C4096"/>
    <w:rsid w:val="005C428C"/>
    <w:rsid w:val="005C469B"/>
    <w:rsid w:val="005C4CB6"/>
    <w:rsid w:val="005C4E5B"/>
    <w:rsid w:val="005C4F3F"/>
    <w:rsid w:val="005C4F58"/>
    <w:rsid w:val="005C5A46"/>
    <w:rsid w:val="005C61B9"/>
    <w:rsid w:val="005C6BDD"/>
    <w:rsid w:val="005C72E1"/>
    <w:rsid w:val="005C7D34"/>
    <w:rsid w:val="005D1B5F"/>
    <w:rsid w:val="005D1D32"/>
    <w:rsid w:val="005D3240"/>
    <w:rsid w:val="005D34F5"/>
    <w:rsid w:val="005D3954"/>
    <w:rsid w:val="005D3FA2"/>
    <w:rsid w:val="005D5050"/>
    <w:rsid w:val="005D5FAC"/>
    <w:rsid w:val="005D6052"/>
    <w:rsid w:val="005D61A0"/>
    <w:rsid w:val="005D6419"/>
    <w:rsid w:val="005D6A2E"/>
    <w:rsid w:val="005D7024"/>
    <w:rsid w:val="005D7278"/>
    <w:rsid w:val="005D73C5"/>
    <w:rsid w:val="005D7C78"/>
    <w:rsid w:val="005D7DED"/>
    <w:rsid w:val="005E045B"/>
    <w:rsid w:val="005E058B"/>
    <w:rsid w:val="005E060E"/>
    <w:rsid w:val="005E0FEA"/>
    <w:rsid w:val="005E17A7"/>
    <w:rsid w:val="005E1892"/>
    <w:rsid w:val="005E1DE5"/>
    <w:rsid w:val="005E2271"/>
    <w:rsid w:val="005E35FF"/>
    <w:rsid w:val="005E3A04"/>
    <w:rsid w:val="005E4046"/>
    <w:rsid w:val="005E52F9"/>
    <w:rsid w:val="005E618A"/>
    <w:rsid w:val="005E675E"/>
    <w:rsid w:val="005E70CA"/>
    <w:rsid w:val="005E73B3"/>
    <w:rsid w:val="005E7607"/>
    <w:rsid w:val="005F00E2"/>
    <w:rsid w:val="005F063E"/>
    <w:rsid w:val="005F0F30"/>
    <w:rsid w:val="005F1361"/>
    <w:rsid w:val="005F526C"/>
    <w:rsid w:val="005F594D"/>
    <w:rsid w:val="005F6430"/>
    <w:rsid w:val="005F6495"/>
    <w:rsid w:val="005F6B4F"/>
    <w:rsid w:val="005F72CA"/>
    <w:rsid w:val="005F751F"/>
    <w:rsid w:val="005F79E8"/>
    <w:rsid w:val="005F7D40"/>
    <w:rsid w:val="0060049A"/>
    <w:rsid w:val="0060122B"/>
    <w:rsid w:val="006013B3"/>
    <w:rsid w:val="00601680"/>
    <w:rsid w:val="00603868"/>
    <w:rsid w:val="00603ABF"/>
    <w:rsid w:val="00603EED"/>
    <w:rsid w:val="00603FFF"/>
    <w:rsid w:val="00604CC1"/>
    <w:rsid w:val="00605103"/>
    <w:rsid w:val="00605454"/>
    <w:rsid w:val="006059AC"/>
    <w:rsid w:val="00605F02"/>
    <w:rsid w:val="006072C1"/>
    <w:rsid w:val="00607964"/>
    <w:rsid w:val="00607A9E"/>
    <w:rsid w:val="00610E0B"/>
    <w:rsid w:val="0061126A"/>
    <w:rsid w:val="00611715"/>
    <w:rsid w:val="0061186B"/>
    <w:rsid w:val="0061190A"/>
    <w:rsid w:val="00611FEB"/>
    <w:rsid w:val="00612222"/>
    <w:rsid w:val="00612C64"/>
    <w:rsid w:val="006140C8"/>
    <w:rsid w:val="006143AC"/>
    <w:rsid w:val="006147DB"/>
    <w:rsid w:val="00614916"/>
    <w:rsid w:val="00614E92"/>
    <w:rsid w:val="006152C4"/>
    <w:rsid w:val="00615BE5"/>
    <w:rsid w:val="00615E6F"/>
    <w:rsid w:val="00616B29"/>
    <w:rsid w:val="0061701C"/>
    <w:rsid w:val="00617D88"/>
    <w:rsid w:val="00617F39"/>
    <w:rsid w:val="006203DE"/>
    <w:rsid w:val="00620B3C"/>
    <w:rsid w:val="0062167D"/>
    <w:rsid w:val="00621726"/>
    <w:rsid w:val="00621ACD"/>
    <w:rsid w:val="006225AF"/>
    <w:rsid w:val="006228F9"/>
    <w:rsid w:val="00624E5E"/>
    <w:rsid w:val="00625A31"/>
    <w:rsid w:val="00626E2D"/>
    <w:rsid w:val="00630B52"/>
    <w:rsid w:val="00631744"/>
    <w:rsid w:val="006318A4"/>
    <w:rsid w:val="006329DB"/>
    <w:rsid w:val="006338EE"/>
    <w:rsid w:val="00633F4A"/>
    <w:rsid w:val="00634B40"/>
    <w:rsid w:val="00635114"/>
    <w:rsid w:val="00641AEC"/>
    <w:rsid w:val="00641DBB"/>
    <w:rsid w:val="00641EFE"/>
    <w:rsid w:val="00642041"/>
    <w:rsid w:val="006428EC"/>
    <w:rsid w:val="00642F6F"/>
    <w:rsid w:val="00643661"/>
    <w:rsid w:val="00644E17"/>
    <w:rsid w:val="00644FA2"/>
    <w:rsid w:val="0064532E"/>
    <w:rsid w:val="00645542"/>
    <w:rsid w:val="00645857"/>
    <w:rsid w:val="006460F0"/>
    <w:rsid w:val="006509D0"/>
    <w:rsid w:val="0065105F"/>
    <w:rsid w:val="006511C6"/>
    <w:rsid w:val="006521E5"/>
    <w:rsid w:val="006523E5"/>
    <w:rsid w:val="00652D8A"/>
    <w:rsid w:val="006537BD"/>
    <w:rsid w:val="0065381D"/>
    <w:rsid w:val="00653A17"/>
    <w:rsid w:val="00653C0B"/>
    <w:rsid w:val="00654608"/>
    <w:rsid w:val="00654BA4"/>
    <w:rsid w:val="00655E86"/>
    <w:rsid w:val="006562C6"/>
    <w:rsid w:val="00656C9E"/>
    <w:rsid w:val="006572DB"/>
    <w:rsid w:val="006575D1"/>
    <w:rsid w:val="00657A7F"/>
    <w:rsid w:val="00657D40"/>
    <w:rsid w:val="006603AF"/>
    <w:rsid w:val="006606EC"/>
    <w:rsid w:val="006607C8"/>
    <w:rsid w:val="0066176D"/>
    <w:rsid w:val="006626F2"/>
    <w:rsid w:val="006627AE"/>
    <w:rsid w:val="00662BFF"/>
    <w:rsid w:val="00663204"/>
    <w:rsid w:val="00663223"/>
    <w:rsid w:val="006633CB"/>
    <w:rsid w:val="00663402"/>
    <w:rsid w:val="00663699"/>
    <w:rsid w:val="0066377F"/>
    <w:rsid w:val="00663D4C"/>
    <w:rsid w:val="006647C4"/>
    <w:rsid w:val="00664B40"/>
    <w:rsid w:val="0066575C"/>
    <w:rsid w:val="006660F1"/>
    <w:rsid w:val="00670233"/>
    <w:rsid w:val="0067076E"/>
    <w:rsid w:val="0067126B"/>
    <w:rsid w:val="00671497"/>
    <w:rsid w:val="00672CDA"/>
    <w:rsid w:val="00672DBB"/>
    <w:rsid w:val="006730A4"/>
    <w:rsid w:val="00674F56"/>
    <w:rsid w:val="006761A6"/>
    <w:rsid w:val="00676F35"/>
    <w:rsid w:val="006800C3"/>
    <w:rsid w:val="0068014E"/>
    <w:rsid w:val="006801E2"/>
    <w:rsid w:val="00681AC3"/>
    <w:rsid w:val="00681BFD"/>
    <w:rsid w:val="00681C9B"/>
    <w:rsid w:val="00683CDD"/>
    <w:rsid w:val="00683F28"/>
    <w:rsid w:val="00684055"/>
    <w:rsid w:val="00684ECF"/>
    <w:rsid w:val="006851E4"/>
    <w:rsid w:val="00685574"/>
    <w:rsid w:val="0068632B"/>
    <w:rsid w:val="00686502"/>
    <w:rsid w:val="0068786D"/>
    <w:rsid w:val="0068793C"/>
    <w:rsid w:val="00687B0C"/>
    <w:rsid w:val="00690E82"/>
    <w:rsid w:val="006926AF"/>
    <w:rsid w:val="00692853"/>
    <w:rsid w:val="00692D1D"/>
    <w:rsid w:val="0069347E"/>
    <w:rsid w:val="006956F8"/>
    <w:rsid w:val="00695881"/>
    <w:rsid w:val="00695C63"/>
    <w:rsid w:val="00696FB2"/>
    <w:rsid w:val="0069706C"/>
    <w:rsid w:val="006975B4"/>
    <w:rsid w:val="006976B3"/>
    <w:rsid w:val="006979E7"/>
    <w:rsid w:val="006A0388"/>
    <w:rsid w:val="006A0D88"/>
    <w:rsid w:val="006A1018"/>
    <w:rsid w:val="006A2B4D"/>
    <w:rsid w:val="006A2C79"/>
    <w:rsid w:val="006A32A3"/>
    <w:rsid w:val="006A3E39"/>
    <w:rsid w:val="006A3E3A"/>
    <w:rsid w:val="006A40B4"/>
    <w:rsid w:val="006A4310"/>
    <w:rsid w:val="006A4DD2"/>
    <w:rsid w:val="006A4E5C"/>
    <w:rsid w:val="006A56EC"/>
    <w:rsid w:val="006A57AF"/>
    <w:rsid w:val="006A5839"/>
    <w:rsid w:val="006A58CF"/>
    <w:rsid w:val="006A5A49"/>
    <w:rsid w:val="006A735A"/>
    <w:rsid w:val="006A78DE"/>
    <w:rsid w:val="006A7BF2"/>
    <w:rsid w:val="006B020B"/>
    <w:rsid w:val="006B084E"/>
    <w:rsid w:val="006B0B46"/>
    <w:rsid w:val="006B0FD1"/>
    <w:rsid w:val="006B1D04"/>
    <w:rsid w:val="006B248C"/>
    <w:rsid w:val="006B289B"/>
    <w:rsid w:val="006B2CF1"/>
    <w:rsid w:val="006B30ED"/>
    <w:rsid w:val="006B3E01"/>
    <w:rsid w:val="006B3F1D"/>
    <w:rsid w:val="006B4745"/>
    <w:rsid w:val="006B477D"/>
    <w:rsid w:val="006B5642"/>
    <w:rsid w:val="006B5E1C"/>
    <w:rsid w:val="006B5FFA"/>
    <w:rsid w:val="006B6375"/>
    <w:rsid w:val="006B6BC7"/>
    <w:rsid w:val="006B71C5"/>
    <w:rsid w:val="006B748E"/>
    <w:rsid w:val="006C0285"/>
    <w:rsid w:val="006C063D"/>
    <w:rsid w:val="006C099D"/>
    <w:rsid w:val="006C1056"/>
    <w:rsid w:val="006C1285"/>
    <w:rsid w:val="006C12CE"/>
    <w:rsid w:val="006C1483"/>
    <w:rsid w:val="006C1533"/>
    <w:rsid w:val="006C17B3"/>
    <w:rsid w:val="006C1F1B"/>
    <w:rsid w:val="006C26F1"/>
    <w:rsid w:val="006C345E"/>
    <w:rsid w:val="006C3D66"/>
    <w:rsid w:val="006C4798"/>
    <w:rsid w:val="006C4E54"/>
    <w:rsid w:val="006C6275"/>
    <w:rsid w:val="006C6846"/>
    <w:rsid w:val="006C7791"/>
    <w:rsid w:val="006D00E2"/>
    <w:rsid w:val="006D0405"/>
    <w:rsid w:val="006D0452"/>
    <w:rsid w:val="006D0676"/>
    <w:rsid w:val="006D0C2F"/>
    <w:rsid w:val="006D144B"/>
    <w:rsid w:val="006D1FAD"/>
    <w:rsid w:val="006D214E"/>
    <w:rsid w:val="006D2895"/>
    <w:rsid w:val="006D2E57"/>
    <w:rsid w:val="006D40B7"/>
    <w:rsid w:val="006D40F1"/>
    <w:rsid w:val="006D492D"/>
    <w:rsid w:val="006D49CE"/>
    <w:rsid w:val="006D549D"/>
    <w:rsid w:val="006D5827"/>
    <w:rsid w:val="006D618C"/>
    <w:rsid w:val="006D62CB"/>
    <w:rsid w:val="006D643C"/>
    <w:rsid w:val="006D64E0"/>
    <w:rsid w:val="006D68AF"/>
    <w:rsid w:val="006D6955"/>
    <w:rsid w:val="006D6A67"/>
    <w:rsid w:val="006D6B5C"/>
    <w:rsid w:val="006E0287"/>
    <w:rsid w:val="006E0B7C"/>
    <w:rsid w:val="006E195F"/>
    <w:rsid w:val="006E21EE"/>
    <w:rsid w:val="006E2785"/>
    <w:rsid w:val="006E290F"/>
    <w:rsid w:val="006E2E4C"/>
    <w:rsid w:val="006E35BD"/>
    <w:rsid w:val="006E451E"/>
    <w:rsid w:val="006E4549"/>
    <w:rsid w:val="006E484F"/>
    <w:rsid w:val="006E4BF5"/>
    <w:rsid w:val="006E540B"/>
    <w:rsid w:val="006E5F2E"/>
    <w:rsid w:val="006E785B"/>
    <w:rsid w:val="006F07C0"/>
    <w:rsid w:val="006F0F4A"/>
    <w:rsid w:val="006F1913"/>
    <w:rsid w:val="006F2C3A"/>
    <w:rsid w:val="006F30A2"/>
    <w:rsid w:val="006F40B6"/>
    <w:rsid w:val="006F40F2"/>
    <w:rsid w:val="006F456D"/>
    <w:rsid w:val="006F4C85"/>
    <w:rsid w:val="006F5541"/>
    <w:rsid w:val="006F6A0E"/>
    <w:rsid w:val="006F6DEF"/>
    <w:rsid w:val="006F7466"/>
    <w:rsid w:val="006F763D"/>
    <w:rsid w:val="006F7E24"/>
    <w:rsid w:val="007012C7"/>
    <w:rsid w:val="007018F3"/>
    <w:rsid w:val="007021B9"/>
    <w:rsid w:val="0070223B"/>
    <w:rsid w:val="007022EF"/>
    <w:rsid w:val="00702D82"/>
    <w:rsid w:val="0070364A"/>
    <w:rsid w:val="00703ACA"/>
    <w:rsid w:val="00703C33"/>
    <w:rsid w:val="00704171"/>
    <w:rsid w:val="0070520B"/>
    <w:rsid w:val="0070531C"/>
    <w:rsid w:val="00705AE8"/>
    <w:rsid w:val="00706110"/>
    <w:rsid w:val="00706983"/>
    <w:rsid w:val="007070B8"/>
    <w:rsid w:val="00707B4E"/>
    <w:rsid w:val="00710807"/>
    <w:rsid w:val="00711551"/>
    <w:rsid w:val="0071197E"/>
    <w:rsid w:val="00711B3F"/>
    <w:rsid w:val="00711C34"/>
    <w:rsid w:val="007122D6"/>
    <w:rsid w:val="00712354"/>
    <w:rsid w:val="007129C6"/>
    <w:rsid w:val="00713445"/>
    <w:rsid w:val="007135FD"/>
    <w:rsid w:val="00713CF6"/>
    <w:rsid w:val="007141D7"/>
    <w:rsid w:val="00714CA3"/>
    <w:rsid w:val="007157D3"/>
    <w:rsid w:val="007161DC"/>
    <w:rsid w:val="00716469"/>
    <w:rsid w:val="00716554"/>
    <w:rsid w:val="00716710"/>
    <w:rsid w:val="0071727C"/>
    <w:rsid w:val="00717827"/>
    <w:rsid w:val="00720963"/>
    <w:rsid w:val="007225EB"/>
    <w:rsid w:val="00722EAE"/>
    <w:rsid w:val="0072368B"/>
    <w:rsid w:val="00723A04"/>
    <w:rsid w:val="00723E5C"/>
    <w:rsid w:val="007260E3"/>
    <w:rsid w:val="00726663"/>
    <w:rsid w:val="007277C2"/>
    <w:rsid w:val="00727DAE"/>
    <w:rsid w:val="007304A3"/>
    <w:rsid w:val="0073051A"/>
    <w:rsid w:val="00730845"/>
    <w:rsid w:val="007309A0"/>
    <w:rsid w:val="00730A36"/>
    <w:rsid w:val="00731B38"/>
    <w:rsid w:val="007331AE"/>
    <w:rsid w:val="007332B9"/>
    <w:rsid w:val="00733EAF"/>
    <w:rsid w:val="00734179"/>
    <w:rsid w:val="007341D8"/>
    <w:rsid w:val="007342D6"/>
    <w:rsid w:val="007357EC"/>
    <w:rsid w:val="00735B01"/>
    <w:rsid w:val="00736185"/>
    <w:rsid w:val="007363EC"/>
    <w:rsid w:val="0073660D"/>
    <w:rsid w:val="00737882"/>
    <w:rsid w:val="007378A2"/>
    <w:rsid w:val="00740730"/>
    <w:rsid w:val="00741240"/>
    <w:rsid w:val="00741B90"/>
    <w:rsid w:val="00741B9E"/>
    <w:rsid w:val="007425DA"/>
    <w:rsid w:val="007426D9"/>
    <w:rsid w:val="0074381C"/>
    <w:rsid w:val="00743CFF"/>
    <w:rsid w:val="007441D8"/>
    <w:rsid w:val="00744B62"/>
    <w:rsid w:val="00745573"/>
    <w:rsid w:val="00745CA5"/>
    <w:rsid w:val="00745F85"/>
    <w:rsid w:val="00745F97"/>
    <w:rsid w:val="007462FA"/>
    <w:rsid w:val="00746FDC"/>
    <w:rsid w:val="00747570"/>
    <w:rsid w:val="007478D9"/>
    <w:rsid w:val="00747C11"/>
    <w:rsid w:val="00747C7D"/>
    <w:rsid w:val="00747E6E"/>
    <w:rsid w:val="007501DC"/>
    <w:rsid w:val="00750258"/>
    <w:rsid w:val="00750274"/>
    <w:rsid w:val="00751205"/>
    <w:rsid w:val="00752855"/>
    <w:rsid w:val="00752C54"/>
    <w:rsid w:val="00753104"/>
    <w:rsid w:val="00753221"/>
    <w:rsid w:val="0075327A"/>
    <w:rsid w:val="007534CB"/>
    <w:rsid w:val="00753D2F"/>
    <w:rsid w:val="00754974"/>
    <w:rsid w:val="007549D6"/>
    <w:rsid w:val="00754D8F"/>
    <w:rsid w:val="00754D9F"/>
    <w:rsid w:val="007553AB"/>
    <w:rsid w:val="0075558B"/>
    <w:rsid w:val="00755AE9"/>
    <w:rsid w:val="00756484"/>
    <w:rsid w:val="007566CF"/>
    <w:rsid w:val="0075789C"/>
    <w:rsid w:val="00760647"/>
    <w:rsid w:val="007619D6"/>
    <w:rsid w:val="00761CC2"/>
    <w:rsid w:val="00761D5C"/>
    <w:rsid w:val="007620AC"/>
    <w:rsid w:val="007631F2"/>
    <w:rsid w:val="00763351"/>
    <w:rsid w:val="007636F5"/>
    <w:rsid w:val="00763D87"/>
    <w:rsid w:val="0076445F"/>
    <w:rsid w:val="0076500A"/>
    <w:rsid w:val="00765349"/>
    <w:rsid w:val="00765750"/>
    <w:rsid w:val="00766474"/>
    <w:rsid w:val="00767096"/>
    <w:rsid w:val="007670A3"/>
    <w:rsid w:val="00767C29"/>
    <w:rsid w:val="00767DE5"/>
    <w:rsid w:val="00767EE0"/>
    <w:rsid w:val="007717B9"/>
    <w:rsid w:val="0077187A"/>
    <w:rsid w:val="00771CEB"/>
    <w:rsid w:val="00772104"/>
    <w:rsid w:val="007723FA"/>
    <w:rsid w:val="00772727"/>
    <w:rsid w:val="00772E49"/>
    <w:rsid w:val="00773746"/>
    <w:rsid w:val="00774C39"/>
    <w:rsid w:val="007751E9"/>
    <w:rsid w:val="007753DA"/>
    <w:rsid w:val="007754BF"/>
    <w:rsid w:val="00775625"/>
    <w:rsid w:val="00775BA8"/>
    <w:rsid w:val="00776270"/>
    <w:rsid w:val="00776CA4"/>
    <w:rsid w:val="00776FB0"/>
    <w:rsid w:val="007778A2"/>
    <w:rsid w:val="00780EA0"/>
    <w:rsid w:val="00781B64"/>
    <w:rsid w:val="00781F8B"/>
    <w:rsid w:val="0078220C"/>
    <w:rsid w:val="007829D6"/>
    <w:rsid w:val="00782E71"/>
    <w:rsid w:val="00783858"/>
    <w:rsid w:val="00783CA3"/>
    <w:rsid w:val="00783D5D"/>
    <w:rsid w:val="0078446B"/>
    <w:rsid w:val="007846D1"/>
    <w:rsid w:val="007848E0"/>
    <w:rsid w:val="00785274"/>
    <w:rsid w:val="00785D1E"/>
    <w:rsid w:val="00785EA6"/>
    <w:rsid w:val="007863F6"/>
    <w:rsid w:val="0078675B"/>
    <w:rsid w:val="0078684C"/>
    <w:rsid w:val="0078692A"/>
    <w:rsid w:val="007872D3"/>
    <w:rsid w:val="00787A0A"/>
    <w:rsid w:val="00787DAF"/>
    <w:rsid w:val="00787F4E"/>
    <w:rsid w:val="00790382"/>
    <w:rsid w:val="0079057A"/>
    <w:rsid w:val="00792992"/>
    <w:rsid w:val="00792D0D"/>
    <w:rsid w:val="00792DCA"/>
    <w:rsid w:val="0079353D"/>
    <w:rsid w:val="00794739"/>
    <w:rsid w:val="00794829"/>
    <w:rsid w:val="00795135"/>
    <w:rsid w:val="007966CE"/>
    <w:rsid w:val="007A14A6"/>
    <w:rsid w:val="007A17B9"/>
    <w:rsid w:val="007A1BD8"/>
    <w:rsid w:val="007A2055"/>
    <w:rsid w:val="007A23E0"/>
    <w:rsid w:val="007A2BA3"/>
    <w:rsid w:val="007A2C32"/>
    <w:rsid w:val="007A346F"/>
    <w:rsid w:val="007A356E"/>
    <w:rsid w:val="007A36E2"/>
    <w:rsid w:val="007A3939"/>
    <w:rsid w:val="007A3E8D"/>
    <w:rsid w:val="007A3F29"/>
    <w:rsid w:val="007A4158"/>
    <w:rsid w:val="007A4B11"/>
    <w:rsid w:val="007A4F99"/>
    <w:rsid w:val="007A682B"/>
    <w:rsid w:val="007B0D79"/>
    <w:rsid w:val="007B158A"/>
    <w:rsid w:val="007B1B1A"/>
    <w:rsid w:val="007B265E"/>
    <w:rsid w:val="007B28DE"/>
    <w:rsid w:val="007B28F4"/>
    <w:rsid w:val="007B2FDA"/>
    <w:rsid w:val="007B359E"/>
    <w:rsid w:val="007B3B77"/>
    <w:rsid w:val="007B3D9A"/>
    <w:rsid w:val="007B4220"/>
    <w:rsid w:val="007B4A1C"/>
    <w:rsid w:val="007B4A94"/>
    <w:rsid w:val="007B4D0F"/>
    <w:rsid w:val="007B501E"/>
    <w:rsid w:val="007B50D7"/>
    <w:rsid w:val="007B59F3"/>
    <w:rsid w:val="007B5EED"/>
    <w:rsid w:val="007B6152"/>
    <w:rsid w:val="007B6DE7"/>
    <w:rsid w:val="007B7657"/>
    <w:rsid w:val="007B7C2B"/>
    <w:rsid w:val="007B7DD2"/>
    <w:rsid w:val="007C031A"/>
    <w:rsid w:val="007C04E5"/>
    <w:rsid w:val="007C0DFC"/>
    <w:rsid w:val="007C1986"/>
    <w:rsid w:val="007C31DD"/>
    <w:rsid w:val="007C3788"/>
    <w:rsid w:val="007C3F6F"/>
    <w:rsid w:val="007C48AE"/>
    <w:rsid w:val="007C4941"/>
    <w:rsid w:val="007C5717"/>
    <w:rsid w:val="007C5D1B"/>
    <w:rsid w:val="007C628C"/>
    <w:rsid w:val="007C6505"/>
    <w:rsid w:val="007C6B81"/>
    <w:rsid w:val="007C76E1"/>
    <w:rsid w:val="007D0CF0"/>
    <w:rsid w:val="007D20D9"/>
    <w:rsid w:val="007D2926"/>
    <w:rsid w:val="007D3E3D"/>
    <w:rsid w:val="007D4745"/>
    <w:rsid w:val="007D4F1D"/>
    <w:rsid w:val="007D6971"/>
    <w:rsid w:val="007D69F7"/>
    <w:rsid w:val="007D704A"/>
    <w:rsid w:val="007D7180"/>
    <w:rsid w:val="007D7E26"/>
    <w:rsid w:val="007E0F8E"/>
    <w:rsid w:val="007E1353"/>
    <w:rsid w:val="007E204A"/>
    <w:rsid w:val="007E24DE"/>
    <w:rsid w:val="007E2B48"/>
    <w:rsid w:val="007E3355"/>
    <w:rsid w:val="007E41F5"/>
    <w:rsid w:val="007E4856"/>
    <w:rsid w:val="007E65CF"/>
    <w:rsid w:val="007E6A1E"/>
    <w:rsid w:val="007E7ED0"/>
    <w:rsid w:val="007F05FE"/>
    <w:rsid w:val="007F0B20"/>
    <w:rsid w:val="007F0F98"/>
    <w:rsid w:val="007F18DD"/>
    <w:rsid w:val="007F1B93"/>
    <w:rsid w:val="007F1CA8"/>
    <w:rsid w:val="007F2755"/>
    <w:rsid w:val="007F43C1"/>
    <w:rsid w:val="007F4741"/>
    <w:rsid w:val="007F47E5"/>
    <w:rsid w:val="007F489D"/>
    <w:rsid w:val="007F5B3D"/>
    <w:rsid w:val="007F6B75"/>
    <w:rsid w:val="007F7157"/>
    <w:rsid w:val="007F758D"/>
    <w:rsid w:val="007F790E"/>
    <w:rsid w:val="007F7955"/>
    <w:rsid w:val="00800384"/>
    <w:rsid w:val="00800551"/>
    <w:rsid w:val="00800A42"/>
    <w:rsid w:val="00801E55"/>
    <w:rsid w:val="00801E97"/>
    <w:rsid w:val="0080265F"/>
    <w:rsid w:val="00802866"/>
    <w:rsid w:val="008029C1"/>
    <w:rsid w:val="008041C3"/>
    <w:rsid w:val="008041C4"/>
    <w:rsid w:val="00805099"/>
    <w:rsid w:val="0080586D"/>
    <w:rsid w:val="0080618A"/>
    <w:rsid w:val="008068D9"/>
    <w:rsid w:val="008106C8"/>
    <w:rsid w:val="00810FC5"/>
    <w:rsid w:val="008117F1"/>
    <w:rsid w:val="00811CFA"/>
    <w:rsid w:val="00811DC2"/>
    <w:rsid w:val="008120C3"/>
    <w:rsid w:val="008121A9"/>
    <w:rsid w:val="008125CE"/>
    <w:rsid w:val="00812856"/>
    <w:rsid w:val="008138B0"/>
    <w:rsid w:val="0081440C"/>
    <w:rsid w:val="0081450E"/>
    <w:rsid w:val="00815094"/>
    <w:rsid w:val="0081535E"/>
    <w:rsid w:val="00815665"/>
    <w:rsid w:val="00815940"/>
    <w:rsid w:val="00816125"/>
    <w:rsid w:val="008169AE"/>
    <w:rsid w:val="00816EF4"/>
    <w:rsid w:val="00817A20"/>
    <w:rsid w:val="00817BE9"/>
    <w:rsid w:val="008201C9"/>
    <w:rsid w:val="00820304"/>
    <w:rsid w:val="00820708"/>
    <w:rsid w:val="008209AF"/>
    <w:rsid w:val="00820E22"/>
    <w:rsid w:val="00820F2A"/>
    <w:rsid w:val="00821198"/>
    <w:rsid w:val="008211EC"/>
    <w:rsid w:val="00821A44"/>
    <w:rsid w:val="00822060"/>
    <w:rsid w:val="00823F01"/>
    <w:rsid w:val="00824379"/>
    <w:rsid w:val="00824423"/>
    <w:rsid w:val="00824D01"/>
    <w:rsid w:val="00825BE0"/>
    <w:rsid w:val="00825C83"/>
    <w:rsid w:val="00826547"/>
    <w:rsid w:val="0082655D"/>
    <w:rsid w:val="008306FF"/>
    <w:rsid w:val="00830B99"/>
    <w:rsid w:val="00830D58"/>
    <w:rsid w:val="00831315"/>
    <w:rsid w:val="008317A6"/>
    <w:rsid w:val="00831B06"/>
    <w:rsid w:val="008323DE"/>
    <w:rsid w:val="008331C7"/>
    <w:rsid w:val="00833B29"/>
    <w:rsid w:val="00833E6B"/>
    <w:rsid w:val="0083406F"/>
    <w:rsid w:val="00834199"/>
    <w:rsid w:val="0083428D"/>
    <w:rsid w:val="0083476A"/>
    <w:rsid w:val="0083487C"/>
    <w:rsid w:val="00834B55"/>
    <w:rsid w:val="00834E68"/>
    <w:rsid w:val="00835898"/>
    <w:rsid w:val="00835B80"/>
    <w:rsid w:val="00835BEC"/>
    <w:rsid w:val="00835F08"/>
    <w:rsid w:val="0083614F"/>
    <w:rsid w:val="008362FE"/>
    <w:rsid w:val="0083683D"/>
    <w:rsid w:val="00837435"/>
    <w:rsid w:val="0083798D"/>
    <w:rsid w:val="008406E4"/>
    <w:rsid w:val="00840C7C"/>
    <w:rsid w:val="00841312"/>
    <w:rsid w:val="00841C2B"/>
    <w:rsid w:val="00842C18"/>
    <w:rsid w:val="00842D26"/>
    <w:rsid w:val="0084318F"/>
    <w:rsid w:val="00843704"/>
    <w:rsid w:val="0084447F"/>
    <w:rsid w:val="00844DF7"/>
    <w:rsid w:val="00844E33"/>
    <w:rsid w:val="0084520C"/>
    <w:rsid w:val="00845213"/>
    <w:rsid w:val="00845352"/>
    <w:rsid w:val="00846065"/>
    <w:rsid w:val="0084642C"/>
    <w:rsid w:val="00847F6E"/>
    <w:rsid w:val="00850142"/>
    <w:rsid w:val="008504B0"/>
    <w:rsid w:val="008511DE"/>
    <w:rsid w:val="00851685"/>
    <w:rsid w:val="008519D4"/>
    <w:rsid w:val="008525E9"/>
    <w:rsid w:val="00852A00"/>
    <w:rsid w:val="00852C14"/>
    <w:rsid w:val="00853860"/>
    <w:rsid w:val="0085483B"/>
    <w:rsid w:val="00854D75"/>
    <w:rsid w:val="008554F9"/>
    <w:rsid w:val="00856DAC"/>
    <w:rsid w:val="008571D8"/>
    <w:rsid w:val="0085771A"/>
    <w:rsid w:val="00860CD5"/>
    <w:rsid w:val="00860EBE"/>
    <w:rsid w:val="00861C93"/>
    <w:rsid w:val="008631A4"/>
    <w:rsid w:val="0086361A"/>
    <w:rsid w:val="00863F2B"/>
    <w:rsid w:val="0086420F"/>
    <w:rsid w:val="0086532B"/>
    <w:rsid w:val="008653CA"/>
    <w:rsid w:val="008655B3"/>
    <w:rsid w:val="00865ABB"/>
    <w:rsid w:val="00865C62"/>
    <w:rsid w:val="008663F2"/>
    <w:rsid w:val="00866C8A"/>
    <w:rsid w:val="00870016"/>
    <w:rsid w:val="00870036"/>
    <w:rsid w:val="0087056E"/>
    <w:rsid w:val="008709EB"/>
    <w:rsid w:val="008712EC"/>
    <w:rsid w:val="008728EB"/>
    <w:rsid w:val="00872A90"/>
    <w:rsid w:val="00872B82"/>
    <w:rsid w:val="008735E3"/>
    <w:rsid w:val="00874DD0"/>
    <w:rsid w:val="00874E63"/>
    <w:rsid w:val="0087527B"/>
    <w:rsid w:val="0087546F"/>
    <w:rsid w:val="00875713"/>
    <w:rsid w:val="00875745"/>
    <w:rsid w:val="00875768"/>
    <w:rsid w:val="008759B5"/>
    <w:rsid w:val="00875B06"/>
    <w:rsid w:val="00875ECC"/>
    <w:rsid w:val="00876A26"/>
    <w:rsid w:val="00876E74"/>
    <w:rsid w:val="0087715B"/>
    <w:rsid w:val="0087721E"/>
    <w:rsid w:val="00877991"/>
    <w:rsid w:val="00880507"/>
    <w:rsid w:val="00880E59"/>
    <w:rsid w:val="00880EC4"/>
    <w:rsid w:val="00880F08"/>
    <w:rsid w:val="008828D0"/>
    <w:rsid w:val="0088352B"/>
    <w:rsid w:val="00883751"/>
    <w:rsid w:val="00884189"/>
    <w:rsid w:val="008844F5"/>
    <w:rsid w:val="008846F8"/>
    <w:rsid w:val="00884724"/>
    <w:rsid w:val="008849E4"/>
    <w:rsid w:val="008878AF"/>
    <w:rsid w:val="00887CB8"/>
    <w:rsid w:val="00887E72"/>
    <w:rsid w:val="00887EC7"/>
    <w:rsid w:val="0089078F"/>
    <w:rsid w:val="00890EA8"/>
    <w:rsid w:val="00890F45"/>
    <w:rsid w:val="00891629"/>
    <w:rsid w:val="00891710"/>
    <w:rsid w:val="008918D9"/>
    <w:rsid w:val="00891A22"/>
    <w:rsid w:val="00892E3A"/>
    <w:rsid w:val="00892E44"/>
    <w:rsid w:val="00892F0D"/>
    <w:rsid w:val="008937EB"/>
    <w:rsid w:val="0089412C"/>
    <w:rsid w:val="0089587F"/>
    <w:rsid w:val="00895DD9"/>
    <w:rsid w:val="0089625F"/>
    <w:rsid w:val="00896433"/>
    <w:rsid w:val="00896BDB"/>
    <w:rsid w:val="00896D9B"/>
    <w:rsid w:val="00897041"/>
    <w:rsid w:val="008971F4"/>
    <w:rsid w:val="0089720B"/>
    <w:rsid w:val="0089753A"/>
    <w:rsid w:val="008A0223"/>
    <w:rsid w:val="008A09B7"/>
    <w:rsid w:val="008A0C0B"/>
    <w:rsid w:val="008A191A"/>
    <w:rsid w:val="008A1A55"/>
    <w:rsid w:val="008A2605"/>
    <w:rsid w:val="008A2927"/>
    <w:rsid w:val="008A2B35"/>
    <w:rsid w:val="008A2BEE"/>
    <w:rsid w:val="008A2C3B"/>
    <w:rsid w:val="008A39C3"/>
    <w:rsid w:val="008A4579"/>
    <w:rsid w:val="008A4644"/>
    <w:rsid w:val="008A4A8A"/>
    <w:rsid w:val="008A58F1"/>
    <w:rsid w:val="008A63AC"/>
    <w:rsid w:val="008A6C18"/>
    <w:rsid w:val="008A6F45"/>
    <w:rsid w:val="008A71C2"/>
    <w:rsid w:val="008A7361"/>
    <w:rsid w:val="008A7AEF"/>
    <w:rsid w:val="008B027D"/>
    <w:rsid w:val="008B0435"/>
    <w:rsid w:val="008B0503"/>
    <w:rsid w:val="008B064C"/>
    <w:rsid w:val="008B0AEE"/>
    <w:rsid w:val="008B1566"/>
    <w:rsid w:val="008B17F0"/>
    <w:rsid w:val="008B24A3"/>
    <w:rsid w:val="008B2774"/>
    <w:rsid w:val="008B30A4"/>
    <w:rsid w:val="008B3152"/>
    <w:rsid w:val="008B36D8"/>
    <w:rsid w:val="008B3AE6"/>
    <w:rsid w:val="008B423E"/>
    <w:rsid w:val="008B4B5E"/>
    <w:rsid w:val="008B523F"/>
    <w:rsid w:val="008B54BD"/>
    <w:rsid w:val="008B5CBC"/>
    <w:rsid w:val="008B6E8A"/>
    <w:rsid w:val="008B6F99"/>
    <w:rsid w:val="008B7F4B"/>
    <w:rsid w:val="008C0B8B"/>
    <w:rsid w:val="008C0F1F"/>
    <w:rsid w:val="008C1895"/>
    <w:rsid w:val="008C1DCC"/>
    <w:rsid w:val="008C2910"/>
    <w:rsid w:val="008C369A"/>
    <w:rsid w:val="008C3C82"/>
    <w:rsid w:val="008C3D8D"/>
    <w:rsid w:val="008C3DCF"/>
    <w:rsid w:val="008C4D71"/>
    <w:rsid w:val="008C4F0A"/>
    <w:rsid w:val="008C5249"/>
    <w:rsid w:val="008C57F0"/>
    <w:rsid w:val="008C6FAC"/>
    <w:rsid w:val="008C710B"/>
    <w:rsid w:val="008C766F"/>
    <w:rsid w:val="008C7701"/>
    <w:rsid w:val="008C794A"/>
    <w:rsid w:val="008C7D41"/>
    <w:rsid w:val="008D0246"/>
    <w:rsid w:val="008D0ECA"/>
    <w:rsid w:val="008D1091"/>
    <w:rsid w:val="008D13AD"/>
    <w:rsid w:val="008D19C2"/>
    <w:rsid w:val="008D2187"/>
    <w:rsid w:val="008D2214"/>
    <w:rsid w:val="008D252E"/>
    <w:rsid w:val="008D2565"/>
    <w:rsid w:val="008D260B"/>
    <w:rsid w:val="008D2735"/>
    <w:rsid w:val="008D3063"/>
    <w:rsid w:val="008D3116"/>
    <w:rsid w:val="008D3D14"/>
    <w:rsid w:val="008D4208"/>
    <w:rsid w:val="008D4687"/>
    <w:rsid w:val="008D4CEB"/>
    <w:rsid w:val="008D4E9B"/>
    <w:rsid w:val="008D51FD"/>
    <w:rsid w:val="008D52CD"/>
    <w:rsid w:val="008D53B4"/>
    <w:rsid w:val="008D6228"/>
    <w:rsid w:val="008D65BE"/>
    <w:rsid w:val="008D6D68"/>
    <w:rsid w:val="008D6F1C"/>
    <w:rsid w:val="008D7004"/>
    <w:rsid w:val="008D7BB9"/>
    <w:rsid w:val="008E0F77"/>
    <w:rsid w:val="008E12B7"/>
    <w:rsid w:val="008E14F1"/>
    <w:rsid w:val="008E162F"/>
    <w:rsid w:val="008E1832"/>
    <w:rsid w:val="008E1987"/>
    <w:rsid w:val="008E212E"/>
    <w:rsid w:val="008E25B9"/>
    <w:rsid w:val="008E32E9"/>
    <w:rsid w:val="008E3D4C"/>
    <w:rsid w:val="008E3DDE"/>
    <w:rsid w:val="008E4823"/>
    <w:rsid w:val="008E4ECC"/>
    <w:rsid w:val="008E5733"/>
    <w:rsid w:val="008E6A1A"/>
    <w:rsid w:val="008E70BB"/>
    <w:rsid w:val="008E7EEF"/>
    <w:rsid w:val="008F02CE"/>
    <w:rsid w:val="008F0588"/>
    <w:rsid w:val="008F0E5B"/>
    <w:rsid w:val="008F1D7A"/>
    <w:rsid w:val="008F1F21"/>
    <w:rsid w:val="008F26DB"/>
    <w:rsid w:val="008F2CB7"/>
    <w:rsid w:val="008F4285"/>
    <w:rsid w:val="008F475F"/>
    <w:rsid w:val="008F4890"/>
    <w:rsid w:val="008F49F3"/>
    <w:rsid w:val="008F644C"/>
    <w:rsid w:val="008F659A"/>
    <w:rsid w:val="008F6613"/>
    <w:rsid w:val="008F6639"/>
    <w:rsid w:val="008F79E2"/>
    <w:rsid w:val="008F7F6F"/>
    <w:rsid w:val="0090136F"/>
    <w:rsid w:val="009015EC"/>
    <w:rsid w:val="00901ABE"/>
    <w:rsid w:val="009023C2"/>
    <w:rsid w:val="00903936"/>
    <w:rsid w:val="00903EF4"/>
    <w:rsid w:val="00903FAA"/>
    <w:rsid w:val="0090506A"/>
    <w:rsid w:val="0090556A"/>
    <w:rsid w:val="009058DD"/>
    <w:rsid w:val="00906B80"/>
    <w:rsid w:val="00906BC3"/>
    <w:rsid w:val="0090728F"/>
    <w:rsid w:val="0090743C"/>
    <w:rsid w:val="00910157"/>
    <w:rsid w:val="00910280"/>
    <w:rsid w:val="00910A4B"/>
    <w:rsid w:val="00910D26"/>
    <w:rsid w:val="0091117D"/>
    <w:rsid w:val="00911349"/>
    <w:rsid w:val="009114AA"/>
    <w:rsid w:val="00911903"/>
    <w:rsid w:val="00911ED7"/>
    <w:rsid w:val="00911F00"/>
    <w:rsid w:val="00912A89"/>
    <w:rsid w:val="009130DF"/>
    <w:rsid w:val="00913545"/>
    <w:rsid w:val="00913557"/>
    <w:rsid w:val="00914694"/>
    <w:rsid w:val="00914FCF"/>
    <w:rsid w:val="00915110"/>
    <w:rsid w:val="00916484"/>
    <w:rsid w:val="00916CB1"/>
    <w:rsid w:val="0091773B"/>
    <w:rsid w:val="00917FEE"/>
    <w:rsid w:val="009208E6"/>
    <w:rsid w:val="00921089"/>
    <w:rsid w:val="00921F0B"/>
    <w:rsid w:val="00922062"/>
    <w:rsid w:val="009223A8"/>
    <w:rsid w:val="009227D0"/>
    <w:rsid w:val="00922A5C"/>
    <w:rsid w:val="00922BB9"/>
    <w:rsid w:val="00923485"/>
    <w:rsid w:val="00923AAA"/>
    <w:rsid w:val="00923D22"/>
    <w:rsid w:val="00923EA9"/>
    <w:rsid w:val="00924385"/>
    <w:rsid w:val="009248B2"/>
    <w:rsid w:val="009251B7"/>
    <w:rsid w:val="00926119"/>
    <w:rsid w:val="00926D26"/>
    <w:rsid w:val="00926ECF"/>
    <w:rsid w:val="00927551"/>
    <w:rsid w:val="00930180"/>
    <w:rsid w:val="009305E4"/>
    <w:rsid w:val="00930E63"/>
    <w:rsid w:val="00931C3C"/>
    <w:rsid w:val="00932B72"/>
    <w:rsid w:val="00932B92"/>
    <w:rsid w:val="009331D2"/>
    <w:rsid w:val="0093337E"/>
    <w:rsid w:val="0093386A"/>
    <w:rsid w:val="00933A7E"/>
    <w:rsid w:val="00933D27"/>
    <w:rsid w:val="00934834"/>
    <w:rsid w:val="009350A8"/>
    <w:rsid w:val="009359EA"/>
    <w:rsid w:val="00935CB2"/>
    <w:rsid w:val="009361D5"/>
    <w:rsid w:val="009363A7"/>
    <w:rsid w:val="00936DCC"/>
    <w:rsid w:val="0094012F"/>
    <w:rsid w:val="009401DB"/>
    <w:rsid w:val="009404C5"/>
    <w:rsid w:val="0094096E"/>
    <w:rsid w:val="00940BB3"/>
    <w:rsid w:val="0094113F"/>
    <w:rsid w:val="00941AF5"/>
    <w:rsid w:val="00942004"/>
    <w:rsid w:val="009421B2"/>
    <w:rsid w:val="00942B18"/>
    <w:rsid w:val="00942BC7"/>
    <w:rsid w:val="00943EDA"/>
    <w:rsid w:val="00944152"/>
    <w:rsid w:val="009441D6"/>
    <w:rsid w:val="009442A6"/>
    <w:rsid w:val="00944327"/>
    <w:rsid w:val="009456CB"/>
    <w:rsid w:val="00946109"/>
    <w:rsid w:val="0094745B"/>
    <w:rsid w:val="00947AD1"/>
    <w:rsid w:val="00947FFE"/>
    <w:rsid w:val="009500D1"/>
    <w:rsid w:val="009503B7"/>
    <w:rsid w:val="00950B8B"/>
    <w:rsid w:val="00950CE4"/>
    <w:rsid w:val="00951048"/>
    <w:rsid w:val="009511FD"/>
    <w:rsid w:val="009513B0"/>
    <w:rsid w:val="009516D4"/>
    <w:rsid w:val="009529CD"/>
    <w:rsid w:val="00952F92"/>
    <w:rsid w:val="00953A58"/>
    <w:rsid w:val="00953DBA"/>
    <w:rsid w:val="00954486"/>
    <w:rsid w:val="00955115"/>
    <w:rsid w:val="00955F77"/>
    <w:rsid w:val="0095672C"/>
    <w:rsid w:val="00956831"/>
    <w:rsid w:val="00956886"/>
    <w:rsid w:val="00956D0E"/>
    <w:rsid w:val="00956E50"/>
    <w:rsid w:val="009571FC"/>
    <w:rsid w:val="0096095C"/>
    <w:rsid w:val="00960B1B"/>
    <w:rsid w:val="00961F24"/>
    <w:rsid w:val="009627D2"/>
    <w:rsid w:val="00962C2E"/>
    <w:rsid w:val="009631AC"/>
    <w:rsid w:val="0096366A"/>
    <w:rsid w:val="00963DA3"/>
    <w:rsid w:val="0096422E"/>
    <w:rsid w:val="00964251"/>
    <w:rsid w:val="00964528"/>
    <w:rsid w:val="009645AC"/>
    <w:rsid w:val="00964B36"/>
    <w:rsid w:val="009656C7"/>
    <w:rsid w:val="00965D81"/>
    <w:rsid w:val="00965E39"/>
    <w:rsid w:val="00965F6D"/>
    <w:rsid w:val="009665B9"/>
    <w:rsid w:val="0096759D"/>
    <w:rsid w:val="00967797"/>
    <w:rsid w:val="00967D24"/>
    <w:rsid w:val="00967ED5"/>
    <w:rsid w:val="009705ED"/>
    <w:rsid w:val="00970796"/>
    <w:rsid w:val="00970E84"/>
    <w:rsid w:val="0097223B"/>
    <w:rsid w:val="00972A7E"/>
    <w:rsid w:val="00972B2F"/>
    <w:rsid w:val="00972C93"/>
    <w:rsid w:val="00974025"/>
    <w:rsid w:val="00974882"/>
    <w:rsid w:val="00974FC3"/>
    <w:rsid w:val="009753FB"/>
    <w:rsid w:val="00975495"/>
    <w:rsid w:val="00975AD3"/>
    <w:rsid w:val="00975B12"/>
    <w:rsid w:val="00975DA6"/>
    <w:rsid w:val="00975E13"/>
    <w:rsid w:val="009761A7"/>
    <w:rsid w:val="00976CBF"/>
    <w:rsid w:val="0098025A"/>
    <w:rsid w:val="0098037B"/>
    <w:rsid w:val="0098058D"/>
    <w:rsid w:val="009818E9"/>
    <w:rsid w:val="00982612"/>
    <w:rsid w:val="0098396E"/>
    <w:rsid w:val="00983D41"/>
    <w:rsid w:val="00984075"/>
    <w:rsid w:val="0098416B"/>
    <w:rsid w:val="009846B1"/>
    <w:rsid w:val="00984E47"/>
    <w:rsid w:val="00985C31"/>
    <w:rsid w:val="00985EC3"/>
    <w:rsid w:val="009860EC"/>
    <w:rsid w:val="009861AD"/>
    <w:rsid w:val="00987076"/>
    <w:rsid w:val="009873A8"/>
    <w:rsid w:val="0098742A"/>
    <w:rsid w:val="00990218"/>
    <w:rsid w:val="00990DC8"/>
    <w:rsid w:val="0099126B"/>
    <w:rsid w:val="009913F8"/>
    <w:rsid w:val="00991511"/>
    <w:rsid w:val="00992003"/>
    <w:rsid w:val="00992495"/>
    <w:rsid w:val="00992D00"/>
    <w:rsid w:val="00994511"/>
    <w:rsid w:val="00995C77"/>
    <w:rsid w:val="00995EFA"/>
    <w:rsid w:val="0099629D"/>
    <w:rsid w:val="00996B89"/>
    <w:rsid w:val="00997206"/>
    <w:rsid w:val="00997280"/>
    <w:rsid w:val="00997A68"/>
    <w:rsid w:val="00997B62"/>
    <w:rsid w:val="009A0142"/>
    <w:rsid w:val="009A077D"/>
    <w:rsid w:val="009A0867"/>
    <w:rsid w:val="009A1040"/>
    <w:rsid w:val="009A1068"/>
    <w:rsid w:val="009A2101"/>
    <w:rsid w:val="009A35F5"/>
    <w:rsid w:val="009A3F01"/>
    <w:rsid w:val="009A42B7"/>
    <w:rsid w:val="009A4ADC"/>
    <w:rsid w:val="009A5151"/>
    <w:rsid w:val="009A535A"/>
    <w:rsid w:val="009A6AD9"/>
    <w:rsid w:val="009A70F9"/>
    <w:rsid w:val="009A7506"/>
    <w:rsid w:val="009A7BA9"/>
    <w:rsid w:val="009B0037"/>
    <w:rsid w:val="009B03B1"/>
    <w:rsid w:val="009B0730"/>
    <w:rsid w:val="009B14F7"/>
    <w:rsid w:val="009B19FE"/>
    <w:rsid w:val="009B1B96"/>
    <w:rsid w:val="009B1F34"/>
    <w:rsid w:val="009B28DE"/>
    <w:rsid w:val="009B2DD3"/>
    <w:rsid w:val="009B3A7E"/>
    <w:rsid w:val="009B3D54"/>
    <w:rsid w:val="009B4630"/>
    <w:rsid w:val="009B4676"/>
    <w:rsid w:val="009B635D"/>
    <w:rsid w:val="009B6B54"/>
    <w:rsid w:val="009B6E6E"/>
    <w:rsid w:val="009B7672"/>
    <w:rsid w:val="009B79E5"/>
    <w:rsid w:val="009C0EAF"/>
    <w:rsid w:val="009C1074"/>
    <w:rsid w:val="009C122C"/>
    <w:rsid w:val="009C12EA"/>
    <w:rsid w:val="009C1CBB"/>
    <w:rsid w:val="009C2A7E"/>
    <w:rsid w:val="009C329B"/>
    <w:rsid w:val="009C33EB"/>
    <w:rsid w:val="009C35C4"/>
    <w:rsid w:val="009C3AF8"/>
    <w:rsid w:val="009C3CDB"/>
    <w:rsid w:val="009C4088"/>
    <w:rsid w:val="009C4740"/>
    <w:rsid w:val="009C5552"/>
    <w:rsid w:val="009C5B03"/>
    <w:rsid w:val="009C620A"/>
    <w:rsid w:val="009C6D16"/>
    <w:rsid w:val="009C703C"/>
    <w:rsid w:val="009C784F"/>
    <w:rsid w:val="009D02BB"/>
    <w:rsid w:val="009D0315"/>
    <w:rsid w:val="009D046A"/>
    <w:rsid w:val="009D1464"/>
    <w:rsid w:val="009D14D1"/>
    <w:rsid w:val="009D1B7A"/>
    <w:rsid w:val="009D1DD0"/>
    <w:rsid w:val="009D22C6"/>
    <w:rsid w:val="009D256B"/>
    <w:rsid w:val="009D275D"/>
    <w:rsid w:val="009D33A8"/>
    <w:rsid w:val="009D3565"/>
    <w:rsid w:val="009D38AB"/>
    <w:rsid w:val="009D4A9B"/>
    <w:rsid w:val="009D4D30"/>
    <w:rsid w:val="009D4E6F"/>
    <w:rsid w:val="009D50A8"/>
    <w:rsid w:val="009D5F9E"/>
    <w:rsid w:val="009D65F7"/>
    <w:rsid w:val="009D6DF9"/>
    <w:rsid w:val="009D795E"/>
    <w:rsid w:val="009E0015"/>
    <w:rsid w:val="009E0877"/>
    <w:rsid w:val="009E139E"/>
    <w:rsid w:val="009E1600"/>
    <w:rsid w:val="009E1BF0"/>
    <w:rsid w:val="009E2F6B"/>
    <w:rsid w:val="009E3556"/>
    <w:rsid w:val="009E3C21"/>
    <w:rsid w:val="009E3C9E"/>
    <w:rsid w:val="009E4AB6"/>
    <w:rsid w:val="009E4D4D"/>
    <w:rsid w:val="009E4EB5"/>
    <w:rsid w:val="009E60D5"/>
    <w:rsid w:val="009E60D7"/>
    <w:rsid w:val="009E631A"/>
    <w:rsid w:val="009E7810"/>
    <w:rsid w:val="009F04E5"/>
    <w:rsid w:val="009F0B45"/>
    <w:rsid w:val="009F10FC"/>
    <w:rsid w:val="009F1C0F"/>
    <w:rsid w:val="009F1FDD"/>
    <w:rsid w:val="009F2191"/>
    <w:rsid w:val="009F2229"/>
    <w:rsid w:val="009F2D33"/>
    <w:rsid w:val="009F2E00"/>
    <w:rsid w:val="009F2F48"/>
    <w:rsid w:val="009F4619"/>
    <w:rsid w:val="009F6D3B"/>
    <w:rsid w:val="009F7042"/>
    <w:rsid w:val="009F70DF"/>
    <w:rsid w:val="009F70FE"/>
    <w:rsid w:val="009F7B6F"/>
    <w:rsid w:val="00A00498"/>
    <w:rsid w:val="00A006A7"/>
    <w:rsid w:val="00A0085A"/>
    <w:rsid w:val="00A00FC0"/>
    <w:rsid w:val="00A02EE0"/>
    <w:rsid w:val="00A02FE0"/>
    <w:rsid w:val="00A0368C"/>
    <w:rsid w:val="00A03945"/>
    <w:rsid w:val="00A047D7"/>
    <w:rsid w:val="00A049EC"/>
    <w:rsid w:val="00A05426"/>
    <w:rsid w:val="00A058BD"/>
    <w:rsid w:val="00A06775"/>
    <w:rsid w:val="00A06B79"/>
    <w:rsid w:val="00A06B96"/>
    <w:rsid w:val="00A10091"/>
    <w:rsid w:val="00A10398"/>
    <w:rsid w:val="00A10870"/>
    <w:rsid w:val="00A11023"/>
    <w:rsid w:val="00A111C9"/>
    <w:rsid w:val="00A114DB"/>
    <w:rsid w:val="00A11790"/>
    <w:rsid w:val="00A11B1D"/>
    <w:rsid w:val="00A122E6"/>
    <w:rsid w:val="00A12F14"/>
    <w:rsid w:val="00A133FB"/>
    <w:rsid w:val="00A139B6"/>
    <w:rsid w:val="00A1483C"/>
    <w:rsid w:val="00A148B9"/>
    <w:rsid w:val="00A14E02"/>
    <w:rsid w:val="00A14E1A"/>
    <w:rsid w:val="00A15B6C"/>
    <w:rsid w:val="00A16459"/>
    <w:rsid w:val="00A2049E"/>
    <w:rsid w:val="00A2068E"/>
    <w:rsid w:val="00A206DE"/>
    <w:rsid w:val="00A21804"/>
    <w:rsid w:val="00A218B3"/>
    <w:rsid w:val="00A218E9"/>
    <w:rsid w:val="00A219B3"/>
    <w:rsid w:val="00A220DE"/>
    <w:rsid w:val="00A23317"/>
    <w:rsid w:val="00A2341B"/>
    <w:rsid w:val="00A2362C"/>
    <w:rsid w:val="00A24D72"/>
    <w:rsid w:val="00A2504C"/>
    <w:rsid w:val="00A25472"/>
    <w:rsid w:val="00A256A3"/>
    <w:rsid w:val="00A25F4F"/>
    <w:rsid w:val="00A26179"/>
    <w:rsid w:val="00A26517"/>
    <w:rsid w:val="00A26E1C"/>
    <w:rsid w:val="00A27323"/>
    <w:rsid w:val="00A2759F"/>
    <w:rsid w:val="00A31C60"/>
    <w:rsid w:val="00A330B8"/>
    <w:rsid w:val="00A33DAB"/>
    <w:rsid w:val="00A34242"/>
    <w:rsid w:val="00A34564"/>
    <w:rsid w:val="00A348C4"/>
    <w:rsid w:val="00A350D2"/>
    <w:rsid w:val="00A364A0"/>
    <w:rsid w:val="00A366B1"/>
    <w:rsid w:val="00A41138"/>
    <w:rsid w:val="00A41309"/>
    <w:rsid w:val="00A4197C"/>
    <w:rsid w:val="00A42620"/>
    <w:rsid w:val="00A42ED6"/>
    <w:rsid w:val="00A42FFB"/>
    <w:rsid w:val="00A43793"/>
    <w:rsid w:val="00A43D23"/>
    <w:rsid w:val="00A440A4"/>
    <w:rsid w:val="00A45F99"/>
    <w:rsid w:val="00A460CF"/>
    <w:rsid w:val="00A465EA"/>
    <w:rsid w:val="00A46B96"/>
    <w:rsid w:val="00A47903"/>
    <w:rsid w:val="00A50D59"/>
    <w:rsid w:val="00A51741"/>
    <w:rsid w:val="00A5180A"/>
    <w:rsid w:val="00A52092"/>
    <w:rsid w:val="00A520A9"/>
    <w:rsid w:val="00A53485"/>
    <w:rsid w:val="00A53A17"/>
    <w:rsid w:val="00A53B1E"/>
    <w:rsid w:val="00A549C7"/>
    <w:rsid w:val="00A54B5E"/>
    <w:rsid w:val="00A54E6E"/>
    <w:rsid w:val="00A55247"/>
    <w:rsid w:val="00A56140"/>
    <w:rsid w:val="00A562CE"/>
    <w:rsid w:val="00A56761"/>
    <w:rsid w:val="00A5696B"/>
    <w:rsid w:val="00A56B8F"/>
    <w:rsid w:val="00A576D4"/>
    <w:rsid w:val="00A6060E"/>
    <w:rsid w:val="00A61785"/>
    <w:rsid w:val="00A62116"/>
    <w:rsid w:val="00A62386"/>
    <w:rsid w:val="00A62401"/>
    <w:rsid w:val="00A62640"/>
    <w:rsid w:val="00A63178"/>
    <w:rsid w:val="00A635BE"/>
    <w:rsid w:val="00A636D5"/>
    <w:rsid w:val="00A63BBC"/>
    <w:rsid w:val="00A6411A"/>
    <w:rsid w:val="00A643BE"/>
    <w:rsid w:val="00A644AE"/>
    <w:rsid w:val="00A650D2"/>
    <w:rsid w:val="00A65220"/>
    <w:rsid w:val="00A66507"/>
    <w:rsid w:val="00A66D79"/>
    <w:rsid w:val="00A67DE4"/>
    <w:rsid w:val="00A70415"/>
    <w:rsid w:val="00A7050D"/>
    <w:rsid w:val="00A70A45"/>
    <w:rsid w:val="00A70CDD"/>
    <w:rsid w:val="00A71258"/>
    <w:rsid w:val="00A71267"/>
    <w:rsid w:val="00A715EB"/>
    <w:rsid w:val="00A71A68"/>
    <w:rsid w:val="00A72167"/>
    <w:rsid w:val="00A72170"/>
    <w:rsid w:val="00A729ED"/>
    <w:rsid w:val="00A730D8"/>
    <w:rsid w:val="00A73124"/>
    <w:rsid w:val="00A73A2E"/>
    <w:rsid w:val="00A7476D"/>
    <w:rsid w:val="00A7493D"/>
    <w:rsid w:val="00A74A84"/>
    <w:rsid w:val="00A74ABB"/>
    <w:rsid w:val="00A7552F"/>
    <w:rsid w:val="00A75948"/>
    <w:rsid w:val="00A768C7"/>
    <w:rsid w:val="00A77006"/>
    <w:rsid w:val="00A773E7"/>
    <w:rsid w:val="00A8086A"/>
    <w:rsid w:val="00A812FA"/>
    <w:rsid w:val="00A8147A"/>
    <w:rsid w:val="00A8183F"/>
    <w:rsid w:val="00A820BC"/>
    <w:rsid w:val="00A8213C"/>
    <w:rsid w:val="00A821D3"/>
    <w:rsid w:val="00A82B08"/>
    <w:rsid w:val="00A82D8A"/>
    <w:rsid w:val="00A82F74"/>
    <w:rsid w:val="00A83532"/>
    <w:rsid w:val="00A836E1"/>
    <w:rsid w:val="00A83A6B"/>
    <w:rsid w:val="00A8651C"/>
    <w:rsid w:val="00A872D8"/>
    <w:rsid w:val="00A906A1"/>
    <w:rsid w:val="00A90EC1"/>
    <w:rsid w:val="00A91E17"/>
    <w:rsid w:val="00A92113"/>
    <w:rsid w:val="00A925BF"/>
    <w:rsid w:val="00A92846"/>
    <w:rsid w:val="00A92FD6"/>
    <w:rsid w:val="00A9327A"/>
    <w:rsid w:val="00A9348D"/>
    <w:rsid w:val="00A93AC0"/>
    <w:rsid w:val="00A940C9"/>
    <w:rsid w:val="00A9433F"/>
    <w:rsid w:val="00A945F9"/>
    <w:rsid w:val="00A95B6E"/>
    <w:rsid w:val="00A966BA"/>
    <w:rsid w:val="00A9688A"/>
    <w:rsid w:val="00A971D5"/>
    <w:rsid w:val="00A972CA"/>
    <w:rsid w:val="00A97ED9"/>
    <w:rsid w:val="00AA0045"/>
    <w:rsid w:val="00AA0308"/>
    <w:rsid w:val="00AA0E13"/>
    <w:rsid w:val="00AA0F28"/>
    <w:rsid w:val="00AA1BFB"/>
    <w:rsid w:val="00AA2740"/>
    <w:rsid w:val="00AA3A4A"/>
    <w:rsid w:val="00AA47EB"/>
    <w:rsid w:val="00AA4B23"/>
    <w:rsid w:val="00AA4C95"/>
    <w:rsid w:val="00AA50DA"/>
    <w:rsid w:val="00AA540C"/>
    <w:rsid w:val="00AA54B4"/>
    <w:rsid w:val="00AA6E5C"/>
    <w:rsid w:val="00AA7439"/>
    <w:rsid w:val="00AB0BBD"/>
    <w:rsid w:val="00AB0CE3"/>
    <w:rsid w:val="00AB114E"/>
    <w:rsid w:val="00AB12D7"/>
    <w:rsid w:val="00AB1419"/>
    <w:rsid w:val="00AB1A47"/>
    <w:rsid w:val="00AB1F74"/>
    <w:rsid w:val="00AB28D1"/>
    <w:rsid w:val="00AB3771"/>
    <w:rsid w:val="00AB3CA6"/>
    <w:rsid w:val="00AB415C"/>
    <w:rsid w:val="00AB4279"/>
    <w:rsid w:val="00AB4BDF"/>
    <w:rsid w:val="00AB509E"/>
    <w:rsid w:val="00AB5CE8"/>
    <w:rsid w:val="00AB6A51"/>
    <w:rsid w:val="00AB6E69"/>
    <w:rsid w:val="00AB749C"/>
    <w:rsid w:val="00AB7DF8"/>
    <w:rsid w:val="00AC0CBA"/>
    <w:rsid w:val="00AC1A65"/>
    <w:rsid w:val="00AC1C03"/>
    <w:rsid w:val="00AC1DAE"/>
    <w:rsid w:val="00AC21E5"/>
    <w:rsid w:val="00AC32AD"/>
    <w:rsid w:val="00AC3450"/>
    <w:rsid w:val="00AC3C3E"/>
    <w:rsid w:val="00AC3F7A"/>
    <w:rsid w:val="00AC508A"/>
    <w:rsid w:val="00AC5D81"/>
    <w:rsid w:val="00AC7357"/>
    <w:rsid w:val="00AC763E"/>
    <w:rsid w:val="00AC7CAD"/>
    <w:rsid w:val="00AC7F6C"/>
    <w:rsid w:val="00AD05DD"/>
    <w:rsid w:val="00AD09E0"/>
    <w:rsid w:val="00AD12D7"/>
    <w:rsid w:val="00AD1D21"/>
    <w:rsid w:val="00AD2050"/>
    <w:rsid w:val="00AD2805"/>
    <w:rsid w:val="00AD2C84"/>
    <w:rsid w:val="00AD2D60"/>
    <w:rsid w:val="00AD3A9B"/>
    <w:rsid w:val="00AD3CA1"/>
    <w:rsid w:val="00AD412C"/>
    <w:rsid w:val="00AD4731"/>
    <w:rsid w:val="00AD4CC2"/>
    <w:rsid w:val="00AD5EC0"/>
    <w:rsid w:val="00AD6533"/>
    <w:rsid w:val="00AD6613"/>
    <w:rsid w:val="00AD688B"/>
    <w:rsid w:val="00AD6AC1"/>
    <w:rsid w:val="00AD6F8A"/>
    <w:rsid w:val="00AD727F"/>
    <w:rsid w:val="00AD7A88"/>
    <w:rsid w:val="00AD7CDD"/>
    <w:rsid w:val="00AE0672"/>
    <w:rsid w:val="00AE0807"/>
    <w:rsid w:val="00AE0E67"/>
    <w:rsid w:val="00AE0F10"/>
    <w:rsid w:val="00AE13F2"/>
    <w:rsid w:val="00AE1828"/>
    <w:rsid w:val="00AE2FD5"/>
    <w:rsid w:val="00AE341F"/>
    <w:rsid w:val="00AE3D6F"/>
    <w:rsid w:val="00AE3EA2"/>
    <w:rsid w:val="00AE6488"/>
    <w:rsid w:val="00AE6685"/>
    <w:rsid w:val="00AE6C22"/>
    <w:rsid w:val="00AE6F8F"/>
    <w:rsid w:val="00AE7031"/>
    <w:rsid w:val="00AE70F5"/>
    <w:rsid w:val="00AF0CC4"/>
    <w:rsid w:val="00AF1BB1"/>
    <w:rsid w:val="00AF1FDB"/>
    <w:rsid w:val="00AF2169"/>
    <w:rsid w:val="00AF277A"/>
    <w:rsid w:val="00AF27BE"/>
    <w:rsid w:val="00AF2C4C"/>
    <w:rsid w:val="00AF3068"/>
    <w:rsid w:val="00AF31DB"/>
    <w:rsid w:val="00AF357F"/>
    <w:rsid w:val="00AF3901"/>
    <w:rsid w:val="00AF4069"/>
    <w:rsid w:val="00AF40F6"/>
    <w:rsid w:val="00AF4578"/>
    <w:rsid w:val="00AF486E"/>
    <w:rsid w:val="00AF4ED8"/>
    <w:rsid w:val="00AF4F63"/>
    <w:rsid w:val="00AF51B8"/>
    <w:rsid w:val="00AF6AA4"/>
    <w:rsid w:val="00AF7008"/>
    <w:rsid w:val="00AF7347"/>
    <w:rsid w:val="00AF7C82"/>
    <w:rsid w:val="00B00D20"/>
    <w:rsid w:val="00B00E3B"/>
    <w:rsid w:val="00B011EA"/>
    <w:rsid w:val="00B0283D"/>
    <w:rsid w:val="00B02D5F"/>
    <w:rsid w:val="00B035C3"/>
    <w:rsid w:val="00B0361E"/>
    <w:rsid w:val="00B036E6"/>
    <w:rsid w:val="00B04018"/>
    <w:rsid w:val="00B0418A"/>
    <w:rsid w:val="00B04C85"/>
    <w:rsid w:val="00B0539B"/>
    <w:rsid w:val="00B0567B"/>
    <w:rsid w:val="00B05C26"/>
    <w:rsid w:val="00B06DEC"/>
    <w:rsid w:val="00B0735B"/>
    <w:rsid w:val="00B0757D"/>
    <w:rsid w:val="00B10F23"/>
    <w:rsid w:val="00B112E5"/>
    <w:rsid w:val="00B116F5"/>
    <w:rsid w:val="00B11D02"/>
    <w:rsid w:val="00B11F16"/>
    <w:rsid w:val="00B123A5"/>
    <w:rsid w:val="00B1274A"/>
    <w:rsid w:val="00B12A11"/>
    <w:rsid w:val="00B12AD9"/>
    <w:rsid w:val="00B12B10"/>
    <w:rsid w:val="00B12D7E"/>
    <w:rsid w:val="00B130A7"/>
    <w:rsid w:val="00B13ABC"/>
    <w:rsid w:val="00B141DA"/>
    <w:rsid w:val="00B14FF6"/>
    <w:rsid w:val="00B14FFD"/>
    <w:rsid w:val="00B16622"/>
    <w:rsid w:val="00B16BB8"/>
    <w:rsid w:val="00B2029A"/>
    <w:rsid w:val="00B203D7"/>
    <w:rsid w:val="00B206EE"/>
    <w:rsid w:val="00B21A75"/>
    <w:rsid w:val="00B2249B"/>
    <w:rsid w:val="00B22906"/>
    <w:rsid w:val="00B22C1F"/>
    <w:rsid w:val="00B23592"/>
    <w:rsid w:val="00B2394D"/>
    <w:rsid w:val="00B23A1A"/>
    <w:rsid w:val="00B23DAA"/>
    <w:rsid w:val="00B242D8"/>
    <w:rsid w:val="00B24C11"/>
    <w:rsid w:val="00B24CEC"/>
    <w:rsid w:val="00B24FAB"/>
    <w:rsid w:val="00B25001"/>
    <w:rsid w:val="00B25700"/>
    <w:rsid w:val="00B25733"/>
    <w:rsid w:val="00B258D9"/>
    <w:rsid w:val="00B25FB6"/>
    <w:rsid w:val="00B26ABF"/>
    <w:rsid w:val="00B26C6C"/>
    <w:rsid w:val="00B27018"/>
    <w:rsid w:val="00B27F31"/>
    <w:rsid w:val="00B301B4"/>
    <w:rsid w:val="00B307BB"/>
    <w:rsid w:val="00B30BD2"/>
    <w:rsid w:val="00B32AC5"/>
    <w:rsid w:val="00B335AF"/>
    <w:rsid w:val="00B33F91"/>
    <w:rsid w:val="00B344F0"/>
    <w:rsid w:val="00B346E9"/>
    <w:rsid w:val="00B348A7"/>
    <w:rsid w:val="00B34A0E"/>
    <w:rsid w:val="00B34F2C"/>
    <w:rsid w:val="00B34FA0"/>
    <w:rsid w:val="00B35754"/>
    <w:rsid w:val="00B36614"/>
    <w:rsid w:val="00B3695B"/>
    <w:rsid w:val="00B36BAF"/>
    <w:rsid w:val="00B36D34"/>
    <w:rsid w:val="00B4009C"/>
    <w:rsid w:val="00B4061D"/>
    <w:rsid w:val="00B40C07"/>
    <w:rsid w:val="00B4215B"/>
    <w:rsid w:val="00B4297F"/>
    <w:rsid w:val="00B429C2"/>
    <w:rsid w:val="00B42E54"/>
    <w:rsid w:val="00B42F9F"/>
    <w:rsid w:val="00B4355C"/>
    <w:rsid w:val="00B43D3C"/>
    <w:rsid w:val="00B445F6"/>
    <w:rsid w:val="00B44AA7"/>
    <w:rsid w:val="00B44B3D"/>
    <w:rsid w:val="00B45085"/>
    <w:rsid w:val="00B478EF"/>
    <w:rsid w:val="00B47943"/>
    <w:rsid w:val="00B5102A"/>
    <w:rsid w:val="00B51311"/>
    <w:rsid w:val="00B51398"/>
    <w:rsid w:val="00B515A3"/>
    <w:rsid w:val="00B51FEB"/>
    <w:rsid w:val="00B520CE"/>
    <w:rsid w:val="00B52758"/>
    <w:rsid w:val="00B534FB"/>
    <w:rsid w:val="00B53649"/>
    <w:rsid w:val="00B53C6E"/>
    <w:rsid w:val="00B53CF8"/>
    <w:rsid w:val="00B53F11"/>
    <w:rsid w:val="00B53FA5"/>
    <w:rsid w:val="00B54379"/>
    <w:rsid w:val="00B549B3"/>
    <w:rsid w:val="00B54C47"/>
    <w:rsid w:val="00B55684"/>
    <w:rsid w:val="00B56167"/>
    <w:rsid w:val="00B56935"/>
    <w:rsid w:val="00B5712B"/>
    <w:rsid w:val="00B5725D"/>
    <w:rsid w:val="00B57591"/>
    <w:rsid w:val="00B57ABE"/>
    <w:rsid w:val="00B60F52"/>
    <w:rsid w:val="00B61F48"/>
    <w:rsid w:val="00B62EDB"/>
    <w:rsid w:val="00B63CEF"/>
    <w:rsid w:val="00B63F1D"/>
    <w:rsid w:val="00B648C8"/>
    <w:rsid w:val="00B64A1C"/>
    <w:rsid w:val="00B651C2"/>
    <w:rsid w:val="00B65466"/>
    <w:rsid w:val="00B66451"/>
    <w:rsid w:val="00B66C5E"/>
    <w:rsid w:val="00B66D8C"/>
    <w:rsid w:val="00B66DAE"/>
    <w:rsid w:val="00B66E7A"/>
    <w:rsid w:val="00B705C9"/>
    <w:rsid w:val="00B70938"/>
    <w:rsid w:val="00B70DF7"/>
    <w:rsid w:val="00B716E4"/>
    <w:rsid w:val="00B71B44"/>
    <w:rsid w:val="00B71BAB"/>
    <w:rsid w:val="00B71FF6"/>
    <w:rsid w:val="00B72622"/>
    <w:rsid w:val="00B72E88"/>
    <w:rsid w:val="00B72F5D"/>
    <w:rsid w:val="00B737BA"/>
    <w:rsid w:val="00B73B0D"/>
    <w:rsid w:val="00B74179"/>
    <w:rsid w:val="00B75FE7"/>
    <w:rsid w:val="00B7647E"/>
    <w:rsid w:val="00B76E1E"/>
    <w:rsid w:val="00B77071"/>
    <w:rsid w:val="00B770F4"/>
    <w:rsid w:val="00B8026E"/>
    <w:rsid w:val="00B80406"/>
    <w:rsid w:val="00B806AE"/>
    <w:rsid w:val="00B80A07"/>
    <w:rsid w:val="00B80E90"/>
    <w:rsid w:val="00B816DC"/>
    <w:rsid w:val="00B8234D"/>
    <w:rsid w:val="00B8242B"/>
    <w:rsid w:val="00B824B4"/>
    <w:rsid w:val="00B82D01"/>
    <w:rsid w:val="00B830D6"/>
    <w:rsid w:val="00B8331C"/>
    <w:rsid w:val="00B83C4A"/>
    <w:rsid w:val="00B84408"/>
    <w:rsid w:val="00B845A1"/>
    <w:rsid w:val="00B84A46"/>
    <w:rsid w:val="00B85370"/>
    <w:rsid w:val="00B858E5"/>
    <w:rsid w:val="00B859DF"/>
    <w:rsid w:val="00B868DB"/>
    <w:rsid w:val="00B86D89"/>
    <w:rsid w:val="00B875D1"/>
    <w:rsid w:val="00B8787C"/>
    <w:rsid w:val="00B87A15"/>
    <w:rsid w:val="00B90072"/>
    <w:rsid w:val="00B90DB2"/>
    <w:rsid w:val="00B91030"/>
    <w:rsid w:val="00B91441"/>
    <w:rsid w:val="00B91599"/>
    <w:rsid w:val="00B92134"/>
    <w:rsid w:val="00B92863"/>
    <w:rsid w:val="00B92A70"/>
    <w:rsid w:val="00B93789"/>
    <w:rsid w:val="00B93900"/>
    <w:rsid w:val="00B93E29"/>
    <w:rsid w:val="00B942EE"/>
    <w:rsid w:val="00B96A26"/>
    <w:rsid w:val="00B97690"/>
    <w:rsid w:val="00B976E8"/>
    <w:rsid w:val="00B97B4D"/>
    <w:rsid w:val="00BA0C58"/>
    <w:rsid w:val="00BA213C"/>
    <w:rsid w:val="00BA3B82"/>
    <w:rsid w:val="00BA42A3"/>
    <w:rsid w:val="00BA5302"/>
    <w:rsid w:val="00BA5EDB"/>
    <w:rsid w:val="00BA6200"/>
    <w:rsid w:val="00BA67E7"/>
    <w:rsid w:val="00BA6D9A"/>
    <w:rsid w:val="00BA6DD5"/>
    <w:rsid w:val="00BA789D"/>
    <w:rsid w:val="00BB1287"/>
    <w:rsid w:val="00BB12B3"/>
    <w:rsid w:val="00BB134F"/>
    <w:rsid w:val="00BB17E2"/>
    <w:rsid w:val="00BB194B"/>
    <w:rsid w:val="00BB254C"/>
    <w:rsid w:val="00BB2BD4"/>
    <w:rsid w:val="00BB2CB8"/>
    <w:rsid w:val="00BB31CF"/>
    <w:rsid w:val="00BB4107"/>
    <w:rsid w:val="00BB54E3"/>
    <w:rsid w:val="00BB5805"/>
    <w:rsid w:val="00BB5815"/>
    <w:rsid w:val="00BB58EA"/>
    <w:rsid w:val="00BB6DF0"/>
    <w:rsid w:val="00BB6F7B"/>
    <w:rsid w:val="00BB735F"/>
    <w:rsid w:val="00BB7728"/>
    <w:rsid w:val="00BC038C"/>
    <w:rsid w:val="00BC04F3"/>
    <w:rsid w:val="00BC0E03"/>
    <w:rsid w:val="00BC11CB"/>
    <w:rsid w:val="00BC1C90"/>
    <w:rsid w:val="00BC1EBE"/>
    <w:rsid w:val="00BC285B"/>
    <w:rsid w:val="00BC3868"/>
    <w:rsid w:val="00BC4440"/>
    <w:rsid w:val="00BC4AAD"/>
    <w:rsid w:val="00BC522E"/>
    <w:rsid w:val="00BC5547"/>
    <w:rsid w:val="00BC66D2"/>
    <w:rsid w:val="00BC7F87"/>
    <w:rsid w:val="00BD069A"/>
    <w:rsid w:val="00BD0821"/>
    <w:rsid w:val="00BD13DE"/>
    <w:rsid w:val="00BD1400"/>
    <w:rsid w:val="00BD18B5"/>
    <w:rsid w:val="00BD1D2D"/>
    <w:rsid w:val="00BD2DAC"/>
    <w:rsid w:val="00BD3303"/>
    <w:rsid w:val="00BD451D"/>
    <w:rsid w:val="00BD47CA"/>
    <w:rsid w:val="00BD4DE0"/>
    <w:rsid w:val="00BD5119"/>
    <w:rsid w:val="00BD512B"/>
    <w:rsid w:val="00BD57D3"/>
    <w:rsid w:val="00BD5A6B"/>
    <w:rsid w:val="00BD5DE6"/>
    <w:rsid w:val="00BD5FA5"/>
    <w:rsid w:val="00BD6519"/>
    <w:rsid w:val="00BD701D"/>
    <w:rsid w:val="00BD7151"/>
    <w:rsid w:val="00BD7271"/>
    <w:rsid w:val="00BD7747"/>
    <w:rsid w:val="00BD78B7"/>
    <w:rsid w:val="00BE0AA5"/>
    <w:rsid w:val="00BE0E4D"/>
    <w:rsid w:val="00BE0F24"/>
    <w:rsid w:val="00BE110B"/>
    <w:rsid w:val="00BE1135"/>
    <w:rsid w:val="00BE32FE"/>
    <w:rsid w:val="00BE351E"/>
    <w:rsid w:val="00BE3D67"/>
    <w:rsid w:val="00BE3E1F"/>
    <w:rsid w:val="00BE41EE"/>
    <w:rsid w:val="00BE634B"/>
    <w:rsid w:val="00BE7122"/>
    <w:rsid w:val="00BE763A"/>
    <w:rsid w:val="00BE7828"/>
    <w:rsid w:val="00BE7D0F"/>
    <w:rsid w:val="00BF0D81"/>
    <w:rsid w:val="00BF19B3"/>
    <w:rsid w:val="00BF1B87"/>
    <w:rsid w:val="00BF2E33"/>
    <w:rsid w:val="00BF33C1"/>
    <w:rsid w:val="00BF3A72"/>
    <w:rsid w:val="00BF4710"/>
    <w:rsid w:val="00BF4F47"/>
    <w:rsid w:val="00BF6117"/>
    <w:rsid w:val="00BF62E1"/>
    <w:rsid w:val="00BF6405"/>
    <w:rsid w:val="00BF6A2C"/>
    <w:rsid w:val="00BF6AC3"/>
    <w:rsid w:val="00BF6FD6"/>
    <w:rsid w:val="00BF7756"/>
    <w:rsid w:val="00BF7A95"/>
    <w:rsid w:val="00C0096C"/>
    <w:rsid w:val="00C0129D"/>
    <w:rsid w:val="00C01504"/>
    <w:rsid w:val="00C01BBB"/>
    <w:rsid w:val="00C026B5"/>
    <w:rsid w:val="00C02D16"/>
    <w:rsid w:val="00C0300E"/>
    <w:rsid w:val="00C0340F"/>
    <w:rsid w:val="00C0362B"/>
    <w:rsid w:val="00C03BCA"/>
    <w:rsid w:val="00C03FEF"/>
    <w:rsid w:val="00C0429C"/>
    <w:rsid w:val="00C05680"/>
    <w:rsid w:val="00C058DF"/>
    <w:rsid w:val="00C05941"/>
    <w:rsid w:val="00C05FC7"/>
    <w:rsid w:val="00C0742D"/>
    <w:rsid w:val="00C074ED"/>
    <w:rsid w:val="00C079BC"/>
    <w:rsid w:val="00C07AE9"/>
    <w:rsid w:val="00C10D60"/>
    <w:rsid w:val="00C111B9"/>
    <w:rsid w:val="00C113B4"/>
    <w:rsid w:val="00C11EC8"/>
    <w:rsid w:val="00C11FEB"/>
    <w:rsid w:val="00C12403"/>
    <w:rsid w:val="00C1250C"/>
    <w:rsid w:val="00C13182"/>
    <w:rsid w:val="00C14173"/>
    <w:rsid w:val="00C14E65"/>
    <w:rsid w:val="00C1523D"/>
    <w:rsid w:val="00C15958"/>
    <w:rsid w:val="00C1636E"/>
    <w:rsid w:val="00C1666B"/>
    <w:rsid w:val="00C166B1"/>
    <w:rsid w:val="00C1707B"/>
    <w:rsid w:val="00C17552"/>
    <w:rsid w:val="00C17CD6"/>
    <w:rsid w:val="00C17D95"/>
    <w:rsid w:val="00C20525"/>
    <w:rsid w:val="00C209E9"/>
    <w:rsid w:val="00C2143A"/>
    <w:rsid w:val="00C21BEB"/>
    <w:rsid w:val="00C2212B"/>
    <w:rsid w:val="00C222C5"/>
    <w:rsid w:val="00C22814"/>
    <w:rsid w:val="00C23396"/>
    <w:rsid w:val="00C23B32"/>
    <w:rsid w:val="00C258AD"/>
    <w:rsid w:val="00C259AB"/>
    <w:rsid w:val="00C25B3B"/>
    <w:rsid w:val="00C26618"/>
    <w:rsid w:val="00C26968"/>
    <w:rsid w:val="00C27FD1"/>
    <w:rsid w:val="00C3004B"/>
    <w:rsid w:val="00C300D8"/>
    <w:rsid w:val="00C30833"/>
    <w:rsid w:val="00C31401"/>
    <w:rsid w:val="00C33173"/>
    <w:rsid w:val="00C333A5"/>
    <w:rsid w:val="00C33822"/>
    <w:rsid w:val="00C34025"/>
    <w:rsid w:val="00C34441"/>
    <w:rsid w:val="00C3613B"/>
    <w:rsid w:val="00C37DD9"/>
    <w:rsid w:val="00C4003B"/>
    <w:rsid w:val="00C40745"/>
    <w:rsid w:val="00C41085"/>
    <w:rsid w:val="00C41255"/>
    <w:rsid w:val="00C41955"/>
    <w:rsid w:val="00C41C63"/>
    <w:rsid w:val="00C4278E"/>
    <w:rsid w:val="00C43416"/>
    <w:rsid w:val="00C43BD7"/>
    <w:rsid w:val="00C43F5A"/>
    <w:rsid w:val="00C443DD"/>
    <w:rsid w:val="00C4469A"/>
    <w:rsid w:val="00C45747"/>
    <w:rsid w:val="00C46307"/>
    <w:rsid w:val="00C4717D"/>
    <w:rsid w:val="00C47B7F"/>
    <w:rsid w:val="00C47FCB"/>
    <w:rsid w:val="00C50302"/>
    <w:rsid w:val="00C50674"/>
    <w:rsid w:val="00C50903"/>
    <w:rsid w:val="00C50CCB"/>
    <w:rsid w:val="00C518C7"/>
    <w:rsid w:val="00C52196"/>
    <w:rsid w:val="00C528A9"/>
    <w:rsid w:val="00C52EB7"/>
    <w:rsid w:val="00C53452"/>
    <w:rsid w:val="00C53F3A"/>
    <w:rsid w:val="00C542AA"/>
    <w:rsid w:val="00C546C3"/>
    <w:rsid w:val="00C5475B"/>
    <w:rsid w:val="00C549AA"/>
    <w:rsid w:val="00C54BBF"/>
    <w:rsid w:val="00C557F1"/>
    <w:rsid w:val="00C5597E"/>
    <w:rsid w:val="00C55D7F"/>
    <w:rsid w:val="00C56025"/>
    <w:rsid w:val="00C568FA"/>
    <w:rsid w:val="00C56910"/>
    <w:rsid w:val="00C56BE7"/>
    <w:rsid w:val="00C57BD6"/>
    <w:rsid w:val="00C6070D"/>
    <w:rsid w:val="00C60857"/>
    <w:rsid w:val="00C60EBA"/>
    <w:rsid w:val="00C624BC"/>
    <w:rsid w:val="00C62C7E"/>
    <w:rsid w:val="00C6303A"/>
    <w:rsid w:val="00C63C88"/>
    <w:rsid w:val="00C64E3C"/>
    <w:rsid w:val="00C64EB5"/>
    <w:rsid w:val="00C652C9"/>
    <w:rsid w:val="00C65E1C"/>
    <w:rsid w:val="00C65F33"/>
    <w:rsid w:val="00C662F5"/>
    <w:rsid w:val="00C66465"/>
    <w:rsid w:val="00C667D8"/>
    <w:rsid w:val="00C67017"/>
    <w:rsid w:val="00C67469"/>
    <w:rsid w:val="00C675C1"/>
    <w:rsid w:val="00C703FA"/>
    <w:rsid w:val="00C708E8"/>
    <w:rsid w:val="00C70971"/>
    <w:rsid w:val="00C70C58"/>
    <w:rsid w:val="00C7121B"/>
    <w:rsid w:val="00C713F8"/>
    <w:rsid w:val="00C72C5C"/>
    <w:rsid w:val="00C73161"/>
    <w:rsid w:val="00C7332F"/>
    <w:rsid w:val="00C73584"/>
    <w:rsid w:val="00C735DF"/>
    <w:rsid w:val="00C73801"/>
    <w:rsid w:val="00C73F2A"/>
    <w:rsid w:val="00C7460E"/>
    <w:rsid w:val="00C74E92"/>
    <w:rsid w:val="00C75671"/>
    <w:rsid w:val="00C76099"/>
    <w:rsid w:val="00C7665C"/>
    <w:rsid w:val="00C7699F"/>
    <w:rsid w:val="00C77D36"/>
    <w:rsid w:val="00C80167"/>
    <w:rsid w:val="00C80BD4"/>
    <w:rsid w:val="00C825A8"/>
    <w:rsid w:val="00C827EC"/>
    <w:rsid w:val="00C8403C"/>
    <w:rsid w:val="00C84A1B"/>
    <w:rsid w:val="00C84EF0"/>
    <w:rsid w:val="00C84F63"/>
    <w:rsid w:val="00C852E4"/>
    <w:rsid w:val="00C853C6"/>
    <w:rsid w:val="00C854D7"/>
    <w:rsid w:val="00C85512"/>
    <w:rsid w:val="00C85937"/>
    <w:rsid w:val="00C85EEE"/>
    <w:rsid w:val="00C86772"/>
    <w:rsid w:val="00C86CB2"/>
    <w:rsid w:val="00C879A8"/>
    <w:rsid w:val="00C9020D"/>
    <w:rsid w:val="00C90A6E"/>
    <w:rsid w:val="00C90E6E"/>
    <w:rsid w:val="00C91206"/>
    <w:rsid w:val="00C916F3"/>
    <w:rsid w:val="00C917B4"/>
    <w:rsid w:val="00C91BB8"/>
    <w:rsid w:val="00C91C56"/>
    <w:rsid w:val="00C91E67"/>
    <w:rsid w:val="00C91F3B"/>
    <w:rsid w:val="00C92798"/>
    <w:rsid w:val="00C927CC"/>
    <w:rsid w:val="00C92C35"/>
    <w:rsid w:val="00C93BE4"/>
    <w:rsid w:val="00C93DF0"/>
    <w:rsid w:val="00C94044"/>
    <w:rsid w:val="00C948D6"/>
    <w:rsid w:val="00C9583D"/>
    <w:rsid w:val="00C97448"/>
    <w:rsid w:val="00CA0561"/>
    <w:rsid w:val="00CA16CC"/>
    <w:rsid w:val="00CA2826"/>
    <w:rsid w:val="00CA2A5A"/>
    <w:rsid w:val="00CA2ED3"/>
    <w:rsid w:val="00CA393A"/>
    <w:rsid w:val="00CA4FAD"/>
    <w:rsid w:val="00CA58C5"/>
    <w:rsid w:val="00CA5FFE"/>
    <w:rsid w:val="00CA684A"/>
    <w:rsid w:val="00CA76E7"/>
    <w:rsid w:val="00CA7A54"/>
    <w:rsid w:val="00CA7E1C"/>
    <w:rsid w:val="00CA7E75"/>
    <w:rsid w:val="00CA7E8E"/>
    <w:rsid w:val="00CB0045"/>
    <w:rsid w:val="00CB0303"/>
    <w:rsid w:val="00CB03D9"/>
    <w:rsid w:val="00CB04EC"/>
    <w:rsid w:val="00CB0766"/>
    <w:rsid w:val="00CB1519"/>
    <w:rsid w:val="00CB1757"/>
    <w:rsid w:val="00CB175D"/>
    <w:rsid w:val="00CB26A0"/>
    <w:rsid w:val="00CB2A65"/>
    <w:rsid w:val="00CB2AC8"/>
    <w:rsid w:val="00CB2FFE"/>
    <w:rsid w:val="00CB360A"/>
    <w:rsid w:val="00CB390F"/>
    <w:rsid w:val="00CB3B8A"/>
    <w:rsid w:val="00CB4396"/>
    <w:rsid w:val="00CB47D1"/>
    <w:rsid w:val="00CB4F6D"/>
    <w:rsid w:val="00CB4F77"/>
    <w:rsid w:val="00CB500D"/>
    <w:rsid w:val="00CB520F"/>
    <w:rsid w:val="00CB524D"/>
    <w:rsid w:val="00CB5530"/>
    <w:rsid w:val="00CB5E51"/>
    <w:rsid w:val="00CB6C45"/>
    <w:rsid w:val="00CB7575"/>
    <w:rsid w:val="00CC0224"/>
    <w:rsid w:val="00CC0303"/>
    <w:rsid w:val="00CC0943"/>
    <w:rsid w:val="00CC1BC1"/>
    <w:rsid w:val="00CC24E1"/>
    <w:rsid w:val="00CC2D1B"/>
    <w:rsid w:val="00CC2E0F"/>
    <w:rsid w:val="00CC31AB"/>
    <w:rsid w:val="00CC3F30"/>
    <w:rsid w:val="00CC4065"/>
    <w:rsid w:val="00CC53C5"/>
    <w:rsid w:val="00CC5971"/>
    <w:rsid w:val="00CC63BB"/>
    <w:rsid w:val="00CC670D"/>
    <w:rsid w:val="00CC6B4F"/>
    <w:rsid w:val="00CC6DF2"/>
    <w:rsid w:val="00CC7CEE"/>
    <w:rsid w:val="00CD088B"/>
    <w:rsid w:val="00CD08E9"/>
    <w:rsid w:val="00CD1EE2"/>
    <w:rsid w:val="00CD236C"/>
    <w:rsid w:val="00CD3E1C"/>
    <w:rsid w:val="00CD3E39"/>
    <w:rsid w:val="00CD6037"/>
    <w:rsid w:val="00CD623E"/>
    <w:rsid w:val="00CD6CDE"/>
    <w:rsid w:val="00CD71CF"/>
    <w:rsid w:val="00CD7647"/>
    <w:rsid w:val="00CD7698"/>
    <w:rsid w:val="00CE043D"/>
    <w:rsid w:val="00CE0B7E"/>
    <w:rsid w:val="00CE1376"/>
    <w:rsid w:val="00CE29C8"/>
    <w:rsid w:val="00CE2B5C"/>
    <w:rsid w:val="00CE31F1"/>
    <w:rsid w:val="00CE3625"/>
    <w:rsid w:val="00CE3E83"/>
    <w:rsid w:val="00CE3EC0"/>
    <w:rsid w:val="00CE43F6"/>
    <w:rsid w:val="00CE4949"/>
    <w:rsid w:val="00CE4D9D"/>
    <w:rsid w:val="00CE5055"/>
    <w:rsid w:val="00CE50FC"/>
    <w:rsid w:val="00CE5676"/>
    <w:rsid w:val="00CE56B1"/>
    <w:rsid w:val="00CE5A30"/>
    <w:rsid w:val="00CE66B4"/>
    <w:rsid w:val="00CE6FE0"/>
    <w:rsid w:val="00CE735E"/>
    <w:rsid w:val="00CE7B16"/>
    <w:rsid w:val="00CE7CF3"/>
    <w:rsid w:val="00CE7F33"/>
    <w:rsid w:val="00CF00DA"/>
    <w:rsid w:val="00CF1FEE"/>
    <w:rsid w:val="00CF224D"/>
    <w:rsid w:val="00CF23D7"/>
    <w:rsid w:val="00CF38DB"/>
    <w:rsid w:val="00CF4458"/>
    <w:rsid w:val="00CF4547"/>
    <w:rsid w:val="00CF4821"/>
    <w:rsid w:val="00CF495F"/>
    <w:rsid w:val="00CF5A07"/>
    <w:rsid w:val="00CF61F0"/>
    <w:rsid w:val="00CF7732"/>
    <w:rsid w:val="00CF7AF8"/>
    <w:rsid w:val="00CF7C23"/>
    <w:rsid w:val="00CF7D35"/>
    <w:rsid w:val="00D0028F"/>
    <w:rsid w:val="00D002DB"/>
    <w:rsid w:val="00D00598"/>
    <w:rsid w:val="00D01C5C"/>
    <w:rsid w:val="00D02F24"/>
    <w:rsid w:val="00D03C1C"/>
    <w:rsid w:val="00D03F4D"/>
    <w:rsid w:val="00D047E4"/>
    <w:rsid w:val="00D06287"/>
    <w:rsid w:val="00D06988"/>
    <w:rsid w:val="00D06B38"/>
    <w:rsid w:val="00D07243"/>
    <w:rsid w:val="00D07987"/>
    <w:rsid w:val="00D10189"/>
    <w:rsid w:val="00D10A67"/>
    <w:rsid w:val="00D10D02"/>
    <w:rsid w:val="00D10DFD"/>
    <w:rsid w:val="00D11AAA"/>
    <w:rsid w:val="00D122C6"/>
    <w:rsid w:val="00D1273E"/>
    <w:rsid w:val="00D12C1D"/>
    <w:rsid w:val="00D12ED8"/>
    <w:rsid w:val="00D13A56"/>
    <w:rsid w:val="00D13BC7"/>
    <w:rsid w:val="00D1404E"/>
    <w:rsid w:val="00D14153"/>
    <w:rsid w:val="00D141DD"/>
    <w:rsid w:val="00D142FD"/>
    <w:rsid w:val="00D1490C"/>
    <w:rsid w:val="00D14957"/>
    <w:rsid w:val="00D150FE"/>
    <w:rsid w:val="00D15929"/>
    <w:rsid w:val="00D16AC0"/>
    <w:rsid w:val="00D16BE0"/>
    <w:rsid w:val="00D1728C"/>
    <w:rsid w:val="00D20D21"/>
    <w:rsid w:val="00D21407"/>
    <w:rsid w:val="00D2227B"/>
    <w:rsid w:val="00D22FAC"/>
    <w:rsid w:val="00D2391B"/>
    <w:rsid w:val="00D23F1B"/>
    <w:rsid w:val="00D23FB8"/>
    <w:rsid w:val="00D241FB"/>
    <w:rsid w:val="00D245A7"/>
    <w:rsid w:val="00D24A49"/>
    <w:rsid w:val="00D24A7E"/>
    <w:rsid w:val="00D2631B"/>
    <w:rsid w:val="00D265D9"/>
    <w:rsid w:val="00D26612"/>
    <w:rsid w:val="00D27423"/>
    <w:rsid w:val="00D27BAB"/>
    <w:rsid w:val="00D27FDB"/>
    <w:rsid w:val="00D30C20"/>
    <w:rsid w:val="00D31EE1"/>
    <w:rsid w:val="00D3202A"/>
    <w:rsid w:val="00D327B1"/>
    <w:rsid w:val="00D32FE5"/>
    <w:rsid w:val="00D33C02"/>
    <w:rsid w:val="00D347FE"/>
    <w:rsid w:val="00D34922"/>
    <w:rsid w:val="00D34CA8"/>
    <w:rsid w:val="00D355B8"/>
    <w:rsid w:val="00D359FB"/>
    <w:rsid w:val="00D36009"/>
    <w:rsid w:val="00D36577"/>
    <w:rsid w:val="00D36AE5"/>
    <w:rsid w:val="00D36BFC"/>
    <w:rsid w:val="00D36F40"/>
    <w:rsid w:val="00D3755E"/>
    <w:rsid w:val="00D37730"/>
    <w:rsid w:val="00D37B57"/>
    <w:rsid w:val="00D409B3"/>
    <w:rsid w:val="00D422C3"/>
    <w:rsid w:val="00D422CC"/>
    <w:rsid w:val="00D423EF"/>
    <w:rsid w:val="00D4253F"/>
    <w:rsid w:val="00D425E4"/>
    <w:rsid w:val="00D427A5"/>
    <w:rsid w:val="00D42AC6"/>
    <w:rsid w:val="00D42B12"/>
    <w:rsid w:val="00D43823"/>
    <w:rsid w:val="00D4392A"/>
    <w:rsid w:val="00D43B05"/>
    <w:rsid w:val="00D449B6"/>
    <w:rsid w:val="00D4741C"/>
    <w:rsid w:val="00D50204"/>
    <w:rsid w:val="00D503FB"/>
    <w:rsid w:val="00D509AE"/>
    <w:rsid w:val="00D510CE"/>
    <w:rsid w:val="00D512EB"/>
    <w:rsid w:val="00D516D8"/>
    <w:rsid w:val="00D5221A"/>
    <w:rsid w:val="00D522D9"/>
    <w:rsid w:val="00D52354"/>
    <w:rsid w:val="00D52E19"/>
    <w:rsid w:val="00D532DC"/>
    <w:rsid w:val="00D53771"/>
    <w:rsid w:val="00D5536F"/>
    <w:rsid w:val="00D55863"/>
    <w:rsid w:val="00D56089"/>
    <w:rsid w:val="00D5644E"/>
    <w:rsid w:val="00D577BE"/>
    <w:rsid w:val="00D600A1"/>
    <w:rsid w:val="00D603A2"/>
    <w:rsid w:val="00D61030"/>
    <w:rsid w:val="00D61364"/>
    <w:rsid w:val="00D618BD"/>
    <w:rsid w:val="00D61EFB"/>
    <w:rsid w:val="00D623BA"/>
    <w:rsid w:val="00D63CFA"/>
    <w:rsid w:val="00D64455"/>
    <w:rsid w:val="00D6482E"/>
    <w:rsid w:val="00D6711B"/>
    <w:rsid w:val="00D67EE4"/>
    <w:rsid w:val="00D70AF6"/>
    <w:rsid w:val="00D715FC"/>
    <w:rsid w:val="00D717A2"/>
    <w:rsid w:val="00D73489"/>
    <w:rsid w:val="00D737B3"/>
    <w:rsid w:val="00D73EE8"/>
    <w:rsid w:val="00D748E5"/>
    <w:rsid w:val="00D76AAE"/>
    <w:rsid w:val="00D772D7"/>
    <w:rsid w:val="00D773FD"/>
    <w:rsid w:val="00D775AC"/>
    <w:rsid w:val="00D779F1"/>
    <w:rsid w:val="00D77BC8"/>
    <w:rsid w:val="00D77FFA"/>
    <w:rsid w:val="00D80A19"/>
    <w:rsid w:val="00D819E5"/>
    <w:rsid w:val="00D81E03"/>
    <w:rsid w:val="00D829AD"/>
    <w:rsid w:val="00D82B32"/>
    <w:rsid w:val="00D83E1E"/>
    <w:rsid w:val="00D8557A"/>
    <w:rsid w:val="00D8566E"/>
    <w:rsid w:val="00D8594A"/>
    <w:rsid w:val="00D85A3C"/>
    <w:rsid w:val="00D861DF"/>
    <w:rsid w:val="00D867EC"/>
    <w:rsid w:val="00D86886"/>
    <w:rsid w:val="00D86E95"/>
    <w:rsid w:val="00D86E9B"/>
    <w:rsid w:val="00D87663"/>
    <w:rsid w:val="00D87D89"/>
    <w:rsid w:val="00D90AE9"/>
    <w:rsid w:val="00D90FC0"/>
    <w:rsid w:val="00D91083"/>
    <w:rsid w:val="00D91CB7"/>
    <w:rsid w:val="00D92825"/>
    <w:rsid w:val="00D929C2"/>
    <w:rsid w:val="00D92BDA"/>
    <w:rsid w:val="00D92E93"/>
    <w:rsid w:val="00D92F2A"/>
    <w:rsid w:val="00D93461"/>
    <w:rsid w:val="00D93862"/>
    <w:rsid w:val="00D93B5D"/>
    <w:rsid w:val="00D94678"/>
    <w:rsid w:val="00D94B21"/>
    <w:rsid w:val="00D950FC"/>
    <w:rsid w:val="00D95A2B"/>
    <w:rsid w:val="00D96B62"/>
    <w:rsid w:val="00D96CD5"/>
    <w:rsid w:val="00D96D65"/>
    <w:rsid w:val="00D97B43"/>
    <w:rsid w:val="00DA0A79"/>
    <w:rsid w:val="00DA0EA0"/>
    <w:rsid w:val="00DA1855"/>
    <w:rsid w:val="00DA1C74"/>
    <w:rsid w:val="00DA1F69"/>
    <w:rsid w:val="00DA23E1"/>
    <w:rsid w:val="00DA252F"/>
    <w:rsid w:val="00DA2831"/>
    <w:rsid w:val="00DA5043"/>
    <w:rsid w:val="00DA5715"/>
    <w:rsid w:val="00DA5E18"/>
    <w:rsid w:val="00DA69AE"/>
    <w:rsid w:val="00DA6A40"/>
    <w:rsid w:val="00DA6D38"/>
    <w:rsid w:val="00DA6FC9"/>
    <w:rsid w:val="00DA7F5F"/>
    <w:rsid w:val="00DB0051"/>
    <w:rsid w:val="00DB166F"/>
    <w:rsid w:val="00DB1D2F"/>
    <w:rsid w:val="00DB2835"/>
    <w:rsid w:val="00DB457B"/>
    <w:rsid w:val="00DB5104"/>
    <w:rsid w:val="00DB586E"/>
    <w:rsid w:val="00DB6865"/>
    <w:rsid w:val="00DB6A0F"/>
    <w:rsid w:val="00DB6BDD"/>
    <w:rsid w:val="00DB6C1A"/>
    <w:rsid w:val="00DB7B98"/>
    <w:rsid w:val="00DB7C31"/>
    <w:rsid w:val="00DC1420"/>
    <w:rsid w:val="00DC1AF1"/>
    <w:rsid w:val="00DC2512"/>
    <w:rsid w:val="00DC2F6C"/>
    <w:rsid w:val="00DC3137"/>
    <w:rsid w:val="00DC376D"/>
    <w:rsid w:val="00DC38DF"/>
    <w:rsid w:val="00DC38FD"/>
    <w:rsid w:val="00DC52E3"/>
    <w:rsid w:val="00DC54E8"/>
    <w:rsid w:val="00DC5D1F"/>
    <w:rsid w:val="00DC6C9F"/>
    <w:rsid w:val="00DC79ED"/>
    <w:rsid w:val="00DC7D37"/>
    <w:rsid w:val="00DD0C76"/>
    <w:rsid w:val="00DD0DFA"/>
    <w:rsid w:val="00DD1E55"/>
    <w:rsid w:val="00DD2F69"/>
    <w:rsid w:val="00DD2F7F"/>
    <w:rsid w:val="00DD39CA"/>
    <w:rsid w:val="00DD3AB9"/>
    <w:rsid w:val="00DD3DE6"/>
    <w:rsid w:val="00DD3E73"/>
    <w:rsid w:val="00DD4067"/>
    <w:rsid w:val="00DD41B4"/>
    <w:rsid w:val="00DD448C"/>
    <w:rsid w:val="00DD4920"/>
    <w:rsid w:val="00DD49D8"/>
    <w:rsid w:val="00DD5448"/>
    <w:rsid w:val="00DD56EF"/>
    <w:rsid w:val="00DD5A4B"/>
    <w:rsid w:val="00DD6EE7"/>
    <w:rsid w:val="00DD70DA"/>
    <w:rsid w:val="00DD7838"/>
    <w:rsid w:val="00DE1142"/>
    <w:rsid w:val="00DE17FC"/>
    <w:rsid w:val="00DE18FB"/>
    <w:rsid w:val="00DE1C4E"/>
    <w:rsid w:val="00DE24BA"/>
    <w:rsid w:val="00DE33BD"/>
    <w:rsid w:val="00DE3633"/>
    <w:rsid w:val="00DE438A"/>
    <w:rsid w:val="00DE47DB"/>
    <w:rsid w:val="00DE4985"/>
    <w:rsid w:val="00DE4C24"/>
    <w:rsid w:val="00DE511F"/>
    <w:rsid w:val="00DE5453"/>
    <w:rsid w:val="00DE5992"/>
    <w:rsid w:val="00DE5BF1"/>
    <w:rsid w:val="00DE6B90"/>
    <w:rsid w:val="00DE6C61"/>
    <w:rsid w:val="00DE73BA"/>
    <w:rsid w:val="00DE7A74"/>
    <w:rsid w:val="00DF0082"/>
    <w:rsid w:val="00DF081C"/>
    <w:rsid w:val="00DF0AA2"/>
    <w:rsid w:val="00DF1301"/>
    <w:rsid w:val="00DF15E0"/>
    <w:rsid w:val="00DF17BF"/>
    <w:rsid w:val="00DF1B59"/>
    <w:rsid w:val="00DF2A2A"/>
    <w:rsid w:val="00DF36D2"/>
    <w:rsid w:val="00DF45D5"/>
    <w:rsid w:val="00DF5259"/>
    <w:rsid w:val="00DF59CE"/>
    <w:rsid w:val="00DF5AF7"/>
    <w:rsid w:val="00DF6EF1"/>
    <w:rsid w:val="00DF788B"/>
    <w:rsid w:val="00DF7A4D"/>
    <w:rsid w:val="00DF7B3B"/>
    <w:rsid w:val="00DF7DF0"/>
    <w:rsid w:val="00E00341"/>
    <w:rsid w:val="00E0057E"/>
    <w:rsid w:val="00E011DE"/>
    <w:rsid w:val="00E0131C"/>
    <w:rsid w:val="00E01BB1"/>
    <w:rsid w:val="00E02277"/>
    <w:rsid w:val="00E023BF"/>
    <w:rsid w:val="00E02744"/>
    <w:rsid w:val="00E02CF8"/>
    <w:rsid w:val="00E030B6"/>
    <w:rsid w:val="00E03F42"/>
    <w:rsid w:val="00E043CE"/>
    <w:rsid w:val="00E04E9A"/>
    <w:rsid w:val="00E05290"/>
    <w:rsid w:val="00E054C4"/>
    <w:rsid w:val="00E05729"/>
    <w:rsid w:val="00E063F6"/>
    <w:rsid w:val="00E066EB"/>
    <w:rsid w:val="00E068C8"/>
    <w:rsid w:val="00E069F5"/>
    <w:rsid w:val="00E06A26"/>
    <w:rsid w:val="00E06D0B"/>
    <w:rsid w:val="00E07540"/>
    <w:rsid w:val="00E07B67"/>
    <w:rsid w:val="00E07D3E"/>
    <w:rsid w:val="00E10449"/>
    <w:rsid w:val="00E107F2"/>
    <w:rsid w:val="00E11070"/>
    <w:rsid w:val="00E117A2"/>
    <w:rsid w:val="00E11E64"/>
    <w:rsid w:val="00E12078"/>
    <w:rsid w:val="00E134DF"/>
    <w:rsid w:val="00E137CC"/>
    <w:rsid w:val="00E138C6"/>
    <w:rsid w:val="00E14A25"/>
    <w:rsid w:val="00E150CF"/>
    <w:rsid w:val="00E15303"/>
    <w:rsid w:val="00E153B7"/>
    <w:rsid w:val="00E1547F"/>
    <w:rsid w:val="00E16A9F"/>
    <w:rsid w:val="00E16C9B"/>
    <w:rsid w:val="00E16F3C"/>
    <w:rsid w:val="00E172BB"/>
    <w:rsid w:val="00E1732C"/>
    <w:rsid w:val="00E2073F"/>
    <w:rsid w:val="00E2134E"/>
    <w:rsid w:val="00E21579"/>
    <w:rsid w:val="00E216AD"/>
    <w:rsid w:val="00E22A9F"/>
    <w:rsid w:val="00E22BD2"/>
    <w:rsid w:val="00E238AC"/>
    <w:rsid w:val="00E241D4"/>
    <w:rsid w:val="00E2444C"/>
    <w:rsid w:val="00E24B6D"/>
    <w:rsid w:val="00E2517F"/>
    <w:rsid w:val="00E25AF7"/>
    <w:rsid w:val="00E25CA8"/>
    <w:rsid w:val="00E25CB5"/>
    <w:rsid w:val="00E2605C"/>
    <w:rsid w:val="00E261A4"/>
    <w:rsid w:val="00E2632B"/>
    <w:rsid w:val="00E2653E"/>
    <w:rsid w:val="00E272B6"/>
    <w:rsid w:val="00E30295"/>
    <w:rsid w:val="00E302FE"/>
    <w:rsid w:val="00E30CC6"/>
    <w:rsid w:val="00E315E4"/>
    <w:rsid w:val="00E31ACA"/>
    <w:rsid w:val="00E31F66"/>
    <w:rsid w:val="00E32166"/>
    <w:rsid w:val="00E32F3C"/>
    <w:rsid w:val="00E33234"/>
    <w:rsid w:val="00E33F07"/>
    <w:rsid w:val="00E34610"/>
    <w:rsid w:val="00E34684"/>
    <w:rsid w:val="00E3493D"/>
    <w:rsid w:val="00E34B16"/>
    <w:rsid w:val="00E34E19"/>
    <w:rsid w:val="00E3575F"/>
    <w:rsid w:val="00E36430"/>
    <w:rsid w:val="00E368D4"/>
    <w:rsid w:val="00E36978"/>
    <w:rsid w:val="00E37BCC"/>
    <w:rsid w:val="00E404D5"/>
    <w:rsid w:val="00E41D35"/>
    <w:rsid w:val="00E42263"/>
    <w:rsid w:val="00E426D5"/>
    <w:rsid w:val="00E42742"/>
    <w:rsid w:val="00E42B38"/>
    <w:rsid w:val="00E42DF6"/>
    <w:rsid w:val="00E43065"/>
    <w:rsid w:val="00E43607"/>
    <w:rsid w:val="00E43D21"/>
    <w:rsid w:val="00E43DA4"/>
    <w:rsid w:val="00E44072"/>
    <w:rsid w:val="00E442C5"/>
    <w:rsid w:val="00E45485"/>
    <w:rsid w:val="00E45862"/>
    <w:rsid w:val="00E46FE2"/>
    <w:rsid w:val="00E47595"/>
    <w:rsid w:val="00E50561"/>
    <w:rsid w:val="00E51357"/>
    <w:rsid w:val="00E51371"/>
    <w:rsid w:val="00E5340F"/>
    <w:rsid w:val="00E534F7"/>
    <w:rsid w:val="00E536E2"/>
    <w:rsid w:val="00E53B2B"/>
    <w:rsid w:val="00E53C25"/>
    <w:rsid w:val="00E5447A"/>
    <w:rsid w:val="00E547F1"/>
    <w:rsid w:val="00E549FB"/>
    <w:rsid w:val="00E553CB"/>
    <w:rsid w:val="00E568BA"/>
    <w:rsid w:val="00E57073"/>
    <w:rsid w:val="00E5738C"/>
    <w:rsid w:val="00E57411"/>
    <w:rsid w:val="00E574C9"/>
    <w:rsid w:val="00E57C61"/>
    <w:rsid w:val="00E57F02"/>
    <w:rsid w:val="00E57F68"/>
    <w:rsid w:val="00E57FCD"/>
    <w:rsid w:val="00E60009"/>
    <w:rsid w:val="00E6025B"/>
    <w:rsid w:val="00E60AE3"/>
    <w:rsid w:val="00E60E4C"/>
    <w:rsid w:val="00E61328"/>
    <w:rsid w:val="00E61B5F"/>
    <w:rsid w:val="00E63582"/>
    <w:rsid w:val="00E63BAF"/>
    <w:rsid w:val="00E63F31"/>
    <w:rsid w:val="00E64247"/>
    <w:rsid w:val="00E64617"/>
    <w:rsid w:val="00E6465A"/>
    <w:rsid w:val="00E654CD"/>
    <w:rsid w:val="00E658FA"/>
    <w:rsid w:val="00E65E69"/>
    <w:rsid w:val="00E66139"/>
    <w:rsid w:val="00E66696"/>
    <w:rsid w:val="00E66A0A"/>
    <w:rsid w:val="00E66E43"/>
    <w:rsid w:val="00E67B26"/>
    <w:rsid w:val="00E67DE4"/>
    <w:rsid w:val="00E67E54"/>
    <w:rsid w:val="00E67ECA"/>
    <w:rsid w:val="00E70735"/>
    <w:rsid w:val="00E7109B"/>
    <w:rsid w:val="00E71AD8"/>
    <w:rsid w:val="00E72296"/>
    <w:rsid w:val="00E722C7"/>
    <w:rsid w:val="00E728B2"/>
    <w:rsid w:val="00E72A83"/>
    <w:rsid w:val="00E731F5"/>
    <w:rsid w:val="00E739BF"/>
    <w:rsid w:val="00E73FBC"/>
    <w:rsid w:val="00E75269"/>
    <w:rsid w:val="00E753FD"/>
    <w:rsid w:val="00E7590C"/>
    <w:rsid w:val="00E7599B"/>
    <w:rsid w:val="00E7746C"/>
    <w:rsid w:val="00E80657"/>
    <w:rsid w:val="00E80FB7"/>
    <w:rsid w:val="00E822CE"/>
    <w:rsid w:val="00E82676"/>
    <w:rsid w:val="00E829CB"/>
    <w:rsid w:val="00E8318A"/>
    <w:rsid w:val="00E83295"/>
    <w:rsid w:val="00E83A64"/>
    <w:rsid w:val="00E83F21"/>
    <w:rsid w:val="00E84539"/>
    <w:rsid w:val="00E8491F"/>
    <w:rsid w:val="00E858AE"/>
    <w:rsid w:val="00E85FDE"/>
    <w:rsid w:val="00E86063"/>
    <w:rsid w:val="00E867F5"/>
    <w:rsid w:val="00E869A4"/>
    <w:rsid w:val="00E86A67"/>
    <w:rsid w:val="00E870BC"/>
    <w:rsid w:val="00E904BD"/>
    <w:rsid w:val="00E90C56"/>
    <w:rsid w:val="00E90F08"/>
    <w:rsid w:val="00E911CC"/>
    <w:rsid w:val="00E91775"/>
    <w:rsid w:val="00E91D33"/>
    <w:rsid w:val="00E91E70"/>
    <w:rsid w:val="00E920A2"/>
    <w:rsid w:val="00E920B8"/>
    <w:rsid w:val="00E92130"/>
    <w:rsid w:val="00E9220B"/>
    <w:rsid w:val="00E925AA"/>
    <w:rsid w:val="00E9339D"/>
    <w:rsid w:val="00E93A9B"/>
    <w:rsid w:val="00E942EB"/>
    <w:rsid w:val="00E96049"/>
    <w:rsid w:val="00E96C9D"/>
    <w:rsid w:val="00E97146"/>
    <w:rsid w:val="00E97A9E"/>
    <w:rsid w:val="00EA0A41"/>
    <w:rsid w:val="00EA154E"/>
    <w:rsid w:val="00EA1651"/>
    <w:rsid w:val="00EA2797"/>
    <w:rsid w:val="00EA3AEC"/>
    <w:rsid w:val="00EA3D54"/>
    <w:rsid w:val="00EA41F0"/>
    <w:rsid w:val="00EA4764"/>
    <w:rsid w:val="00EA4A39"/>
    <w:rsid w:val="00EA4D9E"/>
    <w:rsid w:val="00EA5B2A"/>
    <w:rsid w:val="00EA60FB"/>
    <w:rsid w:val="00EA7547"/>
    <w:rsid w:val="00EA7A3F"/>
    <w:rsid w:val="00EA7C85"/>
    <w:rsid w:val="00EA7C9C"/>
    <w:rsid w:val="00EB05F0"/>
    <w:rsid w:val="00EB05F6"/>
    <w:rsid w:val="00EB14CD"/>
    <w:rsid w:val="00EB1581"/>
    <w:rsid w:val="00EB23C3"/>
    <w:rsid w:val="00EB309C"/>
    <w:rsid w:val="00EB37FE"/>
    <w:rsid w:val="00EB415B"/>
    <w:rsid w:val="00EB41B7"/>
    <w:rsid w:val="00EB4BE1"/>
    <w:rsid w:val="00EB4F09"/>
    <w:rsid w:val="00EB5265"/>
    <w:rsid w:val="00EB5AAB"/>
    <w:rsid w:val="00EB5E2E"/>
    <w:rsid w:val="00EB6188"/>
    <w:rsid w:val="00EB629D"/>
    <w:rsid w:val="00EC0B7E"/>
    <w:rsid w:val="00EC0B83"/>
    <w:rsid w:val="00EC0EFF"/>
    <w:rsid w:val="00EC0FDC"/>
    <w:rsid w:val="00EC2001"/>
    <w:rsid w:val="00EC2558"/>
    <w:rsid w:val="00EC265F"/>
    <w:rsid w:val="00EC2C15"/>
    <w:rsid w:val="00EC42EB"/>
    <w:rsid w:val="00EC4B09"/>
    <w:rsid w:val="00EC4D04"/>
    <w:rsid w:val="00EC5A72"/>
    <w:rsid w:val="00EC5C5A"/>
    <w:rsid w:val="00EC6276"/>
    <w:rsid w:val="00EC6303"/>
    <w:rsid w:val="00EC662E"/>
    <w:rsid w:val="00ED0057"/>
    <w:rsid w:val="00ED06AA"/>
    <w:rsid w:val="00ED0D6F"/>
    <w:rsid w:val="00ED1689"/>
    <w:rsid w:val="00ED1DED"/>
    <w:rsid w:val="00ED22E4"/>
    <w:rsid w:val="00ED295F"/>
    <w:rsid w:val="00ED2DE3"/>
    <w:rsid w:val="00ED2F82"/>
    <w:rsid w:val="00ED35BA"/>
    <w:rsid w:val="00ED3B7B"/>
    <w:rsid w:val="00ED4005"/>
    <w:rsid w:val="00ED4723"/>
    <w:rsid w:val="00ED6013"/>
    <w:rsid w:val="00ED62CF"/>
    <w:rsid w:val="00ED6956"/>
    <w:rsid w:val="00ED7097"/>
    <w:rsid w:val="00ED765E"/>
    <w:rsid w:val="00ED7D0D"/>
    <w:rsid w:val="00EE0D93"/>
    <w:rsid w:val="00EE0DE8"/>
    <w:rsid w:val="00EE0FC4"/>
    <w:rsid w:val="00EE1233"/>
    <w:rsid w:val="00EE15EC"/>
    <w:rsid w:val="00EE16B5"/>
    <w:rsid w:val="00EE1933"/>
    <w:rsid w:val="00EE1D57"/>
    <w:rsid w:val="00EE3009"/>
    <w:rsid w:val="00EE318B"/>
    <w:rsid w:val="00EE3516"/>
    <w:rsid w:val="00EE3B3B"/>
    <w:rsid w:val="00EE3BCB"/>
    <w:rsid w:val="00EE3C33"/>
    <w:rsid w:val="00EE497B"/>
    <w:rsid w:val="00EE49EC"/>
    <w:rsid w:val="00EE5024"/>
    <w:rsid w:val="00EE5047"/>
    <w:rsid w:val="00EE5266"/>
    <w:rsid w:val="00EE5AC2"/>
    <w:rsid w:val="00EE5E4F"/>
    <w:rsid w:val="00EE6B67"/>
    <w:rsid w:val="00EE7034"/>
    <w:rsid w:val="00EE72AD"/>
    <w:rsid w:val="00EE765E"/>
    <w:rsid w:val="00EE76C6"/>
    <w:rsid w:val="00EF06A9"/>
    <w:rsid w:val="00EF1933"/>
    <w:rsid w:val="00EF23A4"/>
    <w:rsid w:val="00EF2984"/>
    <w:rsid w:val="00EF2CE2"/>
    <w:rsid w:val="00EF36B5"/>
    <w:rsid w:val="00EF39C3"/>
    <w:rsid w:val="00EF4415"/>
    <w:rsid w:val="00EF4440"/>
    <w:rsid w:val="00EF490E"/>
    <w:rsid w:val="00EF57C8"/>
    <w:rsid w:val="00EF6FE6"/>
    <w:rsid w:val="00EF7939"/>
    <w:rsid w:val="00EF7A46"/>
    <w:rsid w:val="00EF7E78"/>
    <w:rsid w:val="00EF7ECD"/>
    <w:rsid w:val="00F000D5"/>
    <w:rsid w:val="00F01924"/>
    <w:rsid w:val="00F022BB"/>
    <w:rsid w:val="00F023B8"/>
    <w:rsid w:val="00F02AA7"/>
    <w:rsid w:val="00F02F0F"/>
    <w:rsid w:val="00F03DB1"/>
    <w:rsid w:val="00F03EB8"/>
    <w:rsid w:val="00F042C5"/>
    <w:rsid w:val="00F04ABD"/>
    <w:rsid w:val="00F04FEE"/>
    <w:rsid w:val="00F05359"/>
    <w:rsid w:val="00F053C3"/>
    <w:rsid w:val="00F066C4"/>
    <w:rsid w:val="00F067BE"/>
    <w:rsid w:val="00F06870"/>
    <w:rsid w:val="00F076F0"/>
    <w:rsid w:val="00F07B2C"/>
    <w:rsid w:val="00F1002A"/>
    <w:rsid w:val="00F102E5"/>
    <w:rsid w:val="00F1110F"/>
    <w:rsid w:val="00F11C2D"/>
    <w:rsid w:val="00F11CEC"/>
    <w:rsid w:val="00F12285"/>
    <w:rsid w:val="00F12D72"/>
    <w:rsid w:val="00F13631"/>
    <w:rsid w:val="00F1397D"/>
    <w:rsid w:val="00F143FB"/>
    <w:rsid w:val="00F14F94"/>
    <w:rsid w:val="00F15342"/>
    <w:rsid w:val="00F153C1"/>
    <w:rsid w:val="00F1556A"/>
    <w:rsid w:val="00F1585A"/>
    <w:rsid w:val="00F16300"/>
    <w:rsid w:val="00F16569"/>
    <w:rsid w:val="00F17118"/>
    <w:rsid w:val="00F1754C"/>
    <w:rsid w:val="00F17A28"/>
    <w:rsid w:val="00F20B13"/>
    <w:rsid w:val="00F21A5E"/>
    <w:rsid w:val="00F21A9D"/>
    <w:rsid w:val="00F21F63"/>
    <w:rsid w:val="00F22360"/>
    <w:rsid w:val="00F23032"/>
    <w:rsid w:val="00F23A2F"/>
    <w:rsid w:val="00F23A5D"/>
    <w:rsid w:val="00F2400E"/>
    <w:rsid w:val="00F242C3"/>
    <w:rsid w:val="00F24B96"/>
    <w:rsid w:val="00F24E99"/>
    <w:rsid w:val="00F25C87"/>
    <w:rsid w:val="00F25D39"/>
    <w:rsid w:val="00F271DA"/>
    <w:rsid w:val="00F277E9"/>
    <w:rsid w:val="00F27BD4"/>
    <w:rsid w:val="00F27BF3"/>
    <w:rsid w:val="00F304E2"/>
    <w:rsid w:val="00F30635"/>
    <w:rsid w:val="00F30799"/>
    <w:rsid w:val="00F30E2E"/>
    <w:rsid w:val="00F315CC"/>
    <w:rsid w:val="00F31F59"/>
    <w:rsid w:val="00F32895"/>
    <w:rsid w:val="00F34485"/>
    <w:rsid w:val="00F347D3"/>
    <w:rsid w:val="00F34BA7"/>
    <w:rsid w:val="00F34FB5"/>
    <w:rsid w:val="00F3586B"/>
    <w:rsid w:val="00F362F2"/>
    <w:rsid w:val="00F407AE"/>
    <w:rsid w:val="00F4087D"/>
    <w:rsid w:val="00F40A08"/>
    <w:rsid w:val="00F40BB0"/>
    <w:rsid w:val="00F40CF9"/>
    <w:rsid w:val="00F40D57"/>
    <w:rsid w:val="00F41C47"/>
    <w:rsid w:val="00F41CC6"/>
    <w:rsid w:val="00F42277"/>
    <w:rsid w:val="00F42441"/>
    <w:rsid w:val="00F427A8"/>
    <w:rsid w:val="00F42801"/>
    <w:rsid w:val="00F42978"/>
    <w:rsid w:val="00F43028"/>
    <w:rsid w:val="00F432F1"/>
    <w:rsid w:val="00F43D56"/>
    <w:rsid w:val="00F4466E"/>
    <w:rsid w:val="00F44912"/>
    <w:rsid w:val="00F44B91"/>
    <w:rsid w:val="00F45803"/>
    <w:rsid w:val="00F45A55"/>
    <w:rsid w:val="00F46131"/>
    <w:rsid w:val="00F4655D"/>
    <w:rsid w:val="00F46780"/>
    <w:rsid w:val="00F46CE3"/>
    <w:rsid w:val="00F47151"/>
    <w:rsid w:val="00F47ACD"/>
    <w:rsid w:val="00F5003B"/>
    <w:rsid w:val="00F51167"/>
    <w:rsid w:val="00F515A3"/>
    <w:rsid w:val="00F518AD"/>
    <w:rsid w:val="00F51DF3"/>
    <w:rsid w:val="00F5219B"/>
    <w:rsid w:val="00F528D0"/>
    <w:rsid w:val="00F52D23"/>
    <w:rsid w:val="00F54916"/>
    <w:rsid w:val="00F55B1C"/>
    <w:rsid w:val="00F55F85"/>
    <w:rsid w:val="00F5759C"/>
    <w:rsid w:val="00F577C3"/>
    <w:rsid w:val="00F609C9"/>
    <w:rsid w:val="00F616AA"/>
    <w:rsid w:val="00F61C2E"/>
    <w:rsid w:val="00F61C83"/>
    <w:rsid w:val="00F6227C"/>
    <w:rsid w:val="00F6366F"/>
    <w:rsid w:val="00F641EA"/>
    <w:rsid w:val="00F64EDB"/>
    <w:rsid w:val="00F65CA2"/>
    <w:rsid w:val="00F65DB8"/>
    <w:rsid w:val="00F6650C"/>
    <w:rsid w:val="00F66C3A"/>
    <w:rsid w:val="00F679FE"/>
    <w:rsid w:val="00F67C89"/>
    <w:rsid w:val="00F70449"/>
    <w:rsid w:val="00F70D14"/>
    <w:rsid w:val="00F71E90"/>
    <w:rsid w:val="00F72A43"/>
    <w:rsid w:val="00F72B70"/>
    <w:rsid w:val="00F73B99"/>
    <w:rsid w:val="00F73E1E"/>
    <w:rsid w:val="00F741F2"/>
    <w:rsid w:val="00F7535F"/>
    <w:rsid w:val="00F75A70"/>
    <w:rsid w:val="00F7601B"/>
    <w:rsid w:val="00F7612B"/>
    <w:rsid w:val="00F76DBB"/>
    <w:rsid w:val="00F7754D"/>
    <w:rsid w:val="00F80070"/>
    <w:rsid w:val="00F80188"/>
    <w:rsid w:val="00F80304"/>
    <w:rsid w:val="00F81044"/>
    <w:rsid w:val="00F81F41"/>
    <w:rsid w:val="00F82FBC"/>
    <w:rsid w:val="00F83105"/>
    <w:rsid w:val="00F8321A"/>
    <w:rsid w:val="00F83468"/>
    <w:rsid w:val="00F83774"/>
    <w:rsid w:val="00F83BE2"/>
    <w:rsid w:val="00F84022"/>
    <w:rsid w:val="00F84EDD"/>
    <w:rsid w:val="00F857B4"/>
    <w:rsid w:val="00F859FE"/>
    <w:rsid w:val="00F85A3A"/>
    <w:rsid w:val="00F85C81"/>
    <w:rsid w:val="00F87A5C"/>
    <w:rsid w:val="00F87E5C"/>
    <w:rsid w:val="00F907AF"/>
    <w:rsid w:val="00F907F2"/>
    <w:rsid w:val="00F90C07"/>
    <w:rsid w:val="00F91776"/>
    <w:rsid w:val="00F91CCA"/>
    <w:rsid w:val="00F92834"/>
    <w:rsid w:val="00F9394A"/>
    <w:rsid w:val="00F93AFC"/>
    <w:rsid w:val="00F93B17"/>
    <w:rsid w:val="00F94272"/>
    <w:rsid w:val="00F94C7B"/>
    <w:rsid w:val="00F95629"/>
    <w:rsid w:val="00F957E5"/>
    <w:rsid w:val="00F95FA2"/>
    <w:rsid w:val="00F963E3"/>
    <w:rsid w:val="00F968DB"/>
    <w:rsid w:val="00F97573"/>
    <w:rsid w:val="00FA049F"/>
    <w:rsid w:val="00FA0F9E"/>
    <w:rsid w:val="00FA11D2"/>
    <w:rsid w:val="00FA12D1"/>
    <w:rsid w:val="00FA20FE"/>
    <w:rsid w:val="00FA2543"/>
    <w:rsid w:val="00FA2C9C"/>
    <w:rsid w:val="00FA433B"/>
    <w:rsid w:val="00FA4626"/>
    <w:rsid w:val="00FA4C3E"/>
    <w:rsid w:val="00FA5EF2"/>
    <w:rsid w:val="00FA6147"/>
    <w:rsid w:val="00FA6F05"/>
    <w:rsid w:val="00FA7542"/>
    <w:rsid w:val="00FB0151"/>
    <w:rsid w:val="00FB045C"/>
    <w:rsid w:val="00FB072D"/>
    <w:rsid w:val="00FB0EC6"/>
    <w:rsid w:val="00FB0FE3"/>
    <w:rsid w:val="00FB10B4"/>
    <w:rsid w:val="00FB1F83"/>
    <w:rsid w:val="00FB22B2"/>
    <w:rsid w:val="00FB238E"/>
    <w:rsid w:val="00FB24C4"/>
    <w:rsid w:val="00FB261A"/>
    <w:rsid w:val="00FB3440"/>
    <w:rsid w:val="00FB3765"/>
    <w:rsid w:val="00FB3910"/>
    <w:rsid w:val="00FB3CCA"/>
    <w:rsid w:val="00FB4571"/>
    <w:rsid w:val="00FB459A"/>
    <w:rsid w:val="00FB531B"/>
    <w:rsid w:val="00FB54E9"/>
    <w:rsid w:val="00FB55C9"/>
    <w:rsid w:val="00FB672A"/>
    <w:rsid w:val="00FB685E"/>
    <w:rsid w:val="00FB7202"/>
    <w:rsid w:val="00FB723C"/>
    <w:rsid w:val="00FB738C"/>
    <w:rsid w:val="00FB75BD"/>
    <w:rsid w:val="00FB7A63"/>
    <w:rsid w:val="00FB7C1B"/>
    <w:rsid w:val="00FB7DB5"/>
    <w:rsid w:val="00FC0640"/>
    <w:rsid w:val="00FC0675"/>
    <w:rsid w:val="00FC0AAD"/>
    <w:rsid w:val="00FC0E22"/>
    <w:rsid w:val="00FC13F4"/>
    <w:rsid w:val="00FC1572"/>
    <w:rsid w:val="00FC2AF1"/>
    <w:rsid w:val="00FC4026"/>
    <w:rsid w:val="00FC4239"/>
    <w:rsid w:val="00FC43C7"/>
    <w:rsid w:val="00FC44BD"/>
    <w:rsid w:val="00FC4982"/>
    <w:rsid w:val="00FC5C0F"/>
    <w:rsid w:val="00FC683A"/>
    <w:rsid w:val="00FC6AE0"/>
    <w:rsid w:val="00FC6E83"/>
    <w:rsid w:val="00FC728F"/>
    <w:rsid w:val="00FC72C1"/>
    <w:rsid w:val="00FC793B"/>
    <w:rsid w:val="00FC7EBA"/>
    <w:rsid w:val="00FD031A"/>
    <w:rsid w:val="00FD0395"/>
    <w:rsid w:val="00FD04E0"/>
    <w:rsid w:val="00FD06ED"/>
    <w:rsid w:val="00FD0862"/>
    <w:rsid w:val="00FD0A79"/>
    <w:rsid w:val="00FD1782"/>
    <w:rsid w:val="00FD191E"/>
    <w:rsid w:val="00FD2AB0"/>
    <w:rsid w:val="00FD352E"/>
    <w:rsid w:val="00FD3AF6"/>
    <w:rsid w:val="00FD40AB"/>
    <w:rsid w:val="00FD41E5"/>
    <w:rsid w:val="00FD48ED"/>
    <w:rsid w:val="00FD503E"/>
    <w:rsid w:val="00FD5BA2"/>
    <w:rsid w:val="00FD67CF"/>
    <w:rsid w:val="00FD7862"/>
    <w:rsid w:val="00FE0039"/>
    <w:rsid w:val="00FE0080"/>
    <w:rsid w:val="00FE0799"/>
    <w:rsid w:val="00FE0DA7"/>
    <w:rsid w:val="00FE0E74"/>
    <w:rsid w:val="00FE15F0"/>
    <w:rsid w:val="00FE1657"/>
    <w:rsid w:val="00FE374A"/>
    <w:rsid w:val="00FE3A85"/>
    <w:rsid w:val="00FE46C9"/>
    <w:rsid w:val="00FE4B5E"/>
    <w:rsid w:val="00FE5AEA"/>
    <w:rsid w:val="00FE5D14"/>
    <w:rsid w:val="00FE62FA"/>
    <w:rsid w:val="00FE64B1"/>
    <w:rsid w:val="00FE6735"/>
    <w:rsid w:val="00FE6DF5"/>
    <w:rsid w:val="00FE74B0"/>
    <w:rsid w:val="00FE7D66"/>
    <w:rsid w:val="00FF02D0"/>
    <w:rsid w:val="00FF0B4D"/>
    <w:rsid w:val="00FF0FDF"/>
    <w:rsid w:val="00FF13F5"/>
    <w:rsid w:val="00FF147A"/>
    <w:rsid w:val="00FF1A94"/>
    <w:rsid w:val="00FF20DE"/>
    <w:rsid w:val="00FF224F"/>
    <w:rsid w:val="00FF34B4"/>
    <w:rsid w:val="00FF35A0"/>
    <w:rsid w:val="00FF3CE8"/>
    <w:rsid w:val="00FF520A"/>
    <w:rsid w:val="00FF5C3A"/>
    <w:rsid w:val="00FF5D0B"/>
    <w:rsid w:val="00FF5E5C"/>
    <w:rsid w:val="00FF6256"/>
    <w:rsid w:val="3289B16C"/>
    <w:rsid w:val="3BF652EF"/>
    <w:rsid w:val="66B6251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57A6"/>
  <w15:chartTrackingRefBased/>
  <w15:docId w15:val="{70BDA479-5A7F-4E48-9811-4E03011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6445F"/>
    <w:pPr>
      <w:spacing w:before="120" w:after="120" w:line="240" w:lineRule="auto"/>
    </w:pPr>
    <w:rPr>
      <w:rFonts w:ascii="Arial" w:hAnsi="Arial"/>
      <w:sz w:val="20"/>
      <w:lang w:val="en-US"/>
    </w:rPr>
  </w:style>
  <w:style w:type="paragraph" w:styleId="Titolo1">
    <w:name w:val="heading 1"/>
    <w:basedOn w:val="Normale"/>
    <w:next w:val="Normale"/>
    <w:link w:val="Titolo1Carattere"/>
    <w:uiPriority w:val="9"/>
    <w:qFormat/>
    <w:rsid w:val="00536D8E"/>
    <w:pPr>
      <w:keepNext/>
      <w:keepLines/>
      <w:spacing w:before="360"/>
      <w:outlineLvl w:val="0"/>
    </w:pPr>
    <w:rPr>
      <w:rFonts w:eastAsiaTheme="majorEastAsia" w:cstheme="majorBidi"/>
      <w:b/>
      <w:bCs/>
      <w:color w:val="ED7D31" w:themeColor="accent2"/>
      <w:sz w:val="36"/>
      <w:szCs w:val="28"/>
    </w:rPr>
  </w:style>
  <w:style w:type="paragraph" w:styleId="Titolo2">
    <w:name w:val="heading 2"/>
    <w:basedOn w:val="Normale"/>
    <w:next w:val="Normale"/>
    <w:link w:val="Titolo2Carattere"/>
    <w:uiPriority w:val="9"/>
    <w:unhideWhenUsed/>
    <w:qFormat/>
    <w:rsid w:val="00536D8E"/>
    <w:pPr>
      <w:keepNext/>
      <w:keepLines/>
      <w:spacing w:before="240"/>
      <w:ind w:left="357" w:hanging="357"/>
      <w:outlineLvl w:val="1"/>
    </w:pPr>
    <w:rPr>
      <w:rFonts w:eastAsiaTheme="majorEastAsia" w:cstheme="majorBidi"/>
      <w:b/>
      <w:bCs/>
      <w:sz w:val="32"/>
      <w:szCs w:val="26"/>
    </w:rPr>
  </w:style>
  <w:style w:type="paragraph" w:styleId="Titolo3">
    <w:name w:val="heading 3"/>
    <w:basedOn w:val="Normale"/>
    <w:next w:val="Normale"/>
    <w:link w:val="Titolo3Carattere"/>
    <w:uiPriority w:val="9"/>
    <w:unhideWhenUsed/>
    <w:qFormat/>
    <w:rsid w:val="00536D8E"/>
    <w:pPr>
      <w:keepNext/>
      <w:keepLines/>
      <w:spacing w:before="240"/>
      <w:ind w:left="357" w:hanging="357"/>
      <w:outlineLvl w:val="2"/>
    </w:pPr>
    <w:rPr>
      <w:rFonts w:eastAsiaTheme="majorEastAsia" w:cstheme="majorBidi"/>
      <w:b/>
      <w:bCs/>
      <w:sz w:val="28"/>
    </w:rPr>
  </w:style>
  <w:style w:type="paragraph" w:styleId="Titolo4">
    <w:name w:val="heading 4"/>
    <w:basedOn w:val="Normale"/>
    <w:next w:val="Normale"/>
    <w:link w:val="Titolo4Carattere"/>
    <w:autoRedefine/>
    <w:uiPriority w:val="9"/>
    <w:unhideWhenUsed/>
    <w:qFormat/>
    <w:rsid w:val="00536D8E"/>
    <w:pPr>
      <w:keepNext/>
      <w:keepLines/>
      <w:ind w:left="357" w:hanging="357"/>
      <w:outlineLvl w:val="3"/>
    </w:pPr>
    <w:rPr>
      <w:rFonts w:eastAsiaTheme="majorEastAsia" w:cstheme="majorBidi"/>
      <w:b/>
      <w:bCs/>
      <w:iCs/>
      <w:sz w:val="24"/>
    </w:rPr>
  </w:style>
  <w:style w:type="paragraph" w:styleId="Titolo5">
    <w:name w:val="heading 5"/>
    <w:basedOn w:val="Normale"/>
    <w:next w:val="Normale"/>
    <w:link w:val="Titolo5Carattere"/>
    <w:uiPriority w:val="9"/>
    <w:unhideWhenUsed/>
    <w:qFormat/>
    <w:rsid w:val="00536D8E"/>
    <w:pPr>
      <w:keepNext/>
      <w:keepLines/>
      <w:spacing w:before="40" w:after="0"/>
      <w:ind w:left="357" w:hanging="357"/>
      <w:outlineLvl w:val="4"/>
    </w:pPr>
    <w:rPr>
      <w:rFonts w:asciiTheme="majorHAnsi" w:eastAsiaTheme="majorEastAsia" w:hAnsiTheme="majorHAnsi" w:cstheme="majorBidi"/>
      <w:sz w:val="22"/>
    </w:rPr>
  </w:style>
  <w:style w:type="paragraph" w:styleId="Titolo6">
    <w:name w:val="heading 6"/>
    <w:basedOn w:val="Normale"/>
    <w:next w:val="Normale"/>
    <w:link w:val="Titolo6Carattere"/>
    <w:uiPriority w:val="9"/>
    <w:unhideWhenUsed/>
    <w:qFormat/>
    <w:rsid w:val="00536D8E"/>
    <w:pPr>
      <w:keepNext/>
      <w:keepLines/>
      <w:spacing w:before="40" w:after="0"/>
      <w:ind w:left="357" w:hanging="357"/>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unhideWhenUsed/>
    <w:qFormat/>
    <w:rsid w:val="00536D8E"/>
    <w:pPr>
      <w:keepNext/>
      <w:keepLines/>
      <w:spacing w:before="40" w:after="0"/>
      <w:ind w:left="357" w:hanging="357"/>
      <w:outlineLvl w:val="6"/>
    </w:pPr>
    <w:rPr>
      <w:rFonts w:asciiTheme="majorHAnsi" w:eastAsiaTheme="majorEastAsia" w:hAnsiTheme="majorHAnsi" w:cstheme="majorBidi"/>
      <w:i/>
      <w:iCs/>
      <w:sz w:val="18"/>
    </w:rPr>
  </w:style>
  <w:style w:type="paragraph" w:styleId="Titolo8">
    <w:name w:val="heading 8"/>
    <w:basedOn w:val="Normale"/>
    <w:next w:val="Normale"/>
    <w:link w:val="Titolo8Carattere"/>
    <w:uiPriority w:val="9"/>
    <w:unhideWhenUsed/>
    <w:qFormat/>
    <w:rsid w:val="00536D8E"/>
    <w:pPr>
      <w:keepNext/>
      <w:keepLines/>
      <w:spacing w:before="40" w:after="0"/>
      <w:ind w:left="357" w:hanging="357"/>
      <w:outlineLvl w:val="7"/>
    </w:pPr>
    <w:rPr>
      <w:rFonts w:asciiTheme="majorHAnsi" w:eastAsiaTheme="majorEastAsia" w:hAnsiTheme="majorHAnsi" w:cstheme="majorBidi"/>
      <w:sz w:val="18"/>
      <w:szCs w:val="21"/>
    </w:rPr>
  </w:style>
  <w:style w:type="paragraph" w:styleId="Titolo9">
    <w:name w:val="heading 9"/>
    <w:basedOn w:val="Normale"/>
    <w:next w:val="Normale"/>
    <w:link w:val="Titolo9Carattere"/>
    <w:uiPriority w:val="9"/>
    <w:unhideWhenUsed/>
    <w:qFormat/>
    <w:rsid w:val="00536D8E"/>
    <w:pPr>
      <w:keepNext/>
      <w:keepLines/>
      <w:spacing w:before="40" w:after="0"/>
      <w:ind w:left="357" w:hanging="357"/>
      <w:outlineLvl w:val="8"/>
    </w:pPr>
    <w:rPr>
      <w:rFonts w:asciiTheme="majorHAnsi" w:eastAsiaTheme="majorEastAsia" w:hAnsiTheme="majorHAnsi" w:cstheme="majorBidi"/>
      <w:i/>
      <w:iCs/>
      <w:sz w:val="1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6D8E"/>
    <w:rPr>
      <w:rFonts w:ascii="Arial" w:eastAsiaTheme="majorEastAsia" w:hAnsi="Arial" w:cstheme="majorBidi"/>
      <w:b/>
      <w:bCs/>
      <w:color w:val="ED7D31" w:themeColor="accent2"/>
      <w:sz w:val="36"/>
      <w:szCs w:val="28"/>
      <w:lang w:val="en-US"/>
    </w:rPr>
  </w:style>
  <w:style w:type="character" w:customStyle="1" w:styleId="Titolo2Carattere">
    <w:name w:val="Titolo 2 Carattere"/>
    <w:basedOn w:val="Carpredefinitoparagrafo"/>
    <w:link w:val="Titolo2"/>
    <w:uiPriority w:val="9"/>
    <w:rsid w:val="00536D8E"/>
    <w:rPr>
      <w:rFonts w:ascii="Arial" w:eastAsiaTheme="majorEastAsia" w:hAnsi="Arial" w:cstheme="majorBidi"/>
      <w:b/>
      <w:bCs/>
      <w:sz w:val="32"/>
      <w:szCs w:val="26"/>
      <w:lang w:val="en-US"/>
    </w:rPr>
  </w:style>
  <w:style w:type="character" w:customStyle="1" w:styleId="Titolo3Carattere">
    <w:name w:val="Titolo 3 Carattere"/>
    <w:basedOn w:val="Carpredefinitoparagrafo"/>
    <w:link w:val="Titolo3"/>
    <w:uiPriority w:val="9"/>
    <w:rsid w:val="00536D8E"/>
    <w:rPr>
      <w:rFonts w:ascii="Arial" w:eastAsiaTheme="majorEastAsia" w:hAnsi="Arial" w:cstheme="majorBidi"/>
      <w:b/>
      <w:bCs/>
      <w:sz w:val="28"/>
      <w:lang w:val="en-US"/>
    </w:rPr>
  </w:style>
  <w:style w:type="character" w:customStyle="1" w:styleId="Titolo4Carattere">
    <w:name w:val="Titolo 4 Carattere"/>
    <w:basedOn w:val="Carpredefinitoparagrafo"/>
    <w:link w:val="Titolo4"/>
    <w:uiPriority w:val="9"/>
    <w:rsid w:val="00536D8E"/>
    <w:rPr>
      <w:rFonts w:ascii="Arial" w:eastAsiaTheme="majorEastAsia" w:hAnsi="Arial" w:cstheme="majorBidi"/>
      <w:b/>
      <w:bCs/>
      <w:iCs/>
      <w:sz w:val="24"/>
      <w:lang w:val="en-US"/>
    </w:rPr>
  </w:style>
  <w:style w:type="character" w:customStyle="1" w:styleId="Titolo5Carattere">
    <w:name w:val="Titolo 5 Carattere"/>
    <w:basedOn w:val="Carpredefinitoparagrafo"/>
    <w:link w:val="Titolo5"/>
    <w:uiPriority w:val="9"/>
    <w:rsid w:val="00536D8E"/>
    <w:rPr>
      <w:rFonts w:asciiTheme="majorHAnsi" w:eastAsiaTheme="majorEastAsia" w:hAnsiTheme="majorHAnsi" w:cstheme="majorBidi"/>
      <w:lang w:val="en-US"/>
    </w:rPr>
  </w:style>
  <w:style w:type="character" w:customStyle="1" w:styleId="Titolo6Carattere">
    <w:name w:val="Titolo 6 Carattere"/>
    <w:basedOn w:val="Carpredefinitoparagrafo"/>
    <w:link w:val="Titolo6"/>
    <w:uiPriority w:val="9"/>
    <w:rsid w:val="00536D8E"/>
    <w:rPr>
      <w:rFonts w:asciiTheme="majorHAnsi" w:eastAsiaTheme="majorEastAsia" w:hAnsiTheme="majorHAnsi" w:cstheme="majorBidi"/>
      <w:sz w:val="20"/>
      <w:lang w:val="en-US"/>
    </w:rPr>
  </w:style>
  <w:style w:type="character" w:customStyle="1" w:styleId="Titolo7Carattere">
    <w:name w:val="Titolo 7 Carattere"/>
    <w:basedOn w:val="Carpredefinitoparagrafo"/>
    <w:link w:val="Titolo7"/>
    <w:uiPriority w:val="9"/>
    <w:rsid w:val="00536D8E"/>
    <w:rPr>
      <w:rFonts w:asciiTheme="majorHAnsi" w:eastAsiaTheme="majorEastAsia" w:hAnsiTheme="majorHAnsi" w:cstheme="majorBidi"/>
      <w:i/>
      <w:iCs/>
      <w:sz w:val="18"/>
      <w:lang w:val="en-US"/>
    </w:rPr>
  </w:style>
  <w:style w:type="character" w:customStyle="1" w:styleId="Titolo8Carattere">
    <w:name w:val="Titolo 8 Carattere"/>
    <w:basedOn w:val="Carpredefinitoparagrafo"/>
    <w:link w:val="Titolo8"/>
    <w:uiPriority w:val="9"/>
    <w:rsid w:val="00536D8E"/>
    <w:rPr>
      <w:rFonts w:asciiTheme="majorHAnsi" w:eastAsiaTheme="majorEastAsia" w:hAnsiTheme="majorHAnsi" w:cstheme="majorBidi"/>
      <w:sz w:val="18"/>
      <w:szCs w:val="21"/>
      <w:lang w:val="en-US"/>
    </w:rPr>
  </w:style>
  <w:style w:type="character" w:customStyle="1" w:styleId="Titolo9Carattere">
    <w:name w:val="Titolo 9 Carattere"/>
    <w:basedOn w:val="Carpredefinitoparagrafo"/>
    <w:link w:val="Titolo9"/>
    <w:uiPriority w:val="9"/>
    <w:rsid w:val="00536D8E"/>
    <w:rPr>
      <w:rFonts w:asciiTheme="majorHAnsi" w:eastAsiaTheme="majorEastAsia" w:hAnsiTheme="majorHAnsi" w:cstheme="majorBidi"/>
      <w:i/>
      <w:iCs/>
      <w:sz w:val="18"/>
      <w:szCs w:val="21"/>
      <w:lang w:val="en-US"/>
    </w:rPr>
  </w:style>
  <w:style w:type="paragraph" w:styleId="Intestazione">
    <w:name w:val="header"/>
    <w:basedOn w:val="Normale"/>
    <w:link w:val="IntestazioneCarattere"/>
    <w:uiPriority w:val="99"/>
    <w:unhideWhenUsed/>
    <w:rsid w:val="00536D8E"/>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00536D8E"/>
    <w:rPr>
      <w:rFonts w:ascii="Arial" w:hAnsi="Arial"/>
      <w:sz w:val="20"/>
      <w:lang w:val="en-US"/>
    </w:rPr>
  </w:style>
  <w:style w:type="paragraph" w:styleId="Pidipagina">
    <w:name w:val="footer"/>
    <w:basedOn w:val="Normale"/>
    <w:link w:val="PidipaginaCarattere"/>
    <w:uiPriority w:val="99"/>
    <w:unhideWhenUsed/>
    <w:rsid w:val="00536D8E"/>
    <w:pPr>
      <w:tabs>
        <w:tab w:val="center" w:pos="4680"/>
        <w:tab w:val="right" w:pos="9360"/>
      </w:tabs>
      <w:spacing w:after="0"/>
    </w:pPr>
    <w:rPr>
      <w:rFonts w:eastAsia="Calibri" w:cs="Times New Roman"/>
      <w:color w:val="666666"/>
      <w:sz w:val="16"/>
    </w:rPr>
  </w:style>
  <w:style w:type="character" w:customStyle="1" w:styleId="PidipaginaCarattere">
    <w:name w:val="Piè di pagina Carattere"/>
    <w:basedOn w:val="Carpredefinitoparagrafo"/>
    <w:link w:val="Pidipagina"/>
    <w:uiPriority w:val="99"/>
    <w:rsid w:val="00536D8E"/>
    <w:rPr>
      <w:rFonts w:ascii="Arial" w:eastAsia="Calibri" w:hAnsi="Arial" w:cs="Times New Roman"/>
      <w:color w:val="666666"/>
      <w:sz w:val="16"/>
      <w:lang w:val="en-US"/>
    </w:rPr>
  </w:style>
  <w:style w:type="paragraph" w:styleId="Paragrafoelenco">
    <w:name w:val="List Paragraph"/>
    <w:aliases w:val="List Paragraph2,Bullet edison,List Paragraph3,List Paragraph4,Bullet List,FooterText,lp1,Bulleted Text,List Paragraph1,TOC style,Liste 1,Bullet OSM,Proposal Bullet List,1st Bullet Point,Sub bullet,Table,d_bodyb,Content"/>
    <w:basedOn w:val="Normale"/>
    <w:link w:val="ParagrafoelencoCarattere"/>
    <w:uiPriority w:val="34"/>
    <w:qFormat/>
    <w:rsid w:val="00536D8E"/>
    <w:pPr>
      <w:ind w:left="720"/>
      <w:contextualSpacing/>
    </w:pPr>
  </w:style>
  <w:style w:type="paragraph" w:customStyle="1" w:styleId="Bullet1">
    <w:name w:val="Bullet 1"/>
    <w:basedOn w:val="Normale"/>
    <w:link w:val="Bullet1Char"/>
    <w:qFormat/>
    <w:rsid w:val="00536D8E"/>
    <w:pPr>
      <w:numPr>
        <w:numId w:val="1"/>
      </w:numPr>
      <w:ind w:left="284" w:hanging="284"/>
    </w:pPr>
  </w:style>
  <w:style w:type="character" w:customStyle="1" w:styleId="Bullet1Char">
    <w:name w:val="Bullet 1 Char"/>
    <w:basedOn w:val="Carpredefinitoparagrafo"/>
    <w:link w:val="Bullet1"/>
    <w:rsid w:val="00536D8E"/>
    <w:rPr>
      <w:rFonts w:ascii="Arial" w:hAnsi="Arial"/>
      <w:sz w:val="20"/>
      <w:lang w:val="en-US"/>
    </w:rPr>
  </w:style>
  <w:style w:type="paragraph" w:customStyle="1" w:styleId="Bullet2">
    <w:name w:val="Bullet 2"/>
    <w:basedOn w:val="Normale"/>
    <w:link w:val="Bullet2Char"/>
    <w:qFormat/>
    <w:rsid w:val="00536D8E"/>
    <w:pPr>
      <w:numPr>
        <w:numId w:val="2"/>
      </w:numPr>
      <w:ind w:left="568" w:hanging="284"/>
    </w:pPr>
  </w:style>
  <w:style w:type="character" w:customStyle="1" w:styleId="Bullet2Char">
    <w:name w:val="Bullet 2 Char"/>
    <w:basedOn w:val="Carpredefinitoparagrafo"/>
    <w:link w:val="Bullet2"/>
    <w:rsid w:val="00536D8E"/>
    <w:rPr>
      <w:rFonts w:ascii="Arial" w:hAnsi="Arial"/>
      <w:sz w:val="20"/>
      <w:lang w:val="en-US"/>
    </w:rPr>
  </w:style>
  <w:style w:type="paragraph" w:customStyle="1" w:styleId="Bullet3">
    <w:name w:val="Bullet 3"/>
    <w:basedOn w:val="Normale"/>
    <w:link w:val="Bullet3Char"/>
    <w:qFormat/>
    <w:rsid w:val="00536D8E"/>
    <w:pPr>
      <w:numPr>
        <w:numId w:val="3"/>
      </w:numPr>
      <w:ind w:left="851" w:hanging="284"/>
    </w:pPr>
  </w:style>
  <w:style w:type="character" w:customStyle="1" w:styleId="Bullet3Char">
    <w:name w:val="Bullet 3 Char"/>
    <w:basedOn w:val="Carpredefinitoparagrafo"/>
    <w:link w:val="Bullet3"/>
    <w:rsid w:val="00536D8E"/>
    <w:rPr>
      <w:rFonts w:ascii="Arial" w:hAnsi="Arial"/>
      <w:sz w:val="20"/>
      <w:lang w:val="en-US"/>
    </w:rPr>
  </w:style>
  <w:style w:type="paragraph" w:styleId="Titolo">
    <w:name w:val="Title"/>
    <w:basedOn w:val="Normale"/>
    <w:next w:val="Normale"/>
    <w:link w:val="TitoloCarattere"/>
    <w:uiPriority w:val="10"/>
    <w:qFormat/>
    <w:rsid w:val="00536D8E"/>
    <w:rPr>
      <w:b/>
      <w:noProof/>
      <w:color w:val="4472C4" w:themeColor="accent1"/>
      <w:sz w:val="48"/>
      <w:szCs w:val="48"/>
    </w:rPr>
  </w:style>
  <w:style w:type="character" w:customStyle="1" w:styleId="TitoloCarattere">
    <w:name w:val="Titolo Carattere"/>
    <w:basedOn w:val="Carpredefinitoparagrafo"/>
    <w:link w:val="Titolo"/>
    <w:uiPriority w:val="10"/>
    <w:rsid w:val="00536D8E"/>
    <w:rPr>
      <w:rFonts w:ascii="Arial" w:hAnsi="Arial"/>
      <w:b/>
      <w:noProof/>
      <w:color w:val="4472C4" w:themeColor="accent1"/>
      <w:sz w:val="48"/>
      <w:szCs w:val="48"/>
      <w:lang w:val="en-US"/>
    </w:rPr>
  </w:style>
  <w:style w:type="paragraph" w:styleId="Sottotitolo">
    <w:name w:val="Subtitle"/>
    <w:basedOn w:val="Normale"/>
    <w:next w:val="Normale"/>
    <w:link w:val="SottotitoloCarattere"/>
    <w:uiPriority w:val="11"/>
    <w:qFormat/>
    <w:rsid w:val="00536D8E"/>
    <w:rPr>
      <w:color w:val="4472C4" w:themeColor="accent1"/>
      <w:sz w:val="48"/>
      <w:szCs w:val="48"/>
    </w:rPr>
  </w:style>
  <w:style w:type="character" w:customStyle="1" w:styleId="SottotitoloCarattere">
    <w:name w:val="Sottotitolo Carattere"/>
    <w:basedOn w:val="Carpredefinitoparagrafo"/>
    <w:link w:val="Sottotitolo"/>
    <w:uiPriority w:val="11"/>
    <w:rsid w:val="00536D8E"/>
    <w:rPr>
      <w:rFonts w:ascii="Arial" w:hAnsi="Arial"/>
      <w:color w:val="4472C4" w:themeColor="accent1"/>
      <w:sz w:val="48"/>
      <w:szCs w:val="48"/>
      <w:lang w:val="en-US"/>
    </w:rPr>
  </w:style>
  <w:style w:type="paragraph" w:styleId="Titolosommario">
    <w:name w:val="TOC Heading"/>
    <w:basedOn w:val="Titolo1"/>
    <w:next w:val="Normale"/>
    <w:uiPriority w:val="39"/>
    <w:unhideWhenUsed/>
    <w:qFormat/>
    <w:rsid w:val="00536D8E"/>
    <w:pPr>
      <w:spacing w:before="480" w:after="0" w:line="276" w:lineRule="auto"/>
      <w:outlineLvl w:val="9"/>
    </w:pPr>
    <w:rPr>
      <w:rFonts w:asciiTheme="majorHAnsi" w:hAnsiTheme="majorHAnsi"/>
      <w:color w:val="2F5496" w:themeColor="accent1" w:themeShade="BF"/>
      <w:sz w:val="28"/>
    </w:rPr>
  </w:style>
  <w:style w:type="paragraph" w:styleId="Sommario1">
    <w:name w:val="toc 1"/>
    <w:basedOn w:val="Normale"/>
    <w:next w:val="Normale"/>
    <w:link w:val="Sommario1Carattere"/>
    <w:autoRedefine/>
    <w:uiPriority w:val="39"/>
    <w:unhideWhenUsed/>
    <w:rsid w:val="00536D8E"/>
    <w:pPr>
      <w:tabs>
        <w:tab w:val="right" w:leader="dot" w:pos="10631"/>
      </w:tabs>
      <w:spacing w:after="100"/>
    </w:pPr>
    <w:rPr>
      <w:rFonts w:eastAsia="Times New Roman" w:cs="Times New Roman"/>
      <w:szCs w:val="20"/>
    </w:rPr>
  </w:style>
  <w:style w:type="character" w:customStyle="1" w:styleId="Sommario1Carattere">
    <w:name w:val="Sommario 1 Carattere"/>
    <w:basedOn w:val="Carpredefinitoparagrafo"/>
    <w:link w:val="Sommario1"/>
    <w:uiPriority w:val="39"/>
    <w:rsid w:val="00536D8E"/>
    <w:rPr>
      <w:rFonts w:ascii="Arial" w:eastAsia="Times New Roman" w:hAnsi="Arial" w:cs="Times New Roman"/>
      <w:sz w:val="20"/>
      <w:szCs w:val="20"/>
      <w:lang w:val="en-US"/>
    </w:rPr>
  </w:style>
  <w:style w:type="character" w:styleId="Collegamentoipertestuale">
    <w:name w:val="Hyperlink"/>
    <w:basedOn w:val="Carpredefinitoparagrafo"/>
    <w:uiPriority w:val="99"/>
    <w:unhideWhenUsed/>
    <w:rsid w:val="00536D8E"/>
    <w:rPr>
      <w:color w:val="0563C1" w:themeColor="hyperlink"/>
      <w:u w:val="single"/>
    </w:rPr>
  </w:style>
  <w:style w:type="paragraph" w:styleId="Testofumetto">
    <w:name w:val="Balloon Text"/>
    <w:basedOn w:val="Normale"/>
    <w:link w:val="TestofumettoCarattere"/>
    <w:uiPriority w:val="99"/>
    <w:semiHidden/>
    <w:unhideWhenUsed/>
    <w:rsid w:val="00536D8E"/>
    <w:pPr>
      <w:spacing w:before="0"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36D8E"/>
    <w:rPr>
      <w:rFonts w:ascii="Tahoma" w:hAnsi="Tahoma" w:cs="Tahoma"/>
      <w:sz w:val="16"/>
      <w:szCs w:val="16"/>
      <w:lang w:val="en-US"/>
    </w:rPr>
  </w:style>
  <w:style w:type="paragraph" w:customStyle="1" w:styleId="TOC">
    <w:name w:val="TOC"/>
    <w:basedOn w:val="Sommario1"/>
    <w:link w:val="TOCChar"/>
    <w:qFormat/>
    <w:rsid w:val="00536D8E"/>
    <w:pPr>
      <w:spacing w:before="240" w:after="120"/>
    </w:pPr>
    <w:rPr>
      <w:rFonts w:ascii="Arial Black" w:hAnsi="Arial Black"/>
      <w:caps/>
      <w:sz w:val="36"/>
      <w:szCs w:val="36"/>
    </w:rPr>
  </w:style>
  <w:style w:type="character" w:customStyle="1" w:styleId="TOCChar">
    <w:name w:val="TOC Char"/>
    <w:basedOn w:val="Sommario1Carattere"/>
    <w:link w:val="TOC"/>
    <w:rsid w:val="00536D8E"/>
    <w:rPr>
      <w:rFonts w:ascii="Arial Black" w:eastAsia="Times New Roman" w:hAnsi="Arial Black" w:cs="Times New Roman"/>
      <w:caps/>
      <w:sz w:val="36"/>
      <w:szCs w:val="36"/>
      <w:lang w:val="en-US"/>
    </w:rPr>
  </w:style>
  <w:style w:type="table" w:styleId="Grigliatabella">
    <w:name w:val="Table Grid"/>
    <w:basedOn w:val="Tabellanormale"/>
    <w:uiPriority w:val="59"/>
    <w:rsid w:val="00536D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536D8E"/>
    <w:pPr>
      <w:jc w:val="center"/>
    </w:pPr>
    <w:rPr>
      <w:b/>
      <w:sz w:val="18"/>
      <w:szCs w:val="18"/>
    </w:rPr>
  </w:style>
  <w:style w:type="paragraph" w:customStyle="1" w:styleId="Subheading">
    <w:name w:val="Subheading"/>
    <w:basedOn w:val="Normale"/>
    <w:link w:val="SubheadingChar"/>
    <w:qFormat/>
    <w:rsid w:val="00536D8E"/>
    <w:pPr>
      <w:spacing w:before="0" w:after="0"/>
      <w:ind w:left="187"/>
    </w:pPr>
    <w:rPr>
      <w:rFonts w:eastAsia="Times New Roman" w:cs="Times New Roman"/>
      <w:b/>
      <w:sz w:val="24"/>
      <w:szCs w:val="24"/>
    </w:rPr>
  </w:style>
  <w:style w:type="character" w:customStyle="1" w:styleId="SubheadingChar">
    <w:name w:val="Subheading Char"/>
    <w:basedOn w:val="Carpredefinitoparagrafo"/>
    <w:link w:val="Subheading"/>
    <w:rsid w:val="00536D8E"/>
    <w:rPr>
      <w:rFonts w:ascii="Arial" w:eastAsia="Times New Roman" w:hAnsi="Arial" w:cs="Times New Roman"/>
      <w:b/>
      <w:sz w:val="24"/>
      <w:szCs w:val="24"/>
      <w:lang w:val="en-US"/>
    </w:rPr>
  </w:style>
  <w:style w:type="paragraph" w:customStyle="1" w:styleId="TableHeading">
    <w:name w:val="Table Heading"/>
    <w:basedOn w:val="Normale"/>
    <w:link w:val="TableHeadingChar"/>
    <w:qFormat/>
    <w:rsid w:val="00536D8E"/>
    <w:rPr>
      <w:b/>
    </w:rPr>
  </w:style>
  <w:style w:type="character" w:customStyle="1" w:styleId="TableHeadingChar">
    <w:name w:val="Table Heading Char"/>
    <w:basedOn w:val="Carpredefinitoparagrafo"/>
    <w:link w:val="TableHeading"/>
    <w:rsid w:val="00536D8E"/>
    <w:rPr>
      <w:rFonts w:ascii="Arial" w:hAnsi="Arial"/>
      <w:b/>
      <w:sz w:val="20"/>
      <w:lang w:val="en-US"/>
    </w:rPr>
  </w:style>
  <w:style w:type="paragraph" w:styleId="Sommario2">
    <w:name w:val="toc 2"/>
    <w:basedOn w:val="Normale"/>
    <w:next w:val="Normale"/>
    <w:autoRedefine/>
    <w:uiPriority w:val="39"/>
    <w:unhideWhenUsed/>
    <w:rsid w:val="00536D8E"/>
    <w:pPr>
      <w:spacing w:after="100"/>
      <w:ind w:left="200"/>
    </w:pPr>
  </w:style>
  <w:style w:type="paragraph" w:styleId="Sommario3">
    <w:name w:val="toc 3"/>
    <w:basedOn w:val="Normale"/>
    <w:next w:val="Normale"/>
    <w:autoRedefine/>
    <w:uiPriority w:val="39"/>
    <w:unhideWhenUsed/>
    <w:rsid w:val="00536D8E"/>
    <w:pPr>
      <w:spacing w:after="100"/>
      <w:ind w:left="400"/>
    </w:pPr>
  </w:style>
  <w:style w:type="table" w:customStyle="1" w:styleId="LightList-Accent11">
    <w:name w:val="Light List - Accent 11"/>
    <w:basedOn w:val="Tabellanormale"/>
    <w:uiPriority w:val="61"/>
    <w:rsid w:val="00536D8E"/>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Accenture">
    <w:name w:val="Accenture"/>
    <w:basedOn w:val="Normale"/>
    <w:qFormat/>
    <w:rsid w:val="00536D8E"/>
    <w:pPr>
      <w:spacing w:before="0" w:after="0"/>
      <w:ind w:right="1189"/>
    </w:pPr>
    <w:rPr>
      <w:rFonts w:eastAsia="Cambria" w:cs="Times New Roman"/>
      <w:sz w:val="24"/>
      <w:szCs w:val="24"/>
    </w:rPr>
  </w:style>
  <w:style w:type="paragraph" w:customStyle="1" w:styleId="Heading">
    <w:name w:val="Heading"/>
    <w:basedOn w:val="Titolo1"/>
    <w:next w:val="Normale"/>
    <w:link w:val="HeadingChar"/>
    <w:qFormat/>
    <w:rsid w:val="00536D8E"/>
    <w:pPr>
      <w:numPr>
        <w:numId w:val="4"/>
      </w:numPr>
      <w:ind w:left="567" w:right="2189" w:hanging="567"/>
    </w:pPr>
    <w:rPr>
      <w:rFonts w:ascii="Arial Black" w:hAnsi="Arial Black" w:cs="Arial"/>
      <w:caps/>
      <w:color w:val="auto"/>
    </w:rPr>
  </w:style>
  <w:style w:type="character" w:customStyle="1" w:styleId="HeadingChar">
    <w:name w:val="Heading Char"/>
    <w:basedOn w:val="Carpredefinitoparagrafo"/>
    <w:link w:val="Heading"/>
    <w:rsid w:val="00536D8E"/>
    <w:rPr>
      <w:rFonts w:ascii="Arial Black" w:eastAsiaTheme="majorEastAsia" w:hAnsi="Arial Black" w:cs="Arial"/>
      <w:b/>
      <w:bCs/>
      <w:caps/>
      <w:sz w:val="36"/>
      <w:szCs w:val="28"/>
      <w:lang w:val="en-US"/>
    </w:rPr>
  </w:style>
  <w:style w:type="table" w:styleId="Tabellagriglia3-colore6">
    <w:name w:val="Grid Table 3 Accent 6"/>
    <w:basedOn w:val="Tabellanormale"/>
    <w:uiPriority w:val="48"/>
    <w:rsid w:val="00536D8E"/>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F2F2F2" w:themeFill="background1" w:themeFillShade="F2"/>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Smalltype">
    <w:name w:val="Small type"/>
    <w:basedOn w:val="Titolo3"/>
    <w:rsid w:val="00536D8E"/>
    <w:pPr>
      <w:keepNext w:val="0"/>
      <w:keepLines w:val="0"/>
      <w:spacing w:before="400" w:line="360" w:lineRule="auto"/>
      <w:ind w:left="720" w:hanging="720"/>
      <w:jc w:val="both"/>
    </w:pPr>
    <w:rPr>
      <w:rFonts w:ascii="Calibri" w:eastAsia="Times New Roman" w:hAnsi="Calibri" w:cs="Arial"/>
      <w:b w:val="0"/>
      <w:bCs w:val="0"/>
      <w:i/>
      <w:caps/>
      <w:sz w:val="24"/>
      <w:szCs w:val="24"/>
    </w:rPr>
  </w:style>
  <w:style w:type="paragraph" w:customStyle="1" w:styleId="EventDetails">
    <w:name w:val="Event Details"/>
    <w:basedOn w:val="Normale"/>
    <w:qFormat/>
    <w:rsid w:val="00536D8E"/>
    <w:pPr>
      <w:spacing w:before="0" w:after="0" w:line="360" w:lineRule="auto"/>
      <w:jc w:val="both"/>
    </w:pPr>
    <w:rPr>
      <w:rFonts w:ascii="Calibri" w:hAnsi="Calibri" w:cs="Arial"/>
      <w:b/>
      <w:color w:val="FFFFFF" w:themeColor="background1"/>
      <w:sz w:val="22"/>
    </w:rPr>
  </w:style>
  <w:style w:type="paragraph" w:customStyle="1" w:styleId="AddressInfo">
    <w:name w:val="Address Info"/>
    <w:basedOn w:val="Titolo3"/>
    <w:qFormat/>
    <w:rsid w:val="00536D8E"/>
    <w:pPr>
      <w:keepNext w:val="0"/>
      <w:keepLines w:val="0"/>
      <w:spacing w:before="120" w:line="360" w:lineRule="auto"/>
      <w:ind w:left="720" w:hanging="720"/>
      <w:jc w:val="both"/>
    </w:pPr>
    <w:rPr>
      <w:rFonts w:ascii="Calibri" w:eastAsia="Times New Roman" w:hAnsi="Calibri" w:cs="Arial"/>
      <w:b w:val="0"/>
      <w:bCs w:val="0"/>
      <w:i/>
      <w:caps/>
      <w:sz w:val="24"/>
      <w:szCs w:val="24"/>
    </w:rPr>
  </w:style>
  <w:style w:type="character" w:styleId="Testosegnaposto">
    <w:name w:val="Placeholder Text"/>
    <w:basedOn w:val="Carpredefinitoparagrafo"/>
    <w:uiPriority w:val="99"/>
    <w:semiHidden/>
    <w:rsid w:val="00536D8E"/>
    <w:rPr>
      <w:color w:val="808080"/>
    </w:rPr>
  </w:style>
  <w:style w:type="paragraph" w:styleId="NormaleWeb">
    <w:name w:val="Normal (Web)"/>
    <w:basedOn w:val="Normale"/>
    <w:uiPriority w:val="99"/>
    <w:unhideWhenUsed/>
    <w:rsid w:val="00536D8E"/>
    <w:pPr>
      <w:spacing w:before="100" w:beforeAutospacing="1" w:after="100" w:afterAutospacing="1" w:line="360" w:lineRule="auto"/>
      <w:jc w:val="both"/>
    </w:pPr>
    <w:rPr>
      <w:rFonts w:ascii="Times New Roman" w:eastAsia="Times New Roman" w:hAnsi="Times New Roman" w:cs="Times New Roman"/>
      <w:sz w:val="24"/>
      <w:szCs w:val="24"/>
      <w:lang w:val="it-IT" w:eastAsia="it-IT"/>
    </w:rPr>
  </w:style>
  <w:style w:type="paragraph" w:customStyle="1" w:styleId="data-model-description">
    <w:name w:val="data-model-description"/>
    <w:basedOn w:val="Normale"/>
    <w:rsid w:val="00536D8E"/>
    <w:pPr>
      <w:spacing w:before="100" w:beforeAutospacing="1" w:after="100" w:afterAutospacing="1" w:line="360" w:lineRule="auto"/>
      <w:jc w:val="both"/>
    </w:pPr>
    <w:rPr>
      <w:rFonts w:ascii="Times New Roman" w:eastAsia="Times New Roman" w:hAnsi="Times New Roman" w:cs="Times New Roman"/>
      <w:sz w:val="24"/>
      <w:szCs w:val="24"/>
      <w:lang w:val="it-IT" w:eastAsia="it-IT"/>
    </w:rPr>
  </w:style>
  <w:style w:type="paragraph" w:styleId="Nessunaspaziatura">
    <w:name w:val="No Spacing"/>
    <w:link w:val="NessunaspaziaturaCarattere"/>
    <w:uiPriority w:val="1"/>
    <w:qFormat/>
    <w:rsid w:val="00536D8E"/>
    <w:pPr>
      <w:spacing w:after="0" w:line="240" w:lineRule="auto"/>
    </w:pPr>
    <w:rPr>
      <w:rFonts w:ascii="Calibri" w:hAnsi="Calibri"/>
      <w:lang w:val="en-US"/>
    </w:rPr>
  </w:style>
  <w:style w:type="character" w:customStyle="1" w:styleId="NessunaspaziaturaCarattere">
    <w:name w:val="Nessuna spaziatura Carattere"/>
    <w:basedOn w:val="Carpredefinitoparagrafo"/>
    <w:link w:val="Nessunaspaziatura"/>
    <w:uiPriority w:val="1"/>
    <w:rsid w:val="00536D8E"/>
    <w:rPr>
      <w:rFonts w:ascii="Calibri" w:hAnsi="Calibri"/>
      <w:lang w:val="en-US"/>
    </w:rPr>
  </w:style>
  <w:style w:type="character" w:customStyle="1" w:styleId="apple-converted-space">
    <w:name w:val="apple-converted-space"/>
    <w:basedOn w:val="Carpredefinitoparagrafo"/>
    <w:rsid w:val="00536D8E"/>
  </w:style>
  <w:style w:type="table" w:styleId="Grigliatab4">
    <w:name w:val="Grid Table 4"/>
    <w:basedOn w:val="Tabellanormale"/>
    <w:uiPriority w:val="49"/>
    <w:rsid w:val="00536D8E"/>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zioneintensa">
    <w:name w:val="Intense Quote"/>
    <w:basedOn w:val="Normale"/>
    <w:next w:val="Normale"/>
    <w:link w:val="CitazioneintensaCarattere"/>
    <w:uiPriority w:val="30"/>
    <w:qFormat/>
    <w:rsid w:val="00536D8E"/>
    <w:pPr>
      <w:pBdr>
        <w:top w:val="single" w:sz="4" w:space="10" w:color="000000" w:themeColor="text1"/>
        <w:bottom w:val="single" w:sz="4" w:space="10" w:color="000000" w:themeColor="text1"/>
      </w:pBdr>
      <w:spacing w:before="360" w:after="360" w:line="360" w:lineRule="auto"/>
      <w:ind w:left="864" w:right="864"/>
      <w:jc w:val="center"/>
    </w:pPr>
    <w:rPr>
      <w:rFonts w:ascii="Calibri" w:hAnsi="Calibri"/>
      <w:i/>
      <w:iCs/>
      <w:sz w:val="22"/>
    </w:rPr>
  </w:style>
  <w:style w:type="character" w:customStyle="1" w:styleId="CitazioneintensaCarattere">
    <w:name w:val="Citazione intensa Carattere"/>
    <w:basedOn w:val="Carpredefinitoparagrafo"/>
    <w:link w:val="Citazioneintensa"/>
    <w:uiPriority w:val="30"/>
    <w:rsid w:val="00536D8E"/>
    <w:rPr>
      <w:rFonts w:ascii="Calibri" w:hAnsi="Calibri"/>
      <w:i/>
      <w:iCs/>
      <w:lang w:val="en-US"/>
    </w:rPr>
  </w:style>
  <w:style w:type="paragraph" w:customStyle="1" w:styleId="CG-TABLEAU1">
    <w:name w:val="CG-TABLEAU1"/>
    <w:basedOn w:val="Normale"/>
    <w:rsid w:val="00536D8E"/>
    <w:pPr>
      <w:suppressAutoHyphens/>
      <w:spacing w:before="60" w:after="60" w:line="360" w:lineRule="auto"/>
      <w:jc w:val="both"/>
    </w:pPr>
    <w:rPr>
      <w:rFonts w:ascii="Calibri" w:eastAsia="Batang" w:hAnsi="Calibri" w:cs="Times New Roman"/>
      <w:b/>
      <w:szCs w:val="24"/>
      <w:lang w:eastAsia="ar-SA"/>
    </w:rPr>
  </w:style>
  <w:style w:type="paragraph" w:customStyle="1" w:styleId="CG-TABLEAU2">
    <w:name w:val="CG-TABLEAU2"/>
    <w:basedOn w:val="Normale"/>
    <w:rsid w:val="00536D8E"/>
    <w:pPr>
      <w:tabs>
        <w:tab w:val="left" w:pos="1965"/>
      </w:tabs>
      <w:suppressAutoHyphens/>
      <w:spacing w:before="60" w:after="60" w:line="360" w:lineRule="auto"/>
      <w:jc w:val="both"/>
    </w:pPr>
    <w:rPr>
      <w:rFonts w:ascii="Calibri" w:eastAsia="Batang" w:hAnsi="Calibri" w:cs="Times New Roman"/>
      <w:szCs w:val="24"/>
      <w:lang w:eastAsia="ar-SA"/>
    </w:rPr>
  </w:style>
  <w:style w:type="paragraph" w:styleId="Sommario4">
    <w:name w:val="toc 4"/>
    <w:basedOn w:val="Normale"/>
    <w:next w:val="Normale"/>
    <w:autoRedefine/>
    <w:uiPriority w:val="39"/>
    <w:unhideWhenUsed/>
    <w:rsid w:val="00536D8E"/>
    <w:pPr>
      <w:spacing w:before="0" w:after="100" w:line="259" w:lineRule="auto"/>
      <w:ind w:left="660"/>
      <w:jc w:val="both"/>
    </w:pPr>
    <w:rPr>
      <w:rFonts w:asciiTheme="minorHAnsi" w:eastAsiaTheme="minorEastAsia" w:hAnsiTheme="minorHAnsi"/>
      <w:sz w:val="22"/>
      <w:lang w:val="it-IT" w:eastAsia="it-IT"/>
    </w:rPr>
  </w:style>
  <w:style w:type="paragraph" w:styleId="Sommario5">
    <w:name w:val="toc 5"/>
    <w:basedOn w:val="Normale"/>
    <w:next w:val="Normale"/>
    <w:autoRedefine/>
    <w:uiPriority w:val="39"/>
    <w:unhideWhenUsed/>
    <w:rsid w:val="00536D8E"/>
    <w:pPr>
      <w:spacing w:before="0" w:after="100" w:line="259" w:lineRule="auto"/>
      <w:ind w:left="880"/>
      <w:jc w:val="both"/>
    </w:pPr>
    <w:rPr>
      <w:rFonts w:asciiTheme="minorHAnsi" w:eastAsiaTheme="minorEastAsia" w:hAnsiTheme="minorHAnsi"/>
      <w:sz w:val="22"/>
      <w:lang w:val="it-IT" w:eastAsia="it-IT"/>
    </w:rPr>
  </w:style>
  <w:style w:type="paragraph" w:styleId="Sommario6">
    <w:name w:val="toc 6"/>
    <w:basedOn w:val="Normale"/>
    <w:next w:val="Normale"/>
    <w:autoRedefine/>
    <w:uiPriority w:val="39"/>
    <w:unhideWhenUsed/>
    <w:rsid w:val="00536D8E"/>
    <w:pPr>
      <w:spacing w:before="0" w:after="100" w:line="259" w:lineRule="auto"/>
      <w:ind w:left="1100"/>
      <w:jc w:val="both"/>
    </w:pPr>
    <w:rPr>
      <w:rFonts w:asciiTheme="minorHAnsi" w:eastAsiaTheme="minorEastAsia" w:hAnsiTheme="minorHAnsi"/>
      <w:sz w:val="22"/>
      <w:lang w:val="it-IT" w:eastAsia="it-IT"/>
    </w:rPr>
  </w:style>
  <w:style w:type="paragraph" w:styleId="Sommario7">
    <w:name w:val="toc 7"/>
    <w:basedOn w:val="Normale"/>
    <w:next w:val="Normale"/>
    <w:autoRedefine/>
    <w:uiPriority w:val="39"/>
    <w:unhideWhenUsed/>
    <w:rsid w:val="00536D8E"/>
    <w:pPr>
      <w:spacing w:before="0" w:after="100" w:line="259" w:lineRule="auto"/>
      <w:ind w:left="1320"/>
      <w:jc w:val="both"/>
    </w:pPr>
    <w:rPr>
      <w:rFonts w:asciiTheme="minorHAnsi" w:eastAsiaTheme="minorEastAsia" w:hAnsiTheme="minorHAnsi"/>
      <w:sz w:val="22"/>
      <w:lang w:val="it-IT" w:eastAsia="it-IT"/>
    </w:rPr>
  </w:style>
  <w:style w:type="paragraph" w:styleId="Sommario8">
    <w:name w:val="toc 8"/>
    <w:basedOn w:val="Normale"/>
    <w:next w:val="Normale"/>
    <w:autoRedefine/>
    <w:uiPriority w:val="39"/>
    <w:unhideWhenUsed/>
    <w:rsid w:val="00536D8E"/>
    <w:pPr>
      <w:spacing w:before="0" w:after="100" w:line="259" w:lineRule="auto"/>
      <w:ind w:left="1540"/>
      <w:jc w:val="both"/>
    </w:pPr>
    <w:rPr>
      <w:rFonts w:asciiTheme="minorHAnsi" w:eastAsiaTheme="minorEastAsia" w:hAnsiTheme="minorHAnsi"/>
      <w:sz w:val="22"/>
      <w:lang w:val="it-IT" w:eastAsia="it-IT"/>
    </w:rPr>
  </w:style>
  <w:style w:type="paragraph" w:styleId="Sommario9">
    <w:name w:val="toc 9"/>
    <w:basedOn w:val="Normale"/>
    <w:next w:val="Normale"/>
    <w:autoRedefine/>
    <w:uiPriority w:val="39"/>
    <w:unhideWhenUsed/>
    <w:rsid w:val="00536D8E"/>
    <w:pPr>
      <w:spacing w:before="0" w:after="100" w:line="259" w:lineRule="auto"/>
      <w:ind w:left="1760"/>
      <w:jc w:val="both"/>
    </w:pPr>
    <w:rPr>
      <w:rFonts w:asciiTheme="minorHAnsi" w:eastAsiaTheme="minorEastAsia" w:hAnsiTheme="minorHAnsi"/>
      <w:sz w:val="22"/>
      <w:lang w:val="it-IT" w:eastAsia="it-IT"/>
    </w:rPr>
  </w:style>
  <w:style w:type="character" w:styleId="Enfasigrassetto">
    <w:name w:val="Strong"/>
    <w:basedOn w:val="Carpredefinitoparagrafo"/>
    <w:uiPriority w:val="22"/>
    <w:qFormat/>
    <w:rsid w:val="00536D8E"/>
    <w:rPr>
      <w:b/>
      <w:bCs/>
    </w:rPr>
  </w:style>
  <w:style w:type="table" w:styleId="Tabellasemplice-1">
    <w:name w:val="Plain Table 1"/>
    <w:basedOn w:val="Tabellanormale"/>
    <w:uiPriority w:val="41"/>
    <w:rsid w:val="00536D8E"/>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4">
    <w:name w:val="Plain Table 4"/>
    <w:basedOn w:val="Tabellanormale"/>
    <w:uiPriority w:val="44"/>
    <w:rsid w:val="00536D8E"/>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fasidelicata">
    <w:name w:val="Subtle Emphasis"/>
    <w:basedOn w:val="Carpredefinitoparagrafo"/>
    <w:uiPriority w:val="19"/>
    <w:qFormat/>
    <w:rsid w:val="00536D8E"/>
    <w:rPr>
      <w:i/>
      <w:iCs/>
      <w:color w:val="404040" w:themeColor="text1" w:themeTint="BF"/>
    </w:rPr>
  </w:style>
  <w:style w:type="character" w:styleId="Rimandocommento">
    <w:name w:val="annotation reference"/>
    <w:basedOn w:val="Carpredefinitoparagrafo"/>
    <w:uiPriority w:val="99"/>
    <w:semiHidden/>
    <w:unhideWhenUsed/>
    <w:rsid w:val="00536D8E"/>
    <w:rPr>
      <w:sz w:val="16"/>
      <w:szCs w:val="16"/>
    </w:rPr>
  </w:style>
  <w:style w:type="paragraph" w:styleId="Testocommento">
    <w:name w:val="annotation text"/>
    <w:basedOn w:val="Normale"/>
    <w:link w:val="TestocommentoCarattere"/>
    <w:uiPriority w:val="99"/>
    <w:semiHidden/>
    <w:unhideWhenUsed/>
    <w:rsid w:val="00536D8E"/>
    <w:pPr>
      <w:spacing w:before="0" w:after="0" w:line="360" w:lineRule="auto"/>
      <w:jc w:val="both"/>
    </w:pPr>
    <w:rPr>
      <w:rFonts w:ascii="Calibri" w:hAnsi="Calibri"/>
      <w:szCs w:val="20"/>
    </w:rPr>
  </w:style>
  <w:style w:type="character" w:customStyle="1" w:styleId="TestocommentoCarattere">
    <w:name w:val="Testo commento Carattere"/>
    <w:basedOn w:val="Carpredefinitoparagrafo"/>
    <w:link w:val="Testocommento"/>
    <w:uiPriority w:val="99"/>
    <w:semiHidden/>
    <w:rsid w:val="00536D8E"/>
    <w:rPr>
      <w:rFonts w:ascii="Calibri" w:hAnsi="Calibri"/>
      <w:sz w:val="20"/>
      <w:szCs w:val="20"/>
      <w:lang w:val="en-US"/>
    </w:rPr>
  </w:style>
  <w:style w:type="paragraph" w:styleId="Soggettocommento">
    <w:name w:val="annotation subject"/>
    <w:basedOn w:val="Testocommento"/>
    <w:next w:val="Testocommento"/>
    <w:link w:val="SoggettocommentoCarattere"/>
    <w:uiPriority w:val="99"/>
    <w:semiHidden/>
    <w:unhideWhenUsed/>
    <w:rsid w:val="00536D8E"/>
    <w:rPr>
      <w:b/>
      <w:bCs/>
    </w:rPr>
  </w:style>
  <w:style w:type="character" w:customStyle="1" w:styleId="SoggettocommentoCarattere">
    <w:name w:val="Soggetto commento Carattere"/>
    <w:basedOn w:val="TestocommentoCarattere"/>
    <w:link w:val="Soggettocommento"/>
    <w:uiPriority w:val="99"/>
    <w:semiHidden/>
    <w:rsid w:val="00536D8E"/>
    <w:rPr>
      <w:rFonts w:ascii="Calibri" w:hAnsi="Calibri"/>
      <w:b/>
      <w:bCs/>
      <w:sz w:val="20"/>
      <w:szCs w:val="20"/>
      <w:lang w:val="en-US"/>
    </w:rPr>
  </w:style>
  <w:style w:type="table" w:styleId="Elencotab4">
    <w:name w:val="List Table 4"/>
    <w:basedOn w:val="Tabellanormale"/>
    <w:uiPriority w:val="49"/>
    <w:rsid w:val="00536D8E"/>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stonotaapidipagina">
    <w:name w:val="footnote text"/>
    <w:basedOn w:val="Normale"/>
    <w:link w:val="TestonotaapidipaginaCarattere"/>
    <w:uiPriority w:val="99"/>
    <w:semiHidden/>
    <w:unhideWhenUsed/>
    <w:rsid w:val="00536D8E"/>
    <w:pPr>
      <w:spacing w:before="0" w:after="0" w:line="360" w:lineRule="auto"/>
      <w:jc w:val="both"/>
    </w:pPr>
    <w:rPr>
      <w:rFonts w:ascii="Calibri" w:hAnsi="Calibri"/>
      <w:szCs w:val="20"/>
    </w:rPr>
  </w:style>
  <w:style w:type="character" w:customStyle="1" w:styleId="TestonotaapidipaginaCarattere">
    <w:name w:val="Testo nota a piè di pagina Carattere"/>
    <w:basedOn w:val="Carpredefinitoparagrafo"/>
    <w:link w:val="Testonotaapidipagina"/>
    <w:uiPriority w:val="99"/>
    <w:semiHidden/>
    <w:rsid w:val="00536D8E"/>
    <w:rPr>
      <w:rFonts w:ascii="Calibri" w:hAnsi="Calibri"/>
      <w:sz w:val="20"/>
      <w:szCs w:val="20"/>
      <w:lang w:val="en-US"/>
    </w:rPr>
  </w:style>
  <w:style w:type="character" w:styleId="Rimandonotaapidipagina">
    <w:name w:val="footnote reference"/>
    <w:basedOn w:val="Carpredefinitoparagrafo"/>
    <w:uiPriority w:val="99"/>
    <w:semiHidden/>
    <w:unhideWhenUsed/>
    <w:rsid w:val="00536D8E"/>
    <w:rPr>
      <w:vertAlign w:val="superscript"/>
    </w:rPr>
  </w:style>
  <w:style w:type="paragraph" w:styleId="Revisione">
    <w:name w:val="Revision"/>
    <w:hidden/>
    <w:uiPriority w:val="99"/>
    <w:semiHidden/>
    <w:rsid w:val="00536D8E"/>
    <w:pPr>
      <w:spacing w:after="0" w:line="240" w:lineRule="auto"/>
    </w:pPr>
    <w:rPr>
      <w:rFonts w:ascii="Calibri" w:hAnsi="Calibri"/>
      <w:lang w:val="en-US"/>
    </w:rPr>
  </w:style>
  <w:style w:type="paragraph" w:styleId="Indicedellefigure">
    <w:name w:val="table of figures"/>
    <w:basedOn w:val="Normale"/>
    <w:next w:val="Normale"/>
    <w:uiPriority w:val="99"/>
    <w:unhideWhenUsed/>
    <w:rsid w:val="00536D8E"/>
    <w:pPr>
      <w:spacing w:before="0" w:after="0" w:line="360" w:lineRule="auto"/>
      <w:jc w:val="both"/>
    </w:pPr>
    <w:rPr>
      <w:rFonts w:ascii="Calibri" w:hAnsi="Calibri"/>
      <w:sz w:val="22"/>
    </w:rPr>
  </w:style>
  <w:style w:type="character" w:styleId="Enfasicorsivo">
    <w:name w:val="Emphasis"/>
    <w:basedOn w:val="Carpredefinitoparagrafo"/>
    <w:uiPriority w:val="20"/>
    <w:qFormat/>
    <w:rsid w:val="00536D8E"/>
    <w:rPr>
      <w:i/>
      <w:iCs/>
    </w:rPr>
  </w:style>
  <w:style w:type="character" w:customStyle="1" w:styleId="highlight">
    <w:name w:val="highlight"/>
    <w:basedOn w:val="Carpredefinitoparagrafo"/>
    <w:rsid w:val="00536D8E"/>
  </w:style>
  <w:style w:type="character" w:styleId="Titolodellibro">
    <w:name w:val="Book Title"/>
    <w:basedOn w:val="Carpredefinitoparagrafo"/>
    <w:uiPriority w:val="33"/>
    <w:qFormat/>
    <w:rsid w:val="00536D8E"/>
    <w:rPr>
      <w:b/>
      <w:bCs/>
      <w:i/>
      <w:iCs/>
      <w:spacing w:val="5"/>
    </w:rPr>
  </w:style>
  <w:style w:type="paragraph" w:customStyle="1" w:styleId="ACNHeading2">
    <w:name w:val="ACN Heading 2"/>
    <w:basedOn w:val="Titolo2"/>
    <w:qFormat/>
    <w:rsid w:val="00536D8E"/>
    <w:pPr>
      <w:keepLines w:val="0"/>
      <w:spacing w:after="60"/>
      <w:ind w:left="0" w:firstLine="0"/>
    </w:pPr>
    <w:rPr>
      <w:rFonts w:ascii="Cambria" w:eastAsia="Times New Roman" w:hAnsi="Cambria" w:cs="Times New Roman"/>
      <w:b w:val="0"/>
      <w:bCs w:val="0"/>
      <w:color w:val="4F81BD"/>
      <w:szCs w:val="20"/>
    </w:rPr>
  </w:style>
  <w:style w:type="paragraph" w:customStyle="1" w:styleId="ACNStyle">
    <w:name w:val="ACN Style"/>
    <w:basedOn w:val="Titolo1"/>
    <w:next w:val="Corpotesto"/>
    <w:qFormat/>
    <w:rsid w:val="00536D8E"/>
    <w:pPr>
      <w:keepLines w:val="0"/>
      <w:spacing w:before="240" w:after="60"/>
    </w:pPr>
    <w:rPr>
      <w:rFonts w:ascii="Cambria" w:eastAsia="MS Gothic" w:hAnsi="Cambria" w:cs="Times New Roman"/>
      <w:b w:val="0"/>
      <w:i/>
      <w:color w:val="4F81BD"/>
      <w:kern w:val="32"/>
      <w:sz w:val="40"/>
      <w:szCs w:val="40"/>
    </w:rPr>
  </w:style>
  <w:style w:type="paragraph" w:styleId="Corpotesto">
    <w:name w:val="Body Text"/>
    <w:basedOn w:val="Normale"/>
    <w:link w:val="CorpotestoCarattere"/>
    <w:uiPriority w:val="99"/>
    <w:unhideWhenUsed/>
    <w:rsid w:val="00536D8E"/>
    <w:pPr>
      <w:spacing w:before="0" w:line="360" w:lineRule="auto"/>
      <w:jc w:val="both"/>
    </w:pPr>
    <w:rPr>
      <w:rFonts w:ascii="Calibri" w:hAnsi="Calibri"/>
      <w:sz w:val="22"/>
    </w:rPr>
  </w:style>
  <w:style w:type="character" w:customStyle="1" w:styleId="CorpotestoCarattere">
    <w:name w:val="Corpo testo Carattere"/>
    <w:basedOn w:val="Carpredefinitoparagrafo"/>
    <w:link w:val="Corpotesto"/>
    <w:uiPriority w:val="99"/>
    <w:rsid w:val="00536D8E"/>
    <w:rPr>
      <w:rFonts w:ascii="Calibri" w:hAnsi="Calibri"/>
      <w:lang w:val="en-US"/>
    </w:rPr>
  </w:style>
  <w:style w:type="character" w:styleId="Collegamentovisitato">
    <w:name w:val="FollowedHyperlink"/>
    <w:basedOn w:val="Carpredefinitoparagrafo"/>
    <w:uiPriority w:val="99"/>
    <w:semiHidden/>
    <w:unhideWhenUsed/>
    <w:rsid w:val="00411D35"/>
    <w:rPr>
      <w:color w:val="954F72" w:themeColor="followedHyperlink"/>
      <w:u w:val="single"/>
    </w:rPr>
  </w:style>
  <w:style w:type="character" w:customStyle="1" w:styleId="UnresolvedMention1">
    <w:name w:val="Unresolved Mention1"/>
    <w:basedOn w:val="Carpredefinitoparagrafo"/>
    <w:uiPriority w:val="99"/>
    <w:semiHidden/>
    <w:unhideWhenUsed/>
    <w:rsid w:val="0034632F"/>
    <w:rPr>
      <w:color w:val="808080"/>
      <w:shd w:val="clear" w:color="auto" w:fill="E6E6E6"/>
    </w:rPr>
  </w:style>
  <w:style w:type="character" w:customStyle="1" w:styleId="UnresolvedMention2">
    <w:name w:val="Unresolved Mention2"/>
    <w:basedOn w:val="Carpredefinitoparagrafo"/>
    <w:uiPriority w:val="99"/>
    <w:semiHidden/>
    <w:unhideWhenUsed/>
    <w:rsid w:val="00C85512"/>
    <w:rPr>
      <w:color w:val="808080"/>
      <w:shd w:val="clear" w:color="auto" w:fill="E6E6E6"/>
    </w:rPr>
  </w:style>
  <w:style w:type="character" w:customStyle="1" w:styleId="ParagrafoelencoCarattere">
    <w:name w:val="Paragrafo elenco Carattere"/>
    <w:aliases w:val="List Paragraph2 Carattere,Bullet edison Carattere,List Paragraph3 Carattere,List Paragraph4 Carattere,Bullet List Carattere,FooterText Carattere,lp1 Carattere,Bulleted Text Carattere,List Paragraph1 Carattere,Liste 1 Carattere"/>
    <w:basedOn w:val="Carpredefinitoparagrafo"/>
    <w:link w:val="Paragrafoelenco"/>
    <w:uiPriority w:val="34"/>
    <w:qFormat/>
    <w:rsid w:val="0011567C"/>
    <w:rPr>
      <w:rFonts w:ascii="Arial" w:hAnsi="Arial"/>
      <w:sz w:val="20"/>
      <w:lang w:val="en-US"/>
    </w:rPr>
  </w:style>
  <w:style w:type="character" w:customStyle="1" w:styleId="normaltextrun">
    <w:name w:val="normaltextrun"/>
    <w:basedOn w:val="Carpredefinitoparagrafo"/>
    <w:rsid w:val="0011567C"/>
  </w:style>
  <w:style w:type="character" w:customStyle="1" w:styleId="eop">
    <w:name w:val="eop"/>
    <w:basedOn w:val="Carpredefinitoparagrafo"/>
    <w:rsid w:val="0011567C"/>
  </w:style>
  <w:style w:type="paragraph" w:styleId="PreformattatoHTML">
    <w:name w:val="HTML Preformatted"/>
    <w:basedOn w:val="Normale"/>
    <w:link w:val="PreformattatoHTMLCarattere"/>
    <w:uiPriority w:val="99"/>
    <w:semiHidden/>
    <w:unhideWhenUsed/>
    <w:rsid w:val="0093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lang w:val="it-IT" w:eastAsia="ja-JP"/>
    </w:rPr>
  </w:style>
  <w:style w:type="character" w:customStyle="1" w:styleId="PreformattatoHTMLCarattere">
    <w:name w:val="Preformattato HTML Carattere"/>
    <w:basedOn w:val="Carpredefinitoparagrafo"/>
    <w:link w:val="PreformattatoHTML"/>
    <w:uiPriority w:val="99"/>
    <w:semiHidden/>
    <w:rsid w:val="009350A8"/>
    <w:rPr>
      <w:rFonts w:ascii="Courier New" w:eastAsia="Times New Roman" w:hAnsi="Courier New" w:cs="Courier New"/>
      <w:sz w:val="20"/>
      <w:szCs w:val="20"/>
      <w:lang w:eastAsia="ja-JP"/>
    </w:rPr>
  </w:style>
  <w:style w:type="character" w:customStyle="1" w:styleId="f2">
    <w:name w:val="f2"/>
    <w:basedOn w:val="Carpredefinitoparagrafo"/>
    <w:rsid w:val="009350A8"/>
  </w:style>
  <w:style w:type="character" w:customStyle="1" w:styleId="UnresolvedMention">
    <w:name w:val="Unresolved Mention"/>
    <w:basedOn w:val="Carpredefinitoparagrafo"/>
    <w:uiPriority w:val="99"/>
    <w:semiHidden/>
    <w:unhideWhenUsed/>
    <w:rsid w:val="00F02AA7"/>
    <w:rPr>
      <w:color w:val="808080"/>
      <w:shd w:val="clear" w:color="auto" w:fill="E6E6E6"/>
    </w:rPr>
  </w:style>
  <w:style w:type="table" w:customStyle="1" w:styleId="LightList-Accent111">
    <w:name w:val="Light List - Accent 111"/>
    <w:basedOn w:val="Tabellanormale"/>
    <w:uiPriority w:val="61"/>
    <w:rsid w:val="00F02AA7"/>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orpodeltesto2">
    <w:name w:val="Body Text 2"/>
    <w:basedOn w:val="Normale"/>
    <w:link w:val="Corpodeltesto2Carattere"/>
    <w:uiPriority w:val="99"/>
    <w:unhideWhenUsed/>
    <w:rsid w:val="00F02AA7"/>
    <w:pPr>
      <w:spacing w:before="0" w:line="480" w:lineRule="auto"/>
    </w:pPr>
    <w:rPr>
      <w:rFonts w:asciiTheme="minorHAnsi" w:eastAsiaTheme="minorEastAsia" w:hAnsiTheme="minorHAnsi"/>
      <w:sz w:val="22"/>
    </w:rPr>
  </w:style>
  <w:style w:type="character" w:customStyle="1" w:styleId="Corpodeltesto2Carattere">
    <w:name w:val="Corpo del testo 2 Carattere"/>
    <w:basedOn w:val="Carpredefinitoparagrafo"/>
    <w:link w:val="Corpodeltesto2"/>
    <w:uiPriority w:val="99"/>
    <w:rsid w:val="00F02AA7"/>
    <w:rPr>
      <w:rFonts w:eastAsiaTheme="minorEastAsia"/>
      <w:lang w:val="en-US"/>
    </w:rPr>
  </w:style>
  <w:style w:type="paragraph" w:styleId="Corpodeltesto3">
    <w:name w:val="Body Text 3"/>
    <w:basedOn w:val="Normale"/>
    <w:link w:val="Corpodeltesto3Carattere"/>
    <w:uiPriority w:val="99"/>
    <w:unhideWhenUsed/>
    <w:rsid w:val="00F02AA7"/>
    <w:pPr>
      <w:spacing w:before="0" w:line="276" w:lineRule="auto"/>
    </w:pPr>
    <w:rPr>
      <w:rFonts w:asciiTheme="minorHAnsi" w:eastAsiaTheme="minorEastAsia" w:hAnsiTheme="minorHAnsi"/>
      <w:sz w:val="16"/>
      <w:szCs w:val="16"/>
    </w:rPr>
  </w:style>
  <w:style w:type="character" w:customStyle="1" w:styleId="Corpodeltesto3Carattere">
    <w:name w:val="Corpo del testo 3 Carattere"/>
    <w:basedOn w:val="Carpredefinitoparagrafo"/>
    <w:link w:val="Corpodeltesto3"/>
    <w:uiPriority w:val="99"/>
    <w:rsid w:val="00F02AA7"/>
    <w:rPr>
      <w:rFonts w:eastAsiaTheme="minorEastAsia"/>
      <w:sz w:val="16"/>
      <w:szCs w:val="16"/>
      <w:lang w:val="en-US"/>
    </w:rPr>
  </w:style>
  <w:style w:type="paragraph" w:styleId="Elenco">
    <w:name w:val="List"/>
    <w:basedOn w:val="Normale"/>
    <w:uiPriority w:val="99"/>
    <w:unhideWhenUsed/>
    <w:rsid w:val="00F02AA7"/>
    <w:pPr>
      <w:spacing w:before="0" w:after="200" w:line="276" w:lineRule="auto"/>
      <w:ind w:left="360" w:hanging="360"/>
      <w:contextualSpacing/>
    </w:pPr>
    <w:rPr>
      <w:rFonts w:asciiTheme="minorHAnsi" w:eastAsiaTheme="minorEastAsia" w:hAnsiTheme="minorHAnsi"/>
      <w:sz w:val="22"/>
    </w:rPr>
  </w:style>
  <w:style w:type="paragraph" w:styleId="Elenco2">
    <w:name w:val="List 2"/>
    <w:basedOn w:val="Normale"/>
    <w:uiPriority w:val="99"/>
    <w:unhideWhenUsed/>
    <w:rsid w:val="00F02AA7"/>
    <w:pPr>
      <w:spacing w:before="0" w:after="200" w:line="276" w:lineRule="auto"/>
      <w:ind w:left="720" w:hanging="360"/>
      <w:contextualSpacing/>
    </w:pPr>
    <w:rPr>
      <w:rFonts w:asciiTheme="minorHAnsi" w:eastAsiaTheme="minorEastAsia" w:hAnsiTheme="minorHAnsi"/>
      <w:sz w:val="22"/>
    </w:rPr>
  </w:style>
  <w:style w:type="paragraph" w:styleId="Elenco3">
    <w:name w:val="List 3"/>
    <w:basedOn w:val="Normale"/>
    <w:uiPriority w:val="99"/>
    <w:unhideWhenUsed/>
    <w:rsid w:val="00F02AA7"/>
    <w:pPr>
      <w:spacing w:before="0" w:after="200" w:line="276" w:lineRule="auto"/>
      <w:ind w:left="1080" w:hanging="360"/>
      <w:contextualSpacing/>
    </w:pPr>
    <w:rPr>
      <w:rFonts w:asciiTheme="minorHAnsi" w:eastAsiaTheme="minorEastAsia" w:hAnsiTheme="minorHAnsi"/>
      <w:sz w:val="22"/>
    </w:rPr>
  </w:style>
  <w:style w:type="paragraph" w:styleId="Puntoelenco">
    <w:name w:val="List Bullet"/>
    <w:basedOn w:val="Normale"/>
    <w:uiPriority w:val="99"/>
    <w:unhideWhenUsed/>
    <w:rsid w:val="00F02AA7"/>
    <w:pPr>
      <w:numPr>
        <w:numId w:val="12"/>
      </w:numPr>
      <w:spacing w:before="0" w:after="200" w:line="276" w:lineRule="auto"/>
      <w:contextualSpacing/>
    </w:pPr>
    <w:rPr>
      <w:rFonts w:asciiTheme="minorHAnsi" w:eastAsiaTheme="minorEastAsia" w:hAnsiTheme="minorHAnsi"/>
      <w:sz w:val="22"/>
    </w:rPr>
  </w:style>
  <w:style w:type="paragraph" w:styleId="Puntoelenco2">
    <w:name w:val="List Bullet 2"/>
    <w:basedOn w:val="Normale"/>
    <w:uiPriority w:val="99"/>
    <w:unhideWhenUsed/>
    <w:rsid w:val="00F02AA7"/>
    <w:pPr>
      <w:numPr>
        <w:numId w:val="13"/>
      </w:numPr>
      <w:spacing w:before="0" w:after="200" w:line="276" w:lineRule="auto"/>
      <w:contextualSpacing/>
    </w:pPr>
    <w:rPr>
      <w:rFonts w:asciiTheme="minorHAnsi" w:eastAsiaTheme="minorEastAsia" w:hAnsiTheme="minorHAnsi"/>
      <w:sz w:val="22"/>
    </w:rPr>
  </w:style>
  <w:style w:type="paragraph" w:styleId="Puntoelenco3">
    <w:name w:val="List Bullet 3"/>
    <w:basedOn w:val="Normale"/>
    <w:uiPriority w:val="99"/>
    <w:unhideWhenUsed/>
    <w:rsid w:val="00F02AA7"/>
    <w:pPr>
      <w:numPr>
        <w:numId w:val="14"/>
      </w:numPr>
      <w:spacing w:before="0" w:after="200" w:line="276" w:lineRule="auto"/>
      <w:contextualSpacing/>
    </w:pPr>
    <w:rPr>
      <w:rFonts w:asciiTheme="minorHAnsi" w:eastAsiaTheme="minorEastAsia" w:hAnsiTheme="minorHAnsi"/>
      <w:sz w:val="22"/>
    </w:rPr>
  </w:style>
  <w:style w:type="paragraph" w:styleId="Numeroelenco">
    <w:name w:val="List Number"/>
    <w:basedOn w:val="Normale"/>
    <w:uiPriority w:val="99"/>
    <w:unhideWhenUsed/>
    <w:rsid w:val="00F02AA7"/>
    <w:pPr>
      <w:numPr>
        <w:numId w:val="15"/>
      </w:numPr>
      <w:spacing w:before="0" w:after="200" w:line="276" w:lineRule="auto"/>
      <w:contextualSpacing/>
    </w:pPr>
    <w:rPr>
      <w:rFonts w:asciiTheme="minorHAnsi" w:eastAsiaTheme="minorEastAsia" w:hAnsiTheme="minorHAnsi"/>
      <w:sz w:val="22"/>
    </w:rPr>
  </w:style>
  <w:style w:type="paragraph" w:styleId="Numeroelenco2">
    <w:name w:val="List Number 2"/>
    <w:basedOn w:val="Normale"/>
    <w:uiPriority w:val="99"/>
    <w:unhideWhenUsed/>
    <w:rsid w:val="00F02AA7"/>
    <w:pPr>
      <w:numPr>
        <w:numId w:val="16"/>
      </w:numPr>
      <w:spacing w:before="0" w:after="200" w:line="276" w:lineRule="auto"/>
      <w:contextualSpacing/>
    </w:pPr>
    <w:rPr>
      <w:rFonts w:asciiTheme="minorHAnsi" w:eastAsiaTheme="minorEastAsia" w:hAnsiTheme="minorHAnsi"/>
      <w:sz w:val="22"/>
    </w:rPr>
  </w:style>
  <w:style w:type="paragraph" w:styleId="Numeroelenco3">
    <w:name w:val="List Number 3"/>
    <w:basedOn w:val="Normale"/>
    <w:uiPriority w:val="99"/>
    <w:unhideWhenUsed/>
    <w:rsid w:val="00F02AA7"/>
    <w:pPr>
      <w:numPr>
        <w:numId w:val="17"/>
      </w:numPr>
      <w:spacing w:before="0" w:after="200" w:line="276" w:lineRule="auto"/>
      <w:contextualSpacing/>
    </w:pPr>
    <w:rPr>
      <w:rFonts w:asciiTheme="minorHAnsi" w:eastAsiaTheme="minorEastAsia" w:hAnsiTheme="minorHAnsi"/>
      <w:sz w:val="22"/>
    </w:rPr>
  </w:style>
  <w:style w:type="paragraph" w:styleId="Elencocontinua">
    <w:name w:val="List Continue"/>
    <w:basedOn w:val="Normale"/>
    <w:uiPriority w:val="99"/>
    <w:unhideWhenUsed/>
    <w:rsid w:val="00F02AA7"/>
    <w:pPr>
      <w:spacing w:before="0" w:line="276" w:lineRule="auto"/>
      <w:ind w:left="360"/>
      <w:contextualSpacing/>
    </w:pPr>
    <w:rPr>
      <w:rFonts w:asciiTheme="minorHAnsi" w:eastAsiaTheme="minorEastAsia" w:hAnsiTheme="minorHAnsi"/>
      <w:sz w:val="22"/>
    </w:rPr>
  </w:style>
  <w:style w:type="paragraph" w:styleId="Elencocontinua2">
    <w:name w:val="List Continue 2"/>
    <w:basedOn w:val="Normale"/>
    <w:uiPriority w:val="99"/>
    <w:unhideWhenUsed/>
    <w:rsid w:val="00F02AA7"/>
    <w:pPr>
      <w:spacing w:before="0" w:line="276" w:lineRule="auto"/>
      <w:ind w:left="720"/>
      <w:contextualSpacing/>
    </w:pPr>
    <w:rPr>
      <w:rFonts w:asciiTheme="minorHAnsi" w:eastAsiaTheme="minorEastAsia" w:hAnsiTheme="minorHAnsi"/>
      <w:sz w:val="22"/>
    </w:rPr>
  </w:style>
  <w:style w:type="paragraph" w:styleId="Elencocontinua3">
    <w:name w:val="List Continue 3"/>
    <w:basedOn w:val="Normale"/>
    <w:uiPriority w:val="99"/>
    <w:unhideWhenUsed/>
    <w:rsid w:val="00F02AA7"/>
    <w:pPr>
      <w:spacing w:before="0" w:line="276" w:lineRule="auto"/>
      <w:ind w:left="1080"/>
      <w:contextualSpacing/>
    </w:pPr>
    <w:rPr>
      <w:rFonts w:asciiTheme="minorHAnsi" w:eastAsiaTheme="minorEastAsia" w:hAnsiTheme="minorHAnsi"/>
      <w:sz w:val="22"/>
    </w:rPr>
  </w:style>
  <w:style w:type="paragraph" w:styleId="Testomacro">
    <w:name w:val="macro"/>
    <w:link w:val="TestomacroCarattere"/>
    <w:uiPriority w:val="99"/>
    <w:unhideWhenUsed/>
    <w:rsid w:val="00F02AA7"/>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TestomacroCarattere">
    <w:name w:val="Testo macro Carattere"/>
    <w:basedOn w:val="Carpredefinitoparagrafo"/>
    <w:link w:val="Testomacro"/>
    <w:uiPriority w:val="99"/>
    <w:rsid w:val="00F02AA7"/>
    <w:rPr>
      <w:rFonts w:ascii="Courier" w:eastAsiaTheme="minorEastAsia" w:hAnsi="Courier"/>
      <w:sz w:val="20"/>
      <w:szCs w:val="20"/>
      <w:lang w:val="en-US"/>
    </w:rPr>
  </w:style>
  <w:style w:type="paragraph" w:styleId="Citazione">
    <w:name w:val="Quote"/>
    <w:basedOn w:val="Normale"/>
    <w:next w:val="Normale"/>
    <w:link w:val="CitazioneCarattere"/>
    <w:uiPriority w:val="29"/>
    <w:qFormat/>
    <w:rsid w:val="00F02AA7"/>
    <w:pPr>
      <w:spacing w:before="0" w:after="200" w:line="276" w:lineRule="auto"/>
    </w:pPr>
    <w:rPr>
      <w:rFonts w:asciiTheme="minorHAnsi" w:eastAsiaTheme="minorEastAsia" w:hAnsiTheme="minorHAnsi"/>
      <w:i/>
      <w:iCs/>
      <w:color w:val="000000" w:themeColor="text1"/>
      <w:sz w:val="22"/>
    </w:rPr>
  </w:style>
  <w:style w:type="character" w:customStyle="1" w:styleId="CitazioneCarattere">
    <w:name w:val="Citazione Carattere"/>
    <w:basedOn w:val="Carpredefinitoparagrafo"/>
    <w:link w:val="Citazione"/>
    <w:uiPriority w:val="29"/>
    <w:rsid w:val="00F02AA7"/>
    <w:rPr>
      <w:rFonts w:eastAsiaTheme="minorEastAsia"/>
      <w:i/>
      <w:iCs/>
      <w:color w:val="000000" w:themeColor="text1"/>
      <w:lang w:val="en-US"/>
    </w:rPr>
  </w:style>
  <w:style w:type="character" w:styleId="Enfasiintensa">
    <w:name w:val="Intense Emphasis"/>
    <w:basedOn w:val="Carpredefinitoparagrafo"/>
    <w:uiPriority w:val="21"/>
    <w:qFormat/>
    <w:rsid w:val="00F02AA7"/>
    <w:rPr>
      <w:b/>
      <w:bCs/>
      <w:i/>
      <w:iCs/>
      <w:color w:val="4472C4" w:themeColor="accent1"/>
    </w:rPr>
  </w:style>
  <w:style w:type="character" w:styleId="Riferimentodelicato">
    <w:name w:val="Subtle Reference"/>
    <w:basedOn w:val="Carpredefinitoparagrafo"/>
    <w:uiPriority w:val="31"/>
    <w:qFormat/>
    <w:rsid w:val="00F02AA7"/>
    <w:rPr>
      <w:smallCaps/>
      <w:color w:val="ED7D31" w:themeColor="accent2"/>
      <w:u w:val="single"/>
    </w:rPr>
  </w:style>
  <w:style w:type="character" w:styleId="Riferimentointenso">
    <w:name w:val="Intense Reference"/>
    <w:basedOn w:val="Carpredefinitoparagrafo"/>
    <w:uiPriority w:val="32"/>
    <w:qFormat/>
    <w:rsid w:val="00F02AA7"/>
    <w:rPr>
      <w:b/>
      <w:bCs/>
      <w:smallCaps/>
      <w:color w:val="ED7D31" w:themeColor="accent2"/>
      <w:spacing w:val="5"/>
      <w:u w:val="single"/>
    </w:rPr>
  </w:style>
  <w:style w:type="character" w:customStyle="1" w:styleId="spellingerror">
    <w:name w:val="spellingerror"/>
    <w:basedOn w:val="Carpredefinitoparagrafo"/>
    <w:rsid w:val="00F02AA7"/>
  </w:style>
  <w:style w:type="character" w:customStyle="1" w:styleId="findhit">
    <w:name w:val="findhit"/>
    <w:basedOn w:val="Carpredefinitoparagrafo"/>
    <w:rsid w:val="00F02AA7"/>
  </w:style>
  <w:style w:type="character" w:customStyle="1" w:styleId="contextualspellingandgrammarerror">
    <w:name w:val="contextualspellingandgrammarerror"/>
    <w:basedOn w:val="Carpredefinitoparagrafo"/>
    <w:rsid w:val="001A0F4D"/>
  </w:style>
  <w:style w:type="table" w:styleId="Sfondochiaro">
    <w:name w:val="Light Shading"/>
    <w:basedOn w:val="Tabellanormale"/>
    <w:uiPriority w:val="60"/>
    <w:rsid w:val="00D73EE8"/>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D73EE8"/>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fondochiaro-Colore2">
    <w:name w:val="Light Shading Accent 2"/>
    <w:basedOn w:val="Tabellanormale"/>
    <w:uiPriority w:val="60"/>
    <w:rsid w:val="00D73EE8"/>
    <w:pPr>
      <w:spacing w:after="0" w:line="240" w:lineRule="auto"/>
    </w:pPr>
    <w:rPr>
      <w:rFonts w:eastAsiaTheme="minorEastAsia"/>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fondochiaro-Colore3">
    <w:name w:val="Light Shading Accent 3"/>
    <w:basedOn w:val="Tabellanormale"/>
    <w:uiPriority w:val="60"/>
    <w:rsid w:val="00D73EE8"/>
    <w:pPr>
      <w:spacing w:after="0" w:line="240" w:lineRule="auto"/>
    </w:pPr>
    <w:rPr>
      <w:rFonts w:eastAsiaTheme="minorEastAsia"/>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rsid w:val="00D73EE8"/>
    <w:pPr>
      <w:spacing w:after="0" w:line="240" w:lineRule="auto"/>
    </w:pPr>
    <w:rPr>
      <w:rFonts w:eastAsiaTheme="minorEastAsia"/>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rsid w:val="00D73EE8"/>
    <w:pPr>
      <w:spacing w:after="0" w:line="240" w:lineRule="auto"/>
    </w:pPr>
    <w:rPr>
      <w:rFonts w:eastAsiaTheme="minorEastAsia"/>
      <w:color w:val="2E74B5" w:themeColor="accent5" w:themeShade="BF"/>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fondochiaro-Colore6">
    <w:name w:val="Light Shading Accent 6"/>
    <w:basedOn w:val="Tabellanormale"/>
    <w:uiPriority w:val="60"/>
    <w:rsid w:val="00D73EE8"/>
    <w:pPr>
      <w:spacing w:after="0" w:line="240" w:lineRule="auto"/>
    </w:pPr>
    <w:rPr>
      <w:rFonts w:eastAsiaTheme="minorEastAsia"/>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Elencochiaro">
    <w:name w:val="Light List"/>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Elencochiaro-Colore2">
    <w:name w:val="Light List Accent 2"/>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Elencochiaro-Colore3">
    <w:name w:val="Light List Accent 3"/>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Elencochiaro-Colore6">
    <w:name w:val="Light List Accent 6"/>
    <w:basedOn w:val="Tabellanormale"/>
    <w:uiPriority w:val="61"/>
    <w:rsid w:val="00D73EE8"/>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gliachiara">
    <w:name w:val="Light Grid"/>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Grigliachiara-Colore2">
    <w:name w:val="Light Grid Accent 2"/>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gliachiara-Colore3">
    <w:name w:val="Light Grid Accent 3"/>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Grigliachiara-Colore6">
    <w:name w:val="Light Grid Accent 6"/>
    <w:basedOn w:val="Tabellanormale"/>
    <w:uiPriority w:val="62"/>
    <w:rsid w:val="00D73EE8"/>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fondomedio1">
    <w:name w:val="Medium Shading 1"/>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D73EE8"/>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D73E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Elencomedio1-Colore2">
    <w:name w:val="Medium List 1 Accent 2"/>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Elencomedio1-Colore3">
    <w:name w:val="Medium List 1 Accent 3"/>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Elencomedio1-Colore6">
    <w:name w:val="Medium List 1 Accent 6"/>
    <w:basedOn w:val="Tabellanormale"/>
    <w:uiPriority w:val="65"/>
    <w:rsid w:val="00D73EE8"/>
    <w:pPr>
      <w:spacing w:after="0" w:line="240" w:lineRule="auto"/>
    </w:pPr>
    <w:rPr>
      <w:rFonts w:eastAsiaTheme="minorEastAsia"/>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rigliamedia1-Colore2">
    <w:name w:val="Medium Grid 1 Accent 2"/>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media1-Colore3">
    <w:name w:val="Medium Grid 1 Accent 3"/>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igliamedia1-Colore6">
    <w:name w:val="Medium Grid 1 Accent 6"/>
    <w:basedOn w:val="Tabellanormale"/>
    <w:uiPriority w:val="67"/>
    <w:rsid w:val="00D73EE8"/>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D73EE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igliamedia3-Colore2">
    <w:name w:val="Medium Grid 3 Accent 2"/>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gliamedia3-Colore3">
    <w:name w:val="Medium Grid 3 Accent 3"/>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rigliamedia3-Colore6">
    <w:name w:val="Medium Grid 3 Accent 6"/>
    <w:basedOn w:val="Tabellanormale"/>
    <w:uiPriority w:val="69"/>
    <w:rsid w:val="00D73EE8"/>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scuro">
    <w:name w:val="Dark List"/>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Elencoscuro-Colore2">
    <w:name w:val="Dark List Accent 2"/>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Elencoscuro-Colore3">
    <w:name w:val="Dark List Accent 3"/>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Elencoscuro-Colore6">
    <w:name w:val="Dark List Accent 6"/>
    <w:basedOn w:val="Tabellanormale"/>
    <w:uiPriority w:val="70"/>
    <w:rsid w:val="00D73EE8"/>
    <w:pPr>
      <w:spacing w:after="0" w:line="240" w:lineRule="auto"/>
    </w:pPr>
    <w:rPr>
      <w:rFonts w:eastAsiaTheme="minorEastAsia"/>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Sfondoacolori">
    <w:name w:val="Colorful Shading"/>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D73EE8"/>
    <w:pPr>
      <w:spacing w:after="0" w:line="240" w:lineRule="auto"/>
    </w:pPr>
    <w:rPr>
      <w:rFonts w:eastAsiaTheme="minorEastAsia"/>
      <w:color w:val="000000" w:themeColor="text1"/>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Elencoacolori-Colore2">
    <w:name w:val="Colorful List Accent 2"/>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Elencoacolori-Colore3">
    <w:name w:val="Colorful List Accent 3"/>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Elencoacolori-Colore6">
    <w:name w:val="Colorful List Accent 6"/>
    <w:basedOn w:val="Tabellanormale"/>
    <w:uiPriority w:val="72"/>
    <w:rsid w:val="00D73EE8"/>
    <w:pPr>
      <w:spacing w:after="0" w:line="240" w:lineRule="auto"/>
    </w:pPr>
    <w:rPr>
      <w:rFonts w:eastAsiaTheme="minorEastAsia"/>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gliaacolori">
    <w:name w:val="Colorful Grid"/>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rigliaacolori-Colore2">
    <w:name w:val="Colorful Grid Accent 2"/>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acolori-Colore3">
    <w:name w:val="Colorful Grid Accent 3"/>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igliaacolori-Colore6">
    <w:name w:val="Colorful Grid Accent 6"/>
    <w:basedOn w:val="Tabellanormale"/>
    <w:uiPriority w:val="73"/>
    <w:rsid w:val="00D73EE8"/>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paragraph">
    <w:name w:val="paragraph"/>
    <w:basedOn w:val="Normale"/>
    <w:rsid w:val="00145BEB"/>
    <w:pPr>
      <w:spacing w:before="100" w:beforeAutospacing="1" w:after="100" w:afterAutospacing="1"/>
    </w:pPr>
    <w:rPr>
      <w:rFonts w:ascii="Times New Roman" w:eastAsia="Times New Roman" w:hAnsi="Times New Roman" w:cs="Times New Roman"/>
      <w:sz w:val="24"/>
      <w:szCs w:val="24"/>
      <w:lang w:val="it-I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8395">
      <w:bodyDiv w:val="1"/>
      <w:marLeft w:val="0"/>
      <w:marRight w:val="0"/>
      <w:marTop w:val="0"/>
      <w:marBottom w:val="0"/>
      <w:divBdr>
        <w:top w:val="none" w:sz="0" w:space="0" w:color="auto"/>
        <w:left w:val="none" w:sz="0" w:space="0" w:color="auto"/>
        <w:bottom w:val="none" w:sz="0" w:space="0" w:color="auto"/>
        <w:right w:val="none" w:sz="0" w:space="0" w:color="auto"/>
      </w:divBdr>
    </w:div>
    <w:div w:id="21247645">
      <w:bodyDiv w:val="1"/>
      <w:marLeft w:val="0"/>
      <w:marRight w:val="0"/>
      <w:marTop w:val="0"/>
      <w:marBottom w:val="0"/>
      <w:divBdr>
        <w:top w:val="none" w:sz="0" w:space="0" w:color="auto"/>
        <w:left w:val="none" w:sz="0" w:space="0" w:color="auto"/>
        <w:bottom w:val="none" w:sz="0" w:space="0" w:color="auto"/>
        <w:right w:val="none" w:sz="0" w:space="0" w:color="auto"/>
      </w:divBdr>
    </w:div>
    <w:div w:id="39401889">
      <w:bodyDiv w:val="1"/>
      <w:marLeft w:val="0"/>
      <w:marRight w:val="0"/>
      <w:marTop w:val="0"/>
      <w:marBottom w:val="0"/>
      <w:divBdr>
        <w:top w:val="none" w:sz="0" w:space="0" w:color="auto"/>
        <w:left w:val="none" w:sz="0" w:space="0" w:color="auto"/>
        <w:bottom w:val="none" w:sz="0" w:space="0" w:color="auto"/>
        <w:right w:val="none" w:sz="0" w:space="0" w:color="auto"/>
      </w:divBdr>
    </w:div>
    <w:div w:id="105008969">
      <w:bodyDiv w:val="1"/>
      <w:marLeft w:val="0"/>
      <w:marRight w:val="0"/>
      <w:marTop w:val="0"/>
      <w:marBottom w:val="0"/>
      <w:divBdr>
        <w:top w:val="none" w:sz="0" w:space="0" w:color="auto"/>
        <w:left w:val="none" w:sz="0" w:space="0" w:color="auto"/>
        <w:bottom w:val="none" w:sz="0" w:space="0" w:color="auto"/>
        <w:right w:val="none" w:sz="0" w:space="0" w:color="auto"/>
      </w:divBdr>
    </w:div>
    <w:div w:id="118694933">
      <w:bodyDiv w:val="1"/>
      <w:marLeft w:val="0"/>
      <w:marRight w:val="0"/>
      <w:marTop w:val="0"/>
      <w:marBottom w:val="0"/>
      <w:divBdr>
        <w:top w:val="none" w:sz="0" w:space="0" w:color="auto"/>
        <w:left w:val="none" w:sz="0" w:space="0" w:color="auto"/>
        <w:bottom w:val="none" w:sz="0" w:space="0" w:color="auto"/>
        <w:right w:val="none" w:sz="0" w:space="0" w:color="auto"/>
      </w:divBdr>
    </w:div>
    <w:div w:id="120348472">
      <w:bodyDiv w:val="1"/>
      <w:marLeft w:val="0"/>
      <w:marRight w:val="0"/>
      <w:marTop w:val="0"/>
      <w:marBottom w:val="0"/>
      <w:divBdr>
        <w:top w:val="none" w:sz="0" w:space="0" w:color="auto"/>
        <w:left w:val="none" w:sz="0" w:space="0" w:color="auto"/>
        <w:bottom w:val="none" w:sz="0" w:space="0" w:color="auto"/>
        <w:right w:val="none" w:sz="0" w:space="0" w:color="auto"/>
      </w:divBdr>
    </w:div>
    <w:div w:id="127742641">
      <w:bodyDiv w:val="1"/>
      <w:marLeft w:val="0"/>
      <w:marRight w:val="0"/>
      <w:marTop w:val="0"/>
      <w:marBottom w:val="0"/>
      <w:divBdr>
        <w:top w:val="none" w:sz="0" w:space="0" w:color="auto"/>
        <w:left w:val="none" w:sz="0" w:space="0" w:color="auto"/>
        <w:bottom w:val="none" w:sz="0" w:space="0" w:color="auto"/>
        <w:right w:val="none" w:sz="0" w:space="0" w:color="auto"/>
      </w:divBdr>
    </w:div>
    <w:div w:id="135728166">
      <w:bodyDiv w:val="1"/>
      <w:marLeft w:val="0"/>
      <w:marRight w:val="0"/>
      <w:marTop w:val="0"/>
      <w:marBottom w:val="0"/>
      <w:divBdr>
        <w:top w:val="none" w:sz="0" w:space="0" w:color="auto"/>
        <w:left w:val="none" w:sz="0" w:space="0" w:color="auto"/>
        <w:bottom w:val="none" w:sz="0" w:space="0" w:color="auto"/>
        <w:right w:val="none" w:sz="0" w:space="0" w:color="auto"/>
      </w:divBdr>
    </w:div>
    <w:div w:id="144011729">
      <w:bodyDiv w:val="1"/>
      <w:marLeft w:val="0"/>
      <w:marRight w:val="0"/>
      <w:marTop w:val="0"/>
      <w:marBottom w:val="0"/>
      <w:divBdr>
        <w:top w:val="none" w:sz="0" w:space="0" w:color="auto"/>
        <w:left w:val="none" w:sz="0" w:space="0" w:color="auto"/>
        <w:bottom w:val="none" w:sz="0" w:space="0" w:color="auto"/>
        <w:right w:val="none" w:sz="0" w:space="0" w:color="auto"/>
      </w:divBdr>
    </w:div>
    <w:div w:id="163207432">
      <w:bodyDiv w:val="1"/>
      <w:marLeft w:val="0"/>
      <w:marRight w:val="0"/>
      <w:marTop w:val="0"/>
      <w:marBottom w:val="0"/>
      <w:divBdr>
        <w:top w:val="none" w:sz="0" w:space="0" w:color="auto"/>
        <w:left w:val="none" w:sz="0" w:space="0" w:color="auto"/>
        <w:bottom w:val="none" w:sz="0" w:space="0" w:color="auto"/>
        <w:right w:val="none" w:sz="0" w:space="0" w:color="auto"/>
      </w:divBdr>
    </w:div>
    <w:div w:id="166527007">
      <w:bodyDiv w:val="1"/>
      <w:marLeft w:val="0"/>
      <w:marRight w:val="0"/>
      <w:marTop w:val="0"/>
      <w:marBottom w:val="0"/>
      <w:divBdr>
        <w:top w:val="none" w:sz="0" w:space="0" w:color="auto"/>
        <w:left w:val="none" w:sz="0" w:space="0" w:color="auto"/>
        <w:bottom w:val="none" w:sz="0" w:space="0" w:color="auto"/>
        <w:right w:val="none" w:sz="0" w:space="0" w:color="auto"/>
      </w:divBdr>
    </w:div>
    <w:div w:id="182135126">
      <w:bodyDiv w:val="1"/>
      <w:marLeft w:val="0"/>
      <w:marRight w:val="0"/>
      <w:marTop w:val="0"/>
      <w:marBottom w:val="0"/>
      <w:divBdr>
        <w:top w:val="none" w:sz="0" w:space="0" w:color="auto"/>
        <w:left w:val="none" w:sz="0" w:space="0" w:color="auto"/>
        <w:bottom w:val="none" w:sz="0" w:space="0" w:color="auto"/>
        <w:right w:val="none" w:sz="0" w:space="0" w:color="auto"/>
      </w:divBdr>
    </w:div>
    <w:div w:id="190147097">
      <w:bodyDiv w:val="1"/>
      <w:marLeft w:val="0"/>
      <w:marRight w:val="0"/>
      <w:marTop w:val="0"/>
      <w:marBottom w:val="0"/>
      <w:divBdr>
        <w:top w:val="none" w:sz="0" w:space="0" w:color="auto"/>
        <w:left w:val="none" w:sz="0" w:space="0" w:color="auto"/>
        <w:bottom w:val="none" w:sz="0" w:space="0" w:color="auto"/>
        <w:right w:val="none" w:sz="0" w:space="0" w:color="auto"/>
      </w:divBdr>
    </w:div>
    <w:div w:id="196285415">
      <w:bodyDiv w:val="1"/>
      <w:marLeft w:val="0"/>
      <w:marRight w:val="0"/>
      <w:marTop w:val="0"/>
      <w:marBottom w:val="0"/>
      <w:divBdr>
        <w:top w:val="none" w:sz="0" w:space="0" w:color="auto"/>
        <w:left w:val="none" w:sz="0" w:space="0" w:color="auto"/>
        <w:bottom w:val="none" w:sz="0" w:space="0" w:color="auto"/>
        <w:right w:val="none" w:sz="0" w:space="0" w:color="auto"/>
      </w:divBdr>
    </w:div>
    <w:div w:id="210508357">
      <w:bodyDiv w:val="1"/>
      <w:marLeft w:val="0"/>
      <w:marRight w:val="0"/>
      <w:marTop w:val="0"/>
      <w:marBottom w:val="0"/>
      <w:divBdr>
        <w:top w:val="none" w:sz="0" w:space="0" w:color="auto"/>
        <w:left w:val="none" w:sz="0" w:space="0" w:color="auto"/>
        <w:bottom w:val="none" w:sz="0" w:space="0" w:color="auto"/>
        <w:right w:val="none" w:sz="0" w:space="0" w:color="auto"/>
      </w:divBdr>
    </w:div>
    <w:div w:id="225337161">
      <w:bodyDiv w:val="1"/>
      <w:marLeft w:val="0"/>
      <w:marRight w:val="0"/>
      <w:marTop w:val="0"/>
      <w:marBottom w:val="0"/>
      <w:divBdr>
        <w:top w:val="none" w:sz="0" w:space="0" w:color="auto"/>
        <w:left w:val="none" w:sz="0" w:space="0" w:color="auto"/>
        <w:bottom w:val="none" w:sz="0" w:space="0" w:color="auto"/>
        <w:right w:val="none" w:sz="0" w:space="0" w:color="auto"/>
      </w:divBdr>
    </w:div>
    <w:div w:id="232544123">
      <w:bodyDiv w:val="1"/>
      <w:marLeft w:val="0"/>
      <w:marRight w:val="0"/>
      <w:marTop w:val="0"/>
      <w:marBottom w:val="0"/>
      <w:divBdr>
        <w:top w:val="none" w:sz="0" w:space="0" w:color="auto"/>
        <w:left w:val="none" w:sz="0" w:space="0" w:color="auto"/>
        <w:bottom w:val="none" w:sz="0" w:space="0" w:color="auto"/>
        <w:right w:val="none" w:sz="0" w:space="0" w:color="auto"/>
      </w:divBdr>
    </w:div>
    <w:div w:id="238633789">
      <w:bodyDiv w:val="1"/>
      <w:marLeft w:val="0"/>
      <w:marRight w:val="0"/>
      <w:marTop w:val="0"/>
      <w:marBottom w:val="0"/>
      <w:divBdr>
        <w:top w:val="none" w:sz="0" w:space="0" w:color="auto"/>
        <w:left w:val="none" w:sz="0" w:space="0" w:color="auto"/>
        <w:bottom w:val="none" w:sz="0" w:space="0" w:color="auto"/>
        <w:right w:val="none" w:sz="0" w:space="0" w:color="auto"/>
      </w:divBdr>
    </w:div>
    <w:div w:id="240797620">
      <w:bodyDiv w:val="1"/>
      <w:marLeft w:val="0"/>
      <w:marRight w:val="0"/>
      <w:marTop w:val="0"/>
      <w:marBottom w:val="0"/>
      <w:divBdr>
        <w:top w:val="none" w:sz="0" w:space="0" w:color="auto"/>
        <w:left w:val="none" w:sz="0" w:space="0" w:color="auto"/>
        <w:bottom w:val="none" w:sz="0" w:space="0" w:color="auto"/>
        <w:right w:val="none" w:sz="0" w:space="0" w:color="auto"/>
      </w:divBdr>
    </w:div>
    <w:div w:id="242493515">
      <w:bodyDiv w:val="1"/>
      <w:marLeft w:val="0"/>
      <w:marRight w:val="0"/>
      <w:marTop w:val="0"/>
      <w:marBottom w:val="0"/>
      <w:divBdr>
        <w:top w:val="none" w:sz="0" w:space="0" w:color="auto"/>
        <w:left w:val="none" w:sz="0" w:space="0" w:color="auto"/>
        <w:bottom w:val="none" w:sz="0" w:space="0" w:color="auto"/>
        <w:right w:val="none" w:sz="0" w:space="0" w:color="auto"/>
      </w:divBdr>
    </w:div>
    <w:div w:id="246113948">
      <w:bodyDiv w:val="1"/>
      <w:marLeft w:val="0"/>
      <w:marRight w:val="0"/>
      <w:marTop w:val="0"/>
      <w:marBottom w:val="0"/>
      <w:divBdr>
        <w:top w:val="none" w:sz="0" w:space="0" w:color="auto"/>
        <w:left w:val="none" w:sz="0" w:space="0" w:color="auto"/>
        <w:bottom w:val="none" w:sz="0" w:space="0" w:color="auto"/>
        <w:right w:val="none" w:sz="0" w:space="0" w:color="auto"/>
      </w:divBdr>
    </w:div>
    <w:div w:id="249968106">
      <w:bodyDiv w:val="1"/>
      <w:marLeft w:val="0"/>
      <w:marRight w:val="0"/>
      <w:marTop w:val="0"/>
      <w:marBottom w:val="0"/>
      <w:divBdr>
        <w:top w:val="none" w:sz="0" w:space="0" w:color="auto"/>
        <w:left w:val="none" w:sz="0" w:space="0" w:color="auto"/>
        <w:bottom w:val="none" w:sz="0" w:space="0" w:color="auto"/>
        <w:right w:val="none" w:sz="0" w:space="0" w:color="auto"/>
      </w:divBdr>
    </w:div>
    <w:div w:id="251594339">
      <w:bodyDiv w:val="1"/>
      <w:marLeft w:val="0"/>
      <w:marRight w:val="0"/>
      <w:marTop w:val="0"/>
      <w:marBottom w:val="0"/>
      <w:divBdr>
        <w:top w:val="none" w:sz="0" w:space="0" w:color="auto"/>
        <w:left w:val="none" w:sz="0" w:space="0" w:color="auto"/>
        <w:bottom w:val="none" w:sz="0" w:space="0" w:color="auto"/>
        <w:right w:val="none" w:sz="0" w:space="0" w:color="auto"/>
      </w:divBdr>
    </w:div>
    <w:div w:id="276062560">
      <w:bodyDiv w:val="1"/>
      <w:marLeft w:val="0"/>
      <w:marRight w:val="0"/>
      <w:marTop w:val="0"/>
      <w:marBottom w:val="0"/>
      <w:divBdr>
        <w:top w:val="none" w:sz="0" w:space="0" w:color="auto"/>
        <w:left w:val="none" w:sz="0" w:space="0" w:color="auto"/>
        <w:bottom w:val="none" w:sz="0" w:space="0" w:color="auto"/>
        <w:right w:val="none" w:sz="0" w:space="0" w:color="auto"/>
      </w:divBdr>
      <w:divsChild>
        <w:div w:id="1814133435">
          <w:marLeft w:val="0"/>
          <w:marRight w:val="0"/>
          <w:marTop w:val="0"/>
          <w:marBottom w:val="0"/>
          <w:divBdr>
            <w:top w:val="none" w:sz="0" w:space="0" w:color="auto"/>
            <w:left w:val="none" w:sz="0" w:space="0" w:color="auto"/>
            <w:bottom w:val="none" w:sz="0" w:space="0" w:color="auto"/>
            <w:right w:val="none" w:sz="0" w:space="0" w:color="auto"/>
          </w:divBdr>
          <w:divsChild>
            <w:div w:id="201209873">
              <w:marLeft w:val="0"/>
              <w:marRight w:val="0"/>
              <w:marTop w:val="0"/>
              <w:marBottom w:val="0"/>
              <w:divBdr>
                <w:top w:val="none" w:sz="0" w:space="0" w:color="auto"/>
                <w:left w:val="none" w:sz="0" w:space="0" w:color="auto"/>
                <w:bottom w:val="none" w:sz="0" w:space="0" w:color="auto"/>
                <w:right w:val="none" w:sz="0" w:space="0" w:color="auto"/>
              </w:divBdr>
              <w:divsChild>
                <w:div w:id="18851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4553">
      <w:bodyDiv w:val="1"/>
      <w:marLeft w:val="0"/>
      <w:marRight w:val="0"/>
      <w:marTop w:val="0"/>
      <w:marBottom w:val="0"/>
      <w:divBdr>
        <w:top w:val="none" w:sz="0" w:space="0" w:color="auto"/>
        <w:left w:val="none" w:sz="0" w:space="0" w:color="auto"/>
        <w:bottom w:val="none" w:sz="0" w:space="0" w:color="auto"/>
        <w:right w:val="none" w:sz="0" w:space="0" w:color="auto"/>
      </w:divBdr>
    </w:div>
    <w:div w:id="307517443">
      <w:bodyDiv w:val="1"/>
      <w:marLeft w:val="0"/>
      <w:marRight w:val="0"/>
      <w:marTop w:val="0"/>
      <w:marBottom w:val="0"/>
      <w:divBdr>
        <w:top w:val="none" w:sz="0" w:space="0" w:color="auto"/>
        <w:left w:val="none" w:sz="0" w:space="0" w:color="auto"/>
        <w:bottom w:val="none" w:sz="0" w:space="0" w:color="auto"/>
        <w:right w:val="none" w:sz="0" w:space="0" w:color="auto"/>
      </w:divBdr>
    </w:div>
    <w:div w:id="313801817">
      <w:bodyDiv w:val="1"/>
      <w:marLeft w:val="0"/>
      <w:marRight w:val="0"/>
      <w:marTop w:val="0"/>
      <w:marBottom w:val="0"/>
      <w:divBdr>
        <w:top w:val="none" w:sz="0" w:space="0" w:color="auto"/>
        <w:left w:val="none" w:sz="0" w:space="0" w:color="auto"/>
        <w:bottom w:val="none" w:sz="0" w:space="0" w:color="auto"/>
        <w:right w:val="none" w:sz="0" w:space="0" w:color="auto"/>
      </w:divBdr>
    </w:div>
    <w:div w:id="321934665">
      <w:bodyDiv w:val="1"/>
      <w:marLeft w:val="0"/>
      <w:marRight w:val="0"/>
      <w:marTop w:val="0"/>
      <w:marBottom w:val="0"/>
      <w:divBdr>
        <w:top w:val="none" w:sz="0" w:space="0" w:color="auto"/>
        <w:left w:val="none" w:sz="0" w:space="0" w:color="auto"/>
        <w:bottom w:val="none" w:sz="0" w:space="0" w:color="auto"/>
        <w:right w:val="none" w:sz="0" w:space="0" w:color="auto"/>
      </w:divBdr>
    </w:div>
    <w:div w:id="322852782">
      <w:bodyDiv w:val="1"/>
      <w:marLeft w:val="0"/>
      <w:marRight w:val="0"/>
      <w:marTop w:val="0"/>
      <w:marBottom w:val="0"/>
      <w:divBdr>
        <w:top w:val="none" w:sz="0" w:space="0" w:color="auto"/>
        <w:left w:val="none" w:sz="0" w:space="0" w:color="auto"/>
        <w:bottom w:val="none" w:sz="0" w:space="0" w:color="auto"/>
        <w:right w:val="none" w:sz="0" w:space="0" w:color="auto"/>
      </w:divBdr>
    </w:div>
    <w:div w:id="325327550">
      <w:bodyDiv w:val="1"/>
      <w:marLeft w:val="0"/>
      <w:marRight w:val="0"/>
      <w:marTop w:val="0"/>
      <w:marBottom w:val="0"/>
      <w:divBdr>
        <w:top w:val="none" w:sz="0" w:space="0" w:color="auto"/>
        <w:left w:val="none" w:sz="0" w:space="0" w:color="auto"/>
        <w:bottom w:val="none" w:sz="0" w:space="0" w:color="auto"/>
        <w:right w:val="none" w:sz="0" w:space="0" w:color="auto"/>
      </w:divBdr>
    </w:div>
    <w:div w:id="330917114">
      <w:bodyDiv w:val="1"/>
      <w:marLeft w:val="0"/>
      <w:marRight w:val="0"/>
      <w:marTop w:val="0"/>
      <w:marBottom w:val="0"/>
      <w:divBdr>
        <w:top w:val="none" w:sz="0" w:space="0" w:color="auto"/>
        <w:left w:val="none" w:sz="0" w:space="0" w:color="auto"/>
        <w:bottom w:val="none" w:sz="0" w:space="0" w:color="auto"/>
        <w:right w:val="none" w:sz="0" w:space="0" w:color="auto"/>
      </w:divBdr>
    </w:div>
    <w:div w:id="389809758">
      <w:bodyDiv w:val="1"/>
      <w:marLeft w:val="0"/>
      <w:marRight w:val="0"/>
      <w:marTop w:val="0"/>
      <w:marBottom w:val="0"/>
      <w:divBdr>
        <w:top w:val="none" w:sz="0" w:space="0" w:color="auto"/>
        <w:left w:val="none" w:sz="0" w:space="0" w:color="auto"/>
        <w:bottom w:val="none" w:sz="0" w:space="0" w:color="auto"/>
        <w:right w:val="none" w:sz="0" w:space="0" w:color="auto"/>
      </w:divBdr>
    </w:div>
    <w:div w:id="401299382">
      <w:bodyDiv w:val="1"/>
      <w:marLeft w:val="0"/>
      <w:marRight w:val="0"/>
      <w:marTop w:val="0"/>
      <w:marBottom w:val="0"/>
      <w:divBdr>
        <w:top w:val="none" w:sz="0" w:space="0" w:color="auto"/>
        <w:left w:val="none" w:sz="0" w:space="0" w:color="auto"/>
        <w:bottom w:val="none" w:sz="0" w:space="0" w:color="auto"/>
        <w:right w:val="none" w:sz="0" w:space="0" w:color="auto"/>
      </w:divBdr>
    </w:div>
    <w:div w:id="405035926">
      <w:bodyDiv w:val="1"/>
      <w:marLeft w:val="0"/>
      <w:marRight w:val="0"/>
      <w:marTop w:val="0"/>
      <w:marBottom w:val="0"/>
      <w:divBdr>
        <w:top w:val="none" w:sz="0" w:space="0" w:color="auto"/>
        <w:left w:val="none" w:sz="0" w:space="0" w:color="auto"/>
        <w:bottom w:val="none" w:sz="0" w:space="0" w:color="auto"/>
        <w:right w:val="none" w:sz="0" w:space="0" w:color="auto"/>
      </w:divBdr>
    </w:div>
    <w:div w:id="416172693">
      <w:bodyDiv w:val="1"/>
      <w:marLeft w:val="0"/>
      <w:marRight w:val="0"/>
      <w:marTop w:val="0"/>
      <w:marBottom w:val="0"/>
      <w:divBdr>
        <w:top w:val="none" w:sz="0" w:space="0" w:color="auto"/>
        <w:left w:val="none" w:sz="0" w:space="0" w:color="auto"/>
        <w:bottom w:val="none" w:sz="0" w:space="0" w:color="auto"/>
        <w:right w:val="none" w:sz="0" w:space="0" w:color="auto"/>
      </w:divBdr>
    </w:div>
    <w:div w:id="417334737">
      <w:bodyDiv w:val="1"/>
      <w:marLeft w:val="0"/>
      <w:marRight w:val="0"/>
      <w:marTop w:val="0"/>
      <w:marBottom w:val="0"/>
      <w:divBdr>
        <w:top w:val="none" w:sz="0" w:space="0" w:color="auto"/>
        <w:left w:val="none" w:sz="0" w:space="0" w:color="auto"/>
        <w:bottom w:val="none" w:sz="0" w:space="0" w:color="auto"/>
        <w:right w:val="none" w:sz="0" w:space="0" w:color="auto"/>
      </w:divBdr>
    </w:div>
    <w:div w:id="418452355">
      <w:bodyDiv w:val="1"/>
      <w:marLeft w:val="0"/>
      <w:marRight w:val="0"/>
      <w:marTop w:val="0"/>
      <w:marBottom w:val="0"/>
      <w:divBdr>
        <w:top w:val="none" w:sz="0" w:space="0" w:color="auto"/>
        <w:left w:val="none" w:sz="0" w:space="0" w:color="auto"/>
        <w:bottom w:val="none" w:sz="0" w:space="0" w:color="auto"/>
        <w:right w:val="none" w:sz="0" w:space="0" w:color="auto"/>
      </w:divBdr>
    </w:div>
    <w:div w:id="423914236">
      <w:bodyDiv w:val="1"/>
      <w:marLeft w:val="0"/>
      <w:marRight w:val="0"/>
      <w:marTop w:val="0"/>
      <w:marBottom w:val="0"/>
      <w:divBdr>
        <w:top w:val="none" w:sz="0" w:space="0" w:color="auto"/>
        <w:left w:val="none" w:sz="0" w:space="0" w:color="auto"/>
        <w:bottom w:val="none" w:sz="0" w:space="0" w:color="auto"/>
        <w:right w:val="none" w:sz="0" w:space="0" w:color="auto"/>
      </w:divBdr>
    </w:div>
    <w:div w:id="427508261">
      <w:bodyDiv w:val="1"/>
      <w:marLeft w:val="0"/>
      <w:marRight w:val="0"/>
      <w:marTop w:val="0"/>
      <w:marBottom w:val="0"/>
      <w:divBdr>
        <w:top w:val="none" w:sz="0" w:space="0" w:color="auto"/>
        <w:left w:val="none" w:sz="0" w:space="0" w:color="auto"/>
        <w:bottom w:val="none" w:sz="0" w:space="0" w:color="auto"/>
        <w:right w:val="none" w:sz="0" w:space="0" w:color="auto"/>
      </w:divBdr>
      <w:divsChild>
        <w:div w:id="1635603993">
          <w:marLeft w:val="0"/>
          <w:marRight w:val="0"/>
          <w:marTop w:val="0"/>
          <w:marBottom w:val="0"/>
          <w:divBdr>
            <w:top w:val="none" w:sz="0" w:space="0" w:color="auto"/>
            <w:left w:val="none" w:sz="0" w:space="0" w:color="auto"/>
            <w:bottom w:val="none" w:sz="0" w:space="0" w:color="auto"/>
            <w:right w:val="none" w:sz="0" w:space="0" w:color="auto"/>
          </w:divBdr>
          <w:divsChild>
            <w:div w:id="393165984">
              <w:marLeft w:val="0"/>
              <w:marRight w:val="0"/>
              <w:marTop w:val="0"/>
              <w:marBottom w:val="0"/>
              <w:divBdr>
                <w:top w:val="none" w:sz="0" w:space="0" w:color="auto"/>
                <w:left w:val="none" w:sz="0" w:space="0" w:color="auto"/>
                <w:bottom w:val="none" w:sz="0" w:space="0" w:color="auto"/>
                <w:right w:val="none" w:sz="0" w:space="0" w:color="auto"/>
              </w:divBdr>
              <w:divsChild>
                <w:div w:id="17104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2525">
      <w:bodyDiv w:val="1"/>
      <w:marLeft w:val="0"/>
      <w:marRight w:val="0"/>
      <w:marTop w:val="0"/>
      <w:marBottom w:val="0"/>
      <w:divBdr>
        <w:top w:val="none" w:sz="0" w:space="0" w:color="auto"/>
        <w:left w:val="none" w:sz="0" w:space="0" w:color="auto"/>
        <w:bottom w:val="none" w:sz="0" w:space="0" w:color="auto"/>
        <w:right w:val="none" w:sz="0" w:space="0" w:color="auto"/>
      </w:divBdr>
    </w:div>
    <w:div w:id="459156699">
      <w:bodyDiv w:val="1"/>
      <w:marLeft w:val="0"/>
      <w:marRight w:val="0"/>
      <w:marTop w:val="0"/>
      <w:marBottom w:val="0"/>
      <w:divBdr>
        <w:top w:val="none" w:sz="0" w:space="0" w:color="auto"/>
        <w:left w:val="none" w:sz="0" w:space="0" w:color="auto"/>
        <w:bottom w:val="none" w:sz="0" w:space="0" w:color="auto"/>
        <w:right w:val="none" w:sz="0" w:space="0" w:color="auto"/>
      </w:divBdr>
    </w:div>
    <w:div w:id="461311270">
      <w:bodyDiv w:val="1"/>
      <w:marLeft w:val="0"/>
      <w:marRight w:val="0"/>
      <w:marTop w:val="0"/>
      <w:marBottom w:val="0"/>
      <w:divBdr>
        <w:top w:val="none" w:sz="0" w:space="0" w:color="auto"/>
        <w:left w:val="none" w:sz="0" w:space="0" w:color="auto"/>
        <w:bottom w:val="none" w:sz="0" w:space="0" w:color="auto"/>
        <w:right w:val="none" w:sz="0" w:space="0" w:color="auto"/>
      </w:divBdr>
    </w:div>
    <w:div w:id="489954283">
      <w:bodyDiv w:val="1"/>
      <w:marLeft w:val="0"/>
      <w:marRight w:val="0"/>
      <w:marTop w:val="0"/>
      <w:marBottom w:val="0"/>
      <w:divBdr>
        <w:top w:val="none" w:sz="0" w:space="0" w:color="auto"/>
        <w:left w:val="none" w:sz="0" w:space="0" w:color="auto"/>
        <w:bottom w:val="none" w:sz="0" w:space="0" w:color="auto"/>
        <w:right w:val="none" w:sz="0" w:space="0" w:color="auto"/>
      </w:divBdr>
    </w:div>
    <w:div w:id="496119111">
      <w:bodyDiv w:val="1"/>
      <w:marLeft w:val="0"/>
      <w:marRight w:val="0"/>
      <w:marTop w:val="0"/>
      <w:marBottom w:val="0"/>
      <w:divBdr>
        <w:top w:val="none" w:sz="0" w:space="0" w:color="auto"/>
        <w:left w:val="none" w:sz="0" w:space="0" w:color="auto"/>
        <w:bottom w:val="none" w:sz="0" w:space="0" w:color="auto"/>
        <w:right w:val="none" w:sz="0" w:space="0" w:color="auto"/>
      </w:divBdr>
    </w:div>
    <w:div w:id="499660624">
      <w:bodyDiv w:val="1"/>
      <w:marLeft w:val="0"/>
      <w:marRight w:val="0"/>
      <w:marTop w:val="0"/>
      <w:marBottom w:val="0"/>
      <w:divBdr>
        <w:top w:val="none" w:sz="0" w:space="0" w:color="auto"/>
        <w:left w:val="none" w:sz="0" w:space="0" w:color="auto"/>
        <w:bottom w:val="none" w:sz="0" w:space="0" w:color="auto"/>
        <w:right w:val="none" w:sz="0" w:space="0" w:color="auto"/>
      </w:divBdr>
    </w:div>
    <w:div w:id="504588822">
      <w:bodyDiv w:val="1"/>
      <w:marLeft w:val="0"/>
      <w:marRight w:val="0"/>
      <w:marTop w:val="0"/>
      <w:marBottom w:val="0"/>
      <w:divBdr>
        <w:top w:val="none" w:sz="0" w:space="0" w:color="auto"/>
        <w:left w:val="none" w:sz="0" w:space="0" w:color="auto"/>
        <w:bottom w:val="none" w:sz="0" w:space="0" w:color="auto"/>
        <w:right w:val="none" w:sz="0" w:space="0" w:color="auto"/>
      </w:divBdr>
    </w:div>
    <w:div w:id="504711714">
      <w:bodyDiv w:val="1"/>
      <w:marLeft w:val="0"/>
      <w:marRight w:val="0"/>
      <w:marTop w:val="0"/>
      <w:marBottom w:val="0"/>
      <w:divBdr>
        <w:top w:val="none" w:sz="0" w:space="0" w:color="auto"/>
        <w:left w:val="none" w:sz="0" w:space="0" w:color="auto"/>
        <w:bottom w:val="none" w:sz="0" w:space="0" w:color="auto"/>
        <w:right w:val="none" w:sz="0" w:space="0" w:color="auto"/>
      </w:divBdr>
    </w:div>
    <w:div w:id="507257622">
      <w:bodyDiv w:val="1"/>
      <w:marLeft w:val="0"/>
      <w:marRight w:val="0"/>
      <w:marTop w:val="0"/>
      <w:marBottom w:val="0"/>
      <w:divBdr>
        <w:top w:val="none" w:sz="0" w:space="0" w:color="auto"/>
        <w:left w:val="none" w:sz="0" w:space="0" w:color="auto"/>
        <w:bottom w:val="none" w:sz="0" w:space="0" w:color="auto"/>
        <w:right w:val="none" w:sz="0" w:space="0" w:color="auto"/>
      </w:divBdr>
    </w:div>
    <w:div w:id="527262552">
      <w:bodyDiv w:val="1"/>
      <w:marLeft w:val="0"/>
      <w:marRight w:val="0"/>
      <w:marTop w:val="0"/>
      <w:marBottom w:val="0"/>
      <w:divBdr>
        <w:top w:val="none" w:sz="0" w:space="0" w:color="auto"/>
        <w:left w:val="none" w:sz="0" w:space="0" w:color="auto"/>
        <w:bottom w:val="none" w:sz="0" w:space="0" w:color="auto"/>
        <w:right w:val="none" w:sz="0" w:space="0" w:color="auto"/>
      </w:divBdr>
    </w:div>
    <w:div w:id="537858026">
      <w:bodyDiv w:val="1"/>
      <w:marLeft w:val="0"/>
      <w:marRight w:val="0"/>
      <w:marTop w:val="0"/>
      <w:marBottom w:val="0"/>
      <w:divBdr>
        <w:top w:val="none" w:sz="0" w:space="0" w:color="auto"/>
        <w:left w:val="none" w:sz="0" w:space="0" w:color="auto"/>
        <w:bottom w:val="none" w:sz="0" w:space="0" w:color="auto"/>
        <w:right w:val="none" w:sz="0" w:space="0" w:color="auto"/>
      </w:divBdr>
    </w:div>
    <w:div w:id="560824230">
      <w:bodyDiv w:val="1"/>
      <w:marLeft w:val="0"/>
      <w:marRight w:val="0"/>
      <w:marTop w:val="0"/>
      <w:marBottom w:val="0"/>
      <w:divBdr>
        <w:top w:val="none" w:sz="0" w:space="0" w:color="auto"/>
        <w:left w:val="none" w:sz="0" w:space="0" w:color="auto"/>
        <w:bottom w:val="none" w:sz="0" w:space="0" w:color="auto"/>
        <w:right w:val="none" w:sz="0" w:space="0" w:color="auto"/>
      </w:divBdr>
    </w:div>
    <w:div w:id="569311814">
      <w:bodyDiv w:val="1"/>
      <w:marLeft w:val="0"/>
      <w:marRight w:val="0"/>
      <w:marTop w:val="0"/>
      <w:marBottom w:val="0"/>
      <w:divBdr>
        <w:top w:val="none" w:sz="0" w:space="0" w:color="auto"/>
        <w:left w:val="none" w:sz="0" w:space="0" w:color="auto"/>
        <w:bottom w:val="none" w:sz="0" w:space="0" w:color="auto"/>
        <w:right w:val="none" w:sz="0" w:space="0" w:color="auto"/>
      </w:divBdr>
    </w:div>
    <w:div w:id="571161243">
      <w:bodyDiv w:val="1"/>
      <w:marLeft w:val="0"/>
      <w:marRight w:val="0"/>
      <w:marTop w:val="0"/>
      <w:marBottom w:val="0"/>
      <w:divBdr>
        <w:top w:val="none" w:sz="0" w:space="0" w:color="auto"/>
        <w:left w:val="none" w:sz="0" w:space="0" w:color="auto"/>
        <w:bottom w:val="none" w:sz="0" w:space="0" w:color="auto"/>
        <w:right w:val="none" w:sz="0" w:space="0" w:color="auto"/>
      </w:divBdr>
    </w:div>
    <w:div w:id="573515842">
      <w:bodyDiv w:val="1"/>
      <w:marLeft w:val="0"/>
      <w:marRight w:val="0"/>
      <w:marTop w:val="0"/>
      <w:marBottom w:val="0"/>
      <w:divBdr>
        <w:top w:val="none" w:sz="0" w:space="0" w:color="auto"/>
        <w:left w:val="none" w:sz="0" w:space="0" w:color="auto"/>
        <w:bottom w:val="none" w:sz="0" w:space="0" w:color="auto"/>
        <w:right w:val="none" w:sz="0" w:space="0" w:color="auto"/>
      </w:divBdr>
    </w:div>
    <w:div w:id="601842851">
      <w:bodyDiv w:val="1"/>
      <w:marLeft w:val="0"/>
      <w:marRight w:val="0"/>
      <w:marTop w:val="0"/>
      <w:marBottom w:val="0"/>
      <w:divBdr>
        <w:top w:val="none" w:sz="0" w:space="0" w:color="auto"/>
        <w:left w:val="none" w:sz="0" w:space="0" w:color="auto"/>
        <w:bottom w:val="none" w:sz="0" w:space="0" w:color="auto"/>
        <w:right w:val="none" w:sz="0" w:space="0" w:color="auto"/>
      </w:divBdr>
    </w:div>
    <w:div w:id="606933321">
      <w:bodyDiv w:val="1"/>
      <w:marLeft w:val="0"/>
      <w:marRight w:val="0"/>
      <w:marTop w:val="0"/>
      <w:marBottom w:val="0"/>
      <w:divBdr>
        <w:top w:val="none" w:sz="0" w:space="0" w:color="auto"/>
        <w:left w:val="none" w:sz="0" w:space="0" w:color="auto"/>
        <w:bottom w:val="none" w:sz="0" w:space="0" w:color="auto"/>
        <w:right w:val="none" w:sz="0" w:space="0" w:color="auto"/>
      </w:divBdr>
    </w:div>
    <w:div w:id="607204970">
      <w:bodyDiv w:val="1"/>
      <w:marLeft w:val="0"/>
      <w:marRight w:val="0"/>
      <w:marTop w:val="0"/>
      <w:marBottom w:val="0"/>
      <w:divBdr>
        <w:top w:val="none" w:sz="0" w:space="0" w:color="auto"/>
        <w:left w:val="none" w:sz="0" w:space="0" w:color="auto"/>
        <w:bottom w:val="none" w:sz="0" w:space="0" w:color="auto"/>
        <w:right w:val="none" w:sz="0" w:space="0" w:color="auto"/>
      </w:divBdr>
    </w:div>
    <w:div w:id="636305031">
      <w:bodyDiv w:val="1"/>
      <w:marLeft w:val="0"/>
      <w:marRight w:val="0"/>
      <w:marTop w:val="0"/>
      <w:marBottom w:val="0"/>
      <w:divBdr>
        <w:top w:val="none" w:sz="0" w:space="0" w:color="auto"/>
        <w:left w:val="none" w:sz="0" w:space="0" w:color="auto"/>
        <w:bottom w:val="none" w:sz="0" w:space="0" w:color="auto"/>
        <w:right w:val="none" w:sz="0" w:space="0" w:color="auto"/>
      </w:divBdr>
    </w:div>
    <w:div w:id="638414891">
      <w:bodyDiv w:val="1"/>
      <w:marLeft w:val="0"/>
      <w:marRight w:val="0"/>
      <w:marTop w:val="0"/>
      <w:marBottom w:val="0"/>
      <w:divBdr>
        <w:top w:val="none" w:sz="0" w:space="0" w:color="auto"/>
        <w:left w:val="none" w:sz="0" w:space="0" w:color="auto"/>
        <w:bottom w:val="none" w:sz="0" w:space="0" w:color="auto"/>
        <w:right w:val="none" w:sz="0" w:space="0" w:color="auto"/>
      </w:divBdr>
      <w:divsChild>
        <w:div w:id="402727155">
          <w:marLeft w:val="0"/>
          <w:marRight w:val="0"/>
          <w:marTop w:val="0"/>
          <w:marBottom w:val="0"/>
          <w:divBdr>
            <w:top w:val="none" w:sz="0" w:space="0" w:color="auto"/>
            <w:left w:val="none" w:sz="0" w:space="0" w:color="auto"/>
            <w:bottom w:val="none" w:sz="0" w:space="0" w:color="auto"/>
            <w:right w:val="none" w:sz="0" w:space="0" w:color="auto"/>
          </w:divBdr>
          <w:divsChild>
            <w:div w:id="298536866">
              <w:marLeft w:val="0"/>
              <w:marRight w:val="0"/>
              <w:marTop w:val="0"/>
              <w:marBottom w:val="0"/>
              <w:divBdr>
                <w:top w:val="none" w:sz="0" w:space="0" w:color="auto"/>
                <w:left w:val="none" w:sz="0" w:space="0" w:color="auto"/>
                <w:bottom w:val="none" w:sz="0" w:space="0" w:color="auto"/>
                <w:right w:val="none" w:sz="0" w:space="0" w:color="auto"/>
              </w:divBdr>
              <w:divsChild>
                <w:div w:id="8908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2901">
      <w:bodyDiv w:val="1"/>
      <w:marLeft w:val="0"/>
      <w:marRight w:val="0"/>
      <w:marTop w:val="0"/>
      <w:marBottom w:val="0"/>
      <w:divBdr>
        <w:top w:val="none" w:sz="0" w:space="0" w:color="auto"/>
        <w:left w:val="none" w:sz="0" w:space="0" w:color="auto"/>
        <w:bottom w:val="none" w:sz="0" w:space="0" w:color="auto"/>
        <w:right w:val="none" w:sz="0" w:space="0" w:color="auto"/>
      </w:divBdr>
    </w:div>
    <w:div w:id="656543189">
      <w:bodyDiv w:val="1"/>
      <w:marLeft w:val="0"/>
      <w:marRight w:val="0"/>
      <w:marTop w:val="0"/>
      <w:marBottom w:val="0"/>
      <w:divBdr>
        <w:top w:val="none" w:sz="0" w:space="0" w:color="auto"/>
        <w:left w:val="none" w:sz="0" w:space="0" w:color="auto"/>
        <w:bottom w:val="none" w:sz="0" w:space="0" w:color="auto"/>
        <w:right w:val="none" w:sz="0" w:space="0" w:color="auto"/>
      </w:divBdr>
    </w:div>
    <w:div w:id="659043583">
      <w:bodyDiv w:val="1"/>
      <w:marLeft w:val="0"/>
      <w:marRight w:val="0"/>
      <w:marTop w:val="0"/>
      <w:marBottom w:val="0"/>
      <w:divBdr>
        <w:top w:val="none" w:sz="0" w:space="0" w:color="auto"/>
        <w:left w:val="none" w:sz="0" w:space="0" w:color="auto"/>
        <w:bottom w:val="none" w:sz="0" w:space="0" w:color="auto"/>
        <w:right w:val="none" w:sz="0" w:space="0" w:color="auto"/>
      </w:divBdr>
    </w:div>
    <w:div w:id="666709786">
      <w:bodyDiv w:val="1"/>
      <w:marLeft w:val="0"/>
      <w:marRight w:val="0"/>
      <w:marTop w:val="0"/>
      <w:marBottom w:val="0"/>
      <w:divBdr>
        <w:top w:val="none" w:sz="0" w:space="0" w:color="auto"/>
        <w:left w:val="none" w:sz="0" w:space="0" w:color="auto"/>
        <w:bottom w:val="none" w:sz="0" w:space="0" w:color="auto"/>
        <w:right w:val="none" w:sz="0" w:space="0" w:color="auto"/>
      </w:divBdr>
    </w:div>
    <w:div w:id="692145589">
      <w:bodyDiv w:val="1"/>
      <w:marLeft w:val="0"/>
      <w:marRight w:val="0"/>
      <w:marTop w:val="0"/>
      <w:marBottom w:val="0"/>
      <w:divBdr>
        <w:top w:val="none" w:sz="0" w:space="0" w:color="auto"/>
        <w:left w:val="none" w:sz="0" w:space="0" w:color="auto"/>
        <w:bottom w:val="none" w:sz="0" w:space="0" w:color="auto"/>
        <w:right w:val="none" w:sz="0" w:space="0" w:color="auto"/>
      </w:divBdr>
    </w:div>
    <w:div w:id="701713144">
      <w:bodyDiv w:val="1"/>
      <w:marLeft w:val="0"/>
      <w:marRight w:val="0"/>
      <w:marTop w:val="0"/>
      <w:marBottom w:val="0"/>
      <w:divBdr>
        <w:top w:val="none" w:sz="0" w:space="0" w:color="auto"/>
        <w:left w:val="none" w:sz="0" w:space="0" w:color="auto"/>
        <w:bottom w:val="none" w:sz="0" w:space="0" w:color="auto"/>
        <w:right w:val="none" w:sz="0" w:space="0" w:color="auto"/>
      </w:divBdr>
    </w:div>
    <w:div w:id="708918359">
      <w:bodyDiv w:val="1"/>
      <w:marLeft w:val="0"/>
      <w:marRight w:val="0"/>
      <w:marTop w:val="0"/>
      <w:marBottom w:val="0"/>
      <w:divBdr>
        <w:top w:val="none" w:sz="0" w:space="0" w:color="auto"/>
        <w:left w:val="none" w:sz="0" w:space="0" w:color="auto"/>
        <w:bottom w:val="none" w:sz="0" w:space="0" w:color="auto"/>
        <w:right w:val="none" w:sz="0" w:space="0" w:color="auto"/>
      </w:divBdr>
    </w:div>
    <w:div w:id="723871886">
      <w:bodyDiv w:val="1"/>
      <w:marLeft w:val="0"/>
      <w:marRight w:val="0"/>
      <w:marTop w:val="0"/>
      <w:marBottom w:val="0"/>
      <w:divBdr>
        <w:top w:val="none" w:sz="0" w:space="0" w:color="auto"/>
        <w:left w:val="none" w:sz="0" w:space="0" w:color="auto"/>
        <w:bottom w:val="none" w:sz="0" w:space="0" w:color="auto"/>
        <w:right w:val="none" w:sz="0" w:space="0" w:color="auto"/>
      </w:divBdr>
    </w:div>
    <w:div w:id="725222053">
      <w:bodyDiv w:val="1"/>
      <w:marLeft w:val="0"/>
      <w:marRight w:val="0"/>
      <w:marTop w:val="0"/>
      <w:marBottom w:val="0"/>
      <w:divBdr>
        <w:top w:val="none" w:sz="0" w:space="0" w:color="auto"/>
        <w:left w:val="none" w:sz="0" w:space="0" w:color="auto"/>
        <w:bottom w:val="none" w:sz="0" w:space="0" w:color="auto"/>
        <w:right w:val="none" w:sz="0" w:space="0" w:color="auto"/>
      </w:divBdr>
    </w:div>
    <w:div w:id="738789328">
      <w:bodyDiv w:val="1"/>
      <w:marLeft w:val="0"/>
      <w:marRight w:val="0"/>
      <w:marTop w:val="0"/>
      <w:marBottom w:val="0"/>
      <w:divBdr>
        <w:top w:val="none" w:sz="0" w:space="0" w:color="auto"/>
        <w:left w:val="none" w:sz="0" w:space="0" w:color="auto"/>
        <w:bottom w:val="none" w:sz="0" w:space="0" w:color="auto"/>
        <w:right w:val="none" w:sz="0" w:space="0" w:color="auto"/>
      </w:divBdr>
    </w:div>
    <w:div w:id="742065577">
      <w:bodyDiv w:val="1"/>
      <w:marLeft w:val="0"/>
      <w:marRight w:val="0"/>
      <w:marTop w:val="0"/>
      <w:marBottom w:val="0"/>
      <w:divBdr>
        <w:top w:val="none" w:sz="0" w:space="0" w:color="auto"/>
        <w:left w:val="none" w:sz="0" w:space="0" w:color="auto"/>
        <w:bottom w:val="none" w:sz="0" w:space="0" w:color="auto"/>
        <w:right w:val="none" w:sz="0" w:space="0" w:color="auto"/>
      </w:divBdr>
    </w:div>
    <w:div w:id="746072709">
      <w:bodyDiv w:val="1"/>
      <w:marLeft w:val="0"/>
      <w:marRight w:val="0"/>
      <w:marTop w:val="0"/>
      <w:marBottom w:val="0"/>
      <w:divBdr>
        <w:top w:val="none" w:sz="0" w:space="0" w:color="auto"/>
        <w:left w:val="none" w:sz="0" w:space="0" w:color="auto"/>
        <w:bottom w:val="none" w:sz="0" w:space="0" w:color="auto"/>
        <w:right w:val="none" w:sz="0" w:space="0" w:color="auto"/>
      </w:divBdr>
    </w:div>
    <w:div w:id="755172205">
      <w:bodyDiv w:val="1"/>
      <w:marLeft w:val="0"/>
      <w:marRight w:val="0"/>
      <w:marTop w:val="0"/>
      <w:marBottom w:val="0"/>
      <w:divBdr>
        <w:top w:val="none" w:sz="0" w:space="0" w:color="auto"/>
        <w:left w:val="none" w:sz="0" w:space="0" w:color="auto"/>
        <w:bottom w:val="none" w:sz="0" w:space="0" w:color="auto"/>
        <w:right w:val="none" w:sz="0" w:space="0" w:color="auto"/>
      </w:divBdr>
    </w:div>
    <w:div w:id="761488737">
      <w:bodyDiv w:val="1"/>
      <w:marLeft w:val="0"/>
      <w:marRight w:val="0"/>
      <w:marTop w:val="0"/>
      <w:marBottom w:val="0"/>
      <w:divBdr>
        <w:top w:val="none" w:sz="0" w:space="0" w:color="auto"/>
        <w:left w:val="none" w:sz="0" w:space="0" w:color="auto"/>
        <w:bottom w:val="none" w:sz="0" w:space="0" w:color="auto"/>
        <w:right w:val="none" w:sz="0" w:space="0" w:color="auto"/>
      </w:divBdr>
    </w:div>
    <w:div w:id="766391536">
      <w:bodyDiv w:val="1"/>
      <w:marLeft w:val="0"/>
      <w:marRight w:val="0"/>
      <w:marTop w:val="0"/>
      <w:marBottom w:val="0"/>
      <w:divBdr>
        <w:top w:val="none" w:sz="0" w:space="0" w:color="auto"/>
        <w:left w:val="none" w:sz="0" w:space="0" w:color="auto"/>
        <w:bottom w:val="none" w:sz="0" w:space="0" w:color="auto"/>
        <w:right w:val="none" w:sz="0" w:space="0" w:color="auto"/>
      </w:divBdr>
    </w:div>
    <w:div w:id="775059100">
      <w:bodyDiv w:val="1"/>
      <w:marLeft w:val="0"/>
      <w:marRight w:val="0"/>
      <w:marTop w:val="0"/>
      <w:marBottom w:val="0"/>
      <w:divBdr>
        <w:top w:val="none" w:sz="0" w:space="0" w:color="auto"/>
        <w:left w:val="none" w:sz="0" w:space="0" w:color="auto"/>
        <w:bottom w:val="none" w:sz="0" w:space="0" w:color="auto"/>
        <w:right w:val="none" w:sz="0" w:space="0" w:color="auto"/>
      </w:divBdr>
    </w:div>
    <w:div w:id="784688413">
      <w:bodyDiv w:val="1"/>
      <w:marLeft w:val="0"/>
      <w:marRight w:val="0"/>
      <w:marTop w:val="0"/>
      <w:marBottom w:val="0"/>
      <w:divBdr>
        <w:top w:val="none" w:sz="0" w:space="0" w:color="auto"/>
        <w:left w:val="none" w:sz="0" w:space="0" w:color="auto"/>
        <w:bottom w:val="none" w:sz="0" w:space="0" w:color="auto"/>
        <w:right w:val="none" w:sz="0" w:space="0" w:color="auto"/>
      </w:divBdr>
      <w:divsChild>
        <w:div w:id="359280758">
          <w:marLeft w:val="0"/>
          <w:marRight w:val="0"/>
          <w:marTop w:val="0"/>
          <w:marBottom w:val="0"/>
          <w:divBdr>
            <w:top w:val="none" w:sz="0" w:space="0" w:color="auto"/>
            <w:left w:val="none" w:sz="0" w:space="0" w:color="auto"/>
            <w:bottom w:val="none" w:sz="0" w:space="0" w:color="auto"/>
            <w:right w:val="none" w:sz="0" w:space="0" w:color="auto"/>
          </w:divBdr>
          <w:divsChild>
            <w:div w:id="176433272">
              <w:marLeft w:val="0"/>
              <w:marRight w:val="0"/>
              <w:marTop w:val="0"/>
              <w:marBottom w:val="0"/>
              <w:divBdr>
                <w:top w:val="none" w:sz="0" w:space="0" w:color="auto"/>
                <w:left w:val="none" w:sz="0" w:space="0" w:color="auto"/>
                <w:bottom w:val="none" w:sz="0" w:space="0" w:color="auto"/>
                <w:right w:val="none" w:sz="0" w:space="0" w:color="auto"/>
              </w:divBdr>
              <w:divsChild>
                <w:div w:id="1676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5917">
      <w:bodyDiv w:val="1"/>
      <w:marLeft w:val="0"/>
      <w:marRight w:val="0"/>
      <w:marTop w:val="0"/>
      <w:marBottom w:val="0"/>
      <w:divBdr>
        <w:top w:val="none" w:sz="0" w:space="0" w:color="auto"/>
        <w:left w:val="none" w:sz="0" w:space="0" w:color="auto"/>
        <w:bottom w:val="none" w:sz="0" w:space="0" w:color="auto"/>
        <w:right w:val="none" w:sz="0" w:space="0" w:color="auto"/>
      </w:divBdr>
    </w:div>
    <w:div w:id="795833784">
      <w:bodyDiv w:val="1"/>
      <w:marLeft w:val="0"/>
      <w:marRight w:val="0"/>
      <w:marTop w:val="0"/>
      <w:marBottom w:val="0"/>
      <w:divBdr>
        <w:top w:val="none" w:sz="0" w:space="0" w:color="auto"/>
        <w:left w:val="none" w:sz="0" w:space="0" w:color="auto"/>
        <w:bottom w:val="none" w:sz="0" w:space="0" w:color="auto"/>
        <w:right w:val="none" w:sz="0" w:space="0" w:color="auto"/>
      </w:divBdr>
    </w:div>
    <w:div w:id="800457627">
      <w:bodyDiv w:val="1"/>
      <w:marLeft w:val="0"/>
      <w:marRight w:val="0"/>
      <w:marTop w:val="0"/>
      <w:marBottom w:val="0"/>
      <w:divBdr>
        <w:top w:val="none" w:sz="0" w:space="0" w:color="auto"/>
        <w:left w:val="none" w:sz="0" w:space="0" w:color="auto"/>
        <w:bottom w:val="none" w:sz="0" w:space="0" w:color="auto"/>
        <w:right w:val="none" w:sz="0" w:space="0" w:color="auto"/>
      </w:divBdr>
    </w:div>
    <w:div w:id="801920190">
      <w:bodyDiv w:val="1"/>
      <w:marLeft w:val="0"/>
      <w:marRight w:val="0"/>
      <w:marTop w:val="0"/>
      <w:marBottom w:val="0"/>
      <w:divBdr>
        <w:top w:val="none" w:sz="0" w:space="0" w:color="auto"/>
        <w:left w:val="none" w:sz="0" w:space="0" w:color="auto"/>
        <w:bottom w:val="none" w:sz="0" w:space="0" w:color="auto"/>
        <w:right w:val="none" w:sz="0" w:space="0" w:color="auto"/>
      </w:divBdr>
    </w:div>
    <w:div w:id="804080424">
      <w:bodyDiv w:val="1"/>
      <w:marLeft w:val="0"/>
      <w:marRight w:val="0"/>
      <w:marTop w:val="0"/>
      <w:marBottom w:val="0"/>
      <w:divBdr>
        <w:top w:val="none" w:sz="0" w:space="0" w:color="auto"/>
        <w:left w:val="none" w:sz="0" w:space="0" w:color="auto"/>
        <w:bottom w:val="none" w:sz="0" w:space="0" w:color="auto"/>
        <w:right w:val="none" w:sz="0" w:space="0" w:color="auto"/>
      </w:divBdr>
    </w:div>
    <w:div w:id="839082366">
      <w:bodyDiv w:val="1"/>
      <w:marLeft w:val="0"/>
      <w:marRight w:val="0"/>
      <w:marTop w:val="0"/>
      <w:marBottom w:val="0"/>
      <w:divBdr>
        <w:top w:val="none" w:sz="0" w:space="0" w:color="auto"/>
        <w:left w:val="none" w:sz="0" w:space="0" w:color="auto"/>
        <w:bottom w:val="none" w:sz="0" w:space="0" w:color="auto"/>
        <w:right w:val="none" w:sz="0" w:space="0" w:color="auto"/>
      </w:divBdr>
    </w:div>
    <w:div w:id="841166673">
      <w:bodyDiv w:val="1"/>
      <w:marLeft w:val="0"/>
      <w:marRight w:val="0"/>
      <w:marTop w:val="0"/>
      <w:marBottom w:val="0"/>
      <w:divBdr>
        <w:top w:val="none" w:sz="0" w:space="0" w:color="auto"/>
        <w:left w:val="none" w:sz="0" w:space="0" w:color="auto"/>
        <w:bottom w:val="none" w:sz="0" w:space="0" w:color="auto"/>
        <w:right w:val="none" w:sz="0" w:space="0" w:color="auto"/>
      </w:divBdr>
    </w:div>
    <w:div w:id="862476972">
      <w:bodyDiv w:val="1"/>
      <w:marLeft w:val="0"/>
      <w:marRight w:val="0"/>
      <w:marTop w:val="0"/>
      <w:marBottom w:val="0"/>
      <w:divBdr>
        <w:top w:val="none" w:sz="0" w:space="0" w:color="auto"/>
        <w:left w:val="none" w:sz="0" w:space="0" w:color="auto"/>
        <w:bottom w:val="none" w:sz="0" w:space="0" w:color="auto"/>
        <w:right w:val="none" w:sz="0" w:space="0" w:color="auto"/>
      </w:divBdr>
    </w:div>
    <w:div w:id="863372625">
      <w:bodyDiv w:val="1"/>
      <w:marLeft w:val="0"/>
      <w:marRight w:val="0"/>
      <w:marTop w:val="0"/>
      <w:marBottom w:val="0"/>
      <w:divBdr>
        <w:top w:val="none" w:sz="0" w:space="0" w:color="auto"/>
        <w:left w:val="none" w:sz="0" w:space="0" w:color="auto"/>
        <w:bottom w:val="none" w:sz="0" w:space="0" w:color="auto"/>
        <w:right w:val="none" w:sz="0" w:space="0" w:color="auto"/>
      </w:divBdr>
    </w:div>
    <w:div w:id="863906048">
      <w:bodyDiv w:val="1"/>
      <w:marLeft w:val="0"/>
      <w:marRight w:val="0"/>
      <w:marTop w:val="0"/>
      <w:marBottom w:val="0"/>
      <w:divBdr>
        <w:top w:val="none" w:sz="0" w:space="0" w:color="auto"/>
        <w:left w:val="none" w:sz="0" w:space="0" w:color="auto"/>
        <w:bottom w:val="none" w:sz="0" w:space="0" w:color="auto"/>
        <w:right w:val="none" w:sz="0" w:space="0" w:color="auto"/>
      </w:divBdr>
    </w:div>
    <w:div w:id="874930076">
      <w:bodyDiv w:val="1"/>
      <w:marLeft w:val="0"/>
      <w:marRight w:val="0"/>
      <w:marTop w:val="0"/>
      <w:marBottom w:val="0"/>
      <w:divBdr>
        <w:top w:val="none" w:sz="0" w:space="0" w:color="auto"/>
        <w:left w:val="none" w:sz="0" w:space="0" w:color="auto"/>
        <w:bottom w:val="none" w:sz="0" w:space="0" w:color="auto"/>
        <w:right w:val="none" w:sz="0" w:space="0" w:color="auto"/>
      </w:divBdr>
    </w:div>
    <w:div w:id="876815437">
      <w:bodyDiv w:val="1"/>
      <w:marLeft w:val="0"/>
      <w:marRight w:val="0"/>
      <w:marTop w:val="0"/>
      <w:marBottom w:val="0"/>
      <w:divBdr>
        <w:top w:val="none" w:sz="0" w:space="0" w:color="auto"/>
        <w:left w:val="none" w:sz="0" w:space="0" w:color="auto"/>
        <w:bottom w:val="none" w:sz="0" w:space="0" w:color="auto"/>
        <w:right w:val="none" w:sz="0" w:space="0" w:color="auto"/>
      </w:divBdr>
    </w:div>
    <w:div w:id="889265601">
      <w:bodyDiv w:val="1"/>
      <w:marLeft w:val="0"/>
      <w:marRight w:val="0"/>
      <w:marTop w:val="0"/>
      <w:marBottom w:val="0"/>
      <w:divBdr>
        <w:top w:val="none" w:sz="0" w:space="0" w:color="auto"/>
        <w:left w:val="none" w:sz="0" w:space="0" w:color="auto"/>
        <w:bottom w:val="none" w:sz="0" w:space="0" w:color="auto"/>
        <w:right w:val="none" w:sz="0" w:space="0" w:color="auto"/>
      </w:divBdr>
    </w:div>
    <w:div w:id="907764578">
      <w:bodyDiv w:val="1"/>
      <w:marLeft w:val="0"/>
      <w:marRight w:val="0"/>
      <w:marTop w:val="0"/>
      <w:marBottom w:val="0"/>
      <w:divBdr>
        <w:top w:val="none" w:sz="0" w:space="0" w:color="auto"/>
        <w:left w:val="none" w:sz="0" w:space="0" w:color="auto"/>
        <w:bottom w:val="none" w:sz="0" w:space="0" w:color="auto"/>
        <w:right w:val="none" w:sz="0" w:space="0" w:color="auto"/>
      </w:divBdr>
    </w:div>
    <w:div w:id="920674745">
      <w:bodyDiv w:val="1"/>
      <w:marLeft w:val="0"/>
      <w:marRight w:val="0"/>
      <w:marTop w:val="0"/>
      <w:marBottom w:val="0"/>
      <w:divBdr>
        <w:top w:val="none" w:sz="0" w:space="0" w:color="auto"/>
        <w:left w:val="none" w:sz="0" w:space="0" w:color="auto"/>
        <w:bottom w:val="none" w:sz="0" w:space="0" w:color="auto"/>
        <w:right w:val="none" w:sz="0" w:space="0" w:color="auto"/>
      </w:divBdr>
    </w:div>
    <w:div w:id="926579797">
      <w:bodyDiv w:val="1"/>
      <w:marLeft w:val="0"/>
      <w:marRight w:val="0"/>
      <w:marTop w:val="0"/>
      <w:marBottom w:val="0"/>
      <w:divBdr>
        <w:top w:val="none" w:sz="0" w:space="0" w:color="auto"/>
        <w:left w:val="none" w:sz="0" w:space="0" w:color="auto"/>
        <w:bottom w:val="none" w:sz="0" w:space="0" w:color="auto"/>
        <w:right w:val="none" w:sz="0" w:space="0" w:color="auto"/>
      </w:divBdr>
    </w:div>
    <w:div w:id="928540974">
      <w:bodyDiv w:val="1"/>
      <w:marLeft w:val="0"/>
      <w:marRight w:val="0"/>
      <w:marTop w:val="0"/>
      <w:marBottom w:val="0"/>
      <w:divBdr>
        <w:top w:val="none" w:sz="0" w:space="0" w:color="auto"/>
        <w:left w:val="none" w:sz="0" w:space="0" w:color="auto"/>
        <w:bottom w:val="none" w:sz="0" w:space="0" w:color="auto"/>
        <w:right w:val="none" w:sz="0" w:space="0" w:color="auto"/>
      </w:divBdr>
    </w:div>
    <w:div w:id="929898256">
      <w:bodyDiv w:val="1"/>
      <w:marLeft w:val="0"/>
      <w:marRight w:val="0"/>
      <w:marTop w:val="0"/>
      <w:marBottom w:val="0"/>
      <w:divBdr>
        <w:top w:val="none" w:sz="0" w:space="0" w:color="auto"/>
        <w:left w:val="none" w:sz="0" w:space="0" w:color="auto"/>
        <w:bottom w:val="none" w:sz="0" w:space="0" w:color="auto"/>
        <w:right w:val="none" w:sz="0" w:space="0" w:color="auto"/>
      </w:divBdr>
    </w:div>
    <w:div w:id="939797238">
      <w:bodyDiv w:val="1"/>
      <w:marLeft w:val="0"/>
      <w:marRight w:val="0"/>
      <w:marTop w:val="0"/>
      <w:marBottom w:val="0"/>
      <w:divBdr>
        <w:top w:val="none" w:sz="0" w:space="0" w:color="auto"/>
        <w:left w:val="none" w:sz="0" w:space="0" w:color="auto"/>
        <w:bottom w:val="none" w:sz="0" w:space="0" w:color="auto"/>
        <w:right w:val="none" w:sz="0" w:space="0" w:color="auto"/>
      </w:divBdr>
    </w:div>
    <w:div w:id="941843323">
      <w:bodyDiv w:val="1"/>
      <w:marLeft w:val="0"/>
      <w:marRight w:val="0"/>
      <w:marTop w:val="0"/>
      <w:marBottom w:val="0"/>
      <w:divBdr>
        <w:top w:val="none" w:sz="0" w:space="0" w:color="auto"/>
        <w:left w:val="none" w:sz="0" w:space="0" w:color="auto"/>
        <w:bottom w:val="none" w:sz="0" w:space="0" w:color="auto"/>
        <w:right w:val="none" w:sz="0" w:space="0" w:color="auto"/>
      </w:divBdr>
    </w:div>
    <w:div w:id="951281410">
      <w:bodyDiv w:val="1"/>
      <w:marLeft w:val="0"/>
      <w:marRight w:val="0"/>
      <w:marTop w:val="0"/>
      <w:marBottom w:val="0"/>
      <w:divBdr>
        <w:top w:val="none" w:sz="0" w:space="0" w:color="auto"/>
        <w:left w:val="none" w:sz="0" w:space="0" w:color="auto"/>
        <w:bottom w:val="none" w:sz="0" w:space="0" w:color="auto"/>
        <w:right w:val="none" w:sz="0" w:space="0" w:color="auto"/>
      </w:divBdr>
    </w:div>
    <w:div w:id="955601010">
      <w:bodyDiv w:val="1"/>
      <w:marLeft w:val="0"/>
      <w:marRight w:val="0"/>
      <w:marTop w:val="0"/>
      <w:marBottom w:val="0"/>
      <w:divBdr>
        <w:top w:val="none" w:sz="0" w:space="0" w:color="auto"/>
        <w:left w:val="none" w:sz="0" w:space="0" w:color="auto"/>
        <w:bottom w:val="none" w:sz="0" w:space="0" w:color="auto"/>
        <w:right w:val="none" w:sz="0" w:space="0" w:color="auto"/>
      </w:divBdr>
    </w:div>
    <w:div w:id="962538898">
      <w:bodyDiv w:val="1"/>
      <w:marLeft w:val="0"/>
      <w:marRight w:val="0"/>
      <w:marTop w:val="0"/>
      <w:marBottom w:val="0"/>
      <w:divBdr>
        <w:top w:val="none" w:sz="0" w:space="0" w:color="auto"/>
        <w:left w:val="none" w:sz="0" w:space="0" w:color="auto"/>
        <w:bottom w:val="none" w:sz="0" w:space="0" w:color="auto"/>
        <w:right w:val="none" w:sz="0" w:space="0" w:color="auto"/>
      </w:divBdr>
    </w:div>
    <w:div w:id="968896005">
      <w:bodyDiv w:val="1"/>
      <w:marLeft w:val="0"/>
      <w:marRight w:val="0"/>
      <w:marTop w:val="0"/>
      <w:marBottom w:val="0"/>
      <w:divBdr>
        <w:top w:val="none" w:sz="0" w:space="0" w:color="auto"/>
        <w:left w:val="none" w:sz="0" w:space="0" w:color="auto"/>
        <w:bottom w:val="none" w:sz="0" w:space="0" w:color="auto"/>
        <w:right w:val="none" w:sz="0" w:space="0" w:color="auto"/>
      </w:divBdr>
    </w:div>
    <w:div w:id="970018742">
      <w:bodyDiv w:val="1"/>
      <w:marLeft w:val="0"/>
      <w:marRight w:val="0"/>
      <w:marTop w:val="0"/>
      <w:marBottom w:val="0"/>
      <w:divBdr>
        <w:top w:val="none" w:sz="0" w:space="0" w:color="auto"/>
        <w:left w:val="none" w:sz="0" w:space="0" w:color="auto"/>
        <w:bottom w:val="none" w:sz="0" w:space="0" w:color="auto"/>
        <w:right w:val="none" w:sz="0" w:space="0" w:color="auto"/>
      </w:divBdr>
    </w:div>
    <w:div w:id="1002201070">
      <w:bodyDiv w:val="1"/>
      <w:marLeft w:val="0"/>
      <w:marRight w:val="0"/>
      <w:marTop w:val="0"/>
      <w:marBottom w:val="0"/>
      <w:divBdr>
        <w:top w:val="none" w:sz="0" w:space="0" w:color="auto"/>
        <w:left w:val="none" w:sz="0" w:space="0" w:color="auto"/>
        <w:bottom w:val="none" w:sz="0" w:space="0" w:color="auto"/>
        <w:right w:val="none" w:sz="0" w:space="0" w:color="auto"/>
      </w:divBdr>
    </w:div>
    <w:div w:id="1009210824">
      <w:bodyDiv w:val="1"/>
      <w:marLeft w:val="0"/>
      <w:marRight w:val="0"/>
      <w:marTop w:val="0"/>
      <w:marBottom w:val="0"/>
      <w:divBdr>
        <w:top w:val="none" w:sz="0" w:space="0" w:color="auto"/>
        <w:left w:val="none" w:sz="0" w:space="0" w:color="auto"/>
        <w:bottom w:val="none" w:sz="0" w:space="0" w:color="auto"/>
        <w:right w:val="none" w:sz="0" w:space="0" w:color="auto"/>
      </w:divBdr>
    </w:div>
    <w:div w:id="1017467923">
      <w:bodyDiv w:val="1"/>
      <w:marLeft w:val="0"/>
      <w:marRight w:val="0"/>
      <w:marTop w:val="0"/>
      <w:marBottom w:val="0"/>
      <w:divBdr>
        <w:top w:val="none" w:sz="0" w:space="0" w:color="auto"/>
        <w:left w:val="none" w:sz="0" w:space="0" w:color="auto"/>
        <w:bottom w:val="none" w:sz="0" w:space="0" w:color="auto"/>
        <w:right w:val="none" w:sz="0" w:space="0" w:color="auto"/>
      </w:divBdr>
    </w:div>
    <w:div w:id="1028289233">
      <w:bodyDiv w:val="1"/>
      <w:marLeft w:val="0"/>
      <w:marRight w:val="0"/>
      <w:marTop w:val="0"/>
      <w:marBottom w:val="0"/>
      <w:divBdr>
        <w:top w:val="none" w:sz="0" w:space="0" w:color="auto"/>
        <w:left w:val="none" w:sz="0" w:space="0" w:color="auto"/>
        <w:bottom w:val="none" w:sz="0" w:space="0" w:color="auto"/>
        <w:right w:val="none" w:sz="0" w:space="0" w:color="auto"/>
      </w:divBdr>
    </w:div>
    <w:div w:id="1036076425">
      <w:bodyDiv w:val="1"/>
      <w:marLeft w:val="0"/>
      <w:marRight w:val="0"/>
      <w:marTop w:val="0"/>
      <w:marBottom w:val="0"/>
      <w:divBdr>
        <w:top w:val="none" w:sz="0" w:space="0" w:color="auto"/>
        <w:left w:val="none" w:sz="0" w:space="0" w:color="auto"/>
        <w:bottom w:val="none" w:sz="0" w:space="0" w:color="auto"/>
        <w:right w:val="none" w:sz="0" w:space="0" w:color="auto"/>
      </w:divBdr>
    </w:div>
    <w:div w:id="1046221668">
      <w:bodyDiv w:val="1"/>
      <w:marLeft w:val="0"/>
      <w:marRight w:val="0"/>
      <w:marTop w:val="0"/>
      <w:marBottom w:val="0"/>
      <w:divBdr>
        <w:top w:val="none" w:sz="0" w:space="0" w:color="auto"/>
        <w:left w:val="none" w:sz="0" w:space="0" w:color="auto"/>
        <w:bottom w:val="none" w:sz="0" w:space="0" w:color="auto"/>
        <w:right w:val="none" w:sz="0" w:space="0" w:color="auto"/>
      </w:divBdr>
    </w:div>
    <w:div w:id="1051533623">
      <w:bodyDiv w:val="1"/>
      <w:marLeft w:val="0"/>
      <w:marRight w:val="0"/>
      <w:marTop w:val="0"/>
      <w:marBottom w:val="0"/>
      <w:divBdr>
        <w:top w:val="none" w:sz="0" w:space="0" w:color="auto"/>
        <w:left w:val="none" w:sz="0" w:space="0" w:color="auto"/>
        <w:bottom w:val="none" w:sz="0" w:space="0" w:color="auto"/>
        <w:right w:val="none" w:sz="0" w:space="0" w:color="auto"/>
      </w:divBdr>
    </w:div>
    <w:div w:id="1051879383">
      <w:bodyDiv w:val="1"/>
      <w:marLeft w:val="0"/>
      <w:marRight w:val="0"/>
      <w:marTop w:val="0"/>
      <w:marBottom w:val="0"/>
      <w:divBdr>
        <w:top w:val="none" w:sz="0" w:space="0" w:color="auto"/>
        <w:left w:val="none" w:sz="0" w:space="0" w:color="auto"/>
        <w:bottom w:val="none" w:sz="0" w:space="0" w:color="auto"/>
        <w:right w:val="none" w:sz="0" w:space="0" w:color="auto"/>
      </w:divBdr>
    </w:div>
    <w:div w:id="1085611693">
      <w:bodyDiv w:val="1"/>
      <w:marLeft w:val="0"/>
      <w:marRight w:val="0"/>
      <w:marTop w:val="0"/>
      <w:marBottom w:val="0"/>
      <w:divBdr>
        <w:top w:val="none" w:sz="0" w:space="0" w:color="auto"/>
        <w:left w:val="none" w:sz="0" w:space="0" w:color="auto"/>
        <w:bottom w:val="none" w:sz="0" w:space="0" w:color="auto"/>
        <w:right w:val="none" w:sz="0" w:space="0" w:color="auto"/>
      </w:divBdr>
    </w:div>
    <w:div w:id="1087193540">
      <w:bodyDiv w:val="1"/>
      <w:marLeft w:val="0"/>
      <w:marRight w:val="0"/>
      <w:marTop w:val="0"/>
      <w:marBottom w:val="0"/>
      <w:divBdr>
        <w:top w:val="none" w:sz="0" w:space="0" w:color="auto"/>
        <w:left w:val="none" w:sz="0" w:space="0" w:color="auto"/>
        <w:bottom w:val="none" w:sz="0" w:space="0" w:color="auto"/>
        <w:right w:val="none" w:sz="0" w:space="0" w:color="auto"/>
      </w:divBdr>
    </w:div>
    <w:div w:id="1123696022">
      <w:bodyDiv w:val="1"/>
      <w:marLeft w:val="0"/>
      <w:marRight w:val="0"/>
      <w:marTop w:val="0"/>
      <w:marBottom w:val="0"/>
      <w:divBdr>
        <w:top w:val="none" w:sz="0" w:space="0" w:color="auto"/>
        <w:left w:val="none" w:sz="0" w:space="0" w:color="auto"/>
        <w:bottom w:val="none" w:sz="0" w:space="0" w:color="auto"/>
        <w:right w:val="none" w:sz="0" w:space="0" w:color="auto"/>
      </w:divBdr>
    </w:div>
    <w:div w:id="1127116559">
      <w:bodyDiv w:val="1"/>
      <w:marLeft w:val="0"/>
      <w:marRight w:val="0"/>
      <w:marTop w:val="0"/>
      <w:marBottom w:val="0"/>
      <w:divBdr>
        <w:top w:val="none" w:sz="0" w:space="0" w:color="auto"/>
        <w:left w:val="none" w:sz="0" w:space="0" w:color="auto"/>
        <w:bottom w:val="none" w:sz="0" w:space="0" w:color="auto"/>
        <w:right w:val="none" w:sz="0" w:space="0" w:color="auto"/>
      </w:divBdr>
    </w:div>
    <w:div w:id="1129784450">
      <w:bodyDiv w:val="1"/>
      <w:marLeft w:val="0"/>
      <w:marRight w:val="0"/>
      <w:marTop w:val="0"/>
      <w:marBottom w:val="0"/>
      <w:divBdr>
        <w:top w:val="none" w:sz="0" w:space="0" w:color="auto"/>
        <w:left w:val="none" w:sz="0" w:space="0" w:color="auto"/>
        <w:bottom w:val="none" w:sz="0" w:space="0" w:color="auto"/>
        <w:right w:val="none" w:sz="0" w:space="0" w:color="auto"/>
      </w:divBdr>
    </w:div>
    <w:div w:id="1166019643">
      <w:bodyDiv w:val="1"/>
      <w:marLeft w:val="0"/>
      <w:marRight w:val="0"/>
      <w:marTop w:val="0"/>
      <w:marBottom w:val="0"/>
      <w:divBdr>
        <w:top w:val="none" w:sz="0" w:space="0" w:color="auto"/>
        <w:left w:val="none" w:sz="0" w:space="0" w:color="auto"/>
        <w:bottom w:val="none" w:sz="0" w:space="0" w:color="auto"/>
        <w:right w:val="none" w:sz="0" w:space="0" w:color="auto"/>
      </w:divBdr>
    </w:div>
    <w:div w:id="1173572730">
      <w:bodyDiv w:val="1"/>
      <w:marLeft w:val="0"/>
      <w:marRight w:val="0"/>
      <w:marTop w:val="0"/>
      <w:marBottom w:val="0"/>
      <w:divBdr>
        <w:top w:val="none" w:sz="0" w:space="0" w:color="auto"/>
        <w:left w:val="none" w:sz="0" w:space="0" w:color="auto"/>
        <w:bottom w:val="none" w:sz="0" w:space="0" w:color="auto"/>
        <w:right w:val="none" w:sz="0" w:space="0" w:color="auto"/>
      </w:divBdr>
    </w:div>
    <w:div w:id="1182204334">
      <w:bodyDiv w:val="1"/>
      <w:marLeft w:val="0"/>
      <w:marRight w:val="0"/>
      <w:marTop w:val="0"/>
      <w:marBottom w:val="0"/>
      <w:divBdr>
        <w:top w:val="none" w:sz="0" w:space="0" w:color="auto"/>
        <w:left w:val="none" w:sz="0" w:space="0" w:color="auto"/>
        <w:bottom w:val="none" w:sz="0" w:space="0" w:color="auto"/>
        <w:right w:val="none" w:sz="0" w:space="0" w:color="auto"/>
      </w:divBdr>
    </w:div>
    <w:div w:id="1208101588">
      <w:bodyDiv w:val="1"/>
      <w:marLeft w:val="0"/>
      <w:marRight w:val="0"/>
      <w:marTop w:val="0"/>
      <w:marBottom w:val="0"/>
      <w:divBdr>
        <w:top w:val="none" w:sz="0" w:space="0" w:color="auto"/>
        <w:left w:val="none" w:sz="0" w:space="0" w:color="auto"/>
        <w:bottom w:val="none" w:sz="0" w:space="0" w:color="auto"/>
        <w:right w:val="none" w:sz="0" w:space="0" w:color="auto"/>
      </w:divBdr>
      <w:divsChild>
        <w:div w:id="2034724856">
          <w:marLeft w:val="0"/>
          <w:marRight w:val="0"/>
          <w:marTop w:val="0"/>
          <w:marBottom w:val="0"/>
          <w:divBdr>
            <w:top w:val="none" w:sz="0" w:space="0" w:color="auto"/>
            <w:left w:val="none" w:sz="0" w:space="0" w:color="auto"/>
            <w:bottom w:val="none" w:sz="0" w:space="0" w:color="auto"/>
            <w:right w:val="single" w:sz="6" w:space="12" w:color="EEEFF0"/>
          </w:divBdr>
          <w:divsChild>
            <w:div w:id="1146126068">
              <w:marLeft w:val="0"/>
              <w:marRight w:val="0"/>
              <w:marTop w:val="0"/>
              <w:marBottom w:val="0"/>
              <w:divBdr>
                <w:top w:val="none" w:sz="0" w:space="0" w:color="auto"/>
                <w:left w:val="none" w:sz="0" w:space="0" w:color="auto"/>
                <w:bottom w:val="none" w:sz="0" w:space="0" w:color="auto"/>
                <w:right w:val="none" w:sz="0" w:space="0" w:color="auto"/>
              </w:divBdr>
              <w:divsChild>
                <w:div w:id="1957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951">
          <w:marLeft w:val="0"/>
          <w:marRight w:val="0"/>
          <w:marTop w:val="0"/>
          <w:marBottom w:val="0"/>
          <w:divBdr>
            <w:top w:val="none" w:sz="0" w:space="0" w:color="auto"/>
            <w:left w:val="none" w:sz="0" w:space="0" w:color="auto"/>
            <w:bottom w:val="none" w:sz="0" w:space="0" w:color="auto"/>
            <w:right w:val="none" w:sz="0" w:space="0" w:color="auto"/>
          </w:divBdr>
          <w:divsChild>
            <w:div w:id="224996318">
              <w:marLeft w:val="0"/>
              <w:marRight w:val="0"/>
              <w:marTop w:val="0"/>
              <w:marBottom w:val="0"/>
              <w:divBdr>
                <w:top w:val="none" w:sz="0" w:space="0" w:color="auto"/>
                <w:left w:val="none" w:sz="0" w:space="0" w:color="auto"/>
                <w:bottom w:val="none" w:sz="0" w:space="0" w:color="auto"/>
                <w:right w:val="none" w:sz="0" w:space="0" w:color="auto"/>
              </w:divBdr>
              <w:divsChild>
                <w:div w:id="1610552652">
                  <w:marLeft w:val="0"/>
                  <w:marRight w:val="0"/>
                  <w:marTop w:val="0"/>
                  <w:marBottom w:val="0"/>
                  <w:divBdr>
                    <w:top w:val="none" w:sz="0" w:space="0" w:color="auto"/>
                    <w:left w:val="none" w:sz="0" w:space="0" w:color="auto"/>
                    <w:bottom w:val="none" w:sz="0" w:space="0" w:color="auto"/>
                    <w:right w:val="none" w:sz="0" w:space="0" w:color="auto"/>
                  </w:divBdr>
                </w:div>
              </w:divsChild>
            </w:div>
            <w:div w:id="2012878339">
              <w:marLeft w:val="359"/>
              <w:marRight w:val="0"/>
              <w:marTop w:val="0"/>
              <w:marBottom w:val="0"/>
              <w:divBdr>
                <w:top w:val="none" w:sz="0" w:space="0" w:color="auto"/>
                <w:left w:val="none" w:sz="0" w:space="0" w:color="auto"/>
                <w:bottom w:val="none" w:sz="0" w:space="0" w:color="auto"/>
                <w:right w:val="none" w:sz="0" w:space="0" w:color="auto"/>
              </w:divBdr>
              <w:divsChild>
                <w:div w:id="38017279">
                  <w:marLeft w:val="110"/>
                  <w:marRight w:val="0"/>
                  <w:marTop w:val="0"/>
                  <w:marBottom w:val="0"/>
                  <w:divBdr>
                    <w:top w:val="none" w:sz="0" w:space="0" w:color="auto"/>
                    <w:left w:val="none" w:sz="0" w:space="0" w:color="auto"/>
                    <w:bottom w:val="none" w:sz="0" w:space="0" w:color="auto"/>
                    <w:right w:val="none" w:sz="0" w:space="0" w:color="auto"/>
                  </w:divBdr>
                </w:div>
              </w:divsChild>
            </w:div>
          </w:divsChild>
        </w:div>
        <w:div w:id="971641048">
          <w:marLeft w:val="0"/>
          <w:marRight w:val="0"/>
          <w:marTop w:val="0"/>
          <w:marBottom w:val="0"/>
          <w:divBdr>
            <w:top w:val="none" w:sz="0" w:space="0" w:color="auto"/>
            <w:left w:val="none" w:sz="0" w:space="0" w:color="auto"/>
            <w:bottom w:val="none" w:sz="0" w:space="0" w:color="auto"/>
            <w:right w:val="none" w:sz="0" w:space="0" w:color="auto"/>
          </w:divBdr>
          <w:divsChild>
            <w:div w:id="1886216230">
              <w:marLeft w:val="0"/>
              <w:marRight w:val="0"/>
              <w:marTop w:val="0"/>
              <w:marBottom w:val="0"/>
              <w:divBdr>
                <w:top w:val="none" w:sz="0" w:space="0" w:color="auto"/>
                <w:left w:val="none" w:sz="0" w:space="0" w:color="auto"/>
                <w:bottom w:val="none" w:sz="0" w:space="0" w:color="auto"/>
                <w:right w:val="none" w:sz="0" w:space="0" w:color="auto"/>
              </w:divBdr>
              <w:divsChild>
                <w:div w:id="322007091">
                  <w:marLeft w:val="0"/>
                  <w:marRight w:val="0"/>
                  <w:marTop w:val="0"/>
                  <w:marBottom w:val="0"/>
                  <w:divBdr>
                    <w:top w:val="none" w:sz="0" w:space="0" w:color="auto"/>
                    <w:left w:val="none" w:sz="0" w:space="0" w:color="auto"/>
                    <w:bottom w:val="none" w:sz="0" w:space="0" w:color="auto"/>
                    <w:right w:val="none" w:sz="0" w:space="0" w:color="auto"/>
                  </w:divBdr>
                  <w:divsChild>
                    <w:div w:id="126901792">
                      <w:marLeft w:val="0"/>
                      <w:marRight w:val="0"/>
                      <w:marTop w:val="0"/>
                      <w:marBottom w:val="0"/>
                      <w:divBdr>
                        <w:top w:val="none" w:sz="0" w:space="0" w:color="auto"/>
                        <w:left w:val="none" w:sz="0" w:space="0" w:color="auto"/>
                        <w:bottom w:val="none" w:sz="0" w:space="0" w:color="auto"/>
                        <w:right w:val="none" w:sz="0" w:space="0" w:color="auto"/>
                      </w:divBdr>
                      <w:divsChild>
                        <w:div w:id="1618099201">
                          <w:marLeft w:val="0"/>
                          <w:marRight w:val="0"/>
                          <w:marTop w:val="0"/>
                          <w:marBottom w:val="0"/>
                          <w:divBdr>
                            <w:top w:val="none" w:sz="0" w:space="0" w:color="auto"/>
                            <w:left w:val="none" w:sz="0" w:space="0" w:color="auto"/>
                            <w:bottom w:val="none" w:sz="0" w:space="0" w:color="auto"/>
                            <w:right w:val="none" w:sz="0" w:space="0" w:color="auto"/>
                          </w:divBdr>
                          <w:divsChild>
                            <w:div w:id="1447115573">
                              <w:marLeft w:val="0"/>
                              <w:marRight w:val="0"/>
                              <w:marTop w:val="0"/>
                              <w:marBottom w:val="0"/>
                              <w:divBdr>
                                <w:top w:val="none" w:sz="0" w:space="0" w:color="auto"/>
                                <w:left w:val="none" w:sz="0" w:space="0" w:color="auto"/>
                                <w:bottom w:val="none" w:sz="0" w:space="0" w:color="auto"/>
                                <w:right w:val="none" w:sz="0" w:space="0" w:color="auto"/>
                              </w:divBdr>
                              <w:divsChild>
                                <w:div w:id="956564082">
                                  <w:marLeft w:val="0"/>
                                  <w:marRight w:val="0"/>
                                  <w:marTop w:val="0"/>
                                  <w:marBottom w:val="0"/>
                                  <w:divBdr>
                                    <w:top w:val="none" w:sz="0" w:space="0" w:color="auto"/>
                                    <w:left w:val="none" w:sz="0" w:space="0" w:color="auto"/>
                                    <w:bottom w:val="single" w:sz="6" w:space="0" w:color="DDDDDD"/>
                                    <w:right w:val="none" w:sz="0" w:space="0" w:color="auto"/>
                                  </w:divBdr>
                                </w:div>
                              </w:divsChild>
                            </w:div>
                            <w:div w:id="1480920226">
                              <w:marLeft w:val="0"/>
                              <w:marRight w:val="0"/>
                              <w:marTop w:val="0"/>
                              <w:marBottom w:val="0"/>
                              <w:divBdr>
                                <w:top w:val="none" w:sz="0" w:space="0" w:color="auto"/>
                                <w:left w:val="none" w:sz="0" w:space="0" w:color="auto"/>
                                <w:bottom w:val="single" w:sz="6" w:space="6" w:color="DDDDDD"/>
                                <w:right w:val="none" w:sz="0" w:space="0" w:color="auto"/>
                              </w:divBdr>
                            </w:div>
                            <w:div w:id="1639719724">
                              <w:marLeft w:val="0"/>
                              <w:marRight w:val="0"/>
                              <w:marTop w:val="0"/>
                              <w:marBottom w:val="0"/>
                              <w:divBdr>
                                <w:top w:val="none" w:sz="0" w:space="0" w:color="auto"/>
                                <w:left w:val="none" w:sz="0" w:space="0" w:color="auto"/>
                                <w:bottom w:val="none" w:sz="0" w:space="0" w:color="auto"/>
                                <w:right w:val="none" w:sz="0" w:space="0" w:color="auto"/>
                              </w:divBdr>
                              <w:divsChild>
                                <w:div w:id="2140537211">
                                  <w:marLeft w:val="0"/>
                                  <w:marRight w:val="0"/>
                                  <w:marTop w:val="0"/>
                                  <w:marBottom w:val="0"/>
                                  <w:divBdr>
                                    <w:top w:val="none" w:sz="0" w:space="0" w:color="auto"/>
                                    <w:left w:val="none" w:sz="0" w:space="0" w:color="auto"/>
                                    <w:bottom w:val="none" w:sz="0" w:space="0" w:color="auto"/>
                                    <w:right w:val="none" w:sz="0" w:space="0" w:color="auto"/>
                                  </w:divBdr>
                                  <w:divsChild>
                                    <w:div w:id="1720352350">
                                      <w:marLeft w:val="0"/>
                                      <w:marRight w:val="0"/>
                                      <w:marTop w:val="0"/>
                                      <w:marBottom w:val="0"/>
                                      <w:divBdr>
                                        <w:top w:val="none" w:sz="0" w:space="0" w:color="auto"/>
                                        <w:left w:val="none" w:sz="0" w:space="0" w:color="auto"/>
                                        <w:bottom w:val="none" w:sz="0" w:space="0" w:color="auto"/>
                                        <w:right w:val="none" w:sz="0" w:space="0" w:color="auto"/>
                                      </w:divBdr>
                                      <w:divsChild>
                                        <w:div w:id="889462822">
                                          <w:marLeft w:val="0"/>
                                          <w:marRight w:val="0"/>
                                          <w:marTop w:val="0"/>
                                          <w:marBottom w:val="0"/>
                                          <w:divBdr>
                                            <w:top w:val="none" w:sz="0" w:space="0" w:color="auto"/>
                                            <w:left w:val="none" w:sz="0" w:space="0" w:color="auto"/>
                                            <w:bottom w:val="none" w:sz="0" w:space="0" w:color="auto"/>
                                            <w:right w:val="none" w:sz="0" w:space="0" w:color="auto"/>
                                          </w:divBdr>
                                        </w:div>
                                        <w:div w:id="1923561538">
                                          <w:marLeft w:val="0"/>
                                          <w:marRight w:val="0"/>
                                          <w:marTop w:val="0"/>
                                          <w:marBottom w:val="0"/>
                                          <w:divBdr>
                                            <w:top w:val="none" w:sz="0" w:space="0" w:color="auto"/>
                                            <w:left w:val="none" w:sz="0" w:space="0" w:color="auto"/>
                                            <w:bottom w:val="none" w:sz="0" w:space="0" w:color="auto"/>
                                            <w:right w:val="none" w:sz="0" w:space="0" w:color="auto"/>
                                          </w:divBdr>
                                        </w:div>
                                        <w:div w:id="1689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356882">
      <w:bodyDiv w:val="1"/>
      <w:marLeft w:val="0"/>
      <w:marRight w:val="0"/>
      <w:marTop w:val="0"/>
      <w:marBottom w:val="0"/>
      <w:divBdr>
        <w:top w:val="none" w:sz="0" w:space="0" w:color="auto"/>
        <w:left w:val="none" w:sz="0" w:space="0" w:color="auto"/>
        <w:bottom w:val="none" w:sz="0" w:space="0" w:color="auto"/>
        <w:right w:val="none" w:sz="0" w:space="0" w:color="auto"/>
      </w:divBdr>
    </w:div>
    <w:div w:id="1272475109">
      <w:bodyDiv w:val="1"/>
      <w:marLeft w:val="0"/>
      <w:marRight w:val="0"/>
      <w:marTop w:val="0"/>
      <w:marBottom w:val="0"/>
      <w:divBdr>
        <w:top w:val="none" w:sz="0" w:space="0" w:color="auto"/>
        <w:left w:val="none" w:sz="0" w:space="0" w:color="auto"/>
        <w:bottom w:val="none" w:sz="0" w:space="0" w:color="auto"/>
        <w:right w:val="none" w:sz="0" w:space="0" w:color="auto"/>
      </w:divBdr>
    </w:div>
    <w:div w:id="1279995311">
      <w:bodyDiv w:val="1"/>
      <w:marLeft w:val="0"/>
      <w:marRight w:val="0"/>
      <w:marTop w:val="0"/>
      <w:marBottom w:val="0"/>
      <w:divBdr>
        <w:top w:val="none" w:sz="0" w:space="0" w:color="auto"/>
        <w:left w:val="none" w:sz="0" w:space="0" w:color="auto"/>
        <w:bottom w:val="none" w:sz="0" w:space="0" w:color="auto"/>
        <w:right w:val="none" w:sz="0" w:space="0" w:color="auto"/>
      </w:divBdr>
    </w:div>
    <w:div w:id="1285237364">
      <w:bodyDiv w:val="1"/>
      <w:marLeft w:val="0"/>
      <w:marRight w:val="0"/>
      <w:marTop w:val="0"/>
      <w:marBottom w:val="0"/>
      <w:divBdr>
        <w:top w:val="none" w:sz="0" w:space="0" w:color="auto"/>
        <w:left w:val="none" w:sz="0" w:space="0" w:color="auto"/>
        <w:bottom w:val="none" w:sz="0" w:space="0" w:color="auto"/>
        <w:right w:val="none" w:sz="0" w:space="0" w:color="auto"/>
      </w:divBdr>
    </w:div>
    <w:div w:id="1287734915">
      <w:bodyDiv w:val="1"/>
      <w:marLeft w:val="0"/>
      <w:marRight w:val="0"/>
      <w:marTop w:val="0"/>
      <w:marBottom w:val="0"/>
      <w:divBdr>
        <w:top w:val="none" w:sz="0" w:space="0" w:color="auto"/>
        <w:left w:val="none" w:sz="0" w:space="0" w:color="auto"/>
        <w:bottom w:val="none" w:sz="0" w:space="0" w:color="auto"/>
        <w:right w:val="none" w:sz="0" w:space="0" w:color="auto"/>
      </w:divBdr>
    </w:div>
    <w:div w:id="1296059924">
      <w:bodyDiv w:val="1"/>
      <w:marLeft w:val="0"/>
      <w:marRight w:val="0"/>
      <w:marTop w:val="0"/>
      <w:marBottom w:val="0"/>
      <w:divBdr>
        <w:top w:val="none" w:sz="0" w:space="0" w:color="auto"/>
        <w:left w:val="none" w:sz="0" w:space="0" w:color="auto"/>
        <w:bottom w:val="none" w:sz="0" w:space="0" w:color="auto"/>
        <w:right w:val="none" w:sz="0" w:space="0" w:color="auto"/>
      </w:divBdr>
      <w:divsChild>
        <w:div w:id="698550711">
          <w:marLeft w:val="0"/>
          <w:marRight w:val="0"/>
          <w:marTop w:val="0"/>
          <w:marBottom w:val="0"/>
          <w:divBdr>
            <w:top w:val="none" w:sz="0" w:space="0" w:color="auto"/>
            <w:left w:val="none" w:sz="0" w:space="0" w:color="auto"/>
            <w:bottom w:val="none" w:sz="0" w:space="0" w:color="auto"/>
            <w:right w:val="none" w:sz="0" w:space="0" w:color="auto"/>
          </w:divBdr>
          <w:divsChild>
            <w:div w:id="1272710562">
              <w:marLeft w:val="0"/>
              <w:marRight w:val="0"/>
              <w:marTop w:val="0"/>
              <w:marBottom w:val="0"/>
              <w:divBdr>
                <w:top w:val="none" w:sz="0" w:space="0" w:color="auto"/>
                <w:left w:val="none" w:sz="0" w:space="0" w:color="auto"/>
                <w:bottom w:val="none" w:sz="0" w:space="0" w:color="auto"/>
                <w:right w:val="none" w:sz="0" w:space="0" w:color="auto"/>
              </w:divBdr>
              <w:divsChild>
                <w:div w:id="18799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3136">
      <w:bodyDiv w:val="1"/>
      <w:marLeft w:val="0"/>
      <w:marRight w:val="0"/>
      <w:marTop w:val="0"/>
      <w:marBottom w:val="0"/>
      <w:divBdr>
        <w:top w:val="none" w:sz="0" w:space="0" w:color="auto"/>
        <w:left w:val="none" w:sz="0" w:space="0" w:color="auto"/>
        <w:bottom w:val="none" w:sz="0" w:space="0" w:color="auto"/>
        <w:right w:val="none" w:sz="0" w:space="0" w:color="auto"/>
      </w:divBdr>
    </w:div>
    <w:div w:id="1308046300">
      <w:bodyDiv w:val="1"/>
      <w:marLeft w:val="0"/>
      <w:marRight w:val="0"/>
      <w:marTop w:val="0"/>
      <w:marBottom w:val="0"/>
      <w:divBdr>
        <w:top w:val="none" w:sz="0" w:space="0" w:color="auto"/>
        <w:left w:val="none" w:sz="0" w:space="0" w:color="auto"/>
        <w:bottom w:val="none" w:sz="0" w:space="0" w:color="auto"/>
        <w:right w:val="none" w:sz="0" w:space="0" w:color="auto"/>
      </w:divBdr>
    </w:div>
    <w:div w:id="1316762333">
      <w:bodyDiv w:val="1"/>
      <w:marLeft w:val="0"/>
      <w:marRight w:val="0"/>
      <w:marTop w:val="0"/>
      <w:marBottom w:val="0"/>
      <w:divBdr>
        <w:top w:val="none" w:sz="0" w:space="0" w:color="auto"/>
        <w:left w:val="none" w:sz="0" w:space="0" w:color="auto"/>
        <w:bottom w:val="none" w:sz="0" w:space="0" w:color="auto"/>
        <w:right w:val="none" w:sz="0" w:space="0" w:color="auto"/>
      </w:divBdr>
    </w:div>
    <w:div w:id="1320108670">
      <w:bodyDiv w:val="1"/>
      <w:marLeft w:val="0"/>
      <w:marRight w:val="0"/>
      <w:marTop w:val="0"/>
      <w:marBottom w:val="0"/>
      <w:divBdr>
        <w:top w:val="none" w:sz="0" w:space="0" w:color="auto"/>
        <w:left w:val="none" w:sz="0" w:space="0" w:color="auto"/>
        <w:bottom w:val="none" w:sz="0" w:space="0" w:color="auto"/>
        <w:right w:val="none" w:sz="0" w:space="0" w:color="auto"/>
      </w:divBdr>
    </w:div>
    <w:div w:id="1324121501">
      <w:bodyDiv w:val="1"/>
      <w:marLeft w:val="0"/>
      <w:marRight w:val="0"/>
      <w:marTop w:val="0"/>
      <w:marBottom w:val="0"/>
      <w:divBdr>
        <w:top w:val="none" w:sz="0" w:space="0" w:color="auto"/>
        <w:left w:val="none" w:sz="0" w:space="0" w:color="auto"/>
        <w:bottom w:val="none" w:sz="0" w:space="0" w:color="auto"/>
        <w:right w:val="none" w:sz="0" w:space="0" w:color="auto"/>
      </w:divBdr>
    </w:div>
    <w:div w:id="1326056649">
      <w:bodyDiv w:val="1"/>
      <w:marLeft w:val="0"/>
      <w:marRight w:val="0"/>
      <w:marTop w:val="0"/>
      <w:marBottom w:val="0"/>
      <w:divBdr>
        <w:top w:val="none" w:sz="0" w:space="0" w:color="auto"/>
        <w:left w:val="none" w:sz="0" w:space="0" w:color="auto"/>
        <w:bottom w:val="none" w:sz="0" w:space="0" w:color="auto"/>
        <w:right w:val="none" w:sz="0" w:space="0" w:color="auto"/>
      </w:divBdr>
    </w:div>
    <w:div w:id="1335958168">
      <w:bodyDiv w:val="1"/>
      <w:marLeft w:val="0"/>
      <w:marRight w:val="0"/>
      <w:marTop w:val="0"/>
      <w:marBottom w:val="0"/>
      <w:divBdr>
        <w:top w:val="none" w:sz="0" w:space="0" w:color="auto"/>
        <w:left w:val="none" w:sz="0" w:space="0" w:color="auto"/>
        <w:bottom w:val="none" w:sz="0" w:space="0" w:color="auto"/>
        <w:right w:val="none" w:sz="0" w:space="0" w:color="auto"/>
      </w:divBdr>
    </w:div>
    <w:div w:id="1339387128">
      <w:bodyDiv w:val="1"/>
      <w:marLeft w:val="0"/>
      <w:marRight w:val="0"/>
      <w:marTop w:val="0"/>
      <w:marBottom w:val="0"/>
      <w:divBdr>
        <w:top w:val="none" w:sz="0" w:space="0" w:color="auto"/>
        <w:left w:val="none" w:sz="0" w:space="0" w:color="auto"/>
        <w:bottom w:val="none" w:sz="0" w:space="0" w:color="auto"/>
        <w:right w:val="none" w:sz="0" w:space="0" w:color="auto"/>
      </w:divBdr>
    </w:div>
    <w:div w:id="1346905308">
      <w:bodyDiv w:val="1"/>
      <w:marLeft w:val="0"/>
      <w:marRight w:val="0"/>
      <w:marTop w:val="0"/>
      <w:marBottom w:val="0"/>
      <w:divBdr>
        <w:top w:val="none" w:sz="0" w:space="0" w:color="auto"/>
        <w:left w:val="none" w:sz="0" w:space="0" w:color="auto"/>
        <w:bottom w:val="none" w:sz="0" w:space="0" w:color="auto"/>
        <w:right w:val="none" w:sz="0" w:space="0" w:color="auto"/>
      </w:divBdr>
    </w:div>
    <w:div w:id="1364473794">
      <w:bodyDiv w:val="1"/>
      <w:marLeft w:val="0"/>
      <w:marRight w:val="0"/>
      <w:marTop w:val="0"/>
      <w:marBottom w:val="0"/>
      <w:divBdr>
        <w:top w:val="none" w:sz="0" w:space="0" w:color="auto"/>
        <w:left w:val="none" w:sz="0" w:space="0" w:color="auto"/>
        <w:bottom w:val="none" w:sz="0" w:space="0" w:color="auto"/>
        <w:right w:val="none" w:sz="0" w:space="0" w:color="auto"/>
      </w:divBdr>
    </w:div>
    <w:div w:id="1372849425">
      <w:bodyDiv w:val="1"/>
      <w:marLeft w:val="0"/>
      <w:marRight w:val="0"/>
      <w:marTop w:val="0"/>
      <w:marBottom w:val="0"/>
      <w:divBdr>
        <w:top w:val="none" w:sz="0" w:space="0" w:color="auto"/>
        <w:left w:val="none" w:sz="0" w:space="0" w:color="auto"/>
        <w:bottom w:val="none" w:sz="0" w:space="0" w:color="auto"/>
        <w:right w:val="none" w:sz="0" w:space="0" w:color="auto"/>
      </w:divBdr>
    </w:div>
    <w:div w:id="1382944440">
      <w:bodyDiv w:val="1"/>
      <w:marLeft w:val="0"/>
      <w:marRight w:val="0"/>
      <w:marTop w:val="0"/>
      <w:marBottom w:val="0"/>
      <w:divBdr>
        <w:top w:val="none" w:sz="0" w:space="0" w:color="auto"/>
        <w:left w:val="none" w:sz="0" w:space="0" w:color="auto"/>
        <w:bottom w:val="none" w:sz="0" w:space="0" w:color="auto"/>
        <w:right w:val="none" w:sz="0" w:space="0" w:color="auto"/>
      </w:divBdr>
    </w:div>
    <w:div w:id="1384712339">
      <w:bodyDiv w:val="1"/>
      <w:marLeft w:val="0"/>
      <w:marRight w:val="0"/>
      <w:marTop w:val="0"/>
      <w:marBottom w:val="0"/>
      <w:divBdr>
        <w:top w:val="none" w:sz="0" w:space="0" w:color="auto"/>
        <w:left w:val="none" w:sz="0" w:space="0" w:color="auto"/>
        <w:bottom w:val="none" w:sz="0" w:space="0" w:color="auto"/>
        <w:right w:val="none" w:sz="0" w:space="0" w:color="auto"/>
      </w:divBdr>
    </w:div>
    <w:div w:id="1394504129">
      <w:bodyDiv w:val="1"/>
      <w:marLeft w:val="0"/>
      <w:marRight w:val="0"/>
      <w:marTop w:val="0"/>
      <w:marBottom w:val="0"/>
      <w:divBdr>
        <w:top w:val="none" w:sz="0" w:space="0" w:color="auto"/>
        <w:left w:val="none" w:sz="0" w:space="0" w:color="auto"/>
        <w:bottom w:val="none" w:sz="0" w:space="0" w:color="auto"/>
        <w:right w:val="none" w:sz="0" w:space="0" w:color="auto"/>
      </w:divBdr>
    </w:div>
    <w:div w:id="1403524581">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147253">
      <w:bodyDiv w:val="1"/>
      <w:marLeft w:val="0"/>
      <w:marRight w:val="0"/>
      <w:marTop w:val="0"/>
      <w:marBottom w:val="0"/>
      <w:divBdr>
        <w:top w:val="none" w:sz="0" w:space="0" w:color="auto"/>
        <w:left w:val="none" w:sz="0" w:space="0" w:color="auto"/>
        <w:bottom w:val="none" w:sz="0" w:space="0" w:color="auto"/>
        <w:right w:val="none" w:sz="0" w:space="0" w:color="auto"/>
      </w:divBdr>
    </w:div>
    <w:div w:id="1428967724">
      <w:bodyDiv w:val="1"/>
      <w:marLeft w:val="0"/>
      <w:marRight w:val="0"/>
      <w:marTop w:val="0"/>
      <w:marBottom w:val="0"/>
      <w:divBdr>
        <w:top w:val="none" w:sz="0" w:space="0" w:color="auto"/>
        <w:left w:val="none" w:sz="0" w:space="0" w:color="auto"/>
        <w:bottom w:val="none" w:sz="0" w:space="0" w:color="auto"/>
        <w:right w:val="none" w:sz="0" w:space="0" w:color="auto"/>
      </w:divBdr>
    </w:div>
    <w:div w:id="1455978382">
      <w:bodyDiv w:val="1"/>
      <w:marLeft w:val="0"/>
      <w:marRight w:val="0"/>
      <w:marTop w:val="0"/>
      <w:marBottom w:val="0"/>
      <w:divBdr>
        <w:top w:val="none" w:sz="0" w:space="0" w:color="auto"/>
        <w:left w:val="none" w:sz="0" w:space="0" w:color="auto"/>
        <w:bottom w:val="none" w:sz="0" w:space="0" w:color="auto"/>
        <w:right w:val="none" w:sz="0" w:space="0" w:color="auto"/>
      </w:divBdr>
    </w:div>
    <w:div w:id="1465386288">
      <w:bodyDiv w:val="1"/>
      <w:marLeft w:val="0"/>
      <w:marRight w:val="0"/>
      <w:marTop w:val="0"/>
      <w:marBottom w:val="0"/>
      <w:divBdr>
        <w:top w:val="none" w:sz="0" w:space="0" w:color="auto"/>
        <w:left w:val="none" w:sz="0" w:space="0" w:color="auto"/>
        <w:bottom w:val="none" w:sz="0" w:space="0" w:color="auto"/>
        <w:right w:val="none" w:sz="0" w:space="0" w:color="auto"/>
      </w:divBdr>
    </w:div>
    <w:div w:id="1477332414">
      <w:bodyDiv w:val="1"/>
      <w:marLeft w:val="0"/>
      <w:marRight w:val="0"/>
      <w:marTop w:val="0"/>
      <w:marBottom w:val="0"/>
      <w:divBdr>
        <w:top w:val="none" w:sz="0" w:space="0" w:color="auto"/>
        <w:left w:val="none" w:sz="0" w:space="0" w:color="auto"/>
        <w:bottom w:val="none" w:sz="0" w:space="0" w:color="auto"/>
        <w:right w:val="none" w:sz="0" w:space="0" w:color="auto"/>
      </w:divBdr>
    </w:div>
    <w:div w:id="1478305324">
      <w:bodyDiv w:val="1"/>
      <w:marLeft w:val="0"/>
      <w:marRight w:val="0"/>
      <w:marTop w:val="0"/>
      <w:marBottom w:val="0"/>
      <w:divBdr>
        <w:top w:val="none" w:sz="0" w:space="0" w:color="auto"/>
        <w:left w:val="none" w:sz="0" w:space="0" w:color="auto"/>
        <w:bottom w:val="none" w:sz="0" w:space="0" w:color="auto"/>
        <w:right w:val="none" w:sz="0" w:space="0" w:color="auto"/>
      </w:divBdr>
    </w:div>
    <w:div w:id="1484080649">
      <w:bodyDiv w:val="1"/>
      <w:marLeft w:val="0"/>
      <w:marRight w:val="0"/>
      <w:marTop w:val="0"/>
      <w:marBottom w:val="0"/>
      <w:divBdr>
        <w:top w:val="none" w:sz="0" w:space="0" w:color="auto"/>
        <w:left w:val="none" w:sz="0" w:space="0" w:color="auto"/>
        <w:bottom w:val="none" w:sz="0" w:space="0" w:color="auto"/>
        <w:right w:val="none" w:sz="0" w:space="0" w:color="auto"/>
      </w:divBdr>
    </w:div>
    <w:div w:id="1488011094">
      <w:bodyDiv w:val="1"/>
      <w:marLeft w:val="0"/>
      <w:marRight w:val="0"/>
      <w:marTop w:val="0"/>
      <w:marBottom w:val="0"/>
      <w:divBdr>
        <w:top w:val="none" w:sz="0" w:space="0" w:color="auto"/>
        <w:left w:val="none" w:sz="0" w:space="0" w:color="auto"/>
        <w:bottom w:val="none" w:sz="0" w:space="0" w:color="auto"/>
        <w:right w:val="none" w:sz="0" w:space="0" w:color="auto"/>
      </w:divBdr>
    </w:div>
    <w:div w:id="1490558861">
      <w:bodyDiv w:val="1"/>
      <w:marLeft w:val="0"/>
      <w:marRight w:val="0"/>
      <w:marTop w:val="0"/>
      <w:marBottom w:val="0"/>
      <w:divBdr>
        <w:top w:val="none" w:sz="0" w:space="0" w:color="auto"/>
        <w:left w:val="none" w:sz="0" w:space="0" w:color="auto"/>
        <w:bottom w:val="none" w:sz="0" w:space="0" w:color="auto"/>
        <w:right w:val="none" w:sz="0" w:space="0" w:color="auto"/>
      </w:divBdr>
    </w:div>
    <w:div w:id="1498228851">
      <w:bodyDiv w:val="1"/>
      <w:marLeft w:val="0"/>
      <w:marRight w:val="0"/>
      <w:marTop w:val="0"/>
      <w:marBottom w:val="0"/>
      <w:divBdr>
        <w:top w:val="none" w:sz="0" w:space="0" w:color="auto"/>
        <w:left w:val="none" w:sz="0" w:space="0" w:color="auto"/>
        <w:bottom w:val="none" w:sz="0" w:space="0" w:color="auto"/>
        <w:right w:val="none" w:sz="0" w:space="0" w:color="auto"/>
      </w:divBdr>
    </w:div>
    <w:div w:id="1547986575">
      <w:bodyDiv w:val="1"/>
      <w:marLeft w:val="0"/>
      <w:marRight w:val="0"/>
      <w:marTop w:val="0"/>
      <w:marBottom w:val="0"/>
      <w:divBdr>
        <w:top w:val="none" w:sz="0" w:space="0" w:color="auto"/>
        <w:left w:val="none" w:sz="0" w:space="0" w:color="auto"/>
        <w:bottom w:val="none" w:sz="0" w:space="0" w:color="auto"/>
        <w:right w:val="none" w:sz="0" w:space="0" w:color="auto"/>
      </w:divBdr>
    </w:div>
    <w:div w:id="1548177085">
      <w:bodyDiv w:val="1"/>
      <w:marLeft w:val="0"/>
      <w:marRight w:val="0"/>
      <w:marTop w:val="0"/>
      <w:marBottom w:val="0"/>
      <w:divBdr>
        <w:top w:val="none" w:sz="0" w:space="0" w:color="auto"/>
        <w:left w:val="none" w:sz="0" w:space="0" w:color="auto"/>
        <w:bottom w:val="none" w:sz="0" w:space="0" w:color="auto"/>
        <w:right w:val="none" w:sz="0" w:space="0" w:color="auto"/>
      </w:divBdr>
    </w:div>
    <w:div w:id="1550531773">
      <w:bodyDiv w:val="1"/>
      <w:marLeft w:val="0"/>
      <w:marRight w:val="0"/>
      <w:marTop w:val="0"/>
      <w:marBottom w:val="0"/>
      <w:divBdr>
        <w:top w:val="none" w:sz="0" w:space="0" w:color="auto"/>
        <w:left w:val="none" w:sz="0" w:space="0" w:color="auto"/>
        <w:bottom w:val="none" w:sz="0" w:space="0" w:color="auto"/>
        <w:right w:val="none" w:sz="0" w:space="0" w:color="auto"/>
      </w:divBdr>
    </w:div>
    <w:div w:id="1567765292">
      <w:bodyDiv w:val="1"/>
      <w:marLeft w:val="0"/>
      <w:marRight w:val="0"/>
      <w:marTop w:val="0"/>
      <w:marBottom w:val="0"/>
      <w:divBdr>
        <w:top w:val="none" w:sz="0" w:space="0" w:color="auto"/>
        <w:left w:val="none" w:sz="0" w:space="0" w:color="auto"/>
        <w:bottom w:val="none" w:sz="0" w:space="0" w:color="auto"/>
        <w:right w:val="none" w:sz="0" w:space="0" w:color="auto"/>
      </w:divBdr>
    </w:div>
    <w:div w:id="1580022866">
      <w:bodyDiv w:val="1"/>
      <w:marLeft w:val="0"/>
      <w:marRight w:val="0"/>
      <w:marTop w:val="0"/>
      <w:marBottom w:val="0"/>
      <w:divBdr>
        <w:top w:val="none" w:sz="0" w:space="0" w:color="auto"/>
        <w:left w:val="none" w:sz="0" w:space="0" w:color="auto"/>
        <w:bottom w:val="none" w:sz="0" w:space="0" w:color="auto"/>
        <w:right w:val="none" w:sz="0" w:space="0" w:color="auto"/>
      </w:divBdr>
    </w:div>
    <w:div w:id="1599293394">
      <w:bodyDiv w:val="1"/>
      <w:marLeft w:val="0"/>
      <w:marRight w:val="0"/>
      <w:marTop w:val="0"/>
      <w:marBottom w:val="0"/>
      <w:divBdr>
        <w:top w:val="none" w:sz="0" w:space="0" w:color="auto"/>
        <w:left w:val="none" w:sz="0" w:space="0" w:color="auto"/>
        <w:bottom w:val="none" w:sz="0" w:space="0" w:color="auto"/>
        <w:right w:val="none" w:sz="0" w:space="0" w:color="auto"/>
      </w:divBdr>
    </w:div>
    <w:div w:id="1603805433">
      <w:bodyDiv w:val="1"/>
      <w:marLeft w:val="0"/>
      <w:marRight w:val="0"/>
      <w:marTop w:val="0"/>
      <w:marBottom w:val="0"/>
      <w:divBdr>
        <w:top w:val="none" w:sz="0" w:space="0" w:color="auto"/>
        <w:left w:val="none" w:sz="0" w:space="0" w:color="auto"/>
        <w:bottom w:val="none" w:sz="0" w:space="0" w:color="auto"/>
        <w:right w:val="none" w:sz="0" w:space="0" w:color="auto"/>
      </w:divBdr>
    </w:div>
    <w:div w:id="1605726555">
      <w:bodyDiv w:val="1"/>
      <w:marLeft w:val="0"/>
      <w:marRight w:val="0"/>
      <w:marTop w:val="0"/>
      <w:marBottom w:val="0"/>
      <w:divBdr>
        <w:top w:val="none" w:sz="0" w:space="0" w:color="auto"/>
        <w:left w:val="none" w:sz="0" w:space="0" w:color="auto"/>
        <w:bottom w:val="none" w:sz="0" w:space="0" w:color="auto"/>
        <w:right w:val="none" w:sz="0" w:space="0" w:color="auto"/>
      </w:divBdr>
    </w:div>
    <w:div w:id="1607887044">
      <w:bodyDiv w:val="1"/>
      <w:marLeft w:val="0"/>
      <w:marRight w:val="0"/>
      <w:marTop w:val="0"/>
      <w:marBottom w:val="0"/>
      <w:divBdr>
        <w:top w:val="none" w:sz="0" w:space="0" w:color="auto"/>
        <w:left w:val="none" w:sz="0" w:space="0" w:color="auto"/>
        <w:bottom w:val="none" w:sz="0" w:space="0" w:color="auto"/>
        <w:right w:val="none" w:sz="0" w:space="0" w:color="auto"/>
      </w:divBdr>
    </w:div>
    <w:div w:id="1608611238">
      <w:bodyDiv w:val="1"/>
      <w:marLeft w:val="0"/>
      <w:marRight w:val="0"/>
      <w:marTop w:val="0"/>
      <w:marBottom w:val="0"/>
      <w:divBdr>
        <w:top w:val="none" w:sz="0" w:space="0" w:color="auto"/>
        <w:left w:val="none" w:sz="0" w:space="0" w:color="auto"/>
        <w:bottom w:val="none" w:sz="0" w:space="0" w:color="auto"/>
        <w:right w:val="none" w:sz="0" w:space="0" w:color="auto"/>
      </w:divBdr>
    </w:div>
    <w:div w:id="1631518928">
      <w:bodyDiv w:val="1"/>
      <w:marLeft w:val="0"/>
      <w:marRight w:val="0"/>
      <w:marTop w:val="0"/>
      <w:marBottom w:val="0"/>
      <w:divBdr>
        <w:top w:val="none" w:sz="0" w:space="0" w:color="auto"/>
        <w:left w:val="none" w:sz="0" w:space="0" w:color="auto"/>
        <w:bottom w:val="none" w:sz="0" w:space="0" w:color="auto"/>
        <w:right w:val="none" w:sz="0" w:space="0" w:color="auto"/>
      </w:divBdr>
    </w:div>
    <w:div w:id="1649674209">
      <w:bodyDiv w:val="1"/>
      <w:marLeft w:val="0"/>
      <w:marRight w:val="0"/>
      <w:marTop w:val="0"/>
      <w:marBottom w:val="0"/>
      <w:divBdr>
        <w:top w:val="none" w:sz="0" w:space="0" w:color="auto"/>
        <w:left w:val="none" w:sz="0" w:space="0" w:color="auto"/>
        <w:bottom w:val="none" w:sz="0" w:space="0" w:color="auto"/>
        <w:right w:val="none" w:sz="0" w:space="0" w:color="auto"/>
      </w:divBdr>
    </w:div>
    <w:div w:id="1666084536">
      <w:bodyDiv w:val="1"/>
      <w:marLeft w:val="0"/>
      <w:marRight w:val="0"/>
      <w:marTop w:val="0"/>
      <w:marBottom w:val="0"/>
      <w:divBdr>
        <w:top w:val="none" w:sz="0" w:space="0" w:color="auto"/>
        <w:left w:val="none" w:sz="0" w:space="0" w:color="auto"/>
        <w:bottom w:val="none" w:sz="0" w:space="0" w:color="auto"/>
        <w:right w:val="none" w:sz="0" w:space="0" w:color="auto"/>
      </w:divBdr>
    </w:div>
    <w:div w:id="1673491608">
      <w:bodyDiv w:val="1"/>
      <w:marLeft w:val="0"/>
      <w:marRight w:val="0"/>
      <w:marTop w:val="0"/>
      <w:marBottom w:val="0"/>
      <w:divBdr>
        <w:top w:val="none" w:sz="0" w:space="0" w:color="auto"/>
        <w:left w:val="none" w:sz="0" w:space="0" w:color="auto"/>
        <w:bottom w:val="none" w:sz="0" w:space="0" w:color="auto"/>
        <w:right w:val="none" w:sz="0" w:space="0" w:color="auto"/>
      </w:divBdr>
    </w:div>
    <w:div w:id="1674911316">
      <w:bodyDiv w:val="1"/>
      <w:marLeft w:val="0"/>
      <w:marRight w:val="0"/>
      <w:marTop w:val="0"/>
      <w:marBottom w:val="0"/>
      <w:divBdr>
        <w:top w:val="none" w:sz="0" w:space="0" w:color="auto"/>
        <w:left w:val="none" w:sz="0" w:space="0" w:color="auto"/>
        <w:bottom w:val="none" w:sz="0" w:space="0" w:color="auto"/>
        <w:right w:val="none" w:sz="0" w:space="0" w:color="auto"/>
      </w:divBdr>
    </w:div>
    <w:div w:id="1698189035">
      <w:bodyDiv w:val="1"/>
      <w:marLeft w:val="0"/>
      <w:marRight w:val="0"/>
      <w:marTop w:val="0"/>
      <w:marBottom w:val="0"/>
      <w:divBdr>
        <w:top w:val="none" w:sz="0" w:space="0" w:color="auto"/>
        <w:left w:val="none" w:sz="0" w:space="0" w:color="auto"/>
        <w:bottom w:val="none" w:sz="0" w:space="0" w:color="auto"/>
        <w:right w:val="none" w:sz="0" w:space="0" w:color="auto"/>
      </w:divBdr>
    </w:div>
    <w:div w:id="1701390299">
      <w:bodyDiv w:val="1"/>
      <w:marLeft w:val="0"/>
      <w:marRight w:val="0"/>
      <w:marTop w:val="0"/>
      <w:marBottom w:val="0"/>
      <w:divBdr>
        <w:top w:val="none" w:sz="0" w:space="0" w:color="auto"/>
        <w:left w:val="none" w:sz="0" w:space="0" w:color="auto"/>
        <w:bottom w:val="none" w:sz="0" w:space="0" w:color="auto"/>
        <w:right w:val="none" w:sz="0" w:space="0" w:color="auto"/>
      </w:divBdr>
    </w:div>
    <w:div w:id="1703241089">
      <w:bodyDiv w:val="1"/>
      <w:marLeft w:val="0"/>
      <w:marRight w:val="0"/>
      <w:marTop w:val="0"/>
      <w:marBottom w:val="0"/>
      <w:divBdr>
        <w:top w:val="none" w:sz="0" w:space="0" w:color="auto"/>
        <w:left w:val="none" w:sz="0" w:space="0" w:color="auto"/>
        <w:bottom w:val="none" w:sz="0" w:space="0" w:color="auto"/>
        <w:right w:val="none" w:sz="0" w:space="0" w:color="auto"/>
      </w:divBdr>
    </w:div>
    <w:div w:id="1715733011">
      <w:bodyDiv w:val="1"/>
      <w:marLeft w:val="0"/>
      <w:marRight w:val="0"/>
      <w:marTop w:val="0"/>
      <w:marBottom w:val="0"/>
      <w:divBdr>
        <w:top w:val="none" w:sz="0" w:space="0" w:color="auto"/>
        <w:left w:val="none" w:sz="0" w:space="0" w:color="auto"/>
        <w:bottom w:val="none" w:sz="0" w:space="0" w:color="auto"/>
        <w:right w:val="none" w:sz="0" w:space="0" w:color="auto"/>
      </w:divBdr>
    </w:div>
    <w:div w:id="1736511873">
      <w:bodyDiv w:val="1"/>
      <w:marLeft w:val="0"/>
      <w:marRight w:val="0"/>
      <w:marTop w:val="0"/>
      <w:marBottom w:val="0"/>
      <w:divBdr>
        <w:top w:val="none" w:sz="0" w:space="0" w:color="auto"/>
        <w:left w:val="none" w:sz="0" w:space="0" w:color="auto"/>
        <w:bottom w:val="none" w:sz="0" w:space="0" w:color="auto"/>
        <w:right w:val="none" w:sz="0" w:space="0" w:color="auto"/>
      </w:divBdr>
    </w:div>
    <w:div w:id="1750614470">
      <w:bodyDiv w:val="1"/>
      <w:marLeft w:val="0"/>
      <w:marRight w:val="0"/>
      <w:marTop w:val="0"/>
      <w:marBottom w:val="0"/>
      <w:divBdr>
        <w:top w:val="none" w:sz="0" w:space="0" w:color="auto"/>
        <w:left w:val="none" w:sz="0" w:space="0" w:color="auto"/>
        <w:bottom w:val="none" w:sz="0" w:space="0" w:color="auto"/>
        <w:right w:val="none" w:sz="0" w:space="0" w:color="auto"/>
      </w:divBdr>
    </w:div>
    <w:div w:id="1762792042">
      <w:bodyDiv w:val="1"/>
      <w:marLeft w:val="0"/>
      <w:marRight w:val="0"/>
      <w:marTop w:val="0"/>
      <w:marBottom w:val="0"/>
      <w:divBdr>
        <w:top w:val="none" w:sz="0" w:space="0" w:color="auto"/>
        <w:left w:val="none" w:sz="0" w:space="0" w:color="auto"/>
        <w:bottom w:val="none" w:sz="0" w:space="0" w:color="auto"/>
        <w:right w:val="none" w:sz="0" w:space="0" w:color="auto"/>
      </w:divBdr>
    </w:div>
    <w:div w:id="1763333328">
      <w:bodyDiv w:val="1"/>
      <w:marLeft w:val="0"/>
      <w:marRight w:val="0"/>
      <w:marTop w:val="0"/>
      <w:marBottom w:val="0"/>
      <w:divBdr>
        <w:top w:val="none" w:sz="0" w:space="0" w:color="auto"/>
        <w:left w:val="none" w:sz="0" w:space="0" w:color="auto"/>
        <w:bottom w:val="none" w:sz="0" w:space="0" w:color="auto"/>
        <w:right w:val="none" w:sz="0" w:space="0" w:color="auto"/>
      </w:divBdr>
    </w:div>
    <w:div w:id="1768650604">
      <w:bodyDiv w:val="1"/>
      <w:marLeft w:val="0"/>
      <w:marRight w:val="0"/>
      <w:marTop w:val="0"/>
      <w:marBottom w:val="0"/>
      <w:divBdr>
        <w:top w:val="none" w:sz="0" w:space="0" w:color="auto"/>
        <w:left w:val="none" w:sz="0" w:space="0" w:color="auto"/>
        <w:bottom w:val="none" w:sz="0" w:space="0" w:color="auto"/>
        <w:right w:val="none" w:sz="0" w:space="0" w:color="auto"/>
      </w:divBdr>
    </w:div>
    <w:div w:id="1778595900">
      <w:bodyDiv w:val="1"/>
      <w:marLeft w:val="0"/>
      <w:marRight w:val="0"/>
      <w:marTop w:val="0"/>
      <w:marBottom w:val="0"/>
      <w:divBdr>
        <w:top w:val="none" w:sz="0" w:space="0" w:color="auto"/>
        <w:left w:val="none" w:sz="0" w:space="0" w:color="auto"/>
        <w:bottom w:val="none" w:sz="0" w:space="0" w:color="auto"/>
        <w:right w:val="none" w:sz="0" w:space="0" w:color="auto"/>
      </w:divBdr>
    </w:div>
    <w:div w:id="1794323811">
      <w:bodyDiv w:val="1"/>
      <w:marLeft w:val="0"/>
      <w:marRight w:val="0"/>
      <w:marTop w:val="0"/>
      <w:marBottom w:val="0"/>
      <w:divBdr>
        <w:top w:val="none" w:sz="0" w:space="0" w:color="auto"/>
        <w:left w:val="none" w:sz="0" w:space="0" w:color="auto"/>
        <w:bottom w:val="none" w:sz="0" w:space="0" w:color="auto"/>
        <w:right w:val="none" w:sz="0" w:space="0" w:color="auto"/>
      </w:divBdr>
    </w:div>
    <w:div w:id="1815295296">
      <w:bodyDiv w:val="1"/>
      <w:marLeft w:val="0"/>
      <w:marRight w:val="0"/>
      <w:marTop w:val="0"/>
      <w:marBottom w:val="0"/>
      <w:divBdr>
        <w:top w:val="none" w:sz="0" w:space="0" w:color="auto"/>
        <w:left w:val="none" w:sz="0" w:space="0" w:color="auto"/>
        <w:bottom w:val="none" w:sz="0" w:space="0" w:color="auto"/>
        <w:right w:val="none" w:sz="0" w:space="0" w:color="auto"/>
      </w:divBdr>
    </w:div>
    <w:div w:id="1816605625">
      <w:bodyDiv w:val="1"/>
      <w:marLeft w:val="0"/>
      <w:marRight w:val="0"/>
      <w:marTop w:val="0"/>
      <w:marBottom w:val="0"/>
      <w:divBdr>
        <w:top w:val="none" w:sz="0" w:space="0" w:color="auto"/>
        <w:left w:val="none" w:sz="0" w:space="0" w:color="auto"/>
        <w:bottom w:val="none" w:sz="0" w:space="0" w:color="auto"/>
        <w:right w:val="none" w:sz="0" w:space="0" w:color="auto"/>
      </w:divBdr>
    </w:div>
    <w:div w:id="1835955991">
      <w:bodyDiv w:val="1"/>
      <w:marLeft w:val="0"/>
      <w:marRight w:val="0"/>
      <w:marTop w:val="0"/>
      <w:marBottom w:val="0"/>
      <w:divBdr>
        <w:top w:val="none" w:sz="0" w:space="0" w:color="auto"/>
        <w:left w:val="none" w:sz="0" w:space="0" w:color="auto"/>
        <w:bottom w:val="none" w:sz="0" w:space="0" w:color="auto"/>
        <w:right w:val="none" w:sz="0" w:space="0" w:color="auto"/>
      </w:divBdr>
    </w:div>
    <w:div w:id="1844321345">
      <w:bodyDiv w:val="1"/>
      <w:marLeft w:val="0"/>
      <w:marRight w:val="0"/>
      <w:marTop w:val="0"/>
      <w:marBottom w:val="0"/>
      <w:divBdr>
        <w:top w:val="none" w:sz="0" w:space="0" w:color="auto"/>
        <w:left w:val="none" w:sz="0" w:space="0" w:color="auto"/>
        <w:bottom w:val="none" w:sz="0" w:space="0" w:color="auto"/>
        <w:right w:val="none" w:sz="0" w:space="0" w:color="auto"/>
      </w:divBdr>
    </w:div>
    <w:div w:id="1846898806">
      <w:bodyDiv w:val="1"/>
      <w:marLeft w:val="0"/>
      <w:marRight w:val="0"/>
      <w:marTop w:val="0"/>
      <w:marBottom w:val="0"/>
      <w:divBdr>
        <w:top w:val="none" w:sz="0" w:space="0" w:color="auto"/>
        <w:left w:val="none" w:sz="0" w:space="0" w:color="auto"/>
        <w:bottom w:val="none" w:sz="0" w:space="0" w:color="auto"/>
        <w:right w:val="none" w:sz="0" w:space="0" w:color="auto"/>
      </w:divBdr>
    </w:div>
    <w:div w:id="1857228176">
      <w:bodyDiv w:val="1"/>
      <w:marLeft w:val="0"/>
      <w:marRight w:val="0"/>
      <w:marTop w:val="0"/>
      <w:marBottom w:val="0"/>
      <w:divBdr>
        <w:top w:val="none" w:sz="0" w:space="0" w:color="auto"/>
        <w:left w:val="none" w:sz="0" w:space="0" w:color="auto"/>
        <w:bottom w:val="none" w:sz="0" w:space="0" w:color="auto"/>
        <w:right w:val="none" w:sz="0" w:space="0" w:color="auto"/>
      </w:divBdr>
    </w:div>
    <w:div w:id="1860897330">
      <w:bodyDiv w:val="1"/>
      <w:marLeft w:val="0"/>
      <w:marRight w:val="0"/>
      <w:marTop w:val="0"/>
      <w:marBottom w:val="0"/>
      <w:divBdr>
        <w:top w:val="none" w:sz="0" w:space="0" w:color="auto"/>
        <w:left w:val="none" w:sz="0" w:space="0" w:color="auto"/>
        <w:bottom w:val="none" w:sz="0" w:space="0" w:color="auto"/>
        <w:right w:val="none" w:sz="0" w:space="0" w:color="auto"/>
      </w:divBdr>
    </w:div>
    <w:div w:id="1863978344">
      <w:bodyDiv w:val="1"/>
      <w:marLeft w:val="0"/>
      <w:marRight w:val="0"/>
      <w:marTop w:val="0"/>
      <w:marBottom w:val="0"/>
      <w:divBdr>
        <w:top w:val="none" w:sz="0" w:space="0" w:color="auto"/>
        <w:left w:val="none" w:sz="0" w:space="0" w:color="auto"/>
        <w:bottom w:val="none" w:sz="0" w:space="0" w:color="auto"/>
        <w:right w:val="none" w:sz="0" w:space="0" w:color="auto"/>
      </w:divBdr>
    </w:div>
    <w:div w:id="1867136989">
      <w:bodyDiv w:val="1"/>
      <w:marLeft w:val="0"/>
      <w:marRight w:val="0"/>
      <w:marTop w:val="0"/>
      <w:marBottom w:val="0"/>
      <w:divBdr>
        <w:top w:val="none" w:sz="0" w:space="0" w:color="auto"/>
        <w:left w:val="none" w:sz="0" w:space="0" w:color="auto"/>
        <w:bottom w:val="none" w:sz="0" w:space="0" w:color="auto"/>
        <w:right w:val="none" w:sz="0" w:space="0" w:color="auto"/>
      </w:divBdr>
    </w:div>
    <w:div w:id="1878666379">
      <w:bodyDiv w:val="1"/>
      <w:marLeft w:val="0"/>
      <w:marRight w:val="0"/>
      <w:marTop w:val="0"/>
      <w:marBottom w:val="0"/>
      <w:divBdr>
        <w:top w:val="none" w:sz="0" w:space="0" w:color="auto"/>
        <w:left w:val="none" w:sz="0" w:space="0" w:color="auto"/>
        <w:bottom w:val="none" w:sz="0" w:space="0" w:color="auto"/>
        <w:right w:val="none" w:sz="0" w:space="0" w:color="auto"/>
      </w:divBdr>
    </w:div>
    <w:div w:id="1879469290">
      <w:bodyDiv w:val="1"/>
      <w:marLeft w:val="0"/>
      <w:marRight w:val="0"/>
      <w:marTop w:val="0"/>
      <w:marBottom w:val="0"/>
      <w:divBdr>
        <w:top w:val="none" w:sz="0" w:space="0" w:color="auto"/>
        <w:left w:val="none" w:sz="0" w:space="0" w:color="auto"/>
        <w:bottom w:val="none" w:sz="0" w:space="0" w:color="auto"/>
        <w:right w:val="none" w:sz="0" w:space="0" w:color="auto"/>
      </w:divBdr>
    </w:div>
    <w:div w:id="1880169430">
      <w:bodyDiv w:val="1"/>
      <w:marLeft w:val="0"/>
      <w:marRight w:val="0"/>
      <w:marTop w:val="0"/>
      <w:marBottom w:val="0"/>
      <w:divBdr>
        <w:top w:val="none" w:sz="0" w:space="0" w:color="auto"/>
        <w:left w:val="none" w:sz="0" w:space="0" w:color="auto"/>
        <w:bottom w:val="none" w:sz="0" w:space="0" w:color="auto"/>
        <w:right w:val="none" w:sz="0" w:space="0" w:color="auto"/>
      </w:divBdr>
      <w:divsChild>
        <w:div w:id="981664344">
          <w:marLeft w:val="0"/>
          <w:marRight w:val="0"/>
          <w:marTop w:val="0"/>
          <w:marBottom w:val="0"/>
          <w:divBdr>
            <w:top w:val="none" w:sz="0" w:space="0" w:color="auto"/>
            <w:left w:val="none" w:sz="0" w:space="0" w:color="auto"/>
            <w:bottom w:val="none" w:sz="0" w:space="0" w:color="auto"/>
            <w:right w:val="none" w:sz="0" w:space="0" w:color="auto"/>
          </w:divBdr>
          <w:divsChild>
            <w:div w:id="1152254557">
              <w:marLeft w:val="0"/>
              <w:marRight w:val="60"/>
              <w:marTop w:val="0"/>
              <w:marBottom w:val="0"/>
              <w:divBdr>
                <w:top w:val="none" w:sz="0" w:space="0" w:color="auto"/>
                <w:left w:val="none" w:sz="0" w:space="0" w:color="auto"/>
                <w:bottom w:val="none" w:sz="0" w:space="0" w:color="auto"/>
                <w:right w:val="none" w:sz="0" w:space="0" w:color="auto"/>
              </w:divBdr>
              <w:divsChild>
                <w:div w:id="242495950">
                  <w:marLeft w:val="0"/>
                  <w:marRight w:val="0"/>
                  <w:marTop w:val="0"/>
                  <w:marBottom w:val="120"/>
                  <w:divBdr>
                    <w:top w:val="single" w:sz="6" w:space="0" w:color="C0C0C0"/>
                    <w:left w:val="single" w:sz="6" w:space="0" w:color="D9D9D9"/>
                    <w:bottom w:val="single" w:sz="6" w:space="0" w:color="D9D9D9"/>
                    <w:right w:val="single" w:sz="6" w:space="0" w:color="D9D9D9"/>
                  </w:divBdr>
                  <w:divsChild>
                    <w:div w:id="886917427">
                      <w:marLeft w:val="0"/>
                      <w:marRight w:val="0"/>
                      <w:marTop w:val="0"/>
                      <w:marBottom w:val="0"/>
                      <w:divBdr>
                        <w:top w:val="none" w:sz="0" w:space="0" w:color="auto"/>
                        <w:left w:val="none" w:sz="0" w:space="0" w:color="auto"/>
                        <w:bottom w:val="none" w:sz="0" w:space="0" w:color="auto"/>
                        <w:right w:val="none" w:sz="0" w:space="0" w:color="auto"/>
                      </w:divBdr>
                    </w:div>
                    <w:div w:id="988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9160">
          <w:marLeft w:val="0"/>
          <w:marRight w:val="0"/>
          <w:marTop w:val="0"/>
          <w:marBottom w:val="0"/>
          <w:divBdr>
            <w:top w:val="none" w:sz="0" w:space="0" w:color="auto"/>
            <w:left w:val="none" w:sz="0" w:space="0" w:color="auto"/>
            <w:bottom w:val="none" w:sz="0" w:space="0" w:color="auto"/>
            <w:right w:val="none" w:sz="0" w:space="0" w:color="auto"/>
          </w:divBdr>
          <w:divsChild>
            <w:div w:id="2033677047">
              <w:marLeft w:val="60"/>
              <w:marRight w:val="0"/>
              <w:marTop w:val="0"/>
              <w:marBottom w:val="0"/>
              <w:divBdr>
                <w:top w:val="none" w:sz="0" w:space="0" w:color="auto"/>
                <w:left w:val="none" w:sz="0" w:space="0" w:color="auto"/>
                <w:bottom w:val="none" w:sz="0" w:space="0" w:color="auto"/>
                <w:right w:val="none" w:sz="0" w:space="0" w:color="auto"/>
              </w:divBdr>
              <w:divsChild>
                <w:div w:id="1632591024">
                  <w:marLeft w:val="0"/>
                  <w:marRight w:val="0"/>
                  <w:marTop w:val="0"/>
                  <w:marBottom w:val="0"/>
                  <w:divBdr>
                    <w:top w:val="none" w:sz="0" w:space="0" w:color="auto"/>
                    <w:left w:val="none" w:sz="0" w:space="0" w:color="auto"/>
                    <w:bottom w:val="none" w:sz="0" w:space="0" w:color="auto"/>
                    <w:right w:val="none" w:sz="0" w:space="0" w:color="auto"/>
                  </w:divBdr>
                  <w:divsChild>
                    <w:div w:id="202402002">
                      <w:marLeft w:val="0"/>
                      <w:marRight w:val="0"/>
                      <w:marTop w:val="0"/>
                      <w:marBottom w:val="120"/>
                      <w:divBdr>
                        <w:top w:val="single" w:sz="6" w:space="0" w:color="F5F5F5"/>
                        <w:left w:val="single" w:sz="6" w:space="0" w:color="F5F5F5"/>
                        <w:bottom w:val="single" w:sz="6" w:space="0" w:color="F5F5F5"/>
                        <w:right w:val="single" w:sz="6" w:space="0" w:color="F5F5F5"/>
                      </w:divBdr>
                      <w:divsChild>
                        <w:div w:id="1900745172">
                          <w:marLeft w:val="0"/>
                          <w:marRight w:val="0"/>
                          <w:marTop w:val="0"/>
                          <w:marBottom w:val="0"/>
                          <w:divBdr>
                            <w:top w:val="none" w:sz="0" w:space="0" w:color="auto"/>
                            <w:left w:val="none" w:sz="0" w:space="0" w:color="auto"/>
                            <w:bottom w:val="none" w:sz="0" w:space="0" w:color="auto"/>
                            <w:right w:val="none" w:sz="0" w:space="0" w:color="auto"/>
                          </w:divBdr>
                          <w:divsChild>
                            <w:div w:id="17279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198632">
      <w:bodyDiv w:val="1"/>
      <w:marLeft w:val="0"/>
      <w:marRight w:val="0"/>
      <w:marTop w:val="0"/>
      <w:marBottom w:val="0"/>
      <w:divBdr>
        <w:top w:val="none" w:sz="0" w:space="0" w:color="auto"/>
        <w:left w:val="none" w:sz="0" w:space="0" w:color="auto"/>
        <w:bottom w:val="none" w:sz="0" w:space="0" w:color="auto"/>
        <w:right w:val="none" w:sz="0" w:space="0" w:color="auto"/>
      </w:divBdr>
    </w:div>
    <w:div w:id="1898517535">
      <w:bodyDiv w:val="1"/>
      <w:marLeft w:val="0"/>
      <w:marRight w:val="0"/>
      <w:marTop w:val="0"/>
      <w:marBottom w:val="0"/>
      <w:divBdr>
        <w:top w:val="none" w:sz="0" w:space="0" w:color="auto"/>
        <w:left w:val="none" w:sz="0" w:space="0" w:color="auto"/>
        <w:bottom w:val="none" w:sz="0" w:space="0" w:color="auto"/>
        <w:right w:val="none" w:sz="0" w:space="0" w:color="auto"/>
      </w:divBdr>
    </w:div>
    <w:div w:id="1914464053">
      <w:bodyDiv w:val="1"/>
      <w:marLeft w:val="0"/>
      <w:marRight w:val="0"/>
      <w:marTop w:val="0"/>
      <w:marBottom w:val="0"/>
      <w:divBdr>
        <w:top w:val="none" w:sz="0" w:space="0" w:color="auto"/>
        <w:left w:val="none" w:sz="0" w:space="0" w:color="auto"/>
        <w:bottom w:val="none" w:sz="0" w:space="0" w:color="auto"/>
        <w:right w:val="none" w:sz="0" w:space="0" w:color="auto"/>
      </w:divBdr>
    </w:div>
    <w:div w:id="1933775040">
      <w:bodyDiv w:val="1"/>
      <w:marLeft w:val="0"/>
      <w:marRight w:val="0"/>
      <w:marTop w:val="0"/>
      <w:marBottom w:val="0"/>
      <w:divBdr>
        <w:top w:val="none" w:sz="0" w:space="0" w:color="auto"/>
        <w:left w:val="none" w:sz="0" w:space="0" w:color="auto"/>
        <w:bottom w:val="none" w:sz="0" w:space="0" w:color="auto"/>
        <w:right w:val="none" w:sz="0" w:space="0" w:color="auto"/>
      </w:divBdr>
    </w:div>
    <w:div w:id="1953322840">
      <w:bodyDiv w:val="1"/>
      <w:marLeft w:val="0"/>
      <w:marRight w:val="0"/>
      <w:marTop w:val="0"/>
      <w:marBottom w:val="0"/>
      <w:divBdr>
        <w:top w:val="none" w:sz="0" w:space="0" w:color="auto"/>
        <w:left w:val="none" w:sz="0" w:space="0" w:color="auto"/>
        <w:bottom w:val="none" w:sz="0" w:space="0" w:color="auto"/>
        <w:right w:val="none" w:sz="0" w:space="0" w:color="auto"/>
      </w:divBdr>
    </w:div>
    <w:div w:id="1971666616">
      <w:bodyDiv w:val="1"/>
      <w:marLeft w:val="0"/>
      <w:marRight w:val="0"/>
      <w:marTop w:val="0"/>
      <w:marBottom w:val="0"/>
      <w:divBdr>
        <w:top w:val="none" w:sz="0" w:space="0" w:color="auto"/>
        <w:left w:val="none" w:sz="0" w:space="0" w:color="auto"/>
        <w:bottom w:val="none" w:sz="0" w:space="0" w:color="auto"/>
        <w:right w:val="none" w:sz="0" w:space="0" w:color="auto"/>
      </w:divBdr>
    </w:div>
    <w:div w:id="1995181249">
      <w:bodyDiv w:val="1"/>
      <w:marLeft w:val="0"/>
      <w:marRight w:val="0"/>
      <w:marTop w:val="0"/>
      <w:marBottom w:val="0"/>
      <w:divBdr>
        <w:top w:val="none" w:sz="0" w:space="0" w:color="auto"/>
        <w:left w:val="none" w:sz="0" w:space="0" w:color="auto"/>
        <w:bottom w:val="none" w:sz="0" w:space="0" w:color="auto"/>
        <w:right w:val="none" w:sz="0" w:space="0" w:color="auto"/>
      </w:divBdr>
    </w:div>
    <w:div w:id="2003509527">
      <w:bodyDiv w:val="1"/>
      <w:marLeft w:val="0"/>
      <w:marRight w:val="0"/>
      <w:marTop w:val="0"/>
      <w:marBottom w:val="0"/>
      <w:divBdr>
        <w:top w:val="none" w:sz="0" w:space="0" w:color="auto"/>
        <w:left w:val="none" w:sz="0" w:space="0" w:color="auto"/>
        <w:bottom w:val="none" w:sz="0" w:space="0" w:color="auto"/>
        <w:right w:val="none" w:sz="0" w:space="0" w:color="auto"/>
      </w:divBdr>
    </w:div>
    <w:div w:id="2005013087">
      <w:bodyDiv w:val="1"/>
      <w:marLeft w:val="0"/>
      <w:marRight w:val="0"/>
      <w:marTop w:val="0"/>
      <w:marBottom w:val="0"/>
      <w:divBdr>
        <w:top w:val="none" w:sz="0" w:space="0" w:color="auto"/>
        <w:left w:val="none" w:sz="0" w:space="0" w:color="auto"/>
        <w:bottom w:val="none" w:sz="0" w:space="0" w:color="auto"/>
        <w:right w:val="none" w:sz="0" w:space="0" w:color="auto"/>
      </w:divBdr>
    </w:div>
    <w:div w:id="2007896781">
      <w:bodyDiv w:val="1"/>
      <w:marLeft w:val="0"/>
      <w:marRight w:val="0"/>
      <w:marTop w:val="0"/>
      <w:marBottom w:val="0"/>
      <w:divBdr>
        <w:top w:val="none" w:sz="0" w:space="0" w:color="auto"/>
        <w:left w:val="none" w:sz="0" w:space="0" w:color="auto"/>
        <w:bottom w:val="none" w:sz="0" w:space="0" w:color="auto"/>
        <w:right w:val="none" w:sz="0" w:space="0" w:color="auto"/>
      </w:divBdr>
    </w:div>
    <w:div w:id="2008247729">
      <w:bodyDiv w:val="1"/>
      <w:marLeft w:val="0"/>
      <w:marRight w:val="0"/>
      <w:marTop w:val="0"/>
      <w:marBottom w:val="0"/>
      <w:divBdr>
        <w:top w:val="none" w:sz="0" w:space="0" w:color="auto"/>
        <w:left w:val="none" w:sz="0" w:space="0" w:color="auto"/>
        <w:bottom w:val="none" w:sz="0" w:space="0" w:color="auto"/>
        <w:right w:val="none" w:sz="0" w:space="0" w:color="auto"/>
      </w:divBdr>
    </w:div>
    <w:div w:id="2012219304">
      <w:bodyDiv w:val="1"/>
      <w:marLeft w:val="0"/>
      <w:marRight w:val="0"/>
      <w:marTop w:val="0"/>
      <w:marBottom w:val="0"/>
      <w:divBdr>
        <w:top w:val="none" w:sz="0" w:space="0" w:color="auto"/>
        <w:left w:val="none" w:sz="0" w:space="0" w:color="auto"/>
        <w:bottom w:val="none" w:sz="0" w:space="0" w:color="auto"/>
        <w:right w:val="none" w:sz="0" w:space="0" w:color="auto"/>
      </w:divBdr>
    </w:div>
    <w:div w:id="2014721465">
      <w:bodyDiv w:val="1"/>
      <w:marLeft w:val="0"/>
      <w:marRight w:val="0"/>
      <w:marTop w:val="0"/>
      <w:marBottom w:val="0"/>
      <w:divBdr>
        <w:top w:val="none" w:sz="0" w:space="0" w:color="auto"/>
        <w:left w:val="none" w:sz="0" w:space="0" w:color="auto"/>
        <w:bottom w:val="none" w:sz="0" w:space="0" w:color="auto"/>
        <w:right w:val="none" w:sz="0" w:space="0" w:color="auto"/>
      </w:divBdr>
    </w:div>
    <w:div w:id="2017610017">
      <w:bodyDiv w:val="1"/>
      <w:marLeft w:val="0"/>
      <w:marRight w:val="0"/>
      <w:marTop w:val="0"/>
      <w:marBottom w:val="0"/>
      <w:divBdr>
        <w:top w:val="none" w:sz="0" w:space="0" w:color="auto"/>
        <w:left w:val="none" w:sz="0" w:space="0" w:color="auto"/>
        <w:bottom w:val="none" w:sz="0" w:space="0" w:color="auto"/>
        <w:right w:val="none" w:sz="0" w:space="0" w:color="auto"/>
      </w:divBdr>
    </w:div>
    <w:div w:id="2018191749">
      <w:bodyDiv w:val="1"/>
      <w:marLeft w:val="0"/>
      <w:marRight w:val="0"/>
      <w:marTop w:val="0"/>
      <w:marBottom w:val="0"/>
      <w:divBdr>
        <w:top w:val="none" w:sz="0" w:space="0" w:color="auto"/>
        <w:left w:val="none" w:sz="0" w:space="0" w:color="auto"/>
        <w:bottom w:val="none" w:sz="0" w:space="0" w:color="auto"/>
        <w:right w:val="none" w:sz="0" w:space="0" w:color="auto"/>
      </w:divBdr>
    </w:div>
    <w:div w:id="2018379920">
      <w:bodyDiv w:val="1"/>
      <w:marLeft w:val="0"/>
      <w:marRight w:val="0"/>
      <w:marTop w:val="0"/>
      <w:marBottom w:val="0"/>
      <w:divBdr>
        <w:top w:val="none" w:sz="0" w:space="0" w:color="auto"/>
        <w:left w:val="none" w:sz="0" w:space="0" w:color="auto"/>
        <w:bottom w:val="none" w:sz="0" w:space="0" w:color="auto"/>
        <w:right w:val="none" w:sz="0" w:space="0" w:color="auto"/>
      </w:divBdr>
    </w:div>
    <w:div w:id="2035879794">
      <w:bodyDiv w:val="1"/>
      <w:marLeft w:val="0"/>
      <w:marRight w:val="0"/>
      <w:marTop w:val="0"/>
      <w:marBottom w:val="0"/>
      <w:divBdr>
        <w:top w:val="none" w:sz="0" w:space="0" w:color="auto"/>
        <w:left w:val="none" w:sz="0" w:space="0" w:color="auto"/>
        <w:bottom w:val="none" w:sz="0" w:space="0" w:color="auto"/>
        <w:right w:val="none" w:sz="0" w:space="0" w:color="auto"/>
      </w:divBdr>
    </w:div>
    <w:div w:id="2043165121">
      <w:bodyDiv w:val="1"/>
      <w:marLeft w:val="0"/>
      <w:marRight w:val="0"/>
      <w:marTop w:val="0"/>
      <w:marBottom w:val="0"/>
      <w:divBdr>
        <w:top w:val="none" w:sz="0" w:space="0" w:color="auto"/>
        <w:left w:val="none" w:sz="0" w:space="0" w:color="auto"/>
        <w:bottom w:val="none" w:sz="0" w:space="0" w:color="auto"/>
        <w:right w:val="none" w:sz="0" w:space="0" w:color="auto"/>
      </w:divBdr>
    </w:div>
    <w:div w:id="2048138896">
      <w:bodyDiv w:val="1"/>
      <w:marLeft w:val="0"/>
      <w:marRight w:val="0"/>
      <w:marTop w:val="0"/>
      <w:marBottom w:val="0"/>
      <w:divBdr>
        <w:top w:val="none" w:sz="0" w:space="0" w:color="auto"/>
        <w:left w:val="none" w:sz="0" w:space="0" w:color="auto"/>
        <w:bottom w:val="none" w:sz="0" w:space="0" w:color="auto"/>
        <w:right w:val="none" w:sz="0" w:space="0" w:color="auto"/>
      </w:divBdr>
    </w:div>
    <w:div w:id="2050452232">
      <w:bodyDiv w:val="1"/>
      <w:marLeft w:val="0"/>
      <w:marRight w:val="0"/>
      <w:marTop w:val="0"/>
      <w:marBottom w:val="0"/>
      <w:divBdr>
        <w:top w:val="none" w:sz="0" w:space="0" w:color="auto"/>
        <w:left w:val="none" w:sz="0" w:space="0" w:color="auto"/>
        <w:bottom w:val="none" w:sz="0" w:space="0" w:color="auto"/>
        <w:right w:val="none" w:sz="0" w:space="0" w:color="auto"/>
      </w:divBdr>
    </w:div>
    <w:div w:id="2052875025">
      <w:bodyDiv w:val="1"/>
      <w:marLeft w:val="0"/>
      <w:marRight w:val="0"/>
      <w:marTop w:val="0"/>
      <w:marBottom w:val="0"/>
      <w:divBdr>
        <w:top w:val="none" w:sz="0" w:space="0" w:color="auto"/>
        <w:left w:val="none" w:sz="0" w:space="0" w:color="auto"/>
        <w:bottom w:val="none" w:sz="0" w:space="0" w:color="auto"/>
        <w:right w:val="none" w:sz="0" w:space="0" w:color="auto"/>
      </w:divBdr>
    </w:div>
    <w:div w:id="2053310704">
      <w:bodyDiv w:val="1"/>
      <w:marLeft w:val="0"/>
      <w:marRight w:val="0"/>
      <w:marTop w:val="0"/>
      <w:marBottom w:val="0"/>
      <w:divBdr>
        <w:top w:val="none" w:sz="0" w:space="0" w:color="auto"/>
        <w:left w:val="none" w:sz="0" w:space="0" w:color="auto"/>
        <w:bottom w:val="none" w:sz="0" w:space="0" w:color="auto"/>
        <w:right w:val="none" w:sz="0" w:space="0" w:color="auto"/>
      </w:divBdr>
    </w:div>
    <w:div w:id="2054889886">
      <w:bodyDiv w:val="1"/>
      <w:marLeft w:val="0"/>
      <w:marRight w:val="0"/>
      <w:marTop w:val="0"/>
      <w:marBottom w:val="0"/>
      <w:divBdr>
        <w:top w:val="none" w:sz="0" w:space="0" w:color="auto"/>
        <w:left w:val="none" w:sz="0" w:space="0" w:color="auto"/>
        <w:bottom w:val="none" w:sz="0" w:space="0" w:color="auto"/>
        <w:right w:val="none" w:sz="0" w:space="0" w:color="auto"/>
      </w:divBdr>
    </w:div>
    <w:div w:id="2057047842">
      <w:bodyDiv w:val="1"/>
      <w:marLeft w:val="0"/>
      <w:marRight w:val="0"/>
      <w:marTop w:val="0"/>
      <w:marBottom w:val="0"/>
      <w:divBdr>
        <w:top w:val="none" w:sz="0" w:space="0" w:color="auto"/>
        <w:left w:val="none" w:sz="0" w:space="0" w:color="auto"/>
        <w:bottom w:val="none" w:sz="0" w:space="0" w:color="auto"/>
        <w:right w:val="none" w:sz="0" w:space="0" w:color="auto"/>
      </w:divBdr>
    </w:div>
    <w:div w:id="2062509212">
      <w:bodyDiv w:val="1"/>
      <w:marLeft w:val="0"/>
      <w:marRight w:val="0"/>
      <w:marTop w:val="0"/>
      <w:marBottom w:val="0"/>
      <w:divBdr>
        <w:top w:val="none" w:sz="0" w:space="0" w:color="auto"/>
        <w:left w:val="none" w:sz="0" w:space="0" w:color="auto"/>
        <w:bottom w:val="none" w:sz="0" w:space="0" w:color="auto"/>
        <w:right w:val="none" w:sz="0" w:space="0" w:color="auto"/>
      </w:divBdr>
    </w:div>
    <w:div w:id="2069646579">
      <w:bodyDiv w:val="1"/>
      <w:marLeft w:val="0"/>
      <w:marRight w:val="0"/>
      <w:marTop w:val="0"/>
      <w:marBottom w:val="0"/>
      <w:divBdr>
        <w:top w:val="none" w:sz="0" w:space="0" w:color="auto"/>
        <w:left w:val="none" w:sz="0" w:space="0" w:color="auto"/>
        <w:bottom w:val="none" w:sz="0" w:space="0" w:color="auto"/>
        <w:right w:val="none" w:sz="0" w:space="0" w:color="auto"/>
      </w:divBdr>
    </w:div>
    <w:div w:id="2091656358">
      <w:bodyDiv w:val="1"/>
      <w:marLeft w:val="0"/>
      <w:marRight w:val="0"/>
      <w:marTop w:val="0"/>
      <w:marBottom w:val="0"/>
      <w:divBdr>
        <w:top w:val="none" w:sz="0" w:space="0" w:color="auto"/>
        <w:left w:val="none" w:sz="0" w:space="0" w:color="auto"/>
        <w:bottom w:val="none" w:sz="0" w:space="0" w:color="auto"/>
        <w:right w:val="none" w:sz="0" w:space="0" w:color="auto"/>
      </w:divBdr>
    </w:div>
    <w:div w:id="2091806144">
      <w:bodyDiv w:val="1"/>
      <w:marLeft w:val="0"/>
      <w:marRight w:val="0"/>
      <w:marTop w:val="0"/>
      <w:marBottom w:val="0"/>
      <w:divBdr>
        <w:top w:val="none" w:sz="0" w:space="0" w:color="auto"/>
        <w:left w:val="none" w:sz="0" w:space="0" w:color="auto"/>
        <w:bottom w:val="none" w:sz="0" w:space="0" w:color="auto"/>
        <w:right w:val="none" w:sz="0" w:space="0" w:color="auto"/>
      </w:divBdr>
    </w:div>
    <w:div w:id="2092463807">
      <w:bodyDiv w:val="1"/>
      <w:marLeft w:val="0"/>
      <w:marRight w:val="0"/>
      <w:marTop w:val="0"/>
      <w:marBottom w:val="0"/>
      <w:divBdr>
        <w:top w:val="none" w:sz="0" w:space="0" w:color="auto"/>
        <w:left w:val="none" w:sz="0" w:space="0" w:color="auto"/>
        <w:bottom w:val="none" w:sz="0" w:space="0" w:color="auto"/>
        <w:right w:val="none" w:sz="0" w:space="0" w:color="auto"/>
      </w:divBdr>
    </w:div>
    <w:div w:id="2112315166">
      <w:bodyDiv w:val="1"/>
      <w:marLeft w:val="0"/>
      <w:marRight w:val="0"/>
      <w:marTop w:val="0"/>
      <w:marBottom w:val="0"/>
      <w:divBdr>
        <w:top w:val="none" w:sz="0" w:space="0" w:color="auto"/>
        <w:left w:val="none" w:sz="0" w:space="0" w:color="auto"/>
        <w:bottom w:val="none" w:sz="0" w:space="0" w:color="auto"/>
        <w:right w:val="none" w:sz="0" w:space="0" w:color="auto"/>
      </w:divBdr>
    </w:div>
    <w:div w:id="2113043814">
      <w:bodyDiv w:val="1"/>
      <w:marLeft w:val="0"/>
      <w:marRight w:val="0"/>
      <w:marTop w:val="0"/>
      <w:marBottom w:val="0"/>
      <w:divBdr>
        <w:top w:val="none" w:sz="0" w:space="0" w:color="auto"/>
        <w:left w:val="none" w:sz="0" w:space="0" w:color="auto"/>
        <w:bottom w:val="none" w:sz="0" w:space="0" w:color="auto"/>
        <w:right w:val="none" w:sz="0" w:space="0" w:color="auto"/>
      </w:divBdr>
    </w:div>
    <w:div w:id="2115902471">
      <w:bodyDiv w:val="1"/>
      <w:marLeft w:val="0"/>
      <w:marRight w:val="0"/>
      <w:marTop w:val="0"/>
      <w:marBottom w:val="0"/>
      <w:divBdr>
        <w:top w:val="none" w:sz="0" w:space="0" w:color="auto"/>
        <w:left w:val="none" w:sz="0" w:space="0" w:color="auto"/>
        <w:bottom w:val="none" w:sz="0" w:space="0" w:color="auto"/>
        <w:right w:val="none" w:sz="0" w:space="0" w:color="auto"/>
      </w:divBdr>
    </w:div>
    <w:div w:id="2135633924">
      <w:bodyDiv w:val="1"/>
      <w:marLeft w:val="0"/>
      <w:marRight w:val="0"/>
      <w:marTop w:val="0"/>
      <w:marBottom w:val="0"/>
      <w:divBdr>
        <w:top w:val="none" w:sz="0" w:space="0" w:color="auto"/>
        <w:left w:val="none" w:sz="0" w:space="0" w:color="auto"/>
        <w:bottom w:val="none" w:sz="0" w:space="0" w:color="auto"/>
        <w:right w:val="none" w:sz="0" w:space="0" w:color="auto"/>
      </w:divBdr>
    </w:div>
    <w:div w:id="2136366984">
      <w:bodyDiv w:val="1"/>
      <w:marLeft w:val="0"/>
      <w:marRight w:val="0"/>
      <w:marTop w:val="0"/>
      <w:marBottom w:val="0"/>
      <w:divBdr>
        <w:top w:val="none" w:sz="0" w:space="0" w:color="auto"/>
        <w:left w:val="none" w:sz="0" w:space="0" w:color="auto"/>
        <w:bottom w:val="none" w:sz="0" w:space="0" w:color="auto"/>
        <w:right w:val="none" w:sz="0" w:space="0" w:color="auto"/>
      </w:divBdr>
      <w:divsChild>
        <w:div w:id="2122458872">
          <w:marLeft w:val="0"/>
          <w:marRight w:val="0"/>
          <w:marTop w:val="0"/>
          <w:marBottom w:val="0"/>
          <w:divBdr>
            <w:top w:val="none" w:sz="0" w:space="0" w:color="auto"/>
            <w:left w:val="none" w:sz="0" w:space="0" w:color="auto"/>
            <w:bottom w:val="none" w:sz="0" w:space="0" w:color="auto"/>
            <w:right w:val="none" w:sz="0" w:space="0" w:color="auto"/>
          </w:divBdr>
          <w:divsChild>
            <w:div w:id="48967440">
              <w:marLeft w:val="0"/>
              <w:marRight w:val="0"/>
              <w:marTop w:val="0"/>
              <w:marBottom w:val="0"/>
              <w:divBdr>
                <w:top w:val="none" w:sz="0" w:space="0" w:color="auto"/>
                <w:left w:val="none" w:sz="0" w:space="0" w:color="auto"/>
                <w:bottom w:val="none" w:sz="0" w:space="0" w:color="auto"/>
                <w:right w:val="none" w:sz="0" w:space="0" w:color="auto"/>
              </w:divBdr>
              <w:divsChild>
                <w:div w:id="9092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ecom.org/research/osstmm.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3.svg"/><Relationship Id="rId2" Type="http://schemas.openxmlformats.org/officeDocument/2006/relationships/image" Target="media/image4.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it-IT"/>
              <a:t>Level of risk of vulnerabilities</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Sheet1!$B$1</c:f>
              <c:strCache>
                <c:ptCount val="1"/>
                <c:pt idx="0">
                  <c:v>Vulnerability Risk Level</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0126-415B-A63A-54107AF2B466}"/>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0126-415B-A63A-54107AF2B466}"/>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0126-415B-A63A-54107AF2B466}"/>
              </c:ext>
            </c:extLst>
          </c:dPt>
          <c:dPt>
            <c:idx val="3"/>
            <c:bubble3D val="0"/>
            <c:spPr>
              <a:solidFill>
                <a:srgbClr val="FFFF00"/>
              </a:solidFill>
              <a:ln w="19050">
                <a:solidFill>
                  <a:schemeClr val="lt1"/>
                </a:solidFill>
              </a:ln>
              <a:effectLst/>
            </c:spPr>
            <c:extLst>
              <c:ext xmlns:c16="http://schemas.microsoft.com/office/drawing/2014/chart" uri="{C3380CC4-5D6E-409C-BE32-E72D297353CC}">
                <c16:uniqueId val="{00000007-0126-415B-A63A-54107AF2B466}"/>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it-IT"/>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c:v>
                </c:pt>
                <c:pt idx="3">
                  <c:v>Low</c:v>
                </c:pt>
              </c:strCache>
            </c:strRef>
          </c:cat>
          <c:val>
            <c:numRef>
              <c:f>Sheet1!$B$2:$B$5</c:f>
              <c:numCache>
                <c:formatCode>General</c:formatCode>
                <c:ptCount val="4"/>
                <c:pt idx="0">
                  <c:v>3</c:v>
                </c:pt>
                <c:pt idx="1">
                  <c:v>9</c:v>
                </c:pt>
                <c:pt idx="2">
                  <c:v>22</c:v>
                </c:pt>
                <c:pt idx="3">
                  <c:v>13</c:v>
                </c:pt>
              </c:numCache>
            </c:numRef>
          </c:val>
          <c:extLst>
            <c:ext xmlns:c16="http://schemas.microsoft.com/office/drawing/2014/chart" uri="{C3380CC4-5D6E-409C-BE32-E72D297353CC}">
              <c16:uniqueId val="{00000008-0126-415B-A63A-54107AF2B466}"/>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it-IT" sz="1200" b="1">
                <a:latin typeface="Arial" panose="020B0604020202020204" pitchFamily="34" charset="0"/>
                <a:cs typeface="Arial" panose="020B0604020202020204" pitchFamily="34" charset="0"/>
              </a:rPr>
              <a:t>Level of risk of vulnerabilities by categories</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it-IT"/>
        </a:p>
      </c:txPr>
    </c:title>
    <c:autoTitleDeleted val="0"/>
    <c:plotArea>
      <c:layout/>
      <c:barChart>
        <c:barDir val="bar"/>
        <c:grouping val="stacked"/>
        <c:varyColors val="0"/>
        <c:ser>
          <c:idx val="0"/>
          <c:order val="0"/>
          <c:tx>
            <c:strRef>
              <c:f>Sheet1!$B$1</c:f>
              <c:strCache>
                <c:ptCount val="1"/>
                <c:pt idx="0">
                  <c:v>Critical</c:v>
                </c:pt>
              </c:strCache>
            </c:strRef>
          </c:tx>
          <c:spPr>
            <a:solidFill>
              <a:srgbClr val="C00000"/>
            </a:solidFill>
            <a:ln>
              <a:noFill/>
            </a:ln>
            <a:effectLst/>
          </c:spPr>
          <c:invertIfNegative val="0"/>
          <c:cat>
            <c:strRef>
              <c:f>Sheet1!$A$2:$A$5</c:f>
              <c:strCache>
                <c:ptCount val="4"/>
                <c:pt idx="0">
                  <c:v>SSH</c:v>
                </c:pt>
                <c:pt idx="1">
                  <c:v>TLS/SSL</c:v>
                </c:pt>
                <c:pt idx="2">
                  <c:v>Misconfiguration</c:v>
                </c:pt>
                <c:pt idx="3">
                  <c:v>Vulnerable Version</c:v>
                </c:pt>
              </c:strCache>
            </c:strRef>
          </c:cat>
          <c:val>
            <c:numRef>
              <c:f>Sheet1!$B$2:$B$5</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0-5EF6-452B-8A81-C36D60BC5394}"/>
            </c:ext>
          </c:extLst>
        </c:ser>
        <c:ser>
          <c:idx val="1"/>
          <c:order val="1"/>
          <c:tx>
            <c:strRef>
              <c:f>Sheet1!$C$1</c:f>
              <c:strCache>
                <c:ptCount val="1"/>
                <c:pt idx="0">
                  <c:v>High</c:v>
                </c:pt>
              </c:strCache>
            </c:strRef>
          </c:tx>
          <c:spPr>
            <a:solidFill>
              <a:srgbClr val="FF0000"/>
            </a:solidFill>
            <a:ln>
              <a:noFill/>
            </a:ln>
            <a:effectLst/>
          </c:spPr>
          <c:invertIfNegative val="0"/>
          <c:cat>
            <c:strRef>
              <c:f>Sheet1!$A$2:$A$5</c:f>
              <c:strCache>
                <c:ptCount val="4"/>
                <c:pt idx="0">
                  <c:v>SSH</c:v>
                </c:pt>
                <c:pt idx="1">
                  <c:v>TLS/SSL</c:v>
                </c:pt>
                <c:pt idx="2">
                  <c:v>Misconfiguration</c:v>
                </c:pt>
                <c:pt idx="3">
                  <c:v>Vulnerable Version</c:v>
                </c:pt>
              </c:strCache>
            </c:strRef>
          </c:cat>
          <c:val>
            <c:numRef>
              <c:f>Sheet1!$C$2:$C$5</c:f>
              <c:numCache>
                <c:formatCode>General</c:formatCode>
                <c:ptCount val="4"/>
                <c:pt idx="0">
                  <c:v>0</c:v>
                </c:pt>
                <c:pt idx="1">
                  <c:v>0</c:v>
                </c:pt>
                <c:pt idx="2">
                  <c:v>2</c:v>
                </c:pt>
                <c:pt idx="3">
                  <c:v>7</c:v>
                </c:pt>
              </c:numCache>
            </c:numRef>
          </c:val>
          <c:extLst>
            <c:ext xmlns:c16="http://schemas.microsoft.com/office/drawing/2014/chart" uri="{C3380CC4-5D6E-409C-BE32-E72D297353CC}">
              <c16:uniqueId val="{00000001-5EF6-452B-8A81-C36D60BC5394}"/>
            </c:ext>
          </c:extLst>
        </c:ser>
        <c:ser>
          <c:idx val="2"/>
          <c:order val="2"/>
          <c:tx>
            <c:strRef>
              <c:f>Sheet1!$D$1</c:f>
              <c:strCache>
                <c:ptCount val="1"/>
                <c:pt idx="0">
                  <c:v>Medium</c:v>
                </c:pt>
              </c:strCache>
            </c:strRef>
          </c:tx>
          <c:spPr>
            <a:solidFill>
              <a:srgbClr val="FFC000"/>
            </a:solidFill>
            <a:ln>
              <a:noFill/>
            </a:ln>
            <a:effectLst/>
          </c:spPr>
          <c:invertIfNegative val="0"/>
          <c:cat>
            <c:strRef>
              <c:f>Sheet1!$A$2:$A$5</c:f>
              <c:strCache>
                <c:ptCount val="4"/>
                <c:pt idx="0">
                  <c:v>SSH</c:v>
                </c:pt>
                <c:pt idx="1">
                  <c:v>TLS/SSL</c:v>
                </c:pt>
                <c:pt idx="2">
                  <c:v>Misconfiguration</c:v>
                </c:pt>
                <c:pt idx="3">
                  <c:v>Vulnerable Version</c:v>
                </c:pt>
              </c:strCache>
            </c:strRef>
          </c:cat>
          <c:val>
            <c:numRef>
              <c:f>Sheet1!$D$2:$D$5</c:f>
              <c:numCache>
                <c:formatCode>General</c:formatCode>
                <c:ptCount val="4"/>
                <c:pt idx="0">
                  <c:v>0</c:v>
                </c:pt>
                <c:pt idx="1">
                  <c:v>9</c:v>
                </c:pt>
                <c:pt idx="2">
                  <c:v>12</c:v>
                </c:pt>
                <c:pt idx="3">
                  <c:v>1</c:v>
                </c:pt>
              </c:numCache>
            </c:numRef>
          </c:val>
          <c:extLst>
            <c:ext xmlns:c16="http://schemas.microsoft.com/office/drawing/2014/chart" uri="{C3380CC4-5D6E-409C-BE32-E72D297353CC}">
              <c16:uniqueId val="{00000002-5EF6-452B-8A81-C36D60BC5394}"/>
            </c:ext>
          </c:extLst>
        </c:ser>
        <c:ser>
          <c:idx val="3"/>
          <c:order val="3"/>
          <c:tx>
            <c:strRef>
              <c:f>Sheet1!$E$1</c:f>
              <c:strCache>
                <c:ptCount val="1"/>
                <c:pt idx="0">
                  <c:v>Low</c:v>
                </c:pt>
              </c:strCache>
            </c:strRef>
          </c:tx>
          <c:spPr>
            <a:solidFill>
              <a:srgbClr val="FFFF00"/>
            </a:solidFill>
            <a:ln>
              <a:noFill/>
            </a:ln>
            <a:effectLst/>
          </c:spPr>
          <c:invertIfNegative val="0"/>
          <c:cat>
            <c:strRef>
              <c:f>Sheet1!$A$2:$A$5</c:f>
              <c:strCache>
                <c:ptCount val="4"/>
                <c:pt idx="0">
                  <c:v>SSH</c:v>
                </c:pt>
                <c:pt idx="1">
                  <c:v>TLS/SSL</c:v>
                </c:pt>
                <c:pt idx="2">
                  <c:v>Misconfiguration</c:v>
                </c:pt>
                <c:pt idx="3">
                  <c:v>Vulnerable Version</c:v>
                </c:pt>
              </c:strCache>
            </c:strRef>
          </c:cat>
          <c:val>
            <c:numRef>
              <c:f>Sheet1!$E$2:$E$5</c:f>
              <c:numCache>
                <c:formatCode>General</c:formatCode>
                <c:ptCount val="4"/>
                <c:pt idx="0">
                  <c:v>3</c:v>
                </c:pt>
                <c:pt idx="1">
                  <c:v>5</c:v>
                </c:pt>
                <c:pt idx="2">
                  <c:v>5</c:v>
                </c:pt>
                <c:pt idx="3">
                  <c:v>0</c:v>
                </c:pt>
              </c:numCache>
            </c:numRef>
          </c:val>
          <c:extLst>
            <c:ext xmlns:c16="http://schemas.microsoft.com/office/drawing/2014/chart" uri="{C3380CC4-5D6E-409C-BE32-E72D297353CC}">
              <c16:uniqueId val="{00000003-5EF6-452B-8A81-C36D60BC5394}"/>
            </c:ext>
          </c:extLst>
        </c:ser>
        <c:dLbls>
          <c:showLegendKey val="0"/>
          <c:showVal val="0"/>
          <c:showCatName val="0"/>
          <c:showSerName val="0"/>
          <c:showPercent val="0"/>
          <c:showBubbleSize val="0"/>
        </c:dLbls>
        <c:gapWidth val="150"/>
        <c:overlap val="100"/>
        <c:axId val="586995280"/>
        <c:axId val="586991672"/>
      </c:barChart>
      <c:catAx>
        <c:axId val="586995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586991672"/>
        <c:crosses val="autoZero"/>
        <c:auto val="1"/>
        <c:lblAlgn val="ctr"/>
        <c:lblOffset val="100"/>
        <c:noMultiLvlLbl val="0"/>
      </c:catAx>
      <c:valAx>
        <c:axId val="586991672"/>
        <c:scaling>
          <c:orientation val="minMax"/>
          <c:max val="21"/>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699528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26F9B45B61C54EA3E64519E8DA6B1E" ma:contentTypeVersion="11" ma:contentTypeDescription="Create a new document." ma:contentTypeScope="" ma:versionID="ef93a7e631e5fd9fa38ec275f9478b22">
  <xsd:schema xmlns:xsd="http://www.w3.org/2001/XMLSchema" xmlns:xs="http://www.w3.org/2001/XMLSchema" xmlns:p="http://schemas.microsoft.com/office/2006/metadata/properties" xmlns:ns2="2ea5f28c-aea8-408b-8ea3-e076797dbfea" xmlns:ns3="d4847b74-7c71-40c5-8d69-a47b180fa37e" targetNamespace="http://schemas.microsoft.com/office/2006/metadata/properties" ma:root="true" ma:fieldsID="782321b65c7ff335113b3da32752d8bc" ns2:_="" ns3:_="">
    <xsd:import namespace="2ea5f28c-aea8-408b-8ea3-e076797dbfea"/>
    <xsd:import namespace="d4847b74-7c71-40c5-8d69-a47b180fa3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5f28c-aea8-408b-8ea3-e076797dbf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847b74-7c71-40c5-8d69-a47b180fa37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BD5A9-12D7-4C66-9D08-65F44AAF2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3B73A3-BE73-453B-A0A7-55B7F483F1A3}">
  <ds:schemaRefs>
    <ds:schemaRef ds:uri="http://schemas.microsoft.com/sharepoint/v3/contenttype/forms"/>
  </ds:schemaRefs>
</ds:datastoreItem>
</file>

<file path=customXml/itemProps3.xml><?xml version="1.0" encoding="utf-8"?>
<ds:datastoreItem xmlns:ds="http://schemas.openxmlformats.org/officeDocument/2006/customXml" ds:itemID="{BA8F93B7-6B97-4396-8A61-E6D7D0282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5f28c-aea8-408b-8ea3-e076797dbfea"/>
    <ds:schemaRef ds:uri="d4847b74-7c71-40c5-8d69-a47b180f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53C065-7C5E-41C9-96E8-51B0384C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2169</Words>
  <Characters>12366</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RP18_212_PT_PA_Tokyo Branch</vt:lpstr>
      <vt:lpstr>RP18_212_PT_PA_Tokyo Branch</vt:lpstr>
    </vt:vector>
  </TitlesOfParts>
  <Company>Accenture</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RP18_212_PT_PA_Tokyo Branch</dc:title>
  <dc:subject/>
  <dc:creator>aniello.caliendo@accenture.com</dc:creator>
  <cp:keywords/>
  <dc:description/>
  <cp:lastModifiedBy> </cp:lastModifiedBy>
  <cp:revision>19</cp:revision>
  <cp:lastPrinted>2019-10-24T07:52:00Z</cp:lastPrinted>
  <dcterms:created xsi:type="dcterms:W3CDTF">2019-11-08T11:18:00Z</dcterms:created>
  <dcterms:modified xsi:type="dcterms:W3CDTF">2019-11-22T11:40:00Z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0x010100D126F9B45B61C54EA3E64519E8DA6B1E</vt:lpwstr>
  </property>
  <property fmtid="{D5CDD505-2E9C-101B-9397-08002B2CF9AE}" pid="3" name="AuthorIds_UIVersion_512">
    <vt:lpwstr>163</vt:lpwstr>
  </property>
  <property fmtid="{D5CDD505-2E9C-101B-9397-08002B2CF9AE}" pid="4" name="AuthorIds_UIVersion_26624">
    <vt:lpwstr>163</vt:lpwstr>
  </property>
  <property fmtid="{D5CDD505-2E9C-101B-9397-08002B2CF9AE}" pid="5" name="AuthorIds_UIVersion_1024">
    <vt:lpwstr>446</vt:lpwstr>
  </property>
  <property fmtid="{D5CDD505-2E9C-101B-9397-08002B2CF9AE}" pid="6" name="AuthorIds_UIVersion_1536">
    <vt:lpwstr>163</vt:lpwstr>
  </property>
  <property fmtid="{D5CDD505-2E9C-101B-9397-08002B2CF9AE}" pid="7" name="AuthorIds_UIVersion_2048">
    <vt:lpwstr>446</vt:lpwstr>
  </property>
</Properties>
</file>