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E5C" w:rsidRP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E5C">
        <w:rPr>
          <w:rFonts w:ascii="Times New Roman" w:hAnsi="Times New Roman" w:cs="Times New Roman"/>
          <w:b/>
          <w:sz w:val="24"/>
          <w:szCs w:val="24"/>
        </w:rPr>
        <w:t>АИС «Коммунальное имущество»</w:t>
      </w: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Правила информационного взаимодействия АИС «Коммунальное имущество» и подведомственных учреждений  Акимата г.Алматы</w:t>
      </w: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pStyle w:val="a3"/>
        <w:spacing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1E5C" w:rsidRPr="008D1E5C" w:rsidRDefault="008D1E5C" w:rsidP="008D1E5C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1E5C">
        <w:rPr>
          <w:rFonts w:ascii="Times New Roman" w:hAnsi="Times New Roman" w:cs="Times New Roman"/>
          <w:b/>
          <w:sz w:val="24"/>
          <w:szCs w:val="24"/>
        </w:rPr>
        <w:t>г. Алматы, 2015 г.</w:t>
      </w:r>
    </w:p>
    <w:p w:rsidR="008D1E5C" w:rsidRP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Правила, описанные в данном документе регламентирую</w:t>
      </w:r>
      <w:r w:rsidR="0053496F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proofErr w:type="gramEnd"/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формат данных, принимаемых АИС «Коммунальное имущество</w:t>
      </w:r>
      <w:r w:rsidRPr="00CE3049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  <w:r w:rsidR="00CE30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(далее АИС)</w:t>
      </w: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рамках Технического задания на АИС «Коммунальное имущество» </w:t>
      </w:r>
    </w:p>
    <w:p w:rsidR="008D1E5C" w:rsidRP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Данные правила действуют для всех </w:t>
      </w:r>
      <w:r w:rsidR="00C818C2">
        <w:rPr>
          <w:rFonts w:ascii="Times New Roman" w:hAnsi="Times New Roman" w:cs="Times New Roman"/>
          <w:color w:val="000000" w:themeColor="text1"/>
          <w:sz w:val="24"/>
          <w:szCs w:val="24"/>
        </w:rPr>
        <w:t>участников</w:t>
      </w: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информационном взаимодействии и являются обязательными к исполнению.</w:t>
      </w:r>
    </w:p>
    <w:p w:rsidR="008D1E5C" w:rsidRP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Правила описывают:</w:t>
      </w:r>
    </w:p>
    <w:p w:rsidR="008D1E5C" w:rsidRDefault="00CE3049" w:rsidP="00CE3049">
      <w:pPr>
        <w:pStyle w:val="a5"/>
        <w:numPr>
          <w:ilvl w:val="0"/>
          <w:numId w:val="1"/>
        </w:numPr>
        <w:tabs>
          <w:tab w:val="left" w:pos="1134"/>
        </w:tabs>
        <w:spacing w:after="0" w:line="240" w:lineRule="auto"/>
        <w:ind w:hanging="15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Режим работы загрузки информации в базу данных АИС</w:t>
      </w:r>
    </w:p>
    <w:p w:rsidR="00CE3049" w:rsidRPr="00CE3049" w:rsidRDefault="00CE3049" w:rsidP="00CE3049">
      <w:pPr>
        <w:pStyle w:val="a5"/>
        <w:numPr>
          <w:ilvl w:val="0"/>
          <w:numId w:val="1"/>
        </w:numPr>
        <w:tabs>
          <w:tab w:val="left" w:pos="1134"/>
        </w:tabs>
        <w:spacing w:after="0" w:line="240" w:lineRule="auto"/>
        <w:ind w:hanging="15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Структура файла выгрузки</w:t>
      </w:r>
    </w:p>
    <w:p w:rsidR="008D1E5C" w:rsidRPr="008D1E5C" w:rsidRDefault="008D1E5C" w:rsidP="00C70938">
      <w:pPr>
        <w:pStyle w:val="a5"/>
        <w:numPr>
          <w:ilvl w:val="0"/>
          <w:numId w:val="1"/>
        </w:numPr>
        <w:shd w:val="clear" w:color="auto" w:fill="FFFFFF" w:themeFill="background1"/>
        <w:tabs>
          <w:tab w:val="left" w:pos="1134"/>
        </w:tabs>
        <w:spacing w:after="0" w:line="240" w:lineRule="auto"/>
        <w:ind w:hanging="15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Формат данных.</w:t>
      </w:r>
    </w:p>
    <w:p w:rsidR="008D1E5C" w:rsidRPr="008D1E5C" w:rsidRDefault="008D1E5C" w:rsidP="008D1E5C">
      <w:pPr>
        <w:pStyle w:val="a5"/>
        <w:numPr>
          <w:ilvl w:val="0"/>
          <w:numId w:val="1"/>
        </w:numPr>
        <w:tabs>
          <w:tab w:val="left" w:pos="1134"/>
        </w:tabs>
        <w:spacing w:after="0" w:line="240" w:lineRule="auto"/>
        <w:ind w:hanging="15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Распространение кодов реквизитов АИС.</w:t>
      </w:r>
    </w:p>
    <w:p w:rsidR="008D1E5C" w:rsidRPr="008D1E5C" w:rsidRDefault="008D1E5C" w:rsidP="008D1E5C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1E5C" w:rsidRPr="008D1E5C" w:rsidRDefault="008D1E5C" w:rsidP="008D1E5C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Список ответственных управлений: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АА – Аппарат Акима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УЭиБП – Управление экономики и бюджетного планирования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УВП –  Управление внутренней политики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УК –  Управление культуры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УПП –  Управление предпринимательства и промышленности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УФ –  Управление финансов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УЭКХ –  Управление энергетики и коммунального хозяйства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УРЯАД –  Управление по развитию языков, архивов и документации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УВМП –  Управление по вопросам молодежной политики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УО – Управление образования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УЗ –  Управление здравоохранения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УС –  Управление строительства города Алматы;</w:t>
      </w: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УЗиСП –  Управление занятости и социальных программ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УАиГ –  Управление архитектуры и градостроительства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УЖ –  Управление жилья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УАД –  Управление автомобильных дорог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УПТ –  Управление пассажирского транспорта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УПРиРП –  Управление природных ресурсов и регулирования природопользования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УТ –  Управление туризма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УФКС –  Управление физической культуры и спорта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УЗО –  Управление земельных отношений;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ДВД –  Департамент внутренних дел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ДЧС –  Департамент по чрезвычайным ситуациям города Алматы;</w:t>
      </w:r>
    </w:p>
    <w:p w:rsidR="008D1E5C" w:rsidRPr="008D1E5C" w:rsidRDefault="008D1E5C" w:rsidP="008D1E5C">
      <w:pPr>
        <w:pStyle w:val="a5"/>
        <w:numPr>
          <w:ilvl w:val="1"/>
          <w:numId w:val="2"/>
        </w:num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ЦИС – Центр информационных систем.</w:t>
      </w:r>
    </w:p>
    <w:p w:rsidR="00B67A4B" w:rsidRPr="008D1E5C" w:rsidRDefault="00B67A4B">
      <w:pPr>
        <w:rPr>
          <w:rFonts w:ascii="Times New Roman" w:hAnsi="Times New Roman" w:cs="Times New Roman"/>
        </w:rPr>
      </w:pPr>
    </w:p>
    <w:p w:rsidR="008D1E5C" w:rsidRPr="008D1E5C" w:rsidRDefault="008D1E5C">
      <w:pPr>
        <w:rPr>
          <w:rFonts w:ascii="Times New Roman" w:hAnsi="Times New Roman" w:cs="Times New Roman"/>
        </w:rPr>
      </w:pPr>
    </w:p>
    <w:p w:rsidR="008D1E5C" w:rsidRDefault="008D1E5C" w:rsidP="008D1E5C">
      <w:pPr>
        <w:pStyle w:val="-2"/>
        <w:tabs>
          <w:tab w:val="left" w:pos="993"/>
        </w:tabs>
        <w:spacing w:before="0"/>
        <w:jc w:val="both"/>
        <w:rPr>
          <w:szCs w:val="24"/>
        </w:rPr>
      </w:pPr>
      <w:bookmarkStart w:id="0" w:name="_Toc377726458"/>
      <w:r>
        <w:rPr>
          <w:szCs w:val="24"/>
        </w:rPr>
        <w:tab/>
      </w:r>
    </w:p>
    <w:p w:rsidR="008D1E5C" w:rsidRDefault="008D1E5C" w:rsidP="008D1E5C">
      <w:pPr>
        <w:pStyle w:val="-2"/>
        <w:tabs>
          <w:tab w:val="left" w:pos="993"/>
        </w:tabs>
        <w:spacing w:before="0"/>
        <w:jc w:val="both"/>
        <w:rPr>
          <w:szCs w:val="24"/>
        </w:rPr>
      </w:pPr>
    </w:p>
    <w:p w:rsidR="008D1E5C" w:rsidRDefault="008D1E5C" w:rsidP="008D1E5C">
      <w:pPr>
        <w:pStyle w:val="-2"/>
        <w:tabs>
          <w:tab w:val="left" w:pos="993"/>
        </w:tabs>
        <w:spacing w:before="0"/>
        <w:jc w:val="both"/>
        <w:rPr>
          <w:szCs w:val="24"/>
        </w:rPr>
      </w:pPr>
    </w:p>
    <w:p w:rsidR="00C818C2" w:rsidRPr="00C818C2" w:rsidRDefault="00C818C2" w:rsidP="00C818C2">
      <w:pPr>
        <w:rPr>
          <w:lang w:eastAsia="ru-RU"/>
        </w:rPr>
      </w:pPr>
    </w:p>
    <w:p w:rsidR="008D1E5C" w:rsidRDefault="008D1E5C" w:rsidP="008D1E5C">
      <w:pPr>
        <w:pStyle w:val="-2"/>
        <w:tabs>
          <w:tab w:val="left" w:pos="993"/>
        </w:tabs>
        <w:spacing w:before="0"/>
        <w:jc w:val="both"/>
        <w:rPr>
          <w:szCs w:val="24"/>
        </w:rPr>
      </w:pPr>
    </w:p>
    <w:p w:rsidR="008D1E5C" w:rsidRPr="008D1E5C" w:rsidRDefault="008D1E5C" w:rsidP="007E7CBF">
      <w:pPr>
        <w:pStyle w:val="-2"/>
        <w:tabs>
          <w:tab w:val="left" w:pos="993"/>
        </w:tabs>
        <w:spacing w:before="0"/>
        <w:jc w:val="center"/>
        <w:rPr>
          <w:szCs w:val="24"/>
        </w:rPr>
      </w:pPr>
      <w:r w:rsidRPr="008D1E5C">
        <w:rPr>
          <w:szCs w:val="24"/>
        </w:rPr>
        <w:lastRenderedPageBreak/>
        <w:t>Процесс загрузки данных</w:t>
      </w:r>
      <w:bookmarkEnd w:id="0"/>
    </w:p>
    <w:p w:rsidR="008D1E5C" w:rsidRP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D1E5C" w:rsidRDefault="008D1E5C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1E5C">
        <w:rPr>
          <w:rFonts w:ascii="Times New Roman" w:hAnsi="Times New Roman" w:cs="Times New Roman"/>
          <w:color w:val="000000" w:themeColor="text1"/>
          <w:sz w:val="24"/>
          <w:szCs w:val="24"/>
        </w:rPr>
        <w:t>Процесс загрузки данных можно описать следующим образом:</w:t>
      </w:r>
    </w:p>
    <w:p w:rsidR="00055328" w:rsidRPr="008D1E5C" w:rsidRDefault="00055328" w:rsidP="008D1E5C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55328" w:rsidRPr="00055328" w:rsidRDefault="00055328" w:rsidP="00055328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Зайти на сайт АИС «Коммунальное имущество»</w:t>
      </w:r>
      <w:r>
        <w:rPr>
          <w:rFonts w:ascii="Times New Roman" w:hAnsi="Times New Roman" w:cs="Times New Roman"/>
          <w:sz w:val="24"/>
          <w:szCs w:val="24"/>
        </w:rPr>
        <w:t xml:space="preserve"> по адресу:</w:t>
      </w:r>
    </w:p>
    <w:p w:rsidR="00055328" w:rsidRPr="00055328" w:rsidRDefault="00055328" w:rsidP="00055328">
      <w:pPr>
        <w:suppressAutoHyphens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055328">
        <w:rPr>
          <w:rFonts w:ascii="Times New Roman" w:hAnsi="Times New Roman" w:cs="Times New Roman"/>
          <w:sz w:val="24"/>
          <w:szCs w:val="24"/>
        </w:rPr>
        <w:t xml:space="preserve">:// 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ufa</w:t>
      </w:r>
      <w:r w:rsidRPr="00055328">
        <w:rPr>
          <w:rFonts w:ascii="Times New Roman" w:hAnsi="Times New Roman" w:cs="Times New Roman"/>
          <w:sz w:val="24"/>
          <w:szCs w:val="24"/>
        </w:rPr>
        <w:t>.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almaty</w:t>
      </w:r>
      <w:r w:rsidRPr="00055328">
        <w:rPr>
          <w:rFonts w:ascii="Times New Roman" w:hAnsi="Times New Roman" w:cs="Times New Roman"/>
          <w:sz w:val="24"/>
          <w:szCs w:val="24"/>
        </w:rPr>
        <w:t>.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kz</w:t>
      </w:r>
      <w:r w:rsidRPr="00055328">
        <w:rPr>
          <w:rFonts w:ascii="Times New Roman" w:hAnsi="Times New Roman" w:cs="Times New Roman"/>
          <w:sz w:val="24"/>
          <w:szCs w:val="24"/>
        </w:rPr>
        <w:t>:3838</w:t>
      </w:r>
    </w:p>
    <w:p w:rsidR="00055328" w:rsidRPr="00055328" w:rsidRDefault="00055328" w:rsidP="00055328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Нажать кнопку «Регистрация».</w:t>
      </w:r>
    </w:p>
    <w:p w:rsidR="00055328" w:rsidRPr="00055328" w:rsidRDefault="00055328" w:rsidP="00055328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На появившейся форме выбрать кнопку «Ответственное лицо по загрузке объектов».</w:t>
      </w:r>
    </w:p>
    <w:p w:rsidR="00055328" w:rsidRPr="00055328" w:rsidRDefault="00055328" w:rsidP="00055328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На форме «Регистрация» заполнить все поля. Запомнить или записать введенные логин и пароль для дальнейшего входа в систему. После ввода всех необходимых данных сохранить данные с помощью кнопки «Сохранить и закрыть». Выйти из АИС с помощью кнопки «Закрыть».</w:t>
      </w:r>
    </w:p>
    <w:p w:rsidR="00055328" w:rsidRDefault="00055328" w:rsidP="00055328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 xml:space="preserve">Заполнить в программе 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поля</w:t>
      </w:r>
      <w:r w:rsidRPr="00055328">
        <w:rPr>
          <w:rFonts w:ascii="Times New Roman" w:hAnsi="Times New Roman" w:cs="Times New Roman"/>
          <w:sz w:val="24"/>
          <w:szCs w:val="24"/>
        </w:rPr>
        <w:t xml:space="preserve"> данными, взятыми из программы 1С: Предприятие</w:t>
      </w:r>
      <w:r w:rsidR="003027BC">
        <w:rPr>
          <w:rFonts w:ascii="Times New Roman" w:hAnsi="Times New Roman" w:cs="Times New Roman"/>
          <w:sz w:val="24"/>
          <w:szCs w:val="24"/>
        </w:rPr>
        <w:t>,</w:t>
      </w:r>
      <w:r w:rsidR="00CE3049">
        <w:rPr>
          <w:rFonts w:ascii="Times New Roman" w:hAnsi="Times New Roman" w:cs="Times New Roman"/>
          <w:sz w:val="24"/>
          <w:szCs w:val="24"/>
        </w:rPr>
        <w:t xml:space="preserve"> шаблон таблицы скачать на сайте </w:t>
      </w:r>
      <w:proofErr w:type="spellStart"/>
      <w:r w:rsidR="00CE3049">
        <w:rPr>
          <w:rFonts w:ascii="Times New Roman" w:hAnsi="Times New Roman" w:cs="Times New Roman"/>
          <w:sz w:val="24"/>
          <w:szCs w:val="24"/>
          <w:lang w:val="en-US"/>
        </w:rPr>
        <w:t>ufa</w:t>
      </w:r>
      <w:proofErr w:type="spellEnd"/>
      <w:r w:rsidR="00CE3049" w:rsidRPr="00CE30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E3049">
        <w:rPr>
          <w:rFonts w:ascii="Times New Roman" w:hAnsi="Times New Roman" w:cs="Times New Roman"/>
          <w:sz w:val="24"/>
          <w:szCs w:val="24"/>
          <w:lang w:val="en-US"/>
        </w:rPr>
        <w:t>almaty</w:t>
      </w:r>
      <w:proofErr w:type="spellEnd"/>
      <w:r w:rsidR="00CE3049" w:rsidRPr="00CE30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E3049">
        <w:rPr>
          <w:rFonts w:ascii="Times New Roman" w:hAnsi="Times New Roman" w:cs="Times New Roman"/>
          <w:sz w:val="24"/>
          <w:szCs w:val="24"/>
          <w:lang w:val="en-US"/>
        </w:rPr>
        <w:t>kz</w:t>
      </w:r>
      <w:proofErr w:type="spellEnd"/>
      <w:r w:rsidR="00CE3049" w:rsidRPr="00CE3049">
        <w:rPr>
          <w:rFonts w:ascii="Times New Roman" w:hAnsi="Times New Roman" w:cs="Times New Roman"/>
          <w:sz w:val="24"/>
          <w:szCs w:val="24"/>
        </w:rPr>
        <w:t xml:space="preserve">:3838 </w:t>
      </w:r>
      <w:r>
        <w:rPr>
          <w:rFonts w:ascii="Times New Roman" w:hAnsi="Times New Roman" w:cs="Times New Roman"/>
          <w:sz w:val="24"/>
          <w:szCs w:val="24"/>
        </w:rPr>
        <w:t>(</w:t>
      </w:r>
      <w:r w:rsidR="00CE3049">
        <w:rPr>
          <w:rFonts w:ascii="Times New Roman" w:hAnsi="Times New Roman" w:cs="Times New Roman"/>
          <w:sz w:val="24"/>
          <w:szCs w:val="24"/>
        </w:rPr>
        <w:t xml:space="preserve">название  файла </w:t>
      </w:r>
      <w:r>
        <w:rPr>
          <w:rFonts w:ascii="Times New Roman" w:hAnsi="Times New Roman" w:cs="Times New Roman"/>
          <w:sz w:val="24"/>
          <w:szCs w:val="24"/>
        </w:rPr>
        <w:t>Пример_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Exel</w:t>
      </w:r>
      <w:proofErr w:type="spellEnd"/>
      <w:r w:rsidRPr="0005532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 xml:space="preserve">Войти </w:t>
      </w:r>
      <w:r>
        <w:rPr>
          <w:rFonts w:ascii="Times New Roman" w:hAnsi="Times New Roman" w:cs="Times New Roman"/>
          <w:sz w:val="24"/>
          <w:szCs w:val="24"/>
        </w:rPr>
        <w:t xml:space="preserve">в личный кабинет бухгалтера </w:t>
      </w:r>
      <w:r w:rsidRPr="003027BC">
        <w:rPr>
          <w:rFonts w:ascii="Times New Roman" w:hAnsi="Times New Roman" w:cs="Times New Roman"/>
          <w:sz w:val="24"/>
          <w:szCs w:val="24"/>
        </w:rPr>
        <w:t xml:space="preserve"> на сайт</w:t>
      </w:r>
      <w:r>
        <w:rPr>
          <w:rFonts w:ascii="Times New Roman" w:hAnsi="Times New Roman" w:cs="Times New Roman"/>
          <w:sz w:val="24"/>
          <w:szCs w:val="24"/>
        </w:rPr>
        <w:t xml:space="preserve">е 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3027BC">
        <w:rPr>
          <w:rFonts w:ascii="Times New Roman" w:hAnsi="Times New Roman" w:cs="Times New Roman"/>
          <w:sz w:val="24"/>
          <w:szCs w:val="24"/>
        </w:rPr>
        <w:t>://</w:t>
      </w:r>
      <w:r>
        <w:rPr>
          <w:rFonts w:ascii="Times New Roman" w:hAnsi="Times New Roman" w:cs="Times New Roman"/>
          <w:sz w:val="24"/>
          <w:szCs w:val="24"/>
          <w:lang w:val="en-US"/>
        </w:rPr>
        <w:t>ufa</w:t>
      </w:r>
      <w:r w:rsidRPr="003027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almaty</w:t>
      </w:r>
      <w:r w:rsidRPr="003027B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kz</w:t>
      </w:r>
      <w:r w:rsidRPr="003027BC">
        <w:rPr>
          <w:rFonts w:ascii="Times New Roman" w:hAnsi="Times New Roman" w:cs="Times New Roman"/>
          <w:sz w:val="24"/>
          <w:szCs w:val="24"/>
        </w:rPr>
        <w:t>:3838, введя на начальной странице сайта логин и пароль, указанный при регистрации.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>Выбрать в системе значок модуля «Система загрузки обновлений объектов».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>На форме «Страница загрузки обновлений» нажать кнопку «Выберите файл», найти на компьютере</w:t>
      </w:r>
      <w:r>
        <w:rPr>
          <w:rFonts w:ascii="Times New Roman" w:hAnsi="Times New Roman" w:cs="Times New Roman"/>
          <w:sz w:val="24"/>
          <w:szCs w:val="24"/>
        </w:rPr>
        <w:t xml:space="preserve"> заполненный шаблон </w:t>
      </w:r>
      <w:r>
        <w:rPr>
          <w:rFonts w:ascii="Times New Roman" w:hAnsi="Times New Roman" w:cs="Times New Roman"/>
          <w:sz w:val="24"/>
          <w:szCs w:val="24"/>
          <w:lang w:val="en-US"/>
        </w:rPr>
        <w:t>exel</w:t>
      </w:r>
      <w:r w:rsidRPr="003027BC">
        <w:rPr>
          <w:rFonts w:ascii="Times New Roman" w:hAnsi="Times New Roman" w:cs="Times New Roman"/>
          <w:sz w:val="24"/>
          <w:szCs w:val="24"/>
        </w:rPr>
        <w:t xml:space="preserve"> файл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027BC">
        <w:rPr>
          <w:rFonts w:ascii="Times New Roman" w:hAnsi="Times New Roman" w:cs="Times New Roman"/>
          <w:sz w:val="24"/>
          <w:szCs w:val="24"/>
        </w:rPr>
        <w:t xml:space="preserve"> и нажать кнопку «Открыть» на форме «Открыть».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>После завершения процесса загрузки добавить комментарий к вложению в виде набранного текста в формате даты «ДД.ММ.ГГГГ».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>Завершить загрузку файла нажатием кнопки «Сохранить и закрыть».</w:t>
      </w:r>
    </w:p>
    <w:p w:rsidR="003027BC" w:rsidRPr="003027BC" w:rsidRDefault="003027BC" w:rsidP="003027BC">
      <w:pPr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7BC">
        <w:rPr>
          <w:rFonts w:ascii="Times New Roman" w:hAnsi="Times New Roman" w:cs="Times New Roman"/>
          <w:sz w:val="24"/>
          <w:szCs w:val="24"/>
        </w:rPr>
        <w:t>Выйти из системы нажатием кнопки «Закрыть».</w:t>
      </w:r>
    </w:p>
    <w:p w:rsidR="00055328" w:rsidRPr="007E7CBF" w:rsidRDefault="00055328" w:rsidP="003027BC">
      <w:pPr>
        <w:suppressAutoHyphens/>
        <w:spacing w:after="0" w:line="240" w:lineRule="auto"/>
        <w:ind w:left="709"/>
        <w:rPr>
          <w:rFonts w:ascii="Times New Roman" w:hAnsi="Times New Roman" w:cs="Times New Roman"/>
          <w:b/>
          <w:sz w:val="24"/>
          <w:szCs w:val="24"/>
        </w:rPr>
      </w:pPr>
    </w:p>
    <w:p w:rsidR="008D1E5C" w:rsidRPr="007E7CBF" w:rsidRDefault="007E7CBF" w:rsidP="000553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7CBF">
        <w:rPr>
          <w:rFonts w:ascii="Times New Roman" w:hAnsi="Times New Roman" w:cs="Times New Roman"/>
          <w:b/>
          <w:sz w:val="24"/>
          <w:szCs w:val="24"/>
        </w:rPr>
        <w:t>Поля данных и формат заполнения</w:t>
      </w:r>
    </w:p>
    <w:p w:rsidR="00055328" w:rsidRPr="00B67A4B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Номер КОФ (Классификатор основных фондов) – в формате «12-значное число», соответствующее значению государственного классификатора основных фондов ГК РК 12-2009;</w:t>
      </w:r>
    </w:p>
    <w:p w:rsidR="00B67A4B" w:rsidRPr="00055328" w:rsidRDefault="00A33945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</w:t>
      </w:r>
      <w:r w:rsidR="00B67A4B">
        <w:rPr>
          <w:rFonts w:ascii="Times New Roman" w:hAnsi="Times New Roman" w:cs="Times New Roman"/>
          <w:sz w:val="24"/>
          <w:szCs w:val="24"/>
        </w:rPr>
        <w:t>К</w:t>
      </w:r>
      <w:r w:rsidR="002E490B">
        <w:rPr>
          <w:rFonts w:ascii="Times New Roman" w:hAnsi="Times New Roman" w:cs="Times New Roman"/>
          <w:sz w:val="24"/>
          <w:szCs w:val="24"/>
        </w:rPr>
        <w:t>УФ (</w:t>
      </w:r>
      <w:r>
        <w:rPr>
          <w:rFonts w:ascii="Times New Roman" w:hAnsi="Times New Roman" w:cs="Times New Roman"/>
          <w:sz w:val="24"/>
          <w:szCs w:val="24"/>
        </w:rPr>
        <w:t>Классификатор</w:t>
      </w:r>
      <w:r w:rsidR="00C818C2">
        <w:rPr>
          <w:rFonts w:ascii="Times New Roman" w:hAnsi="Times New Roman" w:cs="Times New Roman"/>
          <w:sz w:val="24"/>
          <w:szCs w:val="24"/>
        </w:rPr>
        <w:t xml:space="preserve"> Управления Финансов</w:t>
      </w:r>
      <w:r>
        <w:rPr>
          <w:rFonts w:ascii="Times New Roman" w:hAnsi="Times New Roman" w:cs="Times New Roman"/>
          <w:sz w:val="24"/>
          <w:szCs w:val="24"/>
        </w:rPr>
        <w:t xml:space="preserve">) классификаторы разработанные </w:t>
      </w:r>
      <w:r w:rsidR="00B67A4B">
        <w:rPr>
          <w:rFonts w:ascii="Times New Roman" w:hAnsi="Times New Roman" w:cs="Times New Roman"/>
          <w:sz w:val="24"/>
          <w:szCs w:val="24"/>
        </w:rPr>
        <w:t xml:space="preserve">для АИС </w:t>
      </w:r>
      <w:r w:rsidR="00B67A4B" w:rsidRPr="00B67A4B">
        <w:rPr>
          <w:rFonts w:ascii="Times New Roman" w:hAnsi="Times New Roman" w:cs="Times New Roman"/>
          <w:sz w:val="24"/>
          <w:szCs w:val="24"/>
        </w:rPr>
        <w:t>“</w:t>
      </w:r>
      <w:r w:rsidR="00B67A4B">
        <w:rPr>
          <w:rFonts w:ascii="Times New Roman" w:hAnsi="Times New Roman" w:cs="Times New Roman"/>
          <w:sz w:val="24"/>
          <w:szCs w:val="24"/>
        </w:rPr>
        <w:t>Коммунальное имущество</w:t>
      </w:r>
      <w:r w:rsidR="00B67A4B" w:rsidRPr="00B67A4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(таблица 1) 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Наименование – в текстовом формате;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Дата принятия на баланс – в формате даты «ДД.ММ.ГГГГ»;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Страна – в текстовом формате «Казахстан»;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Область – в текстовом формате «Алматинская»;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Город – в текстовом формате «Алматы»;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Район – в текстовом формате «Бостандыкский»;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Адрес – в текстовом формате «ул. Абая, дом 25»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Первоначальная стоимость – в числовом формате «1234567…, 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Накопленная амортизация – в числовом формате «1234567…,1234»;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Убыток от обесценения - в числовом формате «1234567…,1234»;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Балансовая стоимость - в числовом формате «1234567…,1234»;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Сумма переоценки - в числовом формате «1234567…,1234»;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Балансовая стоимость после переоценки - в числовом формате «1234567…,1234»;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Основание поступления на баланс (наименование документа с указанием номера, даты) – в текстовом формате «Договор покупки №00123 от 12.01.2005»;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 xml:space="preserve">Марка, тип (имущества) – в текстовом формате «сканер 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HP</w:t>
      </w:r>
      <w:r w:rsidRPr="00055328">
        <w:rPr>
          <w:rFonts w:ascii="Times New Roman" w:hAnsi="Times New Roman" w:cs="Times New Roman"/>
          <w:sz w:val="24"/>
          <w:szCs w:val="24"/>
        </w:rPr>
        <w:t xml:space="preserve"> 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PS</w:t>
      </w:r>
      <w:r w:rsidRPr="00055328">
        <w:rPr>
          <w:rFonts w:ascii="Times New Roman" w:hAnsi="Times New Roman" w:cs="Times New Roman"/>
          <w:sz w:val="24"/>
          <w:szCs w:val="24"/>
        </w:rPr>
        <w:t>-1503»;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Год ввода в эксплуатацию - в формате даты «ГГГГ»;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>Год приобретения - в формате даты «ГГГГ»;</w:t>
      </w:r>
    </w:p>
    <w:p w:rsidR="00055328" w:rsidRPr="00055328" w:rsidRDefault="00055328" w:rsidP="00055328">
      <w:pPr>
        <w:numPr>
          <w:ilvl w:val="0"/>
          <w:numId w:val="5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lastRenderedPageBreak/>
        <w:t>Сведения о годности в эксплуатацию – в текстовом формате «годен» или «не годен».</w:t>
      </w:r>
    </w:p>
    <w:p w:rsidR="00055328" w:rsidRPr="00055328" w:rsidRDefault="00055328" w:rsidP="00055328">
      <w:pPr>
        <w:ind w:left="709"/>
        <w:rPr>
          <w:rFonts w:ascii="Times New Roman" w:hAnsi="Times New Roman" w:cs="Times New Roman"/>
          <w:sz w:val="24"/>
          <w:szCs w:val="24"/>
        </w:rPr>
      </w:pPr>
      <w:r w:rsidRPr="00055328">
        <w:rPr>
          <w:rFonts w:ascii="Times New Roman" w:hAnsi="Times New Roman" w:cs="Times New Roman"/>
          <w:sz w:val="24"/>
          <w:szCs w:val="24"/>
        </w:rPr>
        <w:t xml:space="preserve">Сохранить таблицу в формате 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055328">
        <w:rPr>
          <w:rFonts w:ascii="Times New Roman" w:hAnsi="Times New Roman" w:cs="Times New Roman"/>
          <w:sz w:val="24"/>
          <w:szCs w:val="24"/>
        </w:rPr>
        <w:t xml:space="preserve"> (расширение .</w:t>
      </w:r>
      <w:r w:rsidRPr="00055328">
        <w:rPr>
          <w:rFonts w:ascii="Times New Roman" w:hAnsi="Times New Roman" w:cs="Times New Roman"/>
          <w:sz w:val="24"/>
          <w:szCs w:val="24"/>
          <w:lang w:val="en-US"/>
        </w:rPr>
        <w:t>xls</w:t>
      </w:r>
      <w:r w:rsidRPr="00055328">
        <w:rPr>
          <w:rFonts w:ascii="Times New Roman" w:hAnsi="Times New Roman" w:cs="Times New Roman"/>
          <w:sz w:val="24"/>
          <w:szCs w:val="24"/>
        </w:rPr>
        <w:t xml:space="preserve">) на компьютере под именем «АИС-2015» в папке «Передача данных в АИС». </w:t>
      </w:r>
    </w:p>
    <w:p w:rsidR="007D7427" w:rsidRPr="005B471C" w:rsidRDefault="007D7427" w:rsidP="007D7427">
      <w:pPr>
        <w:pStyle w:val="-2"/>
        <w:tabs>
          <w:tab w:val="left" w:pos="993"/>
        </w:tabs>
        <w:spacing w:before="0"/>
        <w:jc w:val="center"/>
        <w:rPr>
          <w:szCs w:val="24"/>
        </w:rPr>
      </w:pPr>
      <w:bookmarkStart w:id="1" w:name="_Toc377726463"/>
      <w:r w:rsidRPr="005B471C">
        <w:rPr>
          <w:szCs w:val="24"/>
        </w:rPr>
        <w:t>Формат данных</w:t>
      </w:r>
      <w:bookmarkEnd w:id="1"/>
    </w:p>
    <w:p w:rsidR="007D7427" w:rsidRPr="005B471C" w:rsidRDefault="007D7427" w:rsidP="007D742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D7427" w:rsidRPr="005B471C" w:rsidRDefault="007D7427" w:rsidP="007D7427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471C">
        <w:rPr>
          <w:rFonts w:ascii="Times New Roman" w:hAnsi="Times New Roman" w:cs="Times New Roman"/>
          <w:color w:val="000000" w:themeColor="text1"/>
          <w:sz w:val="24"/>
          <w:szCs w:val="24"/>
        </w:rPr>
        <w:t>Формат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r w:rsidRPr="005B47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данных, из которых должна производиться загрузка  Excel. </w:t>
      </w:r>
    </w:p>
    <w:p w:rsidR="00055328" w:rsidRDefault="00055328" w:rsidP="00055328">
      <w:pPr>
        <w:jc w:val="center"/>
        <w:rPr>
          <w:rFonts w:ascii="Times New Roman" w:hAnsi="Times New Roman" w:cs="Times New Roman"/>
        </w:rPr>
      </w:pPr>
    </w:p>
    <w:p w:rsidR="00A33945" w:rsidRPr="00D90FFB" w:rsidRDefault="00A33945" w:rsidP="0005532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0FFB">
        <w:rPr>
          <w:rFonts w:ascii="Times New Roman" w:hAnsi="Times New Roman" w:cs="Times New Roman"/>
          <w:b/>
          <w:sz w:val="24"/>
          <w:szCs w:val="24"/>
        </w:rPr>
        <w:t>Система классификации АИС “Коммунальное имущество”</w:t>
      </w:r>
    </w:p>
    <w:p w:rsidR="00A33945" w:rsidRPr="00A33945" w:rsidRDefault="00A51BFC" w:rsidP="00A33945">
      <w:pPr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4F7F8"/>
        </w:rPr>
        <w:t>Система К</w:t>
      </w:r>
      <w:r w:rsidR="00A33945" w:rsidRPr="00A33945">
        <w:rPr>
          <w:rFonts w:ascii="Times New Roman" w:hAnsi="Times New Roman" w:cs="Times New Roman"/>
          <w:sz w:val="24"/>
          <w:szCs w:val="24"/>
          <w:shd w:val="clear" w:color="auto" w:fill="F4F7F8"/>
        </w:rPr>
        <w:t xml:space="preserve">лассификации </w:t>
      </w:r>
      <w:r>
        <w:rPr>
          <w:rFonts w:ascii="Times New Roman" w:hAnsi="Times New Roman" w:cs="Times New Roman"/>
          <w:sz w:val="24"/>
          <w:szCs w:val="24"/>
          <w:shd w:val="clear" w:color="auto" w:fill="F4F7F8"/>
        </w:rPr>
        <w:t>Управления Финансо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4F7F8"/>
        </w:rPr>
        <w:t>в(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4F7F8"/>
        </w:rPr>
        <w:t xml:space="preserve">КУФ)  </w:t>
      </w:r>
      <w:r w:rsidR="00A33945">
        <w:rPr>
          <w:rFonts w:ascii="Times New Roman" w:hAnsi="Times New Roman" w:cs="Times New Roman"/>
          <w:sz w:val="24"/>
          <w:szCs w:val="24"/>
          <w:shd w:val="clear" w:color="auto" w:fill="F4F7F8"/>
        </w:rPr>
        <w:t>(таблица 1).</w:t>
      </w:r>
    </w:p>
    <w:p w:rsidR="000257BC" w:rsidRPr="0088022A" w:rsidRDefault="007E7CBF" w:rsidP="00A33945">
      <w:pPr>
        <w:pStyle w:val="-2"/>
        <w:tabs>
          <w:tab w:val="left" w:pos="993"/>
        </w:tabs>
        <w:spacing w:before="0"/>
        <w:rPr>
          <w:b w:val="0"/>
        </w:rPr>
      </w:pPr>
      <w:bookmarkStart w:id="2" w:name="_Toc377726465"/>
      <w:bookmarkEnd w:id="2"/>
      <w:r w:rsidRPr="0088022A">
        <w:rPr>
          <w:b w:val="0"/>
          <w:color w:val="000000" w:themeColor="text1"/>
          <w:szCs w:val="24"/>
        </w:rPr>
        <w:t>Таблица 1</w:t>
      </w:r>
      <w:r w:rsidR="00A33945" w:rsidRPr="0088022A">
        <w:rPr>
          <w:b w:val="0"/>
          <w:color w:val="000000" w:themeColor="text1"/>
          <w:szCs w:val="24"/>
        </w:rPr>
        <w:t xml:space="preserve"> Классификаторы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88"/>
        <w:gridCol w:w="1383"/>
      </w:tblGrid>
      <w:tr w:rsidR="000257BC" w:rsidRPr="000257BC" w:rsidTr="00B67A4B">
        <w:trPr>
          <w:trHeight w:val="150"/>
        </w:trPr>
        <w:tc>
          <w:tcPr>
            <w:tcW w:w="8188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ind w:firstLine="5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</w:t>
            </w:r>
          </w:p>
        </w:tc>
      </w:tr>
      <w:tr w:rsidR="000257BC" w:rsidRPr="000257BC" w:rsidTr="00B67A4B">
        <w:trPr>
          <w:trHeight w:val="165"/>
        </w:trPr>
        <w:tc>
          <w:tcPr>
            <w:tcW w:w="8188" w:type="dxa"/>
          </w:tcPr>
          <w:p w:rsidR="000257BC" w:rsidRPr="000257BC" w:rsidRDefault="000257BC" w:rsidP="00B67A4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Движимое имущество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0257BC" w:rsidRPr="000257BC" w:rsidTr="00B67A4B">
        <w:trPr>
          <w:trHeight w:val="28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Мебель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0257BC" w:rsidRPr="000257BC" w:rsidTr="00B67A4B">
        <w:trPr>
          <w:trHeight w:val="11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Животные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0257BC" w:rsidRPr="000257BC" w:rsidTr="00B67A4B">
        <w:trPr>
          <w:trHeight w:val="150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Спорт. инвентарь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</w:tr>
      <w:tr w:rsidR="000257BC" w:rsidRPr="000257BC" w:rsidTr="00B67A4B">
        <w:trPr>
          <w:trHeight w:val="11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Государственные пакеты акций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</w:tr>
      <w:tr w:rsidR="000257BC" w:rsidRPr="000257BC" w:rsidTr="00B67A4B">
        <w:trPr>
          <w:trHeight w:val="150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Долевое участие в ТОО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0257BC" w:rsidRPr="000257BC" w:rsidTr="00B67A4B">
        <w:trPr>
          <w:trHeight w:val="13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Прочее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</w:tr>
      <w:tr w:rsidR="000257BC" w:rsidRPr="000257BC" w:rsidTr="00B67A4B">
        <w:trPr>
          <w:trHeight w:val="96"/>
        </w:trPr>
        <w:tc>
          <w:tcPr>
            <w:tcW w:w="8188" w:type="dxa"/>
          </w:tcPr>
          <w:p w:rsidR="000257BC" w:rsidRPr="000257BC" w:rsidRDefault="000257BC" w:rsidP="00B67A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Оборудование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7BC" w:rsidRPr="000257BC" w:rsidTr="00B67A4B">
        <w:trPr>
          <w:trHeight w:val="9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Школьное оборудование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0257BC" w:rsidRPr="000257BC" w:rsidTr="00B67A4B">
        <w:trPr>
          <w:trHeight w:val="9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Офисное оборудование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</w:tr>
      <w:tr w:rsidR="000257BC" w:rsidRPr="000257BC" w:rsidTr="00B67A4B">
        <w:trPr>
          <w:trHeight w:val="9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Компьютерное оборудование и орг. техника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</w:tr>
      <w:tr w:rsidR="000257BC" w:rsidRPr="000257BC" w:rsidTr="00B67A4B">
        <w:trPr>
          <w:trHeight w:val="12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Медицинское оборудование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</w:tr>
      <w:tr w:rsidR="000257BC" w:rsidRPr="000257BC" w:rsidTr="00B67A4B">
        <w:trPr>
          <w:trHeight w:val="9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Кухонное оборудование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205</w:t>
            </w:r>
          </w:p>
        </w:tc>
      </w:tr>
      <w:tr w:rsidR="000257BC" w:rsidRPr="000257BC" w:rsidTr="0014445A">
        <w:trPr>
          <w:trHeight w:val="380"/>
        </w:trPr>
        <w:tc>
          <w:tcPr>
            <w:tcW w:w="8188" w:type="dxa"/>
          </w:tcPr>
          <w:p w:rsidR="0014445A" w:rsidRPr="0014445A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Оборудование гражданской обороны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</w:tc>
      </w:tr>
      <w:tr w:rsidR="0014445A" w:rsidRPr="000257BC" w:rsidTr="00B67A4B">
        <w:trPr>
          <w:trHeight w:val="530"/>
        </w:trPr>
        <w:tc>
          <w:tcPr>
            <w:tcW w:w="8188" w:type="dxa"/>
          </w:tcPr>
          <w:p w:rsidR="0014445A" w:rsidRPr="0014445A" w:rsidRDefault="0014445A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Прочее оборудование</w:t>
            </w:r>
          </w:p>
        </w:tc>
        <w:tc>
          <w:tcPr>
            <w:tcW w:w="1383" w:type="dxa"/>
          </w:tcPr>
          <w:p w:rsidR="0014445A" w:rsidRPr="000257BC" w:rsidRDefault="0014445A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</w:tr>
      <w:tr w:rsidR="000257BC" w:rsidRPr="000257BC" w:rsidTr="00B67A4B">
        <w:trPr>
          <w:trHeight w:val="150"/>
        </w:trPr>
        <w:tc>
          <w:tcPr>
            <w:tcW w:w="8188" w:type="dxa"/>
          </w:tcPr>
          <w:p w:rsidR="000257BC" w:rsidRPr="000257BC" w:rsidRDefault="000257BC" w:rsidP="00B67A4B">
            <w:pPr>
              <w:pStyle w:val="a5"/>
              <w:ind w:left="142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Недвижимое имущество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0257BC" w:rsidRPr="000257BC" w:rsidTr="00B67A4B">
        <w:trPr>
          <w:trHeight w:val="16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Здания (Отдельностоящие)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</w:tr>
      <w:tr w:rsidR="000257BC" w:rsidRPr="000257BC" w:rsidTr="00B67A4B">
        <w:trPr>
          <w:trHeight w:val="13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Помещения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</w:tr>
      <w:tr w:rsidR="000257BC" w:rsidRPr="000257BC" w:rsidTr="00B67A4B">
        <w:trPr>
          <w:trHeight w:val="16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Строения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</w:tr>
      <w:tr w:rsidR="000257BC" w:rsidRPr="000257BC" w:rsidTr="00B67A4B">
        <w:trPr>
          <w:trHeight w:val="318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Жилые объекты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</w:tr>
      <w:tr w:rsidR="000257BC" w:rsidRPr="000257BC" w:rsidTr="00B67A4B">
        <w:trPr>
          <w:trHeight w:val="292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Земля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</w:tr>
      <w:tr w:rsidR="000257BC" w:rsidRPr="000257BC" w:rsidTr="00B67A4B">
        <w:trPr>
          <w:trHeight w:val="286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Памятники истории и культуры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</w:tr>
      <w:tr w:rsidR="000257BC" w:rsidRPr="000257BC" w:rsidTr="00B67A4B">
        <w:trPr>
          <w:trHeight w:val="360"/>
        </w:trPr>
        <w:tc>
          <w:tcPr>
            <w:tcW w:w="8188" w:type="dxa"/>
          </w:tcPr>
          <w:p w:rsidR="000257BC" w:rsidRPr="000257BC" w:rsidRDefault="000257BC" w:rsidP="00B67A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1328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7BC" w:rsidRPr="000257BC" w:rsidTr="00B67A4B">
        <w:trPr>
          <w:trHeight w:val="37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Автомашины</w:t>
            </w:r>
          </w:p>
        </w:tc>
        <w:tc>
          <w:tcPr>
            <w:tcW w:w="1383" w:type="dxa"/>
          </w:tcPr>
          <w:p w:rsidR="000257BC" w:rsidRPr="00633F01" w:rsidRDefault="00633F01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</w:t>
            </w:r>
          </w:p>
        </w:tc>
      </w:tr>
      <w:tr w:rsidR="000257BC" w:rsidRPr="000257BC" w:rsidTr="0014445A">
        <w:trPr>
          <w:trHeight w:val="322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Легковые</w:t>
            </w:r>
          </w:p>
        </w:tc>
        <w:tc>
          <w:tcPr>
            <w:tcW w:w="1383" w:type="dxa"/>
          </w:tcPr>
          <w:p w:rsidR="000257BC" w:rsidRPr="00633F01" w:rsidRDefault="00105699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633F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14445A" w:rsidRPr="000257BC" w:rsidTr="00633F01">
        <w:trPr>
          <w:trHeight w:val="472"/>
        </w:trPr>
        <w:tc>
          <w:tcPr>
            <w:tcW w:w="8188" w:type="dxa"/>
          </w:tcPr>
          <w:p w:rsidR="00633F01" w:rsidRPr="00633F01" w:rsidRDefault="0014445A" w:rsidP="00B6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Грузовые </w:t>
            </w:r>
          </w:p>
        </w:tc>
        <w:tc>
          <w:tcPr>
            <w:tcW w:w="1383" w:type="dxa"/>
          </w:tcPr>
          <w:p w:rsidR="0014445A" w:rsidRPr="00633F01" w:rsidRDefault="00633F01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33F01" w:rsidRPr="000257BC" w:rsidTr="00633F01">
        <w:trPr>
          <w:trHeight w:val="386"/>
        </w:trPr>
        <w:tc>
          <w:tcPr>
            <w:tcW w:w="8188" w:type="dxa"/>
          </w:tcPr>
          <w:p w:rsidR="00633F01" w:rsidRPr="00633F01" w:rsidRDefault="00633F01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Дежурный</w:t>
            </w:r>
          </w:p>
        </w:tc>
        <w:tc>
          <w:tcPr>
            <w:tcW w:w="1383" w:type="dxa"/>
          </w:tcPr>
          <w:p w:rsidR="00633F01" w:rsidRDefault="00633F01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4013</w:t>
            </w:r>
          </w:p>
        </w:tc>
      </w:tr>
      <w:tr w:rsidR="00633F01" w:rsidRPr="000257BC" w:rsidTr="00633F01">
        <w:trPr>
          <w:trHeight w:val="380"/>
        </w:trPr>
        <w:tc>
          <w:tcPr>
            <w:tcW w:w="8188" w:type="dxa"/>
          </w:tcPr>
          <w:p w:rsidR="00633F01" w:rsidRDefault="00633F01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Служебный</w:t>
            </w:r>
          </w:p>
        </w:tc>
        <w:tc>
          <w:tcPr>
            <w:tcW w:w="1383" w:type="dxa"/>
          </w:tcPr>
          <w:p w:rsidR="00633F01" w:rsidRDefault="00633F01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4014</w:t>
            </w:r>
          </w:p>
        </w:tc>
      </w:tr>
      <w:tr w:rsidR="00633F01" w:rsidRPr="000257BC" w:rsidTr="00B67A4B">
        <w:trPr>
          <w:trHeight w:val="530"/>
        </w:trPr>
        <w:tc>
          <w:tcPr>
            <w:tcW w:w="8188" w:type="dxa"/>
          </w:tcPr>
          <w:p w:rsidR="00633F01" w:rsidRDefault="00633F01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Санитарный</w:t>
            </w:r>
          </w:p>
        </w:tc>
        <w:tc>
          <w:tcPr>
            <w:tcW w:w="1383" w:type="dxa"/>
          </w:tcPr>
          <w:p w:rsidR="00633F01" w:rsidRDefault="00633F01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4015</w:t>
            </w:r>
          </w:p>
        </w:tc>
      </w:tr>
      <w:tr w:rsidR="000257BC" w:rsidRPr="000257BC" w:rsidTr="00B67A4B">
        <w:trPr>
          <w:trHeight w:val="31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Пассажирский транспорт</w:t>
            </w:r>
          </w:p>
        </w:tc>
        <w:tc>
          <w:tcPr>
            <w:tcW w:w="1383" w:type="dxa"/>
          </w:tcPr>
          <w:p w:rsidR="000257BC" w:rsidRPr="00633F01" w:rsidRDefault="00633F01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4016</w:t>
            </w:r>
          </w:p>
        </w:tc>
      </w:tr>
      <w:tr w:rsidR="000257BC" w:rsidRPr="000257BC" w:rsidTr="00B67A4B">
        <w:trPr>
          <w:trHeight w:val="300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Автобусы</w:t>
            </w:r>
          </w:p>
        </w:tc>
        <w:tc>
          <w:tcPr>
            <w:tcW w:w="1383" w:type="dxa"/>
          </w:tcPr>
          <w:p w:rsidR="000257BC" w:rsidRPr="000257BC" w:rsidRDefault="00633F01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40161</w:t>
            </w:r>
          </w:p>
        </w:tc>
      </w:tr>
      <w:tr w:rsidR="000257BC" w:rsidRPr="000257BC" w:rsidTr="00B67A4B">
        <w:trPr>
          <w:trHeight w:val="31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Троллейбусы</w:t>
            </w:r>
          </w:p>
        </w:tc>
        <w:tc>
          <w:tcPr>
            <w:tcW w:w="1383" w:type="dxa"/>
          </w:tcPr>
          <w:p w:rsidR="000257BC" w:rsidRPr="000257BC" w:rsidRDefault="00633F01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40162</w:t>
            </w:r>
          </w:p>
        </w:tc>
      </w:tr>
      <w:tr w:rsidR="000257BC" w:rsidRPr="000257BC" w:rsidTr="00633F01">
        <w:trPr>
          <w:trHeight w:val="374"/>
        </w:trPr>
        <w:tc>
          <w:tcPr>
            <w:tcW w:w="8188" w:type="dxa"/>
          </w:tcPr>
          <w:p w:rsidR="00633F01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Трамваи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633F0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33F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33F01" w:rsidRPr="000257BC" w:rsidTr="00B67A4B">
        <w:trPr>
          <w:trHeight w:val="530"/>
        </w:trPr>
        <w:tc>
          <w:tcPr>
            <w:tcW w:w="8188" w:type="dxa"/>
          </w:tcPr>
          <w:p w:rsidR="00633F01" w:rsidRPr="000257BC" w:rsidRDefault="00633F01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Таксопарк</w:t>
            </w:r>
          </w:p>
        </w:tc>
        <w:tc>
          <w:tcPr>
            <w:tcW w:w="1383" w:type="dxa"/>
          </w:tcPr>
          <w:p w:rsidR="00633F01" w:rsidRPr="000257BC" w:rsidRDefault="00633F01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40164</w:t>
            </w:r>
          </w:p>
        </w:tc>
      </w:tr>
      <w:tr w:rsidR="000257BC" w:rsidRPr="000257BC" w:rsidTr="00B67A4B">
        <w:trPr>
          <w:trHeight w:val="25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Водный транспорт</w:t>
            </w:r>
          </w:p>
        </w:tc>
        <w:tc>
          <w:tcPr>
            <w:tcW w:w="1383" w:type="dxa"/>
          </w:tcPr>
          <w:p w:rsidR="000257BC" w:rsidRPr="000257BC" w:rsidRDefault="000257BC" w:rsidP="009F6E7F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F6E7F">
              <w:rPr>
                <w:rFonts w:ascii="Times New Roman" w:hAnsi="Times New Roman" w:cs="Times New Roman"/>
                <w:sz w:val="24"/>
                <w:szCs w:val="24"/>
              </w:rPr>
              <w:t>165</w:t>
            </w:r>
          </w:p>
        </w:tc>
      </w:tr>
      <w:tr w:rsidR="000257BC" w:rsidRPr="000257BC" w:rsidTr="00B67A4B">
        <w:trPr>
          <w:trHeight w:val="28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Специальная техника</w:t>
            </w:r>
          </w:p>
        </w:tc>
        <w:tc>
          <w:tcPr>
            <w:tcW w:w="1383" w:type="dxa"/>
          </w:tcPr>
          <w:p w:rsidR="000257BC" w:rsidRPr="000257BC" w:rsidRDefault="009F6E7F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</w:tr>
      <w:tr w:rsidR="000257BC" w:rsidRPr="000257BC" w:rsidTr="00B67A4B">
        <w:trPr>
          <w:trHeight w:val="33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Мотоциклы</w:t>
            </w:r>
          </w:p>
        </w:tc>
        <w:tc>
          <w:tcPr>
            <w:tcW w:w="1383" w:type="dxa"/>
          </w:tcPr>
          <w:p w:rsidR="000257BC" w:rsidRPr="000257BC" w:rsidRDefault="009F6E7F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</w:tr>
      <w:tr w:rsidR="000257BC" w:rsidRPr="000257BC" w:rsidTr="00B67A4B">
        <w:trPr>
          <w:trHeight w:val="335"/>
        </w:trPr>
        <w:tc>
          <w:tcPr>
            <w:tcW w:w="8188" w:type="dxa"/>
          </w:tcPr>
          <w:p w:rsidR="000257BC" w:rsidRPr="000257BC" w:rsidRDefault="000257BC" w:rsidP="00B67A4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Стратегические объекты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7BC" w:rsidRPr="000257BC" w:rsidTr="00B67A4B">
        <w:trPr>
          <w:trHeight w:val="23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Объекты государственного природно-заповедного фонда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0257BC" w:rsidRPr="000257BC" w:rsidTr="00B67A4B">
        <w:trPr>
          <w:trHeight w:val="92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Специальные сооружения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0257BC" w:rsidRPr="000257BC" w:rsidTr="00B67A4B">
        <w:trPr>
          <w:trHeight w:val="167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Бомбоубежища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257BC" w:rsidRPr="000257BC" w:rsidTr="00B67A4B">
        <w:trPr>
          <w:trHeight w:val="13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Заводы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bookmarkStart w:id="3" w:name="_GoBack"/>
            <w:bookmarkEnd w:id="3"/>
          </w:p>
        </w:tc>
      </w:tr>
      <w:tr w:rsidR="000257BC" w:rsidRPr="000257BC" w:rsidTr="00B67A4B">
        <w:trPr>
          <w:trHeight w:val="15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Комбинаты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257BC" w:rsidRPr="000257BC" w:rsidTr="00B67A4B">
        <w:trPr>
          <w:trHeight w:val="58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Аэропорты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257BC" w:rsidRPr="000257BC" w:rsidTr="00B67A4B">
        <w:trPr>
          <w:trHeight w:val="15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Подземные и надземные переходы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Pr="000257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257BC" w:rsidRPr="000257BC" w:rsidTr="00B67A4B">
        <w:trPr>
          <w:trHeight w:val="92"/>
        </w:trPr>
        <w:tc>
          <w:tcPr>
            <w:tcW w:w="8188" w:type="dxa"/>
          </w:tcPr>
          <w:p w:rsidR="000257BC" w:rsidRPr="000257BC" w:rsidRDefault="000257BC" w:rsidP="00B67A4B">
            <w:pPr>
              <w:pStyle w:val="a5"/>
              <w:ind w:left="142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b/>
                <w:sz w:val="24"/>
                <w:szCs w:val="24"/>
              </w:rPr>
              <w:t>Объекты инженерной инфраструктуры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7BC" w:rsidRPr="000257BC" w:rsidTr="00B67A4B">
        <w:trPr>
          <w:trHeight w:val="13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Биллборды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601</w:t>
            </w:r>
          </w:p>
        </w:tc>
      </w:tr>
      <w:tr w:rsidR="000257BC" w:rsidRPr="000257BC" w:rsidTr="00B67A4B">
        <w:trPr>
          <w:trHeight w:val="28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Электрические столбы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602</w:t>
            </w:r>
          </w:p>
        </w:tc>
      </w:tr>
      <w:tr w:rsidR="000257BC" w:rsidRPr="000257BC" w:rsidTr="00B67A4B">
        <w:trPr>
          <w:trHeight w:val="28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Сети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603</w:t>
            </w:r>
          </w:p>
        </w:tc>
      </w:tr>
      <w:tr w:rsidR="000257BC" w:rsidRPr="000257BC" w:rsidTr="00B67A4B">
        <w:trPr>
          <w:trHeight w:val="251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Электрические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6031</w:t>
            </w:r>
          </w:p>
        </w:tc>
      </w:tr>
      <w:tr w:rsidR="000257BC" w:rsidRPr="000257BC" w:rsidTr="00B67A4B">
        <w:trPr>
          <w:trHeight w:val="200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Тепловые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6032</w:t>
            </w:r>
          </w:p>
        </w:tc>
      </w:tr>
      <w:tr w:rsidR="000257BC" w:rsidRPr="000257BC" w:rsidTr="00B67A4B">
        <w:trPr>
          <w:trHeight w:val="335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Газовые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6033</w:t>
            </w:r>
          </w:p>
        </w:tc>
      </w:tr>
      <w:tr w:rsidR="000257BC" w:rsidRPr="000257BC" w:rsidTr="00B67A4B">
        <w:trPr>
          <w:trHeight w:val="217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Водопровод и канализация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6034</w:t>
            </w:r>
          </w:p>
        </w:tc>
      </w:tr>
      <w:tr w:rsidR="000257BC" w:rsidRPr="000257BC" w:rsidTr="00B67A4B">
        <w:trPr>
          <w:trHeight w:val="184"/>
        </w:trPr>
        <w:tc>
          <w:tcPr>
            <w:tcW w:w="8188" w:type="dxa"/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Арычные</w:t>
            </w:r>
          </w:p>
        </w:tc>
        <w:tc>
          <w:tcPr>
            <w:tcW w:w="1383" w:type="dxa"/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6035</w:t>
            </w:r>
          </w:p>
        </w:tc>
      </w:tr>
      <w:tr w:rsidR="000257BC" w:rsidRPr="000257BC" w:rsidTr="00B67A4B">
        <w:trPr>
          <w:trHeight w:val="358"/>
        </w:trPr>
        <w:tc>
          <w:tcPr>
            <w:tcW w:w="8188" w:type="dxa"/>
            <w:tcBorders>
              <w:bottom w:val="single" w:sz="4" w:space="0" w:color="auto"/>
            </w:tcBorders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Дороги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604</w:t>
            </w:r>
          </w:p>
        </w:tc>
      </w:tr>
      <w:tr w:rsidR="000257BC" w:rsidRPr="000257BC" w:rsidTr="00B67A4B">
        <w:trPr>
          <w:trHeight w:val="268"/>
        </w:trPr>
        <w:tc>
          <w:tcPr>
            <w:tcW w:w="8188" w:type="dxa"/>
            <w:tcBorders>
              <w:bottom w:val="single" w:sz="4" w:space="0" w:color="auto"/>
            </w:tcBorders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Парковки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0257BC">
              <w:rPr>
                <w:rFonts w:ascii="Times New Roman" w:hAnsi="Times New Roman" w:cs="Times New Roman"/>
                <w:sz w:val="24"/>
                <w:szCs w:val="24"/>
              </w:rPr>
              <w:t>605</w:t>
            </w:r>
          </w:p>
        </w:tc>
      </w:tr>
      <w:tr w:rsidR="000257BC" w:rsidRPr="000257BC" w:rsidTr="00B67A4B">
        <w:trPr>
          <w:trHeight w:val="335"/>
        </w:trPr>
        <w:tc>
          <w:tcPr>
            <w:tcW w:w="81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57BC" w:rsidRPr="000257BC" w:rsidRDefault="000257BC" w:rsidP="00B67A4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57BC" w:rsidRPr="000257BC" w:rsidRDefault="000257BC" w:rsidP="00B67A4B">
            <w:pPr>
              <w:tabs>
                <w:tab w:val="left" w:pos="360"/>
                <w:tab w:val="left" w:pos="900"/>
              </w:tabs>
              <w:spacing w:before="100" w:beforeAutospacing="1" w:after="100" w:afterAutospacing="1"/>
              <w:ind w:firstLine="5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57BC" w:rsidRPr="008D1E5C" w:rsidRDefault="000257BC" w:rsidP="00F85E1E">
      <w:pPr>
        <w:jc w:val="center"/>
        <w:rPr>
          <w:rFonts w:ascii="Times New Roman" w:hAnsi="Times New Roman" w:cs="Times New Roman"/>
        </w:rPr>
      </w:pPr>
    </w:p>
    <w:sectPr w:rsidR="000257BC" w:rsidRPr="008D1E5C" w:rsidSect="009021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54BD0"/>
    <w:multiLevelType w:val="hybridMultilevel"/>
    <w:tmpl w:val="DD6C27E6"/>
    <w:lvl w:ilvl="0" w:tplc="F6582E40">
      <w:start w:val="1"/>
      <w:numFmt w:val="decimal"/>
      <w:suff w:val="space"/>
      <w:lvlText w:val="%1.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97149D"/>
    <w:multiLevelType w:val="multilevel"/>
    <w:tmpl w:val="4100298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2.%3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  <w:szCs w:val="24"/>
      </w:rPr>
    </w:lvl>
    <w:lvl w:ilvl="3">
      <w:start w:val="1"/>
      <w:numFmt w:val="decimal"/>
      <w:lvlText w:val="5.2.%4.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4">
      <w:start w:val="1"/>
      <w:numFmt w:val="decimal"/>
      <w:lvlText w:val="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3FE86730"/>
    <w:multiLevelType w:val="hybridMultilevel"/>
    <w:tmpl w:val="EF0C3C56"/>
    <w:lvl w:ilvl="0" w:tplc="B37644D0">
      <w:start w:val="4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hint="default"/>
        <w:b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F915327"/>
    <w:multiLevelType w:val="hybridMultilevel"/>
    <w:tmpl w:val="7E0C2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0625C9"/>
    <w:multiLevelType w:val="hybridMultilevel"/>
    <w:tmpl w:val="693C8032"/>
    <w:lvl w:ilvl="0" w:tplc="A56A4884">
      <w:start w:val="1"/>
      <w:numFmt w:val="decimal"/>
      <w:suff w:val="space"/>
      <w:lvlText w:val="%1)"/>
      <w:lvlJc w:val="left"/>
      <w:pPr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E5C"/>
    <w:rsid w:val="000257BC"/>
    <w:rsid w:val="00055328"/>
    <w:rsid w:val="00105699"/>
    <w:rsid w:val="0014445A"/>
    <w:rsid w:val="001772AC"/>
    <w:rsid w:val="002D5DA3"/>
    <w:rsid w:val="002E490B"/>
    <w:rsid w:val="003027BC"/>
    <w:rsid w:val="00503A76"/>
    <w:rsid w:val="0053496F"/>
    <w:rsid w:val="00633F01"/>
    <w:rsid w:val="007D7427"/>
    <w:rsid w:val="007E7CBF"/>
    <w:rsid w:val="0088022A"/>
    <w:rsid w:val="008D1E5C"/>
    <w:rsid w:val="0090219E"/>
    <w:rsid w:val="009F6E7F"/>
    <w:rsid w:val="00A33945"/>
    <w:rsid w:val="00A51BFC"/>
    <w:rsid w:val="00B077BD"/>
    <w:rsid w:val="00B67A4B"/>
    <w:rsid w:val="00BF3A7C"/>
    <w:rsid w:val="00C64E76"/>
    <w:rsid w:val="00C70938"/>
    <w:rsid w:val="00C818C2"/>
    <w:rsid w:val="00CE3049"/>
    <w:rsid w:val="00D90FFB"/>
    <w:rsid w:val="00EC6CA7"/>
    <w:rsid w:val="00F8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E5C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A33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8D1E5C"/>
    <w:pPr>
      <w:spacing w:after="120" w:line="276" w:lineRule="auto"/>
      <w:ind w:left="283"/>
    </w:pPr>
    <w:rPr>
      <w:rFonts w:ascii="Calibri" w:eastAsia="Calibri" w:hAnsi="Calibri" w:cs="Times New Roman"/>
    </w:rPr>
  </w:style>
  <w:style w:type="character" w:customStyle="1" w:styleId="a4">
    <w:name w:val="Основной текст с отступом Знак"/>
    <w:basedOn w:val="a0"/>
    <w:link w:val="a3"/>
    <w:rsid w:val="008D1E5C"/>
    <w:rPr>
      <w:rFonts w:ascii="Calibri" w:eastAsia="Calibri" w:hAnsi="Calibri" w:cs="Times New Roman"/>
    </w:rPr>
  </w:style>
  <w:style w:type="paragraph" w:styleId="a5">
    <w:name w:val="List Paragraph"/>
    <w:basedOn w:val="a"/>
    <w:link w:val="a6"/>
    <w:uiPriority w:val="34"/>
    <w:qFormat/>
    <w:rsid w:val="008D1E5C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rsid w:val="008D1E5C"/>
  </w:style>
  <w:style w:type="paragraph" w:customStyle="1" w:styleId="-2">
    <w:name w:val="АИ-2"/>
    <w:next w:val="a"/>
    <w:link w:val="-20"/>
    <w:rsid w:val="008D1E5C"/>
    <w:pPr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-20">
    <w:name w:val="АИ-2 Знак"/>
    <w:link w:val="-2"/>
    <w:rsid w:val="008D1E5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39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A33945"/>
    <w:rPr>
      <w:b/>
      <w:bCs/>
    </w:rPr>
  </w:style>
  <w:style w:type="character" w:customStyle="1" w:styleId="apple-converted-space">
    <w:name w:val="apple-converted-space"/>
    <w:basedOn w:val="a0"/>
    <w:rsid w:val="00A339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E5C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A33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8D1E5C"/>
    <w:pPr>
      <w:spacing w:after="120" w:line="276" w:lineRule="auto"/>
      <w:ind w:left="283"/>
    </w:pPr>
    <w:rPr>
      <w:rFonts w:ascii="Calibri" w:eastAsia="Calibri" w:hAnsi="Calibri" w:cs="Times New Roman"/>
    </w:rPr>
  </w:style>
  <w:style w:type="character" w:customStyle="1" w:styleId="a4">
    <w:name w:val="Основной текст с отступом Знак"/>
    <w:basedOn w:val="a0"/>
    <w:link w:val="a3"/>
    <w:rsid w:val="008D1E5C"/>
    <w:rPr>
      <w:rFonts w:ascii="Calibri" w:eastAsia="Calibri" w:hAnsi="Calibri" w:cs="Times New Roman"/>
    </w:rPr>
  </w:style>
  <w:style w:type="paragraph" w:styleId="a5">
    <w:name w:val="List Paragraph"/>
    <w:basedOn w:val="a"/>
    <w:link w:val="a6"/>
    <w:uiPriority w:val="34"/>
    <w:qFormat/>
    <w:rsid w:val="008D1E5C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rsid w:val="008D1E5C"/>
  </w:style>
  <w:style w:type="paragraph" w:customStyle="1" w:styleId="-2">
    <w:name w:val="АИ-2"/>
    <w:next w:val="a"/>
    <w:link w:val="-20"/>
    <w:rsid w:val="008D1E5C"/>
    <w:pPr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-20">
    <w:name w:val="АИ-2 Знак"/>
    <w:link w:val="-2"/>
    <w:rsid w:val="008D1E5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339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A33945"/>
    <w:rPr>
      <w:b/>
      <w:bCs/>
    </w:rPr>
  </w:style>
  <w:style w:type="character" w:customStyle="1" w:styleId="apple-converted-space">
    <w:name w:val="apple-converted-space"/>
    <w:basedOn w:val="a0"/>
    <w:rsid w:val="00A3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74E00-761B-4965-BF97-3A95C47E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</dc:creator>
  <cp:lastModifiedBy>Bekzat</cp:lastModifiedBy>
  <cp:revision>3</cp:revision>
  <dcterms:created xsi:type="dcterms:W3CDTF">2015-05-06T11:04:00Z</dcterms:created>
  <dcterms:modified xsi:type="dcterms:W3CDTF">2015-05-08T08:49:00Z</dcterms:modified>
</cp:coreProperties>
</file>