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19C985" w14:textId="502F7316" w:rsidR="00523DF6" w:rsidRPr="00523DF6" w:rsidRDefault="00CF4FF8" w:rsidP="00523DF6">
      <w:pPr>
        <w:tabs>
          <w:tab w:val="left" w:pos="1985"/>
          <w:tab w:val="left" w:pos="5040"/>
          <w:tab w:val="left" w:pos="5760"/>
          <w:tab w:val="left" w:pos="7200"/>
          <w:tab w:val="right" w:pos="9360"/>
        </w:tabs>
        <w:spacing w:before="240"/>
        <w:jc w:val="left"/>
        <w:rPr>
          <w:b/>
          <w:sz w:val="22"/>
          <w:szCs w:val="22"/>
        </w:rPr>
      </w:pPr>
      <w:r w:rsidRPr="007978B3">
        <w:rPr>
          <w:b/>
          <w:sz w:val="22"/>
          <w:szCs w:val="22"/>
        </w:rPr>
        <w:t>Student Name:</w:t>
      </w:r>
      <w:r w:rsidRPr="007978B3">
        <w:rPr>
          <w:sz w:val="22"/>
          <w:szCs w:val="22"/>
        </w:rPr>
        <w:tab/>
      </w:r>
      <w:r w:rsidRPr="007978B3">
        <w:rPr>
          <w:sz w:val="22"/>
          <w:szCs w:val="22"/>
          <w:u w:val="single"/>
        </w:rPr>
        <w:tab/>
      </w:r>
      <w:r w:rsidRPr="007978B3">
        <w:rPr>
          <w:sz w:val="22"/>
          <w:szCs w:val="22"/>
        </w:rPr>
        <w:tab/>
      </w:r>
      <w:r w:rsidR="00827C65">
        <w:rPr>
          <w:b/>
          <w:sz w:val="22"/>
          <w:szCs w:val="22"/>
        </w:rPr>
        <w:t>Weight:</w:t>
      </w:r>
      <w:r w:rsidR="00827C65">
        <w:rPr>
          <w:b/>
          <w:sz w:val="22"/>
          <w:szCs w:val="22"/>
        </w:rPr>
        <w:tab/>
        <w:t>5</w:t>
      </w:r>
      <w:r w:rsidR="00523DF6">
        <w:rPr>
          <w:b/>
          <w:sz w:val="22"/>
          <w:szCs w:val="22"/>
        </w:rPr>
        <w:t>%</w:t>
      </w:r>
    </w:p>
    <w:p w14:paraId="214CEC11" w14:textId="20DB6B9A" w:rsidR="007978B3" w:rsidRDefault="00CF4FF8" w:rsidP="00523DF6">
      <w:pPr>
        <w:tabs>
          <w:tab w:val="left" w:pos="1985"/>
          <w:tab w:val="left" w:pos="5040"/>
          <w:tab w:val="left" w:pos="5760"/>
          <w:tab w:val="left" w:pos="7200"/>
          <w:tab w:val="right" w:pos="9360"/>
        </w:tabs>
        <w:spacing w:before="240"/>
        <w:jc w:val="left"/>
        <w:rPr>
          <w:b/>
          <w:sz w:val="22"/>
          <w:szCs w:val="22"/>
        </w:rPr>
      </w:pPr>
      <w:r w:rsidRPr="007978B3">
        <w:rPr>
          <w:b/>
          <w:sz w:val="22"/>
          <w:szCs w:val="22"/>
        </w:rPr>
        <w:t>Student ID:</w:t>
      </w:r>
      <w:r w:rsidRPr="007978B3">
        <w:rPr>
          <w:sz w:val="22"/>
          <w:szCs w:val="22"/>
        </w:rPr>
        <w:tab/>
      </w:r>
      <w:r w:rsidRPr="007978B3">
        <w:rPr>
          <w:sz w:val="22"/>
          <w:szCs w:val="22"/>
          <w:u w:val="single"/>
        </w:rPr>
        <w:tab/>
      </w:r>
      <w:r w:rsidR="00523DF6">
        <w:rPr>
          <w:sz w:val="22"/>
          <w:szCs w:val="22"/>
        </w:rPr>
        <w:tab/>
      </w:r>
      <w:r w:rsidR="00827C65">
        <w:rPr>
          <w:b/>
          <w:sz w:val="22"/>
          <w:szCs w:val="22"/>
        </w:rPr>
        <w:t xml:space="preserve">Marks: </w:t>
      </w:r>
      <w:r w:rsidR="00827C65">
        <w:rPr>
          <w:b/>
          <w:sz w:val="22"/>
          <w:szCs w:val="22"/>
        </w:rPr>
        <w:tab/>
        <w:t>/18</w:t>
      </w:r>
    </w:p>
    <w:p w14:paraId="195D68D1" w14:textId="20184E27" w:rsidR="007B4F9C" w:rsidRPr="00753760" w:rsidRDefault="00827C65" w:rsidP="0011095D">
      <w:pPr>
        <w:pStyle w:val="TitleofAssignment"/>
      </w:pPr>
      <w:r>
        <w:t>Assignment 1: Python Fundamentals</w:t>
      </w:r>
    </w:p>
    <w:p w14:paraId="510CF87D" w14:textId="77777777" w:rsidR="00CF4FF8" w:rsidRPr="00CF4FF8" w:rsidRDefault="00CF4FF8" w:rsidP="0011095D">
      <w:pPr>
        <w:pStyle w:val="Heading1"/>
      </w:pPr>
      <w:r w:rsidRPr="00A75E4E">
        <w:t>Purpose</w:t>
      </w:r>
    </w:p>
    <w:p w14:paraId="49C5EFC5" w14:textId="1DD96292" w:rsidR="00827C65" w:rsidRPr="00DC0D04" w:rsidRDefault="00827C65" w:rsidP="00827C65">
      <w:pPr>
        <w:jc w:val="left"/>
        <w:rPr>
          <w:sz w:val="22"/>
          <w:szCs w:val="22"/>
          <w:lang w:val="en-CA"/>
        </w:rPr>
      </w:pPr>
      <w:r>
        <w:rPr>
          <w:sz w:val="22"/>
          <w:szCs w:val="22"/>
          <w:lang w:val="en-CA"/>
        </w:rPr>
        <w:t>The purpose of this assignment is to w</w:t>
      </w:r>
      <w:r w:rsidRPr="00827C65">
        <w:rPr>
          <w:sz w:val="22"/>
          <w:szCs w:val="22"/>
          <w:lang w:val="en-CA"/>
        </w:rPr>
        <w:t>rite a program using high-level programming (HLP) language.</w:t>
      </w:r>
      <w:r w:rsidR="00774173">
        <w:rPr>
          <w:sz w:val="22"/>
          <w:szCs w:val="22"/>
          <w:lang w:val="en-CA"/>
        </w:rPr>
        <w:t xml:space="preserve"> You</w:t>
      </w:r>
      <w:r w:rsidRPr="00827C65">
        <w:rPr>
          <w:sz w:val="22"/>
          <w:szCs w:val="22"/>
        </w:rPr>
        <w:t xml:space="preserve"> will use various Python commands for fil</w:t>
      </w:r>
      <w:r w:rsidR="00DC0D04">
        <w:rPr>
          <w:sz w:val="22"/>
          <w:szCs w:val="22"/>
        </w:rPr>
        <w:t>e and directory management,</w:t>
      </w:r>
      <w:r w:rsidRPr="00827C65">
        <w:rPr>
          <w:sz w:val="22"/>
          <w:szCs w:val="22"/>
        </w:rPr>
        <w:t xml:space="preserve"> </w:t>
      </w:r>
      <w:r w:rsidR="00DC0D04">
        <w:rPr>
          <w:sz w:val="22"/>
          <w:szCs w:val="22"/>
        </w:rPr>
        <w:t xml:space="preserve">which are </w:t>
      </w:r>
      <w:r w:rsidRPr="00827C65">
        <w:rPr>
          <w:sz w:val="22"/>
          <w:szCs w:val="22"/>
        </w:rPr>
        <w:t>important component</w:t>
      </w:r>
      <w:r w:rsidR="00DC0D04">
        <w:rPr>
          <w:sz w:val="22"/>
          <w:szCs w:val="22"/>
        </w:rPr>
        <w:t>s</w:t>
      </w:r>
      <w:r w:rsidRPr="00827C65">
        <w:rPr>
          <w:sz w:val="22"/>
          <w:szCs w:val="22"/>
        </w:rPr>
        <w:t xml:space="preserve"> of managing </w:t>
      </w:r>
      <w:r w:rsidR="00DC0D04">
        <w:rPr>
          <w:sz w:val="22"/>
          <w:szCs w:val="22"/>
        </w:rPr>
        <w:t xml:space="preserve">geographic information system (GIS) </w:t>
      </w:r>
      <w:r w:rsidRPr="00827C65">
        <w:rPr>
          <w:sz w:val="22"/>
          <w:szCs w:val="22"/>
        </w:rPr>
        <w:t>data and information.</w:t>
      </w:r>
    </w:p>
    <w:p w14:paraId="1B0C967A" w14:textId="77777777" w:rsidR="00DC0D04" w:rsidRDefault="00DC0D04" w:rsidP="00827C65">
      <w:pPr>
        <w:jc w:val="left"/>
        <w:rPr>
          <w:sz w:val="22"/>
          <w:szCs w:val="22"/>
        </w:rPr>
      </w:pPr>
    </w:p>
    <w:p w14:paraId="498C334E" w14:textId="7ADFD996" w:rsidR="00827C65" w:rsidRDefault="00827C65" w:rsidP="00827C65">
      <w:pPr>
        <w:jc w:val="left"/>
        <w:rPr>
          <w:sz w:val="22"/>
          <w:szCs w:val="22"/>
        </w:rPr>
      </w:pPr>
      <w:r w:rsidRPr="00827C65">
        <w:rPr>
          <w:sz w:val="22"/>
          <w:szCs w:val="22"/>
        </w:rPr>
        <w:t>This assi</w:t>
      </w:r>
      <w:r w:rsidR="00972AEC">
        <w:rPr>
          <w:sz w:val="22"/>
          <w:szCs w:val="22"/>
        </w:rPr>
        <w:t>gnment is an individual effort.</w:t>
      </w:r>
    </w:p>
    <w:p w14:paraId="22990FE7" w14:textId="16DF4B82" w:rsidR="00827C65" w:rsidRPr="00FD26B8" w:rsidRDefault="00774173" w:rsidP="00FD26B8">
      <w:pPr>
        <w:pStyle w:val="Heading2"/>
      </w:pPr>
      <w:r>
        <w:t>Creating Directories or Folders</w:t>
      </w:r>
    </w:p>
    <w:p w14:paraId="6503DF37" w14:textId="1B5C9849" w:rsidR="00827C65" w:rsidRPr="00FD26B8" w:rsidRDefault="00DC0D04" w:rsidP="00FD26B8">
      <w:pPr>
        <w:jc w:val="left"/>
        <w:rPr>
          <w:sz w:val="22"/>
          <w:szCs w:val="22"/>
        </w:rPr>
      </w:pPr>
      <w:r w:rsidRPr="00FD26B8">
        <w:rPr>
          <w:sz w:val="22"/>
          <w:szCs w:val="22"/>
        </w:rPr>
        <w:t xml:space="preserve">In Part A, you will write a script to </w:t>
      </w:r>
      <w:r w:rsidR="00827C65" w:rsidRPr="00FD26B8">
        <w:rPr>
          <w:sz w:val="22"/>
          <w:szCs w:val="22"/>
        </w:rPr>
        <w:t>create one o</w:t>
      </w:r>
      <w:r w:rsidRPr="00FD26B8">
        <w:rPr>
          <w:sz w:val="22"/>
          <w:szCs w:val="22"/>
        </w:rPr>
        <w:t xml:space="preserve">r more directories based on </w:t>
      </w:r>
      <w:r w:rsidR="00827C65" w:rsidRPr="00FD26B8">
        <w:rPr>
          <w:sz w:val="22"/>
          <w:szCs w:val="22"/>
        </w:rPr>
        <w:t>names th</w:t>
      </w:r>
      <w:r w:rsidRPr="00FD26B8">
        <w:rPr>
          <w:sz w:val="22"/>
          <w:szCs w:val="22"/>
        </w:rPr>
        <w:t xml:space="preserve">at the user will be asked to enter. </w:t>
      </w:r>
      <w:r w:rsidR="00FD26B8">
        <w:rPr>
          <w:sz w:val="22"/>
          <w:szCs w:val="22"/>
        </w:rPr>
        <w:t>Assume that</w:t>
      </w:r>
      <w:r w:rsidR="00827C65" w:rsidRPr="00FD26B8">
        <w:rPr>
          <w:sz w:val="22"/>
          <w:szCs w:val="22"/>
        </w:rPr>
        <w:t xml:space="preserve"> </w:t>
      </w:r>
      <w:r w:rsidRPr="00FD26B8">
        <w:rPr>
          <w:sz w:val="22"/>
          <w:szCs w:val="22"/>
        </w:rPr>
        <w:t xml:space="preserve">this script </w:t>
      </w:r>
      <w:r w:rsidR="00FD26B8">
        <w:rPr>
          <w:sz w:val="22"/>
          <w:szCs w:val="22"/>
        </w:rPr>
        <w:t xml:space="preserve">will be executed </w:t>
      </w:r>
      <w:r w:rsidR="00827C65" w:rsidRPr="00FD26B8">
        <w:rPr>
          <w:sz w:val="22"/>
          <w:szCs w:val="22"/>
        </w:rPr>
        <w:t>in IDLE</w:t>
      </w:r>
      <w:r w:rsidR="00FD26B8">
        <w:rPr>
          <w:sz w:val="22"/>
          <w:szCs w:val="22"/>
        </w:rPr>
        <w:t xml:space="preserve"> and</w:t>
      </w:r>
      <w:r w:rsidRPr="00FD26B8">
        <w:rPr>
          <w:sz w:val="22"/>
          <w:szCs w:val="22"/>
        </w:rPr>
        <w:t xml:space="preserve"> the directories </w:t>
      </w:r>
      <w:r w:rsidR="00FD26B8">
        <w:rPr>
          <w:sz w:val="22"/>
          <w:szCs w:val="22"/>
        </w:rPr>
        <w:t xml:space="preserve">will be created </w:t>
      </w:r>
      <w:r w:rsidR="00827C65" w:rsidRPr="00FD26B8">
        <w:rPr>
          <w:sz w:val="22"/>
          <w:szCs w:val="22"/>
        </w:rPr>
        <w:t xml:space="preserve">in the following location: </w:t>
      </w:r>
      <w:r w:rsidR="00827C65" w:rsidRPr="00FD26B8">
        <w:rPr>
          <w:b/>
          <w:sz w:val="22"/>
          <w:szCs w:val="22"/>
        </w:rPr>
        <w:t>D:\GEOS455\Assign1</w:t>
      </w:r>
      <w:r w:rsidRPr="00FD26B8">
        <w:rPr>
          <w:sz w:val="22"/>
          <w:szCs w:val="22"/>
        </w:rPr>
        <w:t xml:space="preserve">. </w:t>
      </w:r>
      <w:r w:rsidR="00827C65" w:rsidRPr="00FD26B8">
        <w:rPr>
          <w:sz w:val="22"/>
          <w:szCs w:val="22"/>
        </w:rPr>
        <w:t>To create the directories</w:t>
      </w:r>
      <w:r w:rsidRPr="00FD26B8">
        <w:rPr>
          <w:sz w:val="22"/>
          <w:szCs w:val="22"/>
        </w:rPr>
        <w:t xml:space="preserve">, use the </w:t>
      </w:r>
      <w:proofErr w:type="spellStart"/>
      <w:r w:rsidR="00827C65" w:rsidRPr="00FD26B8">
        <w:rPr>
          <w:b/>
          <w:sz w:val="22"/>
          <w:szCs w:val="22"/>
        </w:rPr>
        <w:t>mkdir</w:t>
      </w:r>
      <w:proofErr w:type="spellEnd"/>
      <w:r w:rsidR="00685925">
        <w:rPr>
          <w:sz w:val="22"/>
          <w:szCs w:val="22"/>
        </w:rPr>
        <w:t xml:space="preserve"> Python command.</w:t>
      </w:r>
    </w:p>
    <w:p w14:paraId="66727C36" w14:textId="77777777" w:rsidR="00CF4FF8" w:rsidRDefault="00CF4FF8" w:rsidP="0011095D">
      <w:pPr>
        <w:pStyle w:val="Heading1"/>
      </w:pPr>
      <w:r w:rsidRPr="00CF4FF8">
        <w:t>Instructions</w:t>
      </w:r>
    </w:p>
    <w:p w14:paraId="084F3E54" w14:textId="0F6065C3" w:rsidR="00827C65" w:rsidRDefault="00774173" w:rsidP="00827C65">
      <w:pPr>
        <w:pStyle w:val="Heading2"/>
      </w:pPr>
      <w:r>
        <w:t xml:space="preserve">Creating Directories or Folders </w:t>
      </w:r>
    </w:p>
    <w:p w14:paraId="6316DED3" w14:textId="3FD3C06E" w:rsidR="00827C65" w:rsidRPr="00685CDF" w:rsidRDefault="00FD26B8" w:rsidP="00827C65">
      <w:pPr>
        <w:numPr>
          <w:ilvl w:val="0"/>
          <w:numId w:val="18"/>
        </w:numPr>
        <w:spacing w:after="200" w:line="240" w:lineRule="auto"/>
        <w:contextualSpacing/>
        <w:jc w:val="left"/>
        <w:rPr>
          <w:rFonts w:eastAsia="Palatino Linotype" w:cs="Arial"/>
          <w:color w:val="auto"/>
          <w:kern w:val="0"/>
          <w:sz w:val="22"/>
          <w:szCs w:val="22"/>
        </w:rPr>
      </w:pPr>
      <w:r>
        <w:rPr>
          <w:rFonts w:eastAsia="Palatino Linotype" w:cs="Arial"/>
          <w:color w:val="auto"/>
          <w:kern w:val="0"/>
          <w:sz w:val="22"/>
          <w:szCs w:val="22"/>
        </w:rPr>
        <w:t>Ask the user to</w:t>
      </w:r>
      <w:r w:rsidR="00827C65" w:rsidRPr="00685CDF">
        <w:rPr>
          <w:rFonts w:eastAsia="Palatino Linotype" w:cs="Arial"/>
          <w:color w:val="auto"/>
          <w:kern w:val="0"/>
          <w:sz w:val="22"/>
          <w:szCs w:val="22"/>
        </w:rPr>
        <w:t xml:space="preserve"> name the main folder</w:t>
      </w:r>
      <w:r>
        <w:rPr>
          <w:rFonts w:eastAsia="Palatino Linotype" w:cs="Arial"/>
          <w:color w:val="auto"/>
          <w:kern w:val="0"/>
          <w:sz w:val="22"/>
          <w:szCs w:val="22"/>
        </w:rPr>
        <w:t xml:space="preserve"> at the following location: </w:t>
      </w:r>
      <w:r w:rsidRPr="00FD26B8">
        <w:rPr>
          <w:b/>
          <w:sz w:val="22"/>
          <w:szCs w:val="22"/>
        </w:rPr>
        <w:t>D:\GEOS455\Assign1</w:t>
      </w:r>
      <w:r w:rsidR="00827C65" w:rsidRPr="00685CDF">
        <w:rPr>
          <w:rFonts w:eastAsia="Palatino Linotype" w:cs="Arial"/>
          <w:color w:val="auto"/>
          <w:kern w:val="0"/>
          <w:sz w:val="22"/>
          <w:szCs w:val="22"/>
        </w:rPr>
        <w:t>.</w:t>
      </w:r>
    </w:p>
    <w:p w14:paraId="7F6F3B56" w14:textId="446FF87F" w:rsidR="00827C65" w:rsidRPr="00685CDF" w:rsidRDefault="00827C65" w:rsidP="00827C65">
      <w:pPr>
        <w:numPr>
          <w:ilvl w:val="0"/>
          <w:numId w:val="18"/>
        </w:numPr>
        <w:spacing w:after="200" w:line="240" w:lineRule="auto"/>
        <w:contextualSpacing/>
        <w:jc w:val="left"/>
        <w:rPr>
          <w:rFonts w:eastAsia="Palatino Linotype" w:cs="Arial"/>
          <w:color w:val="auto"/>
          <w:kern w:val="0"/>
          <w:sz w:val="22"/>
          <w:szCs w:val="22"/>
        </w:rPr>
      </w:pPr>
      <w:r w:rsidRPr="00685CDF">
        <w:rPr>
          <w:rFonts w:eastAsia="Palatino Linotype" w:cs="Arial"/>
          <w:color w:val="auto"/>
          <w:kern w:val="0"/>
          <w:sz w:val="22"/>
          <w:szCs w:val="22"/>
        </w:rPr>
        <w:t>To adhere to proper data management stru</w:t>
      </w:r>
      <w:r w:rsidR="00FD26B8">
        <w:rPr>
          <w:rFonts w:eastAsia="Palatino Linotype" w:cs="Arial"/>
          <w:color w:val="auto"/>
          <w:kern w:val="0"/>
          <w:sz w:val="22"/>
          <w:szCs w:val="22"/>
        </w:rPr>
        <w:t>ctures, ask the user to create three</w:t>
      </w:r>
      <w:r w:rsidR="002D5664">
        <w:rPr>
          <w:rFonts w:eastAsia="Palatino Linotype" w:cs="Arial"/>
          <w:color w:val="auto"/>
          <w:kern w:val="0"/>
          <w:sz w:val="22"/>
          <w:szCs w:val="22"/>
        </w:rPr>
        <w:t xml:space="preserve"> subfolders:</w:t>
      </w:r>
      <w:r w:rsidRPr="00685CDF">
        <w:rPr>
          <w:rFonts w:eastAsia="Palatino Linotype" w:cs="Arial"/>
          <w:color w:val="auto"/>
          <w:kern w:val="0"/>
          <w:sz w:val="22"/>
          <w:szCs w:val="22"/>
        </w:rPr>
        <w:t xml:space="preserve"> one for data storage, one for </w:t>
      </w:r>
      <w:r w:rsidR="00A4658A">
        <w:rPr>
          <w:rFonts w:eastAsia="Palatino Linotype" w:cs="Arial"/>
          <w:color w:val="auto"/>
          <w:kern w:val="0"/>
          <w:sz w:val="22"/>
          <w:szCs w:val="22"/>
        </w:rPr>
        <w:t>.</w:t>
      </w:r>
      <w:proofErr w:type="spellStart"/>
      <w:r w:rsidRPr="00685CDF">
        <w:rPr>
          <w:rFonts w:eastAsia="Palatino Linotype" w:cs="Arial"/>
          <w:color w:val="auto"/>
          <w:kern w:val="0"/>
          <w:sz w:val="22"/>
          <w:szCs w:val="22"/>
        </w:rPr>
        <w:t>mxd</w:t>
      </w:r>
      <w:proofErr w:type="spellEnd"/>
      <w:r w:rsidRPr="00685CDF">
        <w:rPr>
          <w:rFonts w:eastAsia="Palatino Linotype" w:cs="Arial"/>
          <w:color w:val="auto"/>
          <w:kern w:val="0"/>
          <w:sz w:val="22"/>
          <w:szCs w:val="22"/>
        </w:rPr>
        <w:t xml:space="preserve"> storage and one for data output storage.</w:t>
      </w:r>
    </w:p>
    <w:p w14:paraId="694447A7" w14:textId="44E1F88A" w:rsidR="00827C65" w:rsidRPr="00685CDF" w:rsidRDefault="00827C65" w:rsidP="00827C65">
      <w:pPr>
        <w:numPr>
          <w:ilvl w:val="0"/>
          <w:numId w:val="18"/>
        </w:numPr>
        <w:spacing w:after="200" w:line="240" w:lineRule="auto"/>
        <w:contextualSpacing/>
        <w:jc w:val="left"/>
        <w:rPr>
          <w:rFonts w:eastAsia="Palatino Linotype" w:cs="Arial"/>
          <w:color w:val="auto"/>
          <w:kern w:val="0"/>
          <w:sz w:val="22"/>
          <w:szCs w:val="22"/>
        </w:rPr>
      </w:pPr>
      <w:r w:rsidRPr="00685CDF">
        <w:rPr>
          <w:rFonts w:eastAsia="Palatino Linotype" w:cs="Arial"/>
          <w:color w:val="auto"/>
          <w:kern w:val="0"/>
          <w:sz w:val="22"/>
          <w:szCs w:val="22"/>
        </w:rPr>
        <w:t>Ask the user to respond with “Yes” or “No” as to whether the</w:t>
      </w:r>
      <w:r w:rsidR="002D5664">
        <w:rPr>
          <w:rFonts w:eastAsia="Palatino Linotype" w:cs="Arial"/>
          <w:color w:val="auto"/>
          <w:kern w:val="0"/>
          <w:sz w:val="22"/>
          <w:szCs w:val="22"/>
        </w:rPr>
        <w:t>y would like to add another sub</w:t>
      </w:r>
      <w:r w:rsidRPr="00685CDF">
        <w:rPr>
          <w:rFonts w:eastAsia="Palatino Linotype" w:cs="Arial"/>
          <w:color w:val="auto"/>
          <w:kern w:val="0"/>
          <w:sz w:val="22"/>
          <w:szCs w:val="22"/>
        </w:rPr>
        <w:t>folder.</w:t>
      </w:r>
    </w:p>
    <w:p w14:paraId="7B7DC3C8" w14:textId="41D2C0CA" w:rsidR="00827C65" w:rsidRPr="00685CDF" w:rsidRDefault="002D5664" w:rsidP="002D5664">
      <w:pPr>
        <w:numPr>
          <w:ilvl w:val="0"/>
          <w:numId w:val="25"/>
        </w:numPr>
        <w:spacing w:after="200" w:line="240" w:lineRule="auto"/>
        <w:contextualSpacing/>
        <w:jc w:val="left"/>
        <w:rPr>
          <w:rFonts w:eastAsia="Palatino Linotype" w:cs="Arial"/>
          <w:color w:val="auto"/>
          <w:kern w:val="0"/>
          <w:sz w:val="22"/>
          <w:szCs w:val="22"/>
        </w:rPr>
      </w:pPr>
      <w:r>
        <w:rPr>
          <w:rFonts w:eastAsia="Palatino Linotype" w:cs="Arial"/>
          <w:color w:val="auto"/>
          <w:kern w:val="0"/>
          <w:sz w:val="22"/>
          <w:szCs w:val="22"/>
        </w:rPr>
        <w:t>If the response is “No,”</w:t>
      </w:r>
      <w:r w:rsidR="00E62E32">
        <w:rPr>
          <w:rFonts w:eastAsia="Palatino Linotype" w:cs="Arial"/>
          <w:color w:val="auto"/>
          <w:kern w:val="0"/>
          <w:sz w:val="22"/>
          <w:szCs w:val="22"/>
        </w:rPr>
        <w:t xml:space="preserve"> then create the folder</w:t>
      </w:r>
      <w:r w:rsidR="00827C65" w:rsidRPr="00685CDF">
        <w:rPr>
          <w:rFonts w:eastAsia="Palatino Linotype" w:cs="Arial"/>
          <w:color w:val="auto"/>
          <w:kern w:val="0"/>
          <w:sz w:val="22"/>
          <w:szCs w:val="22"/>
        </w:rPr>
        <w:t xml:space="preserve"> with the name entered by the user</w:t>
      </w:r>
      <w:r>
        <w:rPr>
          <w:rFonts w:eastAsia="Palatino Linotype" w:cs="Arial"/>
          <w:color w:val="auto"/>
          <w:kern w:val="0"/>
          <w:sz w:val="22"/>
          <w:szCs w:val="22"/>
        </w:rPr>
        <w:t>. I</w:t>
      </w:r>
      <w:r w:rsidR="00827C65" w:rsidRPr="00685CDF">
        <w:rPr>
          <w:rFonts w:eastAsia="Palatino Linotype" w:cs="Arial"/>
          <w:color w:val="auto"/>
          <w:kern w:val="0"/>
          <w:sz w:val="22"/>
          <w:szCs w:val="22"/>
        </w:rPr>
        <w:t>nform the user that the folder</w:t>
      </w:r>
      <w:r w:rsidR="00E62E32">
        <w:rPr>
          <w:rFonts w:eastAsia="Palatino Linotype" w:cs="Arial"/>
          <w:color w:val="auto"/>
          <w:kern w:val="0"/>
          <w:sz w:val="22"/>
          <w:szCs w:val="22"/>
        </w:rPr>
        <w:t xml:space="preserve"> was</w:t>
      </w:r>
      <w:r w:rsidR="00827C65" w:rsidRPr="00685CDF">
        <w:rPr>
          <w:rFonts w:eastAsia="Palatino Linotype" w:cs="Arial"/>
          <w:color w:val="auto"/>
          <w:kern w:val="0"/>
          <w:sz w:val="22"/>
          <w:szCs w:val="22"/>
        </w:rPr>
        <w:t xml:space="preserve"> successfully created.</w:t>
      </w:r>
    </w:p>
    <w:p w14:paraId="22CCC200" w14:textId="725D5A9B" w:rsidR="00827C65" w:rsidRPr="00685CDF" w:rsidRDefault="00827C65" w:rsidP="002D5664">
      <w:pPr>
        <w:numPr>
          <w:ilvl w:val="1"/>
          <w:numId w:val="25"/>
        </w:numPr>
        <w:spacing w:after="200" w:line="240" w:lineRule="auto"/>
        <w:contextualSpacing/>
        <w:jc w:val="left"/>
        <w:rPr>
          <w:rFonts w:eastAsia="Palatino Linotype" w:cs="Arial"/>
          <w:color w:val="auto"/>
          <w:kern w:val="0"/>
          <w:sz w:val="22"/>
          <w:szCs w:val="22"/>
        </w:rPr>
      </w:pPr>
      <w:r w:rsidRPr="00685CDF">
        <w:rPr>
          <w:rFonts w:eastAsia="Palatino Linotype" w:cs="Arial"/>
          <w:color w:val="auto"/>
          <w:kern w:val="0"/>
          <w:sz w:val="22"/>
          <w:szCs w:val="22"/>
        </w:rPr>
        <w:t>Quit the execution of the script</w:t>
      </w:r>
      <w:r w:rsidR="002D5664">
        <w:rPr>
          <w:rFonts w:eastAsia="Palatino Linotype" w:cs="Arial"/>
          <w:color w:val="auto"/>
          <w:kern w:val="0"/>
          <w:sz w:val="22"/>
          <w:szCs w:val="22"/>
        </w:rPr>
        <w:t>.</w:t>
      </w:r>
    </w:p>
    <w:p w14:paraId="512A98C0" w14:textId="77777777" w:rsidR="0011095D" w:rsidRDefault="0011095D">
      <w:pPr>
        <w:spacing w:line="240" w:lineRule="auto"/>
        <w:jc w:val="left"/>
        <w:rPr>
          <w:rFonts w:eastAsia="Palatino Linotype" w:cs="Arial"/>
          <w:color w:val="auto"/>
          <w:kern w:val="0"/>
          <w:sz w:val="22"/>
          <w:szCs w:val="22"/>
        </w:rPr>
      </w:pPr>
      <w:r>
        <w:rPr>
          <w:rFonts w:eastAsia="Palatino Linotype" w:cs="Arial"/>
          <w:color w:val="auto"/>
          <w:kern w:val="0"/>
          <w:sz w:val="22"/>
          <w:szCs w:val="22"/>
        </w:rPr>
        <w:br w:type="page"/>
      </w:r>
    </w:p>
    <w:p w14:paraId="243B34AC" w14:textId="3E54AAD6" w:rsidR="00827C65" w:rsidRPr="00685CDF" w:rsidRDefault="002D5664" w:rsidP="002D5664">
      <w:pPr>
        <w:numPr>
          <w:ilvl w:val="0"/>
          <w:numId w:val="25"/>
        </w:numPr>
        <w:spacing w:after="200" w:line="240" w:lineRule="auto"/>
        <w:contextualSpacing/>
        <w:jc w:val="left"/>
        <w:rPr>
          <w:rFonts w:eastAsia="Palatino Linotype" w:cs="Arial"/>
          <w:color w:val="auto"/>
          <w:kern w:val="0"/>
          <w:sz w:val="22"/>
          <w:szCs w:val="22"/>
        </w:rPr>
      </w:pPr>
      <w:r>
        <w:rPr>
          <w:rFonts w:eastAsia="Palatino Linotype" w:cs="Arial"/>
          <w:color w:val="auto"/>
          <w:kern w:val="0"/>
          <w:sz w:val="22"/>
          <w:szCs w:val="22"/>
        </w:rPr>
        <w:lastRenderedPageBreak/>
        <w:t>If the response is “Yes,”</w:t>
      </w:r>
      <w:r w:rsidR="00827C65" w:rsidRPr="00685CDF">
        <w:rPr>
          <w:rFonts w:eastAsia="Palatino Linotype" w:cs="Arial"/>
          <w:color w:val="auto"/>
          <w:kern w:val="0"/>
          <w:sz w:val="22"/>
          <w:szCs w:val="22"/>
        </w:rPr>
        <w:t xml:space="preserve"> then ask the user to name the new folder they wish to create</w:t>
      </w:r>
      <w:r>
        <w:rPr>
          <w:rFonts w:eastAsia="Palatino Linotype" w:cs="Arial"/>
          <w:color w:val="auto"/>
          <w:kern w:val="0"/>
          <w:sz w:val="22"/>
          <w:szCs w:val="22"/>
        </w:rPr>
        <w:t>.</w:t>
      </w:r>
    </w:p>
    <w:p w14:paraId="0E606695" w14:textId="7BF4D734" w:rsidR="00827C65" w:rsidRPr="00685CDF" w:rsidRDefault="00827C65" w:rsidP="002D5664">
      <w:pPr>
        <w:numPr>
          <w:ilvl w:val="0"/>
          <w:numId w:val="25"/>
        </w:numPr>
        <w:spacing w:after="200" w:line="240" w:lineRule="auto"/>
        <w:contextualSpacing/>
        <w:jc w:val="left"/>
        <w:rPr>
          <w:rFonts w:eastAsia="Palatino Linotype" w:cs="Arial"/>
          <w:color w:val="auto"/>
          <w:kern w:val="0"/>
          <w:sz w:val="22"/>
          <w:szCs w:val="22"/>
        </w:rPr>
      </w:pPr>
      <w:r w:rsidRPr="00685CDF">
        <w:rPr>
          <w:rFonts w:eastAsia="Palatino Linotype" w:cs="Arial"/>
          <w:color w:val="auto"/>
          <w:kern w:val="0"/>
          <w:sz w:val="22"/>
          <w:szCs w:val="22"/>
        </w:rPr>
        <w:t>If the response is an</w:t>
      </w:r>
      <w:r w:rsidR="00E62E32">
        <w:rPr>
          <w:rFonts w:eastAsia="Palatino Linotype" w:cs="Arial"/>
          <w:color w:val="auto"/>
          <w:kern w:val="0"/>
          <w:sz w:val="22"/>
          <w:szCs w:val="22"/>
        </w:rPr>
        <w:t>ything other than “Yes” or “No,”</w:t>
      </w:r>
      <w:r w:rsidRPr="00685CDF">
        <w:rPr>
          <w:rFonts w:eastAsia="Palatino Linotype" w:cs="Arial"/>
          <w:color w:val="auto"/>
          <w:kern w:val="0"/>
          <w:sz w:val="22"/>
          <w:szCs w:val="22"/>
        </w:rPr>
        <w:t xml:space="preserve"> repeat the question until the user h</w:t>
      </w:r>
      <w:r w:rsidR="00E62E32">
        <w:rPr>
          <w:rFonts w:eastAsia="Palatino Linotype" w:cs="Arial"/>
          <w:color w:val="auto"/>
          <w:kern w:val="0"/>
          <w:sz w:val="22"/>
          <w:szCs w:val="22"/>
        </w:rPr>
        <w:t>as entered either “Yes” or “No.”</w:t>
      </w:r>
    </w:p>
    <w:p w14:paraId="234C092B" w14:textId="41A8DB25" w:rsidR="00827C65" w:rsidRPr="00685CDF" w:rsidRDefault="00827C65" w:rsidP="00827C65">
      <w:pPr>
        <w:numPr>
          <w:ilvl w:val="0"/>
          <w:numId w:val="18"/>
        </w:numPr>
        <w:spacing w:after="200" w:line="240" w:lineRule="auto"/>
        <w:contextualSpacing/>
        <w:jc w:val="left"/>
        <w:rPr>
          <w:rFonts w:eastAsia="Palatino Linotype" w:cs="Arial"/>
          <w:color w:val="auto"/>
          <w:kern w:val="0"/>
          <w:sz w:val="22"/>
          <w:szCs w:val="22"/>
        </w:rPr>
      </w:pPr>
      <w:r w:rsidRPr="00685CDF">
        <w:rPr>
          <w:rFonts w:eastAsia="Palatino Linotype" w:cs="Arial"/>
          <w:color w:val="auto"/>
          <w:kern w:val="0"/>
          <w:sz w:val="22"/>
          <w:szCs w:val="22"/>
        </w:rPr>
        <w:t>Rep</w:t>
      </w:r>
      <w:r w:rsidR="00E62E32">
        <w:rPr>
          <w:rFonts w:eastAsia="Palatino Linotype" w:cs="Arial"/>
          <w:color w:val="auto"/>
          <w:kern w:val="0"/>
          <w:sz w:val="22"/>
          <w:szCs w:val="22"/>
        </w:rPr>
        <w:t xml:space="preserve">eat the process, starting with step 2, </w:t>
      </w:r>
      <w:r w:rsidRPr="00685CDF">
        <w:rPr>
          <w:rFonts w:eastAsia="Palatino Linotype" w:cs="Arial"/>
          <w:color w:val="auto"/>
          <w:kern w:val="0"/>
          <w:sz w:val="22"/>
          <w:szCs w:val="22"/>
        </w:rPr>
        <w:t>until the user enters “No</w:t>
      </w:r>
      <w:r w:rsidR="00E62E32">
        <w:rPr>
          <w:rFonts w:eastAsia="Palatino Linotype" w:cs="Arial"/>
          <w:color w:val="auto"/>
          <w:kern w:val="0"/>
          <w:sz w:val="22"/>
          <w:szCs w:val="22"/>
        </w:rPr>
        <w:t>.</w:t>
      </w:r>
      <w:r w:rsidRPr="00685CDF">
        <w:rPr>
          <w:rFonts w:eastAsia="Palatino Linotype" w:cs="Arial"/>
          <w:color w:val="auto"/>
          <w:kern w:val="0"/>
          <w:sz w:val="22"/>
          <w:szCs w:val="22"/>
        </w:rPr>
        <w:t>”</w:t>
      </w:r>
    </w:p>
    <w:p w14:paraId="37088273" w14:textId="4896F95D" w:rsidR="00827C65" w:rsidRDefault="00827C65" w:rsidP="00827C65">
      <w:pPr>
        <w:numPr>
          <w:ilvl w:val="1"/>
          <w:numId w:val="18"/>
        </w:numPr>
        <w:spacing w:after="200" w:line="240" w:lineRule="auto"/>
        <w:contextualSpacing/>
        <w:jc w:val="left"/>
        <w:rPr>
          <w:rFonts w:eastAsia="Palatino Linotype" w:cs="Arial"/>
          <w:color w:val="auto"/>
          <w:kern w:val="0"/>
          <w:sz w:val="22"/>
          <w:szCs w:val="22"/>
        </w:rPr>
      </w:pPr>
      <w:r w:rsidRPr="00685CDF">
        <w:rPr>
          <w:rFonts w:eastAsia="Palatino Linotype" w:cs="Arial"/>
          <w:color w:val="auto"/>
          <w:kern w:val="0"/>
          <w:sz w:val="22"/>
          <w:szCs w:val="22"/>
        </w:rPr>
        <w:t>Bef</w:t>
      </w:r>
      <w:r w:rsidR="00E62E32">
        <w:rPr>
          <w:rFonts w:eastAsia="Palatino Linotype" w:cs="Arial"/>
          <w:color w:val="auto"/>
          <w:kern w:val="0"/>
          <w:sz w:val="22"/>
          <w:szCs w:val="22"/>
        </w:rPr>
        <w:t xml:space="preserve">ore exiting the script, </w:t>
      </w:r>
      <w:r w:rsidRPr="00685CDF">
        <w:rPr>
          <w:rFonts w:eastAsia="Palatino Linotype" w:cs="Arial"/>
          <w:color w:val="auto"/>
          <w:kern w:val="0"/>
          <w:sz w:val="22"/>
          <w:szCs w:val="22"/>
        </w:rPr>
        <w:t>inform the user that the folders have been successfully created.</w:t>
      </w:r>
    </w:p>
    <w:p w14:paraId="66CFBDF7" w14:textId="7686CA9F" w:rsidR="00827C65" w:rsidRDefault="002808C2" w:rsidP="00827C65">
      <w:pPr>
        <w:pStyle w:val="Heading2"/>
      </w:pPr>
      <w:r>
        <w:t>Challenge</w:t>
      </w:r>
      <w:r w:rsidR="00827C65" w:rsidRPr="00827C65">
        <w:t xml:space="preserve"> – Copying Folders</w:t>
      </w:r>
    </w:p>
    <w:p w14:paraId="372F888F" w14:textId="6D4AD370" w:rsidR="002808C2" w:rsidRDefault="002808C2" w:rsidP="002808C2">
      <w:pPr>
        <w:jc w:val="left"/>
      </w:pPr>
      <w:r>
        <w:rPr>
          <w:rFonts w:cs="Arial"/>
          <w:sz w:val="22"/>
          <w:szCs w:val="22"/>
        </w:rPr>
        <w:t>In Part B, you will write a</w:t>
      </w:r>
      <w:r w:rsidRPr="00685CDF">
        <w:rPr>
          <w:rFonts w:cs="Arial"/>
          <w:sz w:val="22"/>
          <w:szCs w:val="22"/>
        </w:rPr>
        <w:t xml:space="preserve"> script </w:t>
      </w:r>
      <w:r>
        <w:rPr>
          <w:rFonts w:cs="Arial"/>
          <w:sz w:val="22"/>
          <w:szCs w:val="22"/>
        </w:rPr>
        <w:t>to</w:t>
      </w:r>
      <w:r w:rsidRPr="00685CDF">
        <w:rPr>
          <w:rFonts w:cs="Arial"/>
          <w:sz w:val="22"/>
          <w:szCs w:val="22"/>
        </w:rPr>
        <w:t xml:space="preserve"> </w:t>
      </w:r>
      <w:r>
        <w:rPr>
          <w:rFonts w:cs="Arial"/>
          <w:sz w:val="22"/>
          <w:szCs w:val="22"/>
        </w:rPr>
        <w:t>copy the folders created in Part A, which will</w:t>
      </w:r>
      <w:r w:rsidRPr="00685CDF">
        <w:rPr>
          <w:rFonts w:cs="Arial"/>
          <w:sz w:val="22"/>
          <w:szCs w:val="22"/>
        </w:rPr>
        <w:t xml:space="preserve"> create a replica of the</w:t>
      </w:r>
      <w:r>
        <w:rPr>
          <w:rFonts w:cs="Arial"/>
          <w:sz w:val="22"/>
          <w:szCs w:val="22"/>
        </w:rPr>
        <w:t>se</w:t>
      </w:r>
      <w:r w:rsidRPr="00685CDF">
        <w:rPr>
          <w:rFonts w:cs="Arial"/>
          <w:sz w:val="22"/>
          <w:szCs w:val="22"/>
        </w:rPr>
        <w:t xml:space="preserve"> folders for use as a working</w:t>
      </w:r>
      <w:r>
        <w:rPr>
          <w:rFonts w:cs="Arial"/>
          <w:sz w:val="22"/>
          <w:szCs w:val="22"/>
        </w:rPr>
        <w:t xml:space="preserve"> directory. </w:t>
      </w:r>
      <w:r>
        <w:rPr>
          <w:sz w:val="22"/>
          <w:szCs w:val="22"/>
        </w:rPr>
        <w:t>Assume that</w:t>
      </w:r>
      <w:r w:rsidRPr="00FD26B8">
        <w:rPr>
          <w:sz w:val="22"/>
          <w:szCs w:val="22"/>
        </w:rPr>
        <w:t xml:space="preserve"> this script </w:t>
      </w:r>
      <w:r>
        <w:rPr>
          <w:sz w:val="22"/>
          <w:szCs w:val="22"/>
        </w:rPr>
        <w:t xml:space="preserve">will be executed </w:t>
      </w:r>
      <w:r w:rsidRPr="00FD26B8">
        <w:rPr>
          <w:sz w:val="22"/>
          <w:szCs w:val="22"/>
        </w:rPr>
        <w:t>in IDLE</w:t>
      </w:r>
      <w:r>
        <w:rPr>
          <w:sz w:val="22"/>
          <w:szCs w:val="22"/>
        </w:rPr>
        <w:t xml:space="preserve"> and</w:t>
      </w:r>
      <w:r w:rsidRPr="00FD26B8">
        <w:rPr>
          <w:sz w:val="22"/>
          <w:szCs w:val="22"/>
        </w:rPr>
        <w:t xml:space="preserve"> the directories </w:t>
      </w:r>
      <w:r>
        <w:rPr>
          <w:sz w:val="22"/>
          <w:szCs w:val="22"/>
        </w:rPr>
        <w:t xml:space="preserve">will be created </w:t>
      </w:r>
      <w:r w:rsidRPr="00FD26B8">
        <w:rPr>
          <w:sz w:val="22"/>
          <w:szCs w:val="22"/>
        </w:rPr>
        <w:t xml:space="preserve">in the following location: </w:t>
      </w:r>
      <w:r w:rsidRPr="00685CDF">
        <w:rPr>
          <w:rFonts w:cs="Arial"/>
          <w:b/>
          <w:sz w:val="22"/>
          <w:szCs w:val="22"/>
        </w:rPr>
        <w:t>D:\GEOS455\Assign</w:t>
      </w:r>
      <w:r>
        <w:rPr>
          <w:rFonts w:cs="Arial"/>
          <w:b/>
          <w:sz w:val="22"/>
          <w:szCs w:val="22"/>
        </w:rPr>
        <w:t>1</w:t>
      </w:r>
      <w:r>
        <w:rPr>
          <w:rFonts w:cs="Arial"/>
          <w:sz w:val="22"/>
          <w:szCs w:val="22"/>
        </w:rPr>
        <w:t>, but in a new folder.</w:t>
      </w:r>
    </w:p>
    <w:p w14:paraId="77028830" w14:textId="77777777" w:rsidR="002808C2" w:rsidRPr="002808C2" w:rsidRDefault="002808C2" w:rsidP="002808C2"/>
    <w:p w14:paraId="02B46709" w14:textId="446B774D" w:rsidR="00827C65" w:rsidRPr="00685CDF" w:rsidRDefault="00827C65" w:rsidP="00827C65">
      <w:pPr>
        <w:pStyle w:val="ListParagraph"/>
        <w:numPr>
          <w:ilvl w:val="0"/>
          <w:numId w:val="19"/>
        </w:numPr>
        <w:spacing w:after="160" w:line="240" w:lineRule="auto"/>
        <w:contextualSpacing/>
        <w:rPr>
          <w:rFonts w:cs="Arial"/>
          <w:sz w:val="22"/>
          <w:szCs w:val="22"/>
        </w:rPr>
      </w:pPr>
      <w:r w:rsidRPr="00685CDF">
        <w:rPr>
          <w:rFonts w:cs="Arial"/>
          <w:sz w:val="22"/>
          <w:szCs w:val="22"/>
        </w:rPr>
        <w:t>Create a n</w:t>
      </w:r>
      <w:r w:rsidR="00E62E32">
        <w:rPr>
          <w:rFonts w:cs="Arial"/>
          <w:sz w:val="22"/>
          <w:szCs w:val="22"/>
        </w:rPr>
        <w:t>ew main folder called “Working.”</w:t>
      </w:r>
    </w:p>
    <w:p w14:paraId="7E8E3AB8" w14:textId="058371A8" w:rsidR="00E62E32" w:rsidRDefault="00827C65" w:rsidP="00827C65">
      <w:pPr>
        <w:pStyle w:val="ListParagraph"/>
        <w:numPr>
          <w:ilvl w:val="0"/>
          <w:numId w:val="19"/>
        </w:numPr>
        <w:spacing w:after="160" w:line="240" w:lineRule="auto"/>
        <w:contextualSpacing/>
        <w:rPr>
          <w:rFonts w:cs="Arial"/>
          <w:sz w:val="22"/>
          <w:szCs w:val="22"/>
        </w:rPr>
      </w:pPr>
      <w:r w:rsidRPr="00685CDF">
        <w:rPr>
          <w:rFonts w:cs="Arial"/>
          <w:sz w:val="22"/>
          <w:szCs w:val="22"/>
        </w:rPr>
        <w:t>Copy all folder</w:t>
      </w:r>
      <w:r w:rsidR="00E62E32">
        <w:rPr>
          <w:rFonts w:cs="Arial"/>
          <w:sz w:val="22"/>
          <w:szCs w:val="22"/>
        </w:rPr>
        <w:t>s</w:t>
      </w:r>
      <w:r w:rsidRPr="00685CDF">
        <w:rPr>
          <w:rFonts w:cs="Arial"/>
          <w:sz w:val="22"/>
          <w:szCs w:val="22"/>
        </w:rPr>
        <w:t xml:space="preserve"> created in Part A into the newly created “Working” folder</w:t>
      </w:r>
      <w:r w:rsidR="00685925">
        <w:rPr>
          <w:rFonts w:cs="Arial"/>
          <w:sz w:val="22"/>
          <w:szCs w:val="22"/>
        </w:rPr>
        <w:t>.</w:t>
      </w:r>
    </w:p>
    <w:p w14:paraId="5DE17ABE" w14:textId="2A262B38" w:rsidR="00827C65" w:rsidRPr="00685CDF" w:rsidRDefault="00E62E32" w:rsidP="00827C65">
      <w:pPr>
        <w:pStyle w:val="ListParagraph"/>
        <w:numPr>
          <w:ilvl w:val="0"/>
          <w:numId w:val="19"/>
        </w:numPr>
        <w:spacing w:after="160" w:line="240" w:lineRule="auto"/>
        <w:contextualSpacing/>
        <w:rPr>
          <w:rFonts w:cs="Arial"/>
          <w:sz w:val="22"/>
          <w:szCs w:val="22"/>
        </w:rPr>
      </w:pPr>
      <w:r>
        <w:rPr>
          <w:rFonts w:cs="Arial"/>
          <w:sz w:val="22"/>
          <w:szCs w:val="22"/>
        </w:rPr>
        <w:t>A</w:t>
      </w:r>
      <w:r w:rsidR="00827C65" w:rsidRPr="00685CDF">
        <w:rPr>
          <w:rFonts w:cs="Arial"/>
          <w:sz w:val="22"/>
          <w:szCs w:val="22"/>
        </w:rPr>
        <w:t xml:space="preserve">ppend </w:t>
      </w:r>
      <w:r w:rsidR="00827C65" w:rsidRPr="00B7681D">
        <w:rPr>
          <w:rFonts w:cs="Arial"/>
          <w:b/>
          <w:sz w:val="22"/>
          <w:szCs w:val="22"/>
        </w:rPr>
        <w:t>“_working</w:t>
      </w:r>
      <w:r w:rsidRPr="002808C2">
        <w:rPr>
          <w:rFonts w:cs="Arial"/>
          <w:b/>
          <w:sz w:val="22"/>
          <w:szCs w:val="22"/>
        </w:rPr>
        <w:t>”</w:t>
      </w:r>
      <w:r>
        <w:rPr>
          <w:rFonts w:cs="Arial"/>
          <w:sz w:val="22"/>
          <w:szCs w:val="22"/>
        </w:rPr>
        <w:t xml:space="preserve"> to all folders and sub</w:t>
      </w:r>
      <w:r w:rsidR="00827C65" w:rsidRPr="00685CDF">
        <w:rPr>
          <w:rFonts w:cs="Arial"/>
          <w:sz w:val="22"/>
          <w:szCs w:val="22"/>
        </w:rPr>
        <w:t>folders created in Part A.</w:t>
      </w:r>
    </w:p>
    <w:p w14:paraId="2E2EA6E4" w14:textId="1554B9AB" w:rsidR="00827C65" w:rsidRPr="00950522" w:rsidRDefault="00827C65" w:rsidP="00827C65">
      <w:pPr>
        <w:pStyle w:val="ListParagraph"/>
        <w:numPr>
          <w:ilvl w:val="0"/>
          <w:numId w:val="19"/>
        </w:numPr>
        <w:spacing w:after="160" w:line="240" w:lineRule="auto"/>
        <w:contextualSpacing/>
        <w:rPr>
          <w:rFonts w:cs="Arial"/>
          <w:sz w:val="22"/>
          <w:szCs w:val="22"/>
        </w:rPr>
      </w:pPr>
      <w:r w:rsidRPr="00685CDF">
        <w:rPr>
          <w:rFonts w:cs="Arial"/>
          <w:sz w:val="22"/>
          <w:szCs w:val="22"/>
        </w:rPr>
        <w:t xml:space="preserve">Inform </w:t>
      </w:r>
      <w:r w:rsidR="00E62E32">
        <w:rPr>
          <w:rFonts w:cs="Arial"/>
          <w:sz w:val="22"/>
          <w:szCs w:val="22"/>
        </w:rPr>
        <w:t xml:space="preserve">the </w:t>
      </w:r>
      <w:r w:rsidRPr="00685CDF">
        <w:rPr>
          <w:rFonts w:cs="Arial"/>
          <w:sz w:val="22"/>
          <w:szCs w:val="22"/>
        </w:rPr>
        <w:t>user that all folders have been successfully copied to the “Working” folder.</w:t>
      </w:r>
    </w:p>
    <w:p w14:paraId="7EEDCABC" w14:textId="0258B77D" w:rsidR="00827C65" w:rsidRDefault="00827C65" w:rsidP="0011095D">
      <w:pPr>
        <w:pStyle w:val="Heading1"/>
      </w:pPr>
      <w:r>
        <w:t>Assignment Deliverables</w:t>
      </w:r>
    </w:p>
    <w:p w14:paraId="3A440E35" w14:textId="77777777" w:rsidR="00F43B19" w:rsidRPr="002D3184" w:rsidRDefault="00F43B19" w:rsidP="00F43B19">
      <w:pPr>
        <w:jc w:val="left"/>
        <w:rPr>
          <w:rFonts w:cs="Arial"/>
          <w:sz w:val="22"/>
          <w:szCs w:val="22"/>
        </w:rPr>
      </w:pPr>
      <w:r w:rsidRPr="002D3184">
        <w:rPr>
          <w:rFonts w:cs="Arial"/>
          <w:sz w:val="22"/>
          <w:szCs w:val="22"/>
        </w:rPr>
        <w:t xml:space="preserve">Submit </w:t>
      </w:r>
      <w:r>
        <w:rPr>
          <w:rFonts w:cs="Arial"/>
          <w:sz w:val="22"/>
          <w:szCs w:val="22"/>
        </w:rPr>
        <w:t>the</w:t>
      </w:r>
      <w:r w:rsidRPr="002D3184">
        <w:rPr>
          <w:rFonts w:cs="Arial"/>
          <w:sz w:val="22"/>
          <w:szCs w:val="22"/>
        </w:rPr>
        <w:t xml:space="preserve"> </w:t>
      </w:r>
      <w:r>
        <w:rPr>
          <w:rFonts w:cs="Arial"/>
          <w:sz w:val="22"/>
          <w:szCs w:val="22"/>
        </w:rPr>
        <w:t xml:space="preserve">deliverables outlined below in a zipped folder to </w:t>
      </w:r>
      <w:proofErr w:type="spellStart"/>
      <w:r>
        <w:rPr>
          <w:rFonts w:cs="Arial"/>
          <w:sz w:val="22"/>
          <w:szCs w:val="22"/>
        </w:rPr>
        <w:t>Brightspace</w:t>
      </w:r>
      <w:proofErr w:type="spellEnd"/>
      <w:r>
        <w:rPr>
          <w:rFonts w:cs="Arial"/>
          <w:sz w:val="22"/>
          <w:szCs w:val="22"/>
        </w:rPr>
        <w:t>. Use</w:t>
      </w:r>
      <w:r w:rsidRPr="002D3184">
        <w:rPr>
          <w:rFonts w:cs="Arial"/>
          <w:sz w:val="22"/>
          <w:szCs w:val="22"/>
        </w:rPr>
        <w:t xml:space="preserve"> the following naming convention:</w:t>
      </w:r>
    </w:p>
    <w:p w14:paraId="3E315686" w14:textId="77777777" w:rsidR="006D4DCD" w:rsidRPr="00827C65" w:rsidRDefault="006D4DCD" w:rsidP="00E62E32">
      <w:pPr>
        <w:jc w:val="left"/>
        <w:rPr>
          <w:sz w:val="22"/>
          <w:szCs w:val="22"/>
        </w:rPr>
      </w:pPr>
    </w:p>
    <w:p w14:paraId="14BFE637" w14:textId="553E195E" w:rsidR="00827C65" w:rsidRPr="006D4DCD" w:rsidRDefault="00827C65" w:rsidP="00827C65">
      <w:pPr>
        <w:ind w:left="720"/>
        <w:jc w:val="center"/>
        <w:rPr>
          <w:rFonts w:cs="Arial"/>
          <w:b/>
          <w:sz w:val="22"/>
          <w:szCs w:val="22"/>
        </w:rPr>
      </w:pPr>
      <w:r w:rsidRPr="006D4DCD">
        <w:rPr>
          <w:rFonts w:cs="Arial"/>
          <w:b/>
          <w:sz w:val="22"/>
          <w:szCs w:val="22"/>
        </w:rPr>
        <w:t>&lt;Last Name&gt;_Assign&lt;Assignment #&gt;_GEOS456.zip</w:t>
      </w:r>
    </w:p>
    <w:p w14:paraId="20EF9689" w14:textId="72B792A0" w:rsidR="00827C65" w:rsidRPr="006D4DCD" w:rsidRDefault="00827C65" w:rsidP="00827C65">
      <w:pPr>
        <w:ind w:left="720"/>
        <w:jc w:val="center"/>
        <w:rPr>
          <w:rFonts w:cs="Arial"/>
          <w:b/>
          <w:sz w:val="22"/>
          <w:szCs w:val="22"/>
        </w:rPr>
      </w:pPr>
      <w:r w:rsidRPr="006D4DCD">
        <w:rPr>
          <w:rFonts w:cs="Arial"/>
          <w:b/>
          <w:sz w:val="22"/>
          <w:szCs w:val="22"/>
        </w:rPr>
        <w:t>Ex</w:t>
      </w:r>
      <w:r w:rsidR="00E62E32" w:rsidRPr="006D4DCD">
        <w:rPr>
          <w:rFonts w:cs="Arial"/>
          <w:b/>
          <w:sz w:val="22"/>
          <w:szCs w:val="22"/>
        </w:rPr>
        <w:t>ample</w:t>
      </w:r>
      <w:r w:rsidRPr="006D4DCD">
        <w:rPr>
          <w:rFonts w:cs="Arial"/>
          <w:b/>
          <w:sz w:val="22"/>
          <w:szCs w:val="22"/>
        </w:rPr>
        <w:t>: JohnstonStewart_Assign1_GEOS456.zip</w:t>
      </w:r>
    </w:p>
    <w:p w14:paraId="10FB6711" w14:textId="1460135C" w:rsidR="00827C65" w:rsidRPr="00621DD3" w:rsidRDefault="00827C65" w:rsidP="00827C65">
      <w:pPr>
        <w:pStyle w:val="Heading2"/>
      </w:pPr>
      <w:r w:rsidRPr="00621DD3">
        <w:t>Format</w:t>
      </w:r>
      <w:r w:rsidR="00966053">
        <w:t xml:space="preserve"> &amp; Content</w:t>
      </w:r>
      <w:bookmarkStart w:id="0" w:name="_GoBack"/>
      <w:bookmarkEnd w:id="0"/>
    </w:p>
    <w:p w14:paraId="72EB4545" w14:textId="77777777" w:rsidR="00F43B19" w:rsidRPr="002D3184" w:rsidRDefault="00F43B19" w:rsidP="00F43B19">
      <w:pPr>
        <w:tabs>
          <w:tab w:val="left" w:pos="1080"/>
        </w:tabs>
        <w:spacing w:after="120"/>
        <w:jc w:val="left"/>
        <w:rPr>
          <w:rFonts w:cs="Arial"/>
          <w:sz w:val="22"/>
          <w:szCs w:val="22"/>
        </w:rPr>
      </w:pPr>
      <w:r w:rsidRPr="002D3184">
        <w:rPr>
          <w:rFonts w:cs="Arial"/>
          <w:sz w:val="22"/>
          <w:szCs w:val="22"/>
        </w:rPr>
        <w:t xml:space="preserve">Submit the </w:t>
      </w:r>
      <w:r w:rsidRPr="002D3184">
        <w:rPr>
          <w:rFonts w:cs="Arial"/>
          <w:sz w:val="22"/>
          <w:szCs w:val="22"/>
          <w:lang w:val="en-CA"/>
        </w:rPr>
        <w:t>assignment</w:t>
      </w:r>
      <w:r>
        <w:rPr>
          <w:rFonts w:cs="Arial"/>
          <w:sz w:val="22"/>
          <w:szCs w:val="22"/>
        </w:rPr>
        <w:t xml:space="preserve"> t</w:t>
      </w:r>
      <w:r w:rsidRPr="002D3184">
        <w:rPr>
          <w:rFonts w:cs="Arial"/>
          <w:sz w:val="22"/>
          <w:szCs w:val="22"/>
        </w:rPr>
        <w:t>o your instructor in digital format. The required components for document submission are:</w:t>
      </w:r>
    </w:p>
    <w:p w14:paraId="46CD64F9" w14:textId="321EB955" w:rsidR="00F43B19" w:rsidRDefault="00F43B19" w:rsidP="00F43B19">
      <w:pPr>
        <w:numPr>
          <w:ilvl w:val="0"/>
          <w:numId w:val="20"/>
        </w:numPr>
        <w:spacing w:line="240" w:lineRule="auto"/>
        <w:rPr>
          <w:rFonts w:cs="Arial"/>
          <w:sz w:val="22"/>
          <w:szCs w:val="22"/>
          <w:lang w:val="en-CA"/>
        </w:rPr>
      </w:pPr>
      <w:r w:rsidRPr="00E22061">
        <w:rPr>
          <w:rFonts w:cs="Arial"/>
          <w:sz w:val="22"/>
          <w:szCs w:val="22"/>
          <w:lang w:val="en-CA"/>
        </w:rPr>
        <w:t>Pytho</w:t>
      </w:r>
      <w:r>
        <w:rPr>
          <w:rFonts w:cs="Arial"/>
          <w:sz w:val="22"/>
          <w:szCs w:val="22"/>
          <w:lang w:val="en-CA"/>
        </w:rPr>
        <w:t>n</w:t>
      </w:r>
      <w:r w:rsidRPr="00E22061">
        <w:rPr>
          <w:rFonts w:cs="Arial"/>
          <w:sz w:val="22"/>
          <w:szCs w:val="22"/>
          <w:lang w:val="en-CA"/>
        </w:rPr>
        <w:t xml:space="preserve"> script</w:t>
      </w:r>
      <w:r>
        <w:rPr>
          <w:rFonts w:cs="Arial"/>
          <w:sz w:val="22"/>
          <w:szCs w:val="22"/>
          <w:lang w:val="en-CA"/>
        </w:rPr>
        <w:t xml:space="preserve"> </w:t>
      </w:r>
    </w:p>
    <w:p w14:paraId="437A08BB" w14:textId="4612A0DC" w:rsidR="00F43B19" w:rsidRPr="00F43B19" w:rsidRDefault="00F43B19" w:rsidP="00F43B19">
      <w:pPr>
        <w:numPr>
          <w:ilvl w:val="1"/>
          <w:numId w:val="20"/>
        </w:numPr>
        <w:spacing w:line="240" w:lineRule="auto"/>
        <w:rPr>
          <w:rFonts w:cs="Arial"/>
          <w:sz w:val="22"/>
          <w:szCs w:val="22"/>
          <w:lang w:val="en-CA"/>
        </w:rPr>
      </w:pPr>
      <w:r>
        <w:rPr>
          <w:rFonts w:cs="Arial"/>
          <w:sz w:val="22"/>
          <w:szCs w:val="22"/>
          <w:lang w:val="en-CA"/>
        </w:rPr>
        <w:t>Author, date and script purpose must be included at the top of the script</w:t>
      </w:r>
    </w:p>
    <w:p w14:paraId="3BADCDEB" w14:textId="77777777" w:rsidR="00F43B19" w:rsidRPr="00E22061" w:rsidRDefault="00F43B19" w:rsidP="00F43B19">
      <w:pPr>
        <w:numPr>
          <w:ilvl w:val="0"/>
          <w:numId w:val="20"/>
        </w:numPr>
        <w:spacing w:line="240" w:lineRule="auto"/>
        <w:rPr>
          <w:rFonts w:cs="Arial"/>
          <w:sz w:val="22"/>
          <w:szCs w:val="22"/>
          <w:lang w:val="en-CA"/>
        </w:rPr>
      </w:pPr>
      <w:r w:rsidRPr="00E22061">
        <w:rPr>
          <w:rFonts w:cs="Arial"/>
          <w:sz w:val="22"/>
          <w:szCs w:val="22"/>
          <w:lang w:val="en-CA"/>
        </w:rPr>
        <w:t>C</w:t>
      </w:r>
      <w:r>
        <w:rPr>
          <w:rFonts w:cs="Arial"/>
          <w:sz w:val="22"/>
          <w:szCs w:val="22"/>
          <w:lang w:val="en-CA"/>
        </w:rPr>
        <w:t xml:space="preserve">omments </w:t>
      </w:r>
      <w:r w:rsidRPr="00E22061">
        <w:rPr>
          <w:rFonts w:cs="Arial"/>
          <w:sz w:val="22"/>
          <w:szCs w:val="22"/>
          <w:lang w:val="en-CA"/>
        </w:rPr>
        <w:t xml:space="preserve">in </w:t>
      </w:r>
      <w:r>
        <w:rPr>
          <w:rFonts w:cs="Arial"/>
          <w:sz w:val="22"/>
          <w:szCs w:val="22"/>
          <w:lang w:val="en-CA"/>
        </w:rPr>
        <w:t>the script</w:t>
      </w:r>
    </w:p>
    <w:p w14:paraId="15C17E00" w14:textId="77777777" w:rsidR="00F43B19" w:rsidRPr="00E22061" w:rsidRDefault="00F43B19" w:rsidP="00F43B19">
      <w:pPr>
        <w:numPr>
          <w:ilvl w:val="0"/>
          <w:numId w:val="20"/>
        </w:numPr>
        <w:spacing w:line="240" w:lineRule="auto"/>
        <w:rPr>
          <w:rFonts w:cs="Arial"/>
          <w:sz w:val="22"/>
          <w:szCs w:val="22"/>
          <w:lang w:val="en-CA"/>
        </w:rPr>
      </w:pPr>
      <w:r>
        <w:rPr>
          <w:rFonts w:cs="Arial"/>
          <w:sz w:val="22"/>
          <w:szCs w:val="22"/>
          <w:lang w:val="en-CA"/>
        </w:rPr>
        <w:t>A</w:t>
      </w:r>
      <w:r w:rsidRPr="00E22061">
        <w:rPr>
          <w:rFonts w:cs="Arial"/>
          <w:sz w:val="22"/>
          <w:szCs w:val="22"/>
          <w:lang w:val="en-CA"/>
        </w:rPr>
        <w:t>ny applicable</w:t>
      </w:r>
      <w:r>
        <w:rPr>
          <w:rFonts w:cs="Arial"/>
          <w:sz w:val="22"/>
          <w:szCs w:val="22"/>
          <w:lang w:val="en-CA"/>
        </w:rPr>
        <w:t xml:space="preserve"> references as comments in the script</w:t>
      </w:r>
    </w:p>
    <w:p w14:paraId="408EABA3" w14:textId="77777777" w:rsidR="00827C65" w:rsidRPr="00621DD3" w:rsidRDefault="00827C65" w:rsidP="00827C65">
      <w:pPr>
        <w:pStyle w:val="Heading3"/>
        <w:rPr>
          <w:color w:val="000000"/>
          <w:u w:val="single"/>
          <w:lang w:val="en-CA"/>
        </w:rPr>
      </w:pPr>
      <w:r w:rsidRPr="00621DD3">
        <w:t>Due Date</w:t>
      </w:r>
    </w:p>
    <w:p w14:paraId="194FF9CC" w14:textId="63F96E02" w:rsidR="00827C65" w:rsidRPr="00950522" w:rsidRDefault="00E62E32" w:rsidP="00E62E32">
      <w:pPr>
        <w:tabs>
          <w:tab w:val="left" w:pos="1080"/>
        </w:tabs>
        <w:spacing w:after="120"/>
        <w:ind w:left="360" w:hanging="360"/>
        <w:jc w:val="left"/>
        <w:rPr>
          <w:rFonts w:cs="Arial"/>
          <w:sz w:val="22"/>
          <w:szCs w:val="22"/>
          <w:lang w:val="en-CA"/>
        </w:rPr>
      </w:pPr>
      <w:r>
        <w:rPr>
          <w:rFonts w:cs="Arial"/>
          <w:sz w:val="22"/>
          <w:szCs w:val="22"/>
          <w:lang w:val="en-CA"/>
        </w:rPr>
        <w:t>Refer to the</w:t>
      </w:r>
      <w:r w:rsidR="00827C65">
        <w:rPr>
          <w:rFonts w:cs="Arial"/>
          <w:sz w:val="22"/>
          <w:szCs w:val="22"/>
          <w:lang w:val="en-CA"/>
        </w:rPr>
        <w:t xml:space="preserve"> course schedule</w:t>
      </w:r>
      <w:r>
        <w:rPr>
          <w:rFonts w:cs="Arial"/>
          <w:sz w:val="22"/>
          <w:szCs w:val="22"/>
          <w:lang w:val="en-CA"/>
        </w:rPr>
        <w:t xml:space="preserve">. </w:t>
      </w:r>
      <w:r w:rsidR="00827C65" w:rsidRPr="00B7681D">
        <w:rPr>
          <w:rFonts w:cs="Arial"/>
          <w:sz w:val="22"/>
          <w:szCs w:val="22"/>
          <w:lang w:val="en-CA"/>
        </w:rPr>
        <w:t>Late assignments will not be graded.</w:t>
      </w:r>
    </w:p>
    <w:p w14:paraId="70515163" w14:textId="77777777" w:rsidR="0011095D" w:rsidRDefault="0011095D">
      <w:pPr>
        <w:spacing w:line="240" w:lineRule="auto"/>
        <w:jc w:val="left"/>
        <w:rPr>
          <w:rFonts w:eastAsia="Times New Roman" w:cs="Arial"/>
          <w:b/>
          <w:bCs/>
          <w:color w:val="000000" w:themeColor="text1"/>
          <w:sz w:val="32"/>
          <w:lang w:val="en-CA" w:eastAsia="en-CA"/>
        </w:rPr>
      </w:pPr>
      <w:r>
        <w:br w:type="page"/>
      </w:r>
    </w:p>
    <w:p w14:paraId="2C2EB4BE" w14:textId="5C66D6F5" w:rsidR="00827C65" w:rsidRDefault="00827C65" w:rsidP="0011095D">
      <w:pPr>
        <w:pStyle w:val="Heading1"/>
      </w:pPr>
      <w:r>
        <w:lastRenderedPageBreak/>
        <w:t>Assignment Assessment</w:t>
      </w:r>
    </w:p>
    <w:p w14:paraId="40B7887A" w14:textId="77777777" w:rsidR="00827C65" w:rsidRDefault="00827C65" w:rsidP="00827C65">
      <w:pPr>
        <w:rPr>
          <w:rFonts w:cs="Arial"/>
          <w:sz w:val="22"/>
          <w:szCs w:val="22"/>
        </w:rPr>
      </w:pPr>
      <w:r w:rsidRPr="00B7681D">
        <w:rPr>
          <w:rFonts w:cs="Arial"/>
          <w:sz w:val="22"/>
          <w:szCs w:val="22"/>
        </w:rPr>
        <w:t xml:space="preserve">Refer to the marking </w:t>
      </w:r>
      <w:r>
        <w:rPr>
          <w:rFonts w:cs="Arial"/>
          <w:sz w:val="22"/>
          <w:szCs w:val="22"/>
        </w:rPr>
        <w:t>criteria below</w:t>
      </w:r>
      <w:r w:rsidRPr="00B7681D">
        <w:rPr>
          <w:rFonts w:cs="Arial"/>
          <w:sz w:val="22"/>
          <w:szCs w:val="22"/>
        </w:rPr>
        <w:t>.</w:t>
      </w:r>
    </w:p>
    <w:p w14:paraId="19872CCA" w14:textId="77777777" w:rsidR="0011095D" w:rsidRPr="00B7681D" w:rsidRDefault="0011095D" w:rsidP="00827C65">
      <w:pPr>
        <w:rPr>
          <w:rFonts w:cs="Arial"/>
          <w:sz w:val="22"/>
          <w:szCs w:val="22"/>
        </w:rPr>
      </w:pPr>
    </w:p>
    <w:p w14:paraId="5BFB7C99" w14:textId="77777777" w:rsidR="00827C65" w:rsidRPr="0011095D" w:rsidRDefault="00827C65" w:rsidP="0011095D">
      <w:pPr>
        <w:spacing w:after="120"/>
        <w:rPr>
          <w:b/>
          <w:sz w:val="22"/>
          <w:szCs w:val="22"/>
        </w:rPr>
      </w:pPr>
      <w:r w:rsidRPr="0011095D">
        <w:rPr>
          <w:b/>
          <w:sz w:val="22"/>
          <w:szCs w:val="22"/>
        </w:rPr>
        <w:t>Note:</w:t>
      </w:r>
    </w:p>
    <w:p w14:paraId="59E7CFF9" w14:textId="77777777" w:rsidR="00827C65" w:rsidRPr="00B7681D" w:rsidRDefault="00827C65" w:rsidP="0011095D">
      <w:pPr>
        <w:numPr>
          <w:ilvl w:val="0"/>
          <w:numId w:val="21"/>
        </w:numPr>
        <w:spacing w:line="240" w:lineRule="auto"/>
        <w:ind w:left="714" w:hanging="357"/>
        <w:jc w:val="left"/>
        <w:rPr>
          <w:rFonts w:cs="Arial"/>
          <w:sz w:val="22"/>
          <w:szCs w:val="22"/>
          <w:lang w:val="en-CA"/>
        </w:rPr>
      </w:pPr>
      <w:r w:rsidRPr="00B7681D">
        <w:rPr>
          <w:rFonts w:cs="Arial"/>
          <w:sz w:val="22"/>
          <w:szCs w:val="22"/>
          <w:lang w:val="en-CA"/>
        </w:rPr>
        <w:t>It is expected that all assignment reports will be grammatically correct.</w:t>
      </w:r>
    </w:p>
    <w:p w14:paraId="2D226DDB" w14:textId="697C6C47" w:rsidR="00827C65" w:rsidRPr="00B7681D" w:rsidRDefault="00827C65" w:rsidP="0011095D">
      <w:pPr>
        <w:numPr>
          <w:ilvl w:val="0"/>
          <w:numId w:val="21"/>
        </w:numPr>
        <w:spacing w:line="240" w:lineRule="auto"/>
        <w:ind w:left="714" w:hanging="357"/>
        <w:jc w:val="left"/>
        <w:rPr>
          <w:rFonts w:cs="Arial"/>
          <w:sz w:val="22"/>
          <w:szCs w:val="22"/>
          <w:lang w:val="en-CA"/>
        </w:rPr>
      </w:pPr>
      <w:r w:rsidRPr="00B7681D">
        <w:rPr>
          <w:rFonts w:cs="Arial"/>
          <w:sz w:val="22"/>
          <w:szCs w:val="22"/>
          <w:lang w:val="en-CA"/>
        </w:rPr>
        <w:t xml:space="preserve">Although it is understood that </w:t>
      </w:r>
      <w:r w:rsidR="00A4658A">
        <w:rPr>
          <w:rFonts w:cs="Arial"/>
          <w:sz w:val="22"/>
          <w:szCs w:val="22"/>
          <w:lang w:val="en-CA"/>
        </w:rPr>
        <w:t>you</w:t>
      </w:r>
      <w:r w:rsidR="00A4658A" w:rsidRPr="00B7681D">
        <w:rPr>
          <w:rFonts w:cs="Arial"/>
          <w:sz w:val="22"/>
          <w:szCs w:val="22"/>
          <w:lang w:val="en-CA"/>
        </w:rPr>
        <w:t xml:space="preserve"> </w:t>
      </w:r>
      <w:r w:rsidRPr="00B7681D">
        <w:rPr>
          <w:rFonts w:cs="Arial"/>
          <w:sz w:val="22"/>
          <w:szCs w:val="22"/>
          <w:lang w:val="en-CA"/>
        </w:rPr>
        <w:t>will collaborate with each other to achieve objectives, assignment submissions must be unique in content and approach. If this is not the case, then the Academic Dishonesty policies will be enforced.</w:t>
      </w:r>
    </w:p>
    <w:p w14:paraId="1CDD41B4" w14:textId="77777777" w:rsidR="00827C65" w:rsidRPr="00B7681D" w:rsidRDefault="00827C65" w:rsidP="0011095D">
      <w:pPr>
        <w:numPr>
          <w:ilvl w:val="0"/>
          <w:numId w:val="21"/>
        </w:numPr>
        <w:spacing w:line="240" w:lineRule="auto"/>
        <w:ind w:left="714" w:hanging="357"/>
        <w:jc w:val="left"/>
        <w:rPr>
          <w:rFonts w:cs="Arial"/>
          <w:sz w:val="22"/>
          <w:szCs w:val="22"/>
          <w:lang w:val="en-CA"/>
        </w:rPr>
      </w:pPr>
      <w:r w:rsidRPr="00B7681D">
        <w:rPr>
          <w:rFonts w:cs="Arial"/>
          <w:sz w:val="22"/>
          <w:szCs w:val="22"/>
          <w:lang w:val="en-CA"/>
        </w:rPr>
        <w:t>Proper citation of referenced material must be provided. If this is not the case, the Academic Dishonesty policies will be enforced.</w:t>
      </w:r>
    </w:p>
    <w:p w14:paraId="4EDECAE9" w14:textId="77777777" w:rsidR="00CF4FF8" w:rsidRDefault="00CF4FF8" w:rsidP="00740917">
      <w:pPr>
        <w:pStyle w:val="Heading1"/>
        <w:spacing w:after="120"/>
      </w:pPr>
      <w:r w:rsidRPr="00CF4FF8">
        <w:t>Marking Criteria</w:t>
      </w:r>
    </w:p>
    <w:tbl>
      <w:tblPr>
        <w:tblW w:w="0" w:type="auto"/>
        <w:jc w:val="center"/>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ook w:val="01E0" w:firstRow="1" w:lastRow="1" w:firstColumn="1" w:lastColumn="1" w:noHBand="0" w:noVBand="0"/>
      </w:tblPr>
      <w:tblGrid>
        <w:gridCol w:w="6708"/>
        <w:gridCol w:w="2006"/>
      </w:tblGrid>
      <w:tr w:rsidR="00827C65" w:rsidRPr="00302A1C" w14:paraId="07F5DDCD" w14:textId="77777777" w:rsidTr="007748A2">
        <w:trPr>
          <w:trHeight w:val="20"/>
          <w:jc w:val="center"/>
        </w:trPr>
        <w:tc>
          <w:tcPr>
            <w:tcW w:w="6708" w:type="dxa"/>
            <w:vAlign w:val="center"/>
          </w:tcPr>
          <w:p w14:paraId="00A6A930" w14:textId="1DB6A1BA" w:rsidR="00827C65" w:rsidRPr="00302A1C" w:rsidRDefault="00C24ADA" w:rsidP="003C2115">
            <w:pPr>
              <w:tabs>
                <w:tab w:val="left" w:pos="1080"/>
              </w:tabs>
              <w:rPr>
                <w:rFonts w:cs="Arial"/>
                <w:b/>
                <w:sz w:val="22"/>
                <w:szCs w:val="22"/>
                <w:lang w:val="en-CA"/>
              </w:rPr>
            </w:pPr>
            <w:r>
              <w:rPr>
                <w:rFonts w:cs="Arial"/>
                <w:b/>
                <w:sz w:val="22"/>
                <w:szCs w:val="22"/>
                <w:lang w:val="en-CA"/>
              </w:rPr>
              <w:t xml:space="preserve">Part A – </w:t>
            </w:r>
            <w:r w:rsidR="0011095D">
              <w:rPr>
                <w:rFonts w:cs="Arial"/>
                <w:b/>
                <w:sz w:val="22"/>
                <w:szCs w:val="22"/>
                <w:lang w:val="en-CA"/>
              </w:rPr>
              <w:t>Creating Directories or Folders</w:t>
            </w:r>
          </w:p>
        </w:tc>
        <w:tc>
          <w:tcPr>
            <w:tcW w:w="2006" w:type="dxa"/>
            <w:vAlign w:val="center"/>
          </w:tcPr>
          <w:p w14:paraId="14B53D1A" w14:textId="77777777" w:rsidR="00827C65" w:rsidRPr="00302A1C" w:rsidRDefault="00827C65" w:rsidP="003C2115">
            <w:pPr>
              <w:jc w:val="right"/>
              <w:rPr>
                <w:rFonts w:cs="Arial"/>
                <w:sz w:val="22"/>
                <w:szCs w:val="22"/>
                <w:lang w:val="en-CA"/>
              </w:rPr>
            </w:pPr>
          </w:p>
        </w:tc>
      </w:tr>
      <w:tr w:rsidR="00827C65" w:rsidRPr="00302A1C" w14:paraId="4D1B6EF8" w14:textId="77777777" w:rsidTr="007748A2">
        <w:trPr>
          <w:trHeight w:val="20"/>
          <w:jc w:val="center"/>
        </w:trPr>
        <w:tc>
          <w:tcPr>
            <w:tcW w:w="6708" w:type="dxa"/>
            <w:vAlign w:val="center"/>
          </w:tcPr>
          <w:p w14:paraId="7E4AA7CC" w14:textId="77777777" w:rsidR="00827C65" w:rsidRPr="00302A1C" w:rsidRDefault="00827C65" w:rsidP="003C2115">
            <w:pPr>
              <w:numPr>
                <w:ilvl w:val="0"/>
                <w:numId w:val="26"/>
              </w:numPr>
              <w:tabs>
                <w:tab w:val="left" w:pos="1080"/>
              </w:tabs>
              <w:jc w:val="left"/>
              <w:rPr>
                <w:rFonts w:cs="Arial"/>
                <w:sz w:val="22"/>
                <w:szCs w:val="22"/>
                <w:lang w:val="en-CA"/>
              </w:rPr>
            </w:pPr>
            <w:r w:rsidRPr="00302A1C">
              <w:rPr>
                <w:rFonts w:cs="Arial"/>
                <w:sz w:val="22"/>
                <w:szCs w:val="22"/>
                <w:lang w:val="en-CA"/>
              </w:rPr>
              <w:t>Script responds to user prompts to continue or not</w:t>
            </w:r>
          </w:p>
        </w:tc>
        <w:tc>
          <w:tcPr>
            <w:tcW w:w="2006" w:type="dxa"/>
            <w:vAlign w:val="center"/>
          </w:tcPr>
          <w:p w14:paraId="111426A6" w14:textId="77777777" w:rsidR="00827C65" w:rsidRPr="00302A1C" w:rsidRDefault="00827C65" w:rsidP="003C2115">
            <w:pPr>
              <w:jc w:val="right"/>
              <w:rPr>
                <w:rFonts w:cs="Arial"/>
                <w:sz w:val="22"/>
                <w:szCs w:val="22"/>
                <w:lang w:val="en-CA"/>
              </w:rPr>
            </w:pPr>
            <w:r w:rsidRPr="00302A1C">
              <w:rPr>
                <w:rFonts w:cs="Arial"/>
                <w:sz w:val="22"/>
                <w:szCs w:val="22"/>
                <w:lang w:val="en-CA"/>
              </w:rPr>
              <w:t>/ 2 marks</w:t>
            </w:r>
          </w:p>
        </w:tc>
      </w:tr>
      <w:tr w:rsidR="00827C65" w:rsidRPr="00302A1C" w14:paraId="78698831" w14:textId="77777777" w:rsidTr="007748A2">
        <w:trPr>
          <w:trHeight w:val="20"/>
          <w:jc w:val="center"/>
        </w:trPr>
        <w:tc>
          <w:tcPr>
            <w:tcW w:w="6708" w:type="dxa"/>
            <w:vAlign w:val="center"/>
          </w:tcPr>
          <w:p w14:paraId="307CF091" w14:textId="110A9788" w:rsidR="00827C65" w:rsidRPr="00302A1C" w:rsidRDefault="0011095D" w:rsidP="003C2115">
            <w:pPr>
              <w:numPr>
                <w:ilvl w:val="0"/>
                <w:numId w:val="26"/>
              </w:numPr>
              <w:tabs>
                <w:tab w:val="left" w:pos="1080"/>
              </w:tabs>
              <w:jc w:val="left"/>
              <w:rPr>
                <w:rFonts w:cs="Arial"/>
                <w:sz w:val="22"/>
                <w:szCs w:val="22"/>
                <w:lang w:val="en-CA"/>
              </w:rPr>
            </w:pPr>
            <w:r>
              <w:rPr>
                <w:rFonts w:cs="Arial"/>
                <w:sz w:val="22"/>
                <w:szCs w:val="22"/>
                <w:lang w:val="en-CA"/>
              </w:rPr>
              <w:t xml:space="preserve">Directories or </w:t>
            </w:r>
            <w:r w:rsidR="00827C65" w:rsidRPr="00302A1C">
              <w:rPr>
                <w:rFonts w:cs="Arial"/>
                <w:sz w:val="22"/>
                <w:szCs w:val="22"/>
                <w:lang w:val="en-CA"/>
              </w:rPr>
              <w:t>folders successfully created</w:t>
            </w:r>
          </w:p>
        </w:tc>
        <w:tc>
          <w:tcPr>
            <w:tcW w:w="2006" w:type="dxa"/>
            <w:vAlign w:val="center"/>
          </w:tcPr>
          <w:p w14:paraId="4425C7A9" w14:textId="77777777" w:rsidR="00827C65" w:rsidRPr="00302A1C" w:rsidRDefault="00827C65" w:rsidP="003C2115">
            <w:pPr>
              <w:jc w:val="right"/>
              <w:rPr>
                <w:rFonts w:cs="Arial"/>
                <w:sz w:val="22"/>
                <w:szCs w:val="22"/>
                <w:lang w:val="en-CA"/>
              </w:rPr>
            </w:pPr>
            <w:r w:rsidRPr="00302A1C">
              <w:rPr>
                <w:rFonts w:cs="Arial"/>
                <w:sz w:val="22"/>
                <w:szCs w:val="22"/>
                <w:lang w:val="en-CA"/>
              </w:rPr>
              <w:t>/ 2 marks</w:t>
            </w:r>
          </w:p>
        </w:tc>
      </w:tr>
      <w:tr w:rsidR="00827C65" w:rsidRPr="00302A1C" w14:paraId="3E210FD5" w14:textId="77777777" w:rsidTr="007748A2">
        <w:trPr>
          <w:trHeight w:val="20"/>
          <w:jc w:val="center"/>
        </w:trPr>
        <w:tc>
          <w:tcPr>
            <w:tcW w:w="6708" w:type="dxa"/>
            <w:vAlign w:val="center"/>
          </w:tcPr>
          <w:p w14:paraId="039AABED" w14:textId="1D19AA5E" w:rsidR="00827C65" w:rsidRPr="00302A1C" w:rsidRDefault="00827C65" w:rsidP="003C2115">
            <w:pPr>
              <w:numPr>
                <w:ilvl w:val="0"/>
                <w:numId w:val="26"/>
              </w:numPr>
              <w:tabs>
                <w:tab w:val="left" w:pos="1080"/>
              </w:tabs>
              <w:jc w:val="left"/>
              <w:rPr>
                <w:rFonts w:cs="Arial"/>
                <w:sz w:val="22"/>
                <w:szCs w:val="22"/>
                <w:lang w:val="en-CA"/>
              </w:rPr>
            </w:pPr>
            <w:r w:rsidRPr="00302A1C">
              <w:rPr>
                <w:rFonts w:cs="Arial"/>
                <w:sz w:val="22"/>
                <w:szCs w:val="22"/>
                <w:lang w:val="en-CA"/>
              </w:rPr>
              <w:t xml:space="preserve">User informed that the folders </w:t>
            </w:r>
            <w:r w:rsidR="0011095D">
              <w:rPr>
                <w:rFonts w:cs="Arial"/>
                <w:sz w:val="22"/>
                <w:szCs w:val="22"/>
                <w:lang w:val="en-CA"/>
              </w:rPr>
              <w:t xml:space="preserve">were </w:t>
            </w:r>
            <w:r w:rsidRPr="00302A1C">
              <w:rPr>
                <w:rFonts w:cs="Arial"/>
                <w:sz w:val="22"/>
                <w:szCs w:val="22"/>
                <w:lang w:val="en-CA"/>
              </w:rPr>
              <w:t>successfully created</w:t>
            </w:r>
          </w:p>
        </w:tc>
        <w:tc>
          <w:tcPr>
            <w:tcW w:w="2006" w:type="dxa"/>
            <w:vAlign w:val="center"/>
          </w:tcPr>
          <w:p w14:paraId="5FC25AC5" w14:textId="77777777" w:rsidR="00827C65" w:rsidRPr="00302A1C" w:rsidRDefault="00827C65" w:rsidP="003C2115">
            <w:pPr>
              <w:jc w:val="right"/>
              <w:rPr>
                <w:rFonts w:cs="Arial"/>
                <w:sz w:val="22"/>
                <w:szCs w:val="22"/>
                <w:lang w:val="en-CA"/>
              </w:rPr>
            </w:pPr>
            <w:r w:rsidRPr="00302A1C">
              <w:rPr>
                <w:rFonts w:cs="Arial"/>
                <w:sz w:val="22"/>
                <w:szCs w:val="22"/>
                <w:lang w:val="en-CA"/>
              </w:rPr>
              <w:t>/ 2 marks</w:t>
            </w:r>
          </w:p>
        </w:tc>
      </w:tr>
      <w:tr w:rsidR="00827C65" w:rsidRPr="00302A1C" w14:paraId="55E13E5F" w14:textId="77777777" w:rsidTr="007748A2">
        <w:trPr>
          <w:trHeight w:val="20"/>
          <w:jc w:val="center"/>
        </w:trPr>
        <w:tc>
          <w:tcPr>
            <w:tcW w:w="6708" w:type="dxa"/>
            <w:vAlign w:val="center"/>
          </w:tcPr>
          <w:p w14:paraId="1569372C" w14:textId="7CA996C9" w:rsidR="00827C65" w:rsidRPr="00302A1C" w:rsidRDefault="00827C65" w:rsidP="003C2115">
            <w:pPr>
              <w:numPr>
                <w:ilvl w:val="0"/>
                <w:numId w:val="26"/>
              </w:numPr>
              <w:tabs>
                <w:tab w:val="left" w:pos="1080"/>
              </w:tabs>
              <w:jc w:val="left"/>
              <w:rPr>
                <w:rFonts w:cs="Arial"/>
                <w:sz w:val="22"/>
                <w:szCs w:val="22"/>
                <w:lang w:val="en-CA"/>
              </w:rPr>
            </w:pPr>
            <w:r w:rsidRPr="00302A1C">
              <w:rPr>
                <w:rFonts w:cs="Arial"/>
                <w:sz w:val="22"/>
                <w:szCs w:val="22"/>
                <w:lang w:val="en-CA"/>
              </w:rPr>
              <w:t>Required comments and references present</w:t>
            </w:r>
          </w:p>
        </w:tc>
        <w:tc>
          <w:tcPr>
            <w:tcW w:w="2006" w:type="dxa"/>
            <w:vAlign w:val="center"/>
          </w:tcPr>
          <w:p w14:paraId="00764FD5" w14:textId="77777777" w:rsidR="00827C65" w:rsidRPr="00302A1C" w:rsidRDefault="00827C65" w:rsidP="003C2115">
            <w:pPr>
              <w:jc w:val="right"/>
              <w:rPr>
                <w:rFonts w:cs="Arial"/>
                <w:sz w:val="22"/>
                <w:szCs w:val="22"/>
                <w:lang w:val="en-CA"/>
              </w:rPr>
            </w:pPr>
            <w:r w:rsidRPr="00302A1C">
              <w:rPr>
                <w:rFonts w:cs="Arial"/>
                <w:sz w:val="22"/>
                <w:szCs w:val="22"/>
                <w:lang w:val="en-CA"/>
              </w:rPr>
              <w:t>/ 2 marks</w:t>
            </w:r>
          </w:p>
        </w:tc>
      </w:tr>
      <w:tr w:rsidR="00827C65" w:rsidRPr="00302A1C" w14:paraId="6F3E445E" w14:textId="77777777" w:rsidTr="007748A2">
        <w:trPr>
          <w:jc w:val="center"/>
        </w:trPr>
        <w:tc>
          <w:tcPr>
            <w:tcW w:w="6708" w:type="dxa"/>
            <w:vAlign w:val="center"/>
          </w:tcPr>
          <w:p w14:paraId="3D22B1DB" w14:textId="77777777" w:rsidR="00827C65" w:rsidRPr="00302A1C" w:rsidRDefault="00827C65" w:rsidP="003C2115">
            <w:pPr>
              <w:rPr>
                <w:rFonts w:cs="Arial"/>
                <w:b/>
                <w:sz w:val="22"/>
                <w:szCs w:val="22"/>
                <w:lang w:val="en-CA"/>
              </w:rPr>
            </w:pPr>
          </w:p>
        </w:tc>
        <w:tc>
          <w:tcPr>
            <w:tcW w:w="2006" w:type="dxa"/>
            <w:vAlign w:val="center"/>
          </w:tcPr>
          <w:p w14:paraId="770E00B6" w14:textId="77777777" w:rsidR="00827C65" w:rsidRPr="00302A1C" w:rsidRDefault="00827C65" w:rsidP="003C2115">
            <w:pPr>
              <w:tabs>
                <w:tab w:val="num" w:pos="1800"/>
              </w:tabs>
              <w:jc w:val="right"/>
              <w:rPr>
                <w:rFonts w:cs="Arial"/>
                <w:sz w:val="22"/>
                <w:szCs w:val="22"/>
                <w:lang w:val="en-CA"/>
              </w:rPr>
            </w:pPr>
          </w:p>
        </w:tc>
      </w:tr>
      <w:tr w:rsidR="00827C65" w:rsidRPr="00302A1C" w14:paraId="0F73CFB2" w14:textId="77777777" w:rsidTr="007748A2">
        <w:trPr>
          <w:jc w:val="center"/>
        </w:trPr>
        <w:tc>
          <w:tcPr>
            <w:tcW w:w="6708" w:type="dxa"/>
            <w:vAlign w:val="center"/>
          </w:tcPr>
          <w:p w14:paraId="42D1CCE6" w14:textId="7D632093" w:rsidR="00827C65" w:rsidRPr="00302A1C" w:rsidRDefault="002808C2" w:rsidP="003C2115">
            <w:pPr>
              <w:rPr>
                <w:rFonts w:cs="Arial"/>
                <w:b/>
                <w:sz w:val="22"/>
                <w:szCs w:val="22"/>
                <w:lang w:val="en-CA"/>
              </w:rPr>
            </w:pPr>
            <w:r>
              <w:rPr>
                <w:rFonts w:cs="Arial"/>
                <w:b/>
                <w:sz w:val="22"/>
                <w:szCs w:val="22"/>
                <w:lang w:val="en-CA"/>
              </w:rPr>
              <w:t>Challenge</w:t>
            </w:r>
            <w:r w:rsidR="00C24ADA">
              <w:rPr>
                <w:rFonts w:cs="Arial"/>
                <w:b/>
                <w:sz w:val="22"/>
                <w:szCs w:val="22"/>
                <w:lang w:val="en-CA"/>
              </w:rPr>
              <w:t xml:space="preserve"> – </w:t>
            </w:r>
            <w:r w:rsidR="00827C65" w:rsidRPr="00302A1C">
              <w:rPr>
                <w:rFonts w:cs="Arial"/>
                <w:b/>
                <w:sz w:val="22"/>
                <w:szCs w:val="22"/>
                <w:lang w:val="en-CA"/>
              </w:rPr>
              <w:t>Copying Folders</w:t>
            </w:r>
          </w:p>
        </w:tc>
        <w:tc>
          <w:tcPr>
            <w:tcW w:w="2006" w:type="dxa"/>
            <w:vAlign w:val="center"/>
          </w:tcPr>
          <w:p w14:paraId="05AE6C0D" w14:textId="33283460" w:rsidR="00827C65" w:rsidRPr="00302A1C" w:rsidRDefault="002808C2" w:rsidP="003C2115">
            <w:pPr>
              <w:tabs>
                <w:tab w:val="num" w:pos="1800"/>
              </w:tabs>
              <w:jc w:val="right"/>
              <w:rPr>
                <w:rFonts w:cs="Arial"/>
                <w:sz w:val="22"/>
                <w:szCs w:val="22"/>
                <w:lang w:val="en-CA"/>
              </w:rPr>
            </w:pPr>
            <w:r w:rsidRPr="00302A1C">
              <w:rPr>
                <w:rFonts w:cs="Arial"/>
                <w:sz w:val="22"/>
                <w:szCs w:val="22"/>
                <w:lang w:val="en-CA"/>
              </w:rPr>
              <w:t>/ 2 marks</w:t>
            </w:r>
          </w:p>
        </w:tc>
      </w:tr>
      <w:tr w:rsidR="00827C65" w:rsidRPr="00302A1C" w14:paraId="3D2897A8" w14:textId="77777777" w:rsidTr="007748A2">
        <w:trPr>
          <w:jc w:val="center"/>
        </w:trPr>
        <w:tc>
          <w:tcPr>
            <w:tcW w:w="6708" w:type="dxa"/>
            <w:vAlign w:val="center"/>
          </w:tcPr>
          <w:p w14:paraId="3C243C4A" w14:textId="77777777" w:rsidR="00827C65" w:rsidRPr="00302A1C" w:rsidRDefault="00827C65" w:rsidP="003C2115">
            <w:pPr>
              <w:rPr>
                <w:rFonts w:cs="Arial"/>
                <w:b/>
                <w:sz w:val="22"/>
                <w:szCs w:val="22"/>
                <w:lang w:val="en-CA"/>
              </w:rPr>
            </w:pPr>
          </w:p>
        </w:tc>
        <w:tc>
          <w:tcPr>
            <w:tcW w:w="2006" w:type="dxa"/>
            <w:vAlign w:val="center"/>
          </w:tcPr>
          <w:p w14:paraId="5529BC45" w14:textId="77777777" w:rsidR="00827C65" w:rsidRPr="00302A1C" w:rsidRDefault="00827C65" w:rsidP="003C2115">
            <w:pPr>
              <w:tabs>
                <w:tab w:val="num" w:pos="1800"/>
              </w:tabs>
              <w:jc w:val="right"/>
              <w:rPr>
                <w:rFonts w:cs="Arial"/>
                <w:b/>
                <w:sz w:val="22"/>
                <w:szCs w:val="22"/>
                <w:lang w:val="en-CA"/>
              </w:rPr>
            </w:pPr>
          </w:p>
        </w:tc>
      </w:tr>
      <w:tr w:rsidR="00827C65" w:rsidRPr="00302A1C" w14:paraId="1630C486" w14:textId="77777777" w:rsidTr="007748A2">
        <w:trPr>
          <w:jc w:val="center"/>
        </w:trPr>
        <w:tc>
          <w:tcPr>
            <w:tcW w:w="6708" w:type="dxa"/>
            <w:vAlign w:val="center"/>
          </w:tcPr>
          <w:p w14:paraId="594ED3C8" w14:textId="77777777" w:rsidR="00827C65" w:rsidRPr="00302A1C" w:rsidRDefault="00827C65" w:rsidP="003C2115">
            <w:pPr>
              <w:rPr>
                <w:rFonts w:cs="Arial"/>
                <w:b/>
                <w:sz w:val="22"/>
                <w:szCs w:val="22"/>
                <w:lang w:val="en-CA"/>
              </w:rPr>
            </w:pPr>
            <w:r w:rsidRPr="00302A1C">
              <w:rPr>
                <w:rFonts w:cs="Arial"/>
                <w:b/>
                <w:sz w:val="22"/>
                <w:szCs w:val="22"/>
                <w:lang w:val="en-CA"/>
              </w:rPr>
              <w:t>Total</w:t>
            </w:r>
          </w:p>
        </w:tc>
        <w:tc>
          <w:tcPr>
            <w:tcW w:w="2006" w:type="dxa"/>
            <w:vAlign w:val="center"/>
          </w:tcPr>
          <w:p w14:paraId="401F91FF" w14:textId="2293CD8B" w:rsidR="00827C65" w:rsidRPr="00302A1C" w:rsidRDefault="002808C2" w:rsidP="003C2115">
            <w:pPr>
              <w:tabs>
                <w:tab w:val="num" w:pos="1800"/>
              </w:tabs>
              <w:jc w:val="right"/>
              <w:rPr>
                <w:rFonts w:cs="Arial"/>
                <w:b/>
                <w:sz w:val="22"/>
                <w:szCs w:val="22"/>
                <w:lang w:val="en-CA"/>
              </w:rPr>
            </w:pPr>
            <w:r>
              <w:rPr>
                <w:rFonts w:cs="Arial"/>
                <w:b/>
                <w:sz w:val="22"/>
                <w:szCs w:val="22"/>
                <w:lang w:val="en-CA"/>
              </w:rPr>
              <w:t xml:space="preserve">/ </w:t>
            </w:r>
            <w:r w:rsidR="00827C65" w:rsidRPr="00302A1C">
              <w:rPr>
                <w:rFonts w:cs="Arial"/>
                <w:b/>
                <w:sz w:val="22"/>
                <w:szCs w:val="22"/>
                <w:lang w:val="en-CA"/>
              </w:rPr>
              <w:t>8 marks</w:t>
            </w:r>
          </w:p>
        </w:tc>
      </w:tr>
    </w:tbl>
    <w:p w14:paraId="1CA1114F" w14:textId="44620D57" w:rsidR="00D26805" w:rsidRPr="007978B3" w:rsidRDefault="00D26805" w:rsidP="00827C65">
      <w:pPr>
        <w:jc w:val="left"/>
        <w:rPr>
          <w:sz w:val="22"/>
          <w:szCs w:val="22"/>
        </w:rPr>
      </w:pPr>
    </w:p>
    <w:sectPr w:rsidR="00D26805" w:rsidRPr="007978B3" w:rsidSect="00D546BB">
      <w:headerReference w:type="default" r:id="rId8"/>
      <w:footerReference w:type="default" r:id="rId9"/>
      <w:headerReference w:type="first" r:id="rId10"/>
      <w:footerReference w:type="first" r:id="rId11"/>
      <w:pgSz w:w="12240" w:h="15840" w:code="1"/>
      <w:pgMar w:top="1872" w:right="1440" w:bottom="1152"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4F6D85" w14:textId="77777777" w:rsidR="00312F9E" w:rsidRDefault="00312F9E" w:rsidP="00BA66C6">
      <w:pPr>
        <w:spacing w:line="240" w:lineRule="auto"/>
      </w:pPr>
      <w:r>
        <w:separator/>
      </w:r>
    </w:p>
    <w:p w14:paraId="4B29766F" w14:textId="77777777" w:rsidR="00312F9E" w:rsidRDefault="00312F9E"/>
    <w:p w14:paraId="10B1687A" w14:textId="77777777" w:rsidR="00312F9E" w:rsidRDefault="00312F9E"/>
  </w:endnote>
  <w:endnote w:type="continuationSeparator" w:id="0">
    <w:p w14:paraId="3E845AF8" w14:textId="77777777" w:rsidR="00312F9E" w:rsidRDefault="00312F9E" w:rsidP="00BA66C6">
      <w:pPr>
        <w:spacing w:line="240" w:lineRule="auto"/>
      </w:pPr>
      <w:r>
        <w:continuationSeparator/>
      </w:r>
    </w:p>
    <w:p w14:paraId="76A2A526" w14:textId="77777777" w:rsidR="00312F9E" w:rsidRDefault="00312F9E"/>
    <w:p w14:paraId="58A68BEE" w14:textId="77777777" w:rsidR="00312F9E" w:rsidRDefault="00312F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EEEB924" w14:textId="16FDB36F" w:rsidR="00824899" w:rsidRPr="00824899" w:rsidRDefault="00824899" w:rsidP="00824899">
    <w:pPr>
      <w:tabs>
        <w:tab w:val="left" w:pos="1170"/>
        <w:tab w:val="center" w:pos="4680"/>
        <w:tab w:val="right" w:pos="9360"/>
      </w:tabs>
      <w:spacing w:before="60" w:line="240" w:lineRule="auto"/>
      <w:ind w:left="1260" w:hanging="450"/>
      <w:jc w:val="left"/>
      <w:rPr>
        <w:rFonts w:cs="Arial"/>
        <w:b/>
        <w:bCs/>
        <w:sz w:val="20"/>
        <w:szCs w:val="20"/>
      </w:rPr>
    </w:pPr>
    <w:r w:rsidRPr="00824899">
      <w:rPr>
        <w:rFonts w:cs="Arial"/>
        <w:b/>
        <w:bCs/>
        <w:noProof/>
        <w:sz w:val="20"/>
        <w:szCs w:val="20"/>
        <w:lang w:val="en-CA" w:eastAsia="en-CA"/>
      </w:rPr>
      <mc:AlternateContent>
        <mc:Choice Requires="wps">
          <w:drawing>
            <wp:anchor distT="0" distB="0" distL="114300" distR="114300" simplePos="0" relativeHeight="251661312" behindDoc="0" locked="0" layoutInCell="1" allowOverlap="1" wp14:anchorId="697D36EB" wp14:editId="03B0CE4F">
              <wp:simplePos x="0" y="0"/>
              <wp:positionH relativeFrom="column">
                <wp:posOffset>657225</wp:posOffset>
              </wp:positionH>
              <wp:positionV relativeFrom="paragraph">
                <wp:posOffset>0</wp:posOffset>
              </wp:positionV>
              <wp:extent cx="0" cy="457200"/>
              <wp:effectExtent l="19050" t="0" r="19050" b="19050"/>
              <wp:wrapNone/>
              <wp:docPr id="6" name="Straight Connector 6"/>
              <wp:cNvGraphicFramePr/>
              <a:graphic xmlns:a="http://schemas.openxmlformats.org/drawingml/2006/main">
                <a:graphicData uri="http://schemas.microsoft.com/office/word/2010/wordprocessingShape">
                  <wps:wsp>
                    <wps:cNvCnPr/>
                    <wps:spPr>
                      <a:xfrm>
                        <a:off x="0" y="0"/>
                        <a:ext cx="0" cy="457200"/>
                      </a:xfrm>
                      <a:prstGeom prst="line">
                        <a:avLst/>
                      </a:prstGeom>
                      <a:noFill/>
                      <a:ln w="28575" cap="flat" cmpd="sng" algn="ctr">
                        <a:solidFill>
                          <a:srgbClr val="005EB8"/>
                        </a:solidFill>
                        <a:prstDash val="solid"/>
                      </a:ln>
                      <a:effectLst/>
                    </wps:spPr>
                    <wps:bodyPr/>
                  </wps:wsp>
                </a:graphicData>
              </a:graphic>
              <wp14:sizeRelV relativeFrom="margin">
                <wp14:pctHeight>0</wp14:pctHeight>
              </wp14:sizeRelV>
            </wp:anchor>
          </w:drawing>
        </mc:Choice>
        <mc:Fallback>
          <w:pict>
            <v:line w14:anchorId="1F3E8128" id="Straight Connector 6" o:spid="_x0000_s1026" style="position:absolute;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1.75pt,0" to="51.75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" strokecolor="#005eb8" strokeweight="2.25pt"/>
          </w:pict>
        </mc:Fallback>
      </mc:AlternateContent>
    </w:r>
    <w:r w:rsidRPr="00824899">
      <w:rPr>
        <w:rFonts w:cs="Arial"/>
        <w:b/>
        <w:bCs/>
        <w:noProof/>
        <w:sz w:val="20"/>
        <w:szCs w:val="20"/>
        <w:lang w:val="en-CA" w:eastAsia="en-CA"/>
      </w:rPr>
      <mc:AlternateContent>
        <mc:Choice Requires="wps">
          <w:drawing>
            <wp:anchor distT="0" distB="0" distL="114300" distR="114300" simplePos="0" relativeHeight="251660288" behindDoc="0" locked="0" layoutInCell="1" allowOverlap="1" wp14:anchorId="30E7669F" wp14:editId="3858A4E6">
              <wp:simplePos x="0" y="0"/>
              <wp:positionH relativeFrom="column">
                <wp:posOffset>-9525</wp:posOffset>
              </wp:positionH>
              <wp:positionV relativeFrom="paragraph">
                <wp:posOffset>-12700</wp:posOffset>
              </wp:positionV>
              <wp:extent cx="5943600" cy="0"/>
              <wp:effectExtent l="0" t="1905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noFill/>
                      <a:ln w="28575" cap="flat" cmpd="sng" algn="ctr">
                        <a:solidFill>
                          <a:srgbClr val="005EB8"/>
                        </a:solidFill>
                        <a:prstDash val="solid"/>
                      </a:ln>
                      <a:effectLst/>
                    </wps:spPr>
                    <wps:bodyPr/>
                  </wps:wsp>
                </a:graphicData>
              </a:graphic>
              <wp14:sizeRelH relativeFrom="margin">
                <wp14:pctWidth>0</wp14:pctWidth>
              </wp14:sizeRelH>
            </wp:anchor>
          </w:drawing>
        </mc:Choice>
        <mc:Fallback>
          <w:pict>
            <v:line w14:anchorId="1042D557" id="Straight Connector 7" o:spid="_x0000_s1026" style="position:absolute;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5pt,-1pt" to="467.25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" strokecolor="#005eb8" strokeweight="2.25pt"/>
          </w:pict>
        </mc:Fallback>
      </mc:AlternateContent>
    </w:r>
    <w:r w:rsidRPr="00824899">
      <w:rPr>
        <w:rFonts w:cs="Arial"/>
        <w:b/>
        <w:bCs/>
        <w:sz w:val="20"/>
        <w:szCs w:val="20"/>
      </w:rPr>
      <w:fldChar w:fldCharType="begin"/>
    </w:r>
    <w:r w:rsidRPr="00824899">
      <w:rPr>
        <w:rFonts w:cs="Arial"/>
        <w:b/>
        <w:bCs/>
        <w:sz w:val="20"/>
        <w:szCs w:val="20"/>
      </w:rPr>
      <w:instrText xml:space="preserve"> PAGE   \* MERGEFORMAT </w:instrText>
    </w:r>
    <w:r w:rsidRPr="00824899">
      <w:rPr>
        <w:rFonts w:cs="Arial"/>
        <w:b/>
        <w:bCs/>
        <w:sz w:val="20"/>
        <w:szCs w:val="20"/>
      </w:rPr>
      <w:fldChar w:fldCharType="separate"/>
    </w:r>
    <w:r w:rsidR="00966053">
      <w:rPr>
        <w:rFonts w:cs="Arial"/>
        <w:b/>
        <w:bCs/>
        <w:noProof/>
        <w:sz w:val="20"/>
        <w:szCs w:val="20"/>
      </w:rPr>
      <w:t>3</w:t>
    </w:r>
    <w:r w:rsidRPr="00824899">
      <w:rPr>
        <w:rFonts w:cs="Arial"/>
        <w:b/>
        <w:bCs/>
        <w:sz w:val="20"/>
        <w:szCs w:val="20"/>
      </w:rPr>
      <w:fldChar w:fldCharType="end"/>
    </w:r>
    <w:r w:rsidR="00DC3D67">
      <w:rPr>
        <w:rFonts w:cs="Arial"/>
        <w:b/>
        <w:bCs/>
        <w:sz w:val="20"/>
        <w:szCs w:val="20"/>
      </w:rPr>
      <w:tab/>
    </w:r>
    <w:r w:rsidR="00827C65">
      <w:rPr>
        <w:rFonts w:cs="Arial"/>
        <w:b/>
        <w:bCs/>
        <w:sz w:val="20"/>
        <w:szCs w:val="20"/>
      </w:rPr>
      <w:t>School of Construction</w:t>
    </w:r>
  </w:p>
  <w:p w14:paraId="67417C75" w14:textId="6840AB92" w:rsidR="00824899" w:rsidRPr="00824899" w:rsidRDefault="00824899" w:rsidP="00824899">
    <w:pPr>
      <w:tabs>
        <w:tab w:val="left" w:pos="1170"/>
        <w:tab w:val="center" w:pos="4680"/>
        <w:tab w:val="right" w:pos="9360"/>
      </w:tabs>
      <w:spacing w:before="60" w:line="240" w:lineRule="auto"/>
      <w:rPr>
        <w:rFonts w:cs="Arial"/>
        <w:sz w:val="20"/>
      </w:rPr>
    </w:pPr>
    <w:r w:rsidRPr="00824899">
      <w:rPr>
        <w:rFonts w:cs="Arial"/>
        <w:sz w:val="20"/>
      </w:rPr>
      <w:tab/>
      <w:t>©</w:t>
    </w:r>
    <w:r w:rsidR="005F0179">
      <w:rPr>
        <w:rFonts w:cs="Arial"/>
        <w:sz w:val="20"/>
      </w:rPr>
      <w:t xml:space="preserve"> 2017</w:t>
    </w:r>
    <w:r w:rsidRPr="00824899">
      <w:rPr>
        <w:rFonts w:cs="Arial"/>
        <w:sz w:val="20"/>
      </w:rPr>
      <w:t>, Southern Alberta Institute of Technology</w:t>
    </w:r>
  </w:p>
  <w:p w14:paraId="59FC8063" w14:textId="77777777" w:rsidR="00931E0A" w:rsidRDefault="00931E0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1315707" w14:textId="0E1E0573" w:rsidR="00964778" w:rsidRDefault="00966053" w:rsidP="004D7013">
    <w:pPr>
      <w:pStyle w:val="Footer"/>
      <w:tabs>
        <w:tab w:val="clear" w:pos="4680"/>
      </w:tabs>
      <w:jc w:val="left"/>
      <w:rPr>
        <w:rFonts w:cs="Arial"/>
        <w:color w:val="auto"/>
        <w:sz w:val="20"/>
      </w:rPr>
    </w:pPr>
    <w:r>
      <w:rPr>
        <w:rFonts w:cs="Arial"/>
        <w:color w:val="auto"/>
        <w:sz w:val="20"/>
      </w:rPr>
      <w:pict w14:anchorId="081F6761">
        <v:rect id="_x0000_i1027" style="width:468pt;height:2pt" o:hralign="center" o:hrstd="t" o:hrnoshade="t" o:hr="t" fillcolor="#d52b00" stroked="f"/>
      </w:pict>
    </w:r>
  </w:p>
  <w:p w14:paraId="56E6B513" w14:textId="77777777" w:rsidR="00770B75" w:rsidRPr="00E57837" w:rsidRDefault="00770B75" w:rsidP="00770B75">
    <w:pPr>
      <w:pStyle w:val="Footer"/>
      <w:tabs>
        <w:tab w:val="clear" w:pos="4680"/>
      </w:tabs>
      <w:jc w:val="left"/>
      <w:rPr>
        <w:rFonts w:cs="Arial"/>
        <w:sz w:val="20"/>
      </w:rPr>
    </w:pPr>
    <w:r w:rsidRPr="00D6214D">
      <w:rPr>
        <w:rFonts w:cs="Arial"/>
        <w:color w:val="auto"/>
        <w:sz w:val="20"/>
      </w:rPr>
      <w:fldChar w:fldCharType="begin"/>
    </w:r>
    <w:r w:rsidRPr="00D6214D">
      <w:rPr>
        <w:rFonts w:cs="Arial"/>
        <w:color w:val="auto"/>
        <w:sz w:val="20"/>
      </w:rPr>
      <w:instrText xml:space="preserve"> PAGE   \* MERGEFORMAT </w:instrText>
    </w:r>
    <w:r w:rsidRPr="00D6214D">
      <w:rPr>
        <w:rFonts w:cs="Arial"/>
        <w:color w:val="auto"/>
        <w:sz w:val="20"/>
      </w:rPr>
      <w:fldChar w:fldCharType="separate"/>
    </w:r>
    <w:r w:rsidR="002B6ABC">
      <w:rPr>
        <w:rFonts w:cs="Arial"/>
        <w:noProof/>
        <w:color w:val="auto"/>
        <w:sz w:val="20"/>
      </w:rPr>
      <w:t>1</w:t>
    </w:r>
    <w:r w:rsidRPr="00D6214D">
      <w:rPr>
        <w:rFonts w:cs="Arial"/>
        <w:color w:val="auto"/>
        <w:sz w:val="20"/>
      </w:rPr>
      <w:fldChar w:fldCharType="end"/>
    </w:r>
    <w:r w:rsidRPr="00E57837">
      <w:rPr>
        <w:rFonts w:cs="Arial"/>
        <w:color w:val="4F81BD" w:themeColor="accent1"/>
        <w:sz w:val="20"/>
      </w:rPr>
      <w:t xml:space="preserve">     </w:t>
    </w:r>
    <w:r w:rsidRPr="00E57837">
      <w:rPr>
        <w:rFonts w:cs="Arial"/>
        <w:sz w:val="20"/>
      </w:rPr>
      <w:t>|</w:t>
    </w:r>
    <w:r>
      <w:rPr>
        <w:rFonts w:cs="Arial"/>
        <w:sz w:val="20"/>
      </w:rPr>
      <w:t xml:space="preserve"> </w:t>
    </w:r>
    <w:r w:rsidRPr="00770B75">
      <w:rPr>
        <w:rFonts w:cs="Arial"/>
        <w:b/>
        <w:sz w:val="20"/>
      </w:rPr>
      <w:t>School Name: Course Code/Name</w:t>
    </w:r>
  </w:p>
  <w:p w14:paraId="6661B56C" w14:textId="77777777" w:rsidR="00725048" w:rsidRDefault="00725048"/>
  <w:p w14:paraId="14BB2D07" w14:textId="77777777" w:rsidR="00931E0A" w:rsidRDefault="00931E0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4137C9" w14:textId="77777777" w:rsidR="00312F9E" w:rsidRDefault="00312F9E" w:rsidP="00BA66C6">
      <w:pPr>
        <w:spacing w:line="240" w:lineRule="auto"/>
      </w:pPr>
      <w:r>
        <w:separator/>
      </w:r>
    </w:p>
    <w:p w14:paraId="5505DD61" w14:textId="77777777" w:rsidR="00312F9E" w:rsidRDefault="00312F9E"/>
    <w:p w14:paraId="5D0AB764" w14:textId="77777777" w:rsidR="00312F9E" w:rsidRDefault="00312F9E"/>
  </w:footnote>
  <w:footnote w:type="continuationSeparator" w:id="0">
    <w:p w14:paraId="16B4E212" w14:textId="77777777" w:rsidR="00312F9E" w:rsidRDefault="00312F9E" w:rsidP="00BA66C6">
      <w:pPr>
        <w:spacing w:line="240" w:lineRule="auto"/>
      </w:pPr>
      <w:r>
        <w:continuationSeparator/>
      </w:r>
    </w:p>
    <w:p w14:paraId="3451869C" w14:textId="77777777" w:rsidR="00312F9E" w:rsidRDefault="00312F9E"/>
    <w:p w14:paraId="36A5DFBF" w14:textId="77777777" w:rsidR="00312F9E" w:rsidRDefault="00312F9E"/>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37A0CD" w14:textId="687800E3" w:rsidR="002B6ABC" w:rsidRPr="00ED21F4" w:rsidRDefault="008A3B13" w:rsidP="008A3B13">
    <w:pPr>
      <w:pStyle w:val="Title"/>
      <w:spacing w:after="0"/>
    </w:pPr>
    <w:r>
      <w:rPr>
        <w:noProof/>
        <w:lang w:val="en-CA" w:eastAsia="en-CA"/>
      </w:rPr>
      <w:drawing>
        <wp:anchor distT="0" distB="0" distL="114300" distR="114300" simplePos="0" relativeHeight="251658240" behindDoc="1" locked="0" layoutInCell="1" allowOverlap="1" wp14:anchorId="291FB021" wp14:editId="2A69843E">
          <wp:simplePos x="0" y="0"/>
          <wp:positionH relativeFrom="column">
            <wp:posOffset>-152400</wp:posOffset>
          </wp:positionH>
          <wp:positionV relativeFrom="paragraph">
            <wp:posOffset>-285750</wp:posOffset>
          </wp:positionV>
          <wp:extent cx="1526540" cy="63055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r w:rsidR="00827C65">
      <w:rPr>
        <w:noProof/>
        <w:lang w:val="en-CA" w:eastAsia="en-CA"/>
      </w:rPr>
      <w:t>G</w:t>
    </w:r>
    <w:r w:rsidR="00424EEA">
      <w:rPr>
        <w:noProof/>
        <w:lang w:val="en-CA" w:eastAsia="en-CA"/>
      </w:rPr>
      <w:t>IS</w:t>
    </w:r>
    <w:r w:rsidR="00827C65">
      <w:rPr>
        <w:noProof/>
        <w:lang w:val="en-CA" w:eastAsia="en-CA"/>
      </w:rPr>
      <w:t xml:space="preserve"> Programming</w:t>
    </w:r>
  </w:p>
  <w:p w14:paraId="2A7A8C48" w14:textId="28EF7AE2" w:rsidR="00725048" w:rsidRDefault="00966053">
    <w:r>
      <w:pict w14:anchorId="58CDD37F">
        <v:rect id="_x0000_i1025" style="width:468pt;height:2pt" o:hralign="center" o:hrstd="t" o:hrnoshade="t" o:hr="t" fillcolor="#005eb8" stroked="f"/>
      </w:pict>
    </w:r>
  </w:p>
  <w:p w14:paraId="74BC9A99" w14:textId="77777777" w:rsidR="00931E0A" w:rsidRDefault="00931E0A"/>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1ADA63" w14:textId="1AF5CED8" w:rsidR="00770B75" w:rsidRPr="00770B75" w:rsidRDefault="00770B75" w:rsidP="0011095D">
    <w:pPr>
      <w:pStyle w:val="Heading1"/>
    </w:pPr>
    <w:r w:rsidRPr="00770B75">
      <w:t>Title of A</w:t>
    </w:r>
    <w:r>
      <w:t>ssignment</w:t>
    </w:r>
  </w:p>
  <w:p w14:paraId="5ACA6E26" w14:textId="3E20DD6F" w:rsidR="00964778" w:rsidRDefault="00966053" w:rsidP="0011095D">
    <w:pPr>
      <w:pStyle w:val="Heading1"/>
    </w:pPr>
    <w:r>
      <w:pict w14:anchorId="207A1FB7">
        <v:rect id="_x0000_i1026" style="width:468pt;height:2pt" o:hralign="center" o:hrstd="t" o:hrnoshade="t" o:hr="t" fillcolor="#d52b00" stroked="f"/>
      </w:pict>
    </w:r>
  </w:p>
  <w:p w14:paraId="6E878BDC" w14:textId="77777777" w:rsidR="00725048" w:rsidRDefault="00725048"/>
  <w:p w14:paraId="52B6A9D5" w14:textId="77777777" w:rsidR="00931E0A" w:rsidRDefault="00931E0A"/>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715C00"/>
    <w:multiLevelType w:val="hybridMultilevel"/>
    <w:tmpl w:val="69823976"/>
    <w:lvl w:ilvl="0" w:tplc="4F96C346">
      <w:start w:val="1"/>
      <w:numFmt w:val="lowerLetter"/>
      <w:lvlText w:val="%1)"/>
      <w:lvlJc w:val="left"/>
      <w:pPr>
        <w:ind w:left="720" w:hanging="360"/>
      </w:pPr>
      <w:rPr>
        <w:rFonts w:hint="default"/>
        <w:sz w:val="22"/>
      </w:r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04A978A6"/>
    <w:multiLevelType w:val="hybridMultilevel"/>
    <w:tmpl w:val="B97C7380"/>
    <w:lvl w:ilvl="0" w:tplc="FE70AD3A">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1713D75"/>
    <w:multiLevelType w:val="hybridMultilevel"/>
    <w:tmpl w:val="561001D6"/>
    <w:lvl w:ilvl="0" w:tplc="10090001">
      <w:start w:val="1"/>
      <w:numFmt w:val="bullet"/>
      <w:lvlText w:val=""/>
      <w:lvlJc w:val="left"/>
      <w:pPr>
        <w:tabs>
          <w:tab w:val="num" w:pos="360"/>
        </w:tabs>
        <w:ind w:left="360" w:hanging="360"/>
      </w:pPr>
      <w:rPr>
        <w:rFonts w:ascii="Symbol" w:hAnsi="Symbol"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3">
    <w:nsid w:val="11785FAF"/>
    <w:multiLevelType w:val="multilevel"/>
    <w:tmpl w:val="ECBC8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3112143"/>
    <w:multiLevelType w:val="hybridMultilevel"/>
    <w:tmpl w:val="8430A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6C4990"/>
    <w:multiLevelType w:val="hybridMultilevel"/>
    <w:tmpl w:val="424E3A08"/>
    <w:lvl w:ilvl="0" w:tplc="C828582C">
      <w:start w:val="1"/>
      <w:numFmt w:val="bullet"/>
      <w:lvlText w:val=""/>
      <w:lvlJc w:val="left"/>
      <w:pPr>
        <w:ind w:left="720" w:hanging="360"/>
      </w:pPr>
      <w:rPr>
        <w:rFonts w:ascii="Symbol" w:hAnsi="Symbol" w:hint="default"/>
        <w:sz w:val="18"/>
      </w:rPr>
    </w:lvl>
    <w:lvl w:ilvl="1" w:tplc="BBB80046">
      <w:start w:val="1"/>
      <w:numFmt w:val="bullet"/>
      <w:lvlText w:val="o"/>
      <w:lvlJc w:val="left"/>
      <w:pPr>
        <w:ind w:left="1440" w:hanging="360"/>
      </w:pPr>
      <w:rPr>
        <w:rFonts w:ascii="Courier New" w:hAnsi="Courier New" w:cs="Courier New" w:hint="default"/>
        <w:sz w:val="2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8B33B14"/>
    <w:multiLevelType w:val="hybridMultilevel"/>
    <w:tmpl w:val="41061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19638CD"/>
    <w:multiLevelType w:val="hybridMultilevel"/>
    <w:tmpl w:val="47F29704"/>
    <w:lvl w:ilvl="0" w:tplc="D86EB2EA">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276C5C"/>
    <w:multiLevelType w:val="hybridMultilevel"/>
    <w:tmpl w:val="9260E13E"/>
    <w:lvl w:ilvl="0" w:tplc="10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23070B9"/>
    <w:multiLevelType w:val="hybridMultilevel"/>
    <w:tmpl w:val="51DE4630"/>
    <w:lvl w:ilvl="0" w:tplc="FE70AD3A">
      <w:start w:val="1"/>
      <w:numFmt w:val="bullet"/>
      <w:lvlText w:val=""/>
      <w:lvlJc w:val="left"/>
      <w:pPr>
        <w:ind w:left="720" w:hanging="360"/>
      </w:pPr>
      <w:rPr>
        <w:rFonts w:ascii="Symbol" w:hAnsi="Symbol"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B467633"/>
    <w:multiLevelType w:val="hybridMultilevel"/>
    <w:tmpl w:val="09B27468"/>
    <w:lvl w:ilvl="0" w:tplc="0409000F">
      <w:start w:val="1"/>
      <w:numFmt w:val="decimal"/>
      <w:lvlText w:val="%1."/>
      <w:lvlJc w:val="left"/>
      <w:pPr>
        <w:ind w:left="360" w:hanging="360"/>
      </w:pPr>
      <w:rPr>
        <w:rFonts w:hint="default"/>
      </w:rPr>
    </w:lvl>
    <w:lvl w:ilvl="1" w:tplc="0409001B">
      <w:start w:val="1"/>
      <w:numFmt w:val="lowerRoman"/>
      <w:lvlText w:val="%2."/>
      <w:lvlJc w:val="right"/>
      <w:pPr>
        <w:tabs>
          <w:tab w:val="num" w:pos="1080"/>
        </w:tabs>
        <w:ind w:left="1080" w:hanging="360"/>
      </w:pPr>
      <w:rPr>
        <w:rFonts w:hint="default"/>
      </w:rPr>
    </w:lvl>
    <w:lvl w:ilvl="2" w:tplc="95AA2046">
      <w:start w:val="1"/>
      <w:numFmt w:val="bullet"/>
      <w:lvlText w:val=""/>
      <w:lvlJc w:val="left"/>
      <w:pPr>
        <w:tabs>
          <w:tab w:val="num" w:pos="1440"/>
        </w:tabs>
        <w:ind w:left="1800" w:hanging="360"/>
      </w:pPr>
      <w:rPr>
        <w:rFonts w:ascii="Symbol" w:hAnsi="Symbol"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1">
    <w:nsid w:val="51AC011C"/>
    <w:multiLevelType w:val="hybridMultilevel"/>
    <w:tmpl w:val="A6B647E0"/>
    <w:lvl w:ilvl="0" w:tplc="75FE2E44">
      <w:start w:val="1"/>
      <w:numFmt w:val="lowerLetter"/>
      <w:lvlText w:val="%1) "/>
      <w:lvlJc w:val="left"/>
      <w:pPr>
        <w:ind w:left="1080" w:hanging="360"/>
      </w:pPr>
      <w:rPr>
        <w:rFonts w:ascii="Arial" w:hAnsi="Arial" w:hint="default"/>
        <w:b w:val="0"/>
        <w:i w:val="0"/>
        <w:caps w:val="0"/>
        <w:strike w:val="0"/>
        <w:dstrike w:val="0"/>
        <w:outline w:val="0"/>
        <w:emboss w:val="0"/>
        <w:imprint w:val="0"/>
        <w:spacing w:val="0"/>
        <w:w w:val="100"/>
        <w:kern w:val="0"/>
        <w:position w:val="0"/>
        <w:sz w:val="22"/>
        <w:u w:val="none"/>
        <w:vertAlign w:val="baseline"/>
      </w:rPr>
    </w:lvl>
    <w:lvl w:ilvl="1" w:tplc="BE16C348">
      <w:start w:val="1"/>
      <w:numFmt w:val="lowerRoman"/>
      <w:lvlText w:val="%2."/>
      <w:lvlJc w:val="left"/>
      <w:pPr>
        <w:ind w:left="1800" w:hanging="360"/>
      </w:pPr>
      <w:rPr>
        <w:rFonts w:hint="default"/>
        <w:sz w:val="22"/>
      </w:rPr>
    </w:lvl>
    <w:lvl w:ilvl="2" w:tplc="1009001B">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nsid w:val="52D9079E"/>
    <w:multiLevelType w:val="hybridMultilevel"/>
    <w:tmpl w:val="D0D04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4B45513"/>
    <w:multiLevelType w:val="hybridMultilevel"/>
    <w:tmpl w:val="85B28F70"/>
    <w:lvl w:ilvl="0" w:tplc="10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78A04D5"/>
    <w:multiLevelType w:val="hybridMultilevel"/>
    <w:tmpl w:val="41D627A6"/>
    <w:lvl w:ilvl="0" w:tplc="10090005">
      <w:start w:val="1"/>
      <w:numFmt w:val="bullet"/>
      <w:lvlText w:val=""/>
      <w:lvlJc w:val="left"/>
      <w:pPr>
        <w:tabs>
          <w:tab w:val="num" w:pos="360"/>
        </w:tabs>
        <w:ind w:left="360" w:hanging="360"/>
      </w:pPr>
      <w:rPr>
        <w:rFonts w:ascii="Wingdings" w:hAnsi="Wingdings" w:hint="default"/>
      </w:rPr>
    </w:lvl>
    <w:lvl w:ilvl="1" w:tplc="10090003" w:tentative="1">
      <w:start w:val="1"/>
      <w:numFmt w:val="bullet"/>
      <w:lvlText w:val="o"/>
      <w:lvlJc w:val="left"/>
      <w:pPr>
        <w:tabs>
          <w:tab w:val="num" w:pos="1080"/>
        </w:tabs>
        <w:ind w:left="1080" w:hanging="360"/>
      </w:pPr>
      <w:rPr>
        <w:rFonts w:ascii="Courier New" w:hAnsi="Courier New" w:cs="Courier New" w:hint="default"/>
      </w:rPr>
    </w:lvl>
    <w:lvl w:ilvl="2" w:tplc="10090005" w:tentative="1">
      <w:start w:val="1"/>
      <w:numFmt w:val="bullet"/>
      <w:lvlText w:val=""/>
      <w:lvlJc w:val="left"/>
      <w:pPr>
        <w:tabs>
          <w:tab w:val="num" w:pos="1800"/>
        </w:tabs>
        <w:ind w:left="1800" w:hanging="360"/>
      </w:pPr>
      <w:rPr>
        <w:rFonts w:ascii="Wingdings" w:hAnsi="Wingdings" w:hint="default"/>
      </w:rPr>
    </w:lvl>
    <w:lvl w:ilvl="3" w:tplc="10090001" w:tentative="1">
      <w:start w:val="1"/>
      <w:numFmt w:val="bullet"/>
      <w:lvlText w:val=""/>
      <w:lvlJc w:val="left"/>
      <w:pPr>
        <w:tabs>
          <w:tab w:val="num" w:pos="2520"/>
        </w:tabs>
        <w:ind w:left="2520" w:hanging="360"/>
      </w:pPr>
      <w:rPr>
        <w:rFonts w:ascii="Symbol" w:hAnsi="Symbol" w:hint="default"/>
      </w:rPr>
    </w:lvl>
    <w:lvl w:ilvl="4" w:tplc="10090003" w:tentative="1">
      <w:start w:val="1"/>
      <w:numFmt w:val="bullet"/>
      <w:lvlText w:val="o"/>
      <w:lvlJc w:val="left"/>
      <w:pPr>
        <w:tabs>
          <w:tab w:val="num" w:pos="3240"/>
        </w:tabs>
        <w:ind w:left="3240" w:hanging="360"/>
      </w:pPr>
      <w:rPr>
        <w:rFonts w:ascii="Courier New" w:hAnsi="Courier New" w:cs="Courier New" w:hint="default"/>
      </w:rPr>
    </w:lvl>
    <w:lvl w:ilvl="5" w:tplc="10090005" w:tentative="1">
      <w:start w:val="1"/>
      <w:numFmt w:val="bullet"/>
      <w:lvlText w:val=""/>
      <w:lvlJc w:val="left"/>
      <w:pPr>
        <w:tabs>
          <w:tab w:val="num" w:pos="3960"/>
        </w:tabs>
        <w:ind w:left="3960" w:hanging="360"/>
      </w:pPr>
      <w:rPr>
        <w:rFonts w:ascii="Wingdings" w:hAnsi="Wingdings" w:hint="default"/>
      </w:rPr>
    </w:lvl>
    <w:lvl w:ilvl="6" w:tplc="10090001" w:tentative="1">
      <w:start w:val="1"/>
      <w:numFmt w:val="bullet"/>
      <w:lvlText w:val=""/>
      <w:lvlJc w:val="left"/>
      <w:pPr>
        <w:tabs>
          <w:tab w:val="num" w:pos="4680"/>
        </w:tabs>
        <w:ind w:left="4680" w:hanging="360"/>
      </w:pPr>
      <w:rPr>
        <w:rFonts w:ascii="Symbol" w:hAnsi="Symbol" w:hint="default"/>
      </w:rPr>
    </w:lvl>
    <w:lvl w:ilvl="7" w:tplc="10090003" w:tentative="1">
      <w:start w:val="1"/>
      <w:numFmt w:val="bullet"/>
      <w:lvlText w:val="o"/>
      <w:lvlJc w:val="left"/>
      <w:pPr>
        <w:tabs>
          <w:tab w:val="num" w:pos="5400"/>
        </w:tabs>
        <w:ind w:left="5400" w:hanging="360"/>
      </w:pPr>
      <w:rPr>
        <w:rFonts w:ascii="Courier New" w:hAnsi="Courier New" w:cs="Courier New" w:hint="default"/>
      </w:rPr>
    </w:lvl>
    <w:lvl w:ilvl="8" w:tplc="10090005" w:tentative="1">
      <w:start w:val="1"/>
      <w:numFmt w:val="bullet"/>
      <w:lvlText w:val=""/>
      <w:lvlJc w:val="left"/>
      <w:pPr>
        <w:tabs>
          <w:tab w:val="num" w:pos="6120"/>
        </w:tabs>
        <w:ind w:left="6120" w:hanging="360"/>
      </w:pPr>
      <w:rPr>
        <w:rFonts w:ascii="Wingdings" w:hAnsi="Wingdings" w:hint="default"/>
      </w:rPr>
    </w:lvl>
  </w:abstractNum>
  <w:abstractNum w:abstractNumId="15">
    <w:nsid w:val="5A13444F"/>
    <w:multiLevelType w:val="hybridMultilevel"/>
    <w:tmpl w:val="CEBA68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5C0A2CD2"/>
    <w:multiLevelType w:val="hybridMultilevel"/>
    <w:tmpl w:val="87460A5E"/>
    <w:lvl w:ilvl="0" w:tplc="10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62687B07"/>
    <w:multiLevelType w:val="hybridMultilevel"/>
    <w:tmpl w:val="DC28741C"/>
    <w:lvl w:ilvl="0" w:tplc="0409000F">
      <w:start w:val="1"/>
      <w:numFmt w:val="decimal"/>
      <w:lvlText w:val="%1."/>
      <w:lvlJc w:val="left"/>
      <w:pPr>
        <w:ind w:left="360" w:hanging="360"/>
      </w:pPr>
    </w:lvl>
    <w:lvl w:ilvl="1" w:tplc="4F96C346">
      <w:start w:val="1"/>
      <w:numFmt w:val="lowerLetter"/>
      <w:lvlText w:val="%2)"/>
      <w:lvlJc w:val="left"/>
      <w:pPr>
        <w:ind w:left="1080" w:hanging="360"/>
      </w:pPr>
      <w:rPr>
        <w:rFonts w:hint="default"/>
        <w:sz w:val="22"/>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6459757E"/>
    <w:multiLevelType w:val="hybridMultilevel"/>
    <w:tmpl w:val="4E8CB33E"/>
    <w:lvl w:ilvl="0" w:tplc="DEF29960">
      <w:start w:val="1"/>
      <w:numFmt w:val="decimal"/>
      <w:pStyle w:val="ListParagraph"/>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689F7521"/>
    <w:multiLevelType w:val="hybridMultilevel"/>
    <w:tmpl w:val="65000742"/>
    <w:lvl w:ilvl="0" w:tplc="10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0">
    <w:nsid w:val="70624206"/>
    <w:multiLevelType w:val="hybridMultilevel"/>
    <w:tmpl w:val="62B09150"/>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0"/>
  </w:num>
  <w:num w:numId="3">
    <w:abstractNumId w:val="9"/>
  </w:num>
  <w:num w:numId="4">
    <w:abstractNumId w:val="7"/>
  </w:num>
  <w:num w:numId="5">
    <w:abstractNumId w:val="4"/>
  </w:num>
  <w:num w:numId="6">
    <w:abstractNumId w:val="1"/>
  </w:num>
  <w:num w:numId="7">
    <w:abstractNumId w:val="3"/>
  </w:num>
  <w:num w:numId="8">
    <w:abstractNumId w:val="6"/>
  </w:num>
  <w:num w:numId="9">
    <w:abstractNumId w:val="19"/>
  </w:num>
  <w:num w:numId="10">
    <w:abstractNumId w:val="18"/>
  </w:num>
  <w:num w:numId="11">
    <w:abstractNumId w:val="13"/>
  </w:num>
  <w:num w:numId="12">
    <w:abstractNumId w:val="16"/>
  </w:num>
  <w:num w:numId="13">
    <w:abstractNumId w:val="18"/>
  </w:num>
  <w:num w:numId="14">
    <w:abstractNumId w:val="18"/>
    <w:lvlOverride w:ilvl="0">
      <w:startOverride w:val="1"/>
    </w:lvlOverride>
  </w:num>
  <w:num w:numId="15">
    <w:abstractNumId w:val="18"/>
  </w:num>
  <w:num w:numId="16">
    <w:abstractNumId w:val="18"/>
  </w:num>
  <w:num w:numId="17">
    <w:abstractNumId w:val="18"/>
  </w:num>
  <w:num w:numId="18">
    <w:abstractNumId w:val="17"/>
  </w:num>
  <w:num w:numId="19">
    <w:abstractNumId w:val="15"/>
  </w:num>
  <w:num w:numId="20">
    <w:abstractNumId w:val="10"/>
  </w:num>
  <w:num w:numId="21">
    <w:abstractNumId w:val="12"/>
  </w:num>
  <w:num w:numId="22">
    <w:abstractNumId w:val="14"/>
  </w:num>
  <w:num w:numId="23">
    <w:abstractNumId w:val="8"/>
  </w:num>
  <w:num w:numId="24">
    <w:abstractNumId w:val="0"/>
  </w:num>
  <w:num w:numId="25">
    <w:abstractNumId w:val="11"/>
  </w:num>
  <w:num w:numId="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20"/>
  <w:displayHorizontalDrawingGridEvery w:val="2"/>
  <w:characterSpacingControl w:val="doNotCompress"/>
  <w:hdrShapeDefaults>
    <o:shapedefaults v:ext="edit" spidmax="10244"/>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66C6"/>
    <w:rsid w:val="000054D7"/>
    <w:rsid w:val="00016C12"/>
    <w:rsid w:val="00024E68"/>
    <w:rsid w:val="00034C76"/>
    <w:rsid w:val="000358C2"/>
    <w:rsid w:val="000363C4"/>
    <w:rsid w:val="00056EB3"/>
    <w:rsid w:val="00084F35"/>
    <w:rsid w:val="00091176"/>
    <w:rsid w:val="000A0EF1"/>
    <w:rsid w:val="000A1751"/>
    <w:rsid w:val="000C07E6"/>
    <w:rsid w:val="000E629E"/>
    <w:rsid w:val="000F4ABE"/>
    <w:rsid w:val="0011095D"/>
    <w:rsid w:val="001121B3"/>
    <w:rsid w:val="00137471"/>
    <w:rsid w:val="00141AA2"/>
    <w:rsid w:val="00193977"/>
    <w:rsid w:val="001B4E94"/>
    <w:rsid w:val="001B5F24"/>
    <w:rsid w:val="001E4EC8"/>
    <w:rsid w:val="001F6765"/>
    <w:rsid w:val="001F7047"/>
    <w:rsid w:val="00201395"/>
    <w:rsid w:val="00213548"/>
    <w:rsid w:val="00260A91"/>
    <w:rsid w:val="00274DED"/>
    <w:rsid w:val="002808C2"/>
    <w:rsid w:val="00285018"/>
    <w:rsid w:val="002A3B8F"/>
    <w:rsid w:val="002A5FA6"/>
    <w:rsid w:val="002B2A5E"/>
    <w:rsid w:val="002B6ABC"/>
    <w:rsid w:val="002C5A73"/>
    <w:rsid w:val="002D5664"/>
    <w:rsid w:val="002E47FC"/>
    <w:rsid w:val="00302C28"/>
    <w:rsid w:val="00312F9E"/>
    <w:rsid w:val="0031675B"/>
    <w:rsid w:val="00321CAC"/>
    <w:rsid w:val="00327055"/>
    <w:rsid w:val="0033704B"/>
    <w:rsid w:val="00365E0F"/>
    <w:rsid w:val="0037313A"/>
    <w:rsid w:val="003931C7"/>
    <w:rsid w:val="00395186"/>
    <w:rsid w:val="00396EE2"/>
    <w:rsid w:val="003A3482"/>
    <w:rsid w:val="003B3CC2"/>
    <w:rsid w:val="003B4146"/>
    <w:rsid w:val="003B5DE4"/>
    <w:rsid w:val="003C2115"/>
    <w:rsid w:val="003D26AD"/>
    <w:rsid w:val="003D69A4"/>
    <w:rsid w:val="003E34CA"/>
    <w:rsid w:val="003F0BBC"/>
    <w:rsid w:val="00400E81"/>
    <w:rsid w:val="004118A8"/>
    <w:rsid w:val="00412F0D"/>
    <w:rsid w:val="004145BC"/>
    <w:rsid w:val="004171D2"/>
    <w:rsid w:val="00417573"/>
    <w:rsid w:val="00424EEA"/>
    <w:rsid w:val="00430526"/>
    <w:rsid w:val="00430C5E"/>
    <w:rsid w:val="00433B7C"/>
    <w:rsid w:val="00436551"/>
    <w:rsid w:val="004430C5"/>
    <w:rsid w:val="00443D09"/>
    <w:rsid w:val="0046251E"/>
    <w:rsid w:val="0047378A"/>
    <w:rsid w:val="004A064B"/>
    <w:rsid w:val="004A20E5"/>
    <w:rsid w:val="004A49D7"/>
    <w:rsid w:val="004C644D"/>
    <w:rsid w:val="004D7013"/>
    <w:rsid w:val="00506F10"/>
    <w:rsid w:val="00523DF6"/>
    <w:rsid w:val="0057613F"/>
    <w:rsid w:val="00581308"/>
    <w:rsid w:val="005A00CF"/>
    <w:rsid w:val="005A400E"/>
    <w:rsid w:val="005A49D5"/>
    <w:rsid w:val="005A6DC8"/>
    <w:rsid w:val="005E529C"/>
    <w:rsid w:val="005E7CA3"/>
    <w:rsid w:val="005F0179"/>
    <w:rsid w:val="00643C50"/>
    <w:rsid w:val="00647F29"/>
    <w:rsid w:val="006527B8"/>
    <w:rsid w:val="00655065"/>
    <w:rsid w:val="0067606E"/>
    <w:rsid w:val="00685925"/>
    <w:rsid w:val="006A0759"/>
    <w:rsid w:val="006A4353"/>
    <w:rsid w:val="006A4FC0"/>
    <w:rsid w:val="006B1BCE"/>
    <w:rsid w:val="006B2831"/>
    <w:rsid w:val="006B373D"/>
    <w:rsid w:val="006D082C"/>
    <w:rsid w:val="006D4DCD"/>
    <w:rsid w:val="006E015A"/>
    <w:rsid w:val="006E3FCF"/>
    <w:rsid w:val="006F7BEB"/>
    <w:rsid w:val="00710FDE"/>
    <w:rsid w:val="00725048"/>
    <w:rsid w:val="00730995"/>
    <w:rsid w:val="00733ECB"/>
    <w:rsid w:val="00740917"/>
    <w:rsid w:val="00741A6B"/>
    <w:rsid w:val="00745B96"/>
    <w:rsid w:val="00753760"/>
    <w:rsid w:val="00755E8C"/>
    <w:rsid w:val="00770B75"/>
    <w:rsid w:val="007727CA"/>
    <w:rsid w:val="00774173"/>
    <w:rsid w:val="007824E1"/>
    <w:rsid w:val="007978B3"/>
    <w:rsid w:val="007A0C0A"/>
    <w:rsid w:val="007B4F9C"/>
    <w:rsid w:val="007D4876"/>
    <w:rsid w:val="007D7483"/>
    <w:rsid w:val="007E4B13"/>
    <w:rsid w:val="007F30BD"/>
    <w:rsid w:val="007F3A9C"/>
    <w:rsid w:val="00824899"/>
    <w:rsid w:val="00827C65"/>
    <w:rsid w:val="008413F7"/>
    <w:rsid w:val="00863BBC"/>
    <w:rsid w:val="008A1B0D"/>
    <w:rsid w:val="008A3B13"/>
    <w:rsid w:val="008B5822"/>
    <w:rsid w:val="008C24A5"/>
    <w:rsid w:val="008D15AB"/>
    <w:rsid w:val="008E7F29"/>
    <w:rsid w:val="008F6C01"/>
    <w:rsid w:val="009168CA"/>
    <w:rsid w:val="00920061"/>
    <w:rsid w:val="00930238"/>
    <w:rsid w:val="00931E0A"/>
    <w:rsid w:val="0093257B"/>
    <w:rsid w:val="00935CE0"/>
    <w:rsid w:val="009443A0"/>
    <w:rsid w:val="0095261A"/>
    <w:rsid w:val="009618AF"/>
    <w:rsid w:val="0096286F"/>
    <w:rsid w:val="00964778"/>
    <w:rsid w:val="00966053"/>
    <w:rsid w:val="00972AEC"/>
    <w:rsid w:val="009745C4"/>
    <w:rsid w:val="00996CEA"/>
    <w:rsid w:val="009A1230"/>
    <w:rsid w:val="009A2E06"/>
    <w:rsid w:val="009D763F"/>
    <w:rsid w:val="009D7FAA"/>
    <w:rsid w:val="009E522B"/>
    <w:rsid w:val="009F467F"/>
    <w:rsid w:val="00A0085B"/>
    <w:rsid w:val="00A23D31"/>
    <w:rsid w:val="00A2749A"/>
    <w:rsid w:val="00A4658A"/>
    <w:rsid w:val="00A60D05"/>
    <w:rsid w:val="00A65958"/>
    <w:rsid w:val="00A73204"/>
    <w:rsid w:val="00A75E4E"/>
    <w:rsid w:val="00AA09D9"/>
    <w:rsid w:val="00AB46E8"/>
    <w:rsid w:val="00AB7115"/>
    <w:rsid w:val="00AB73A2"/>
    <w:rsid w:val="00AC56F9"/>
    <w:rsid w:val="00AE0010"/>
    <w:rsid w:val="00AE45E5"/>
    <w:rsid w:val="00B07581"/>
    <w:rsid w:val="00B325FB"/>
    <w:rsid w:val="00B47F54"/>
    <w:rsid w:val="00B55EFD"/>
    <w:rsid w:val="00B60736"/>
    <w:rsid w:val="00B9329A"/>
    <w:rsid w:val="00B93910"/>
    <w:rsid w:val="00B97220"/>
    <w:rsid w:val="00BA66C6"/>
    <w:rsid w:val="00BC3C47"/>
    <w:rsid w:val="00BD4FC1"/>
    <w:rsid w:val="00BE07D3"/>
    <w:rsid w:val="00BE78B7"/>
    <w:rsid w:val="00BF5FD7"/>
    <w:rsid w:val="00BF6690"/>
    <w:rsid w:val="00C01DF6"/>
    <w:rsid w:val="00C025AE"/>
    <w:rsid w:val="00C02B77"/>
    <w:rsid w:val="00C11328"/>
    <w:rsid w:val="00C12FC0"/>
    <w:rsid w:val="00C24ADA"/>
    <w:rsid w:val="00C40250"/>
    <w:rsid w:val="00C51945"/>
    <w:rsid w:val="00C52993"/>
    <w:rsid w:val="00C62736"/>
    <w:rsid w:val="00C9571B"/>
    <w:rsid w:val="00CC5835"/>
    <w:rsid w:val="00CC6AB0"/>
    <w:rsid w:val="00CD198E"/>
    <w:rsid w:val="00CE391E"/>
    <w:rsid w:val="00CF3173"/>
    <w:rsid w:val="00CF4FF8"/>
    <w:rsid w:val="00D14D22"/>
    <w:rsid w:val="00D26805"/>
    <w:rsid w:val="00D26B4F"/>
    <w:rsid w:val="00D32EE1"/>
    <w:rsid w:val="00D378B9"/>
    <w:rsid w:val="00D37E0E"/>
    <w:rsid w:val="00D42A7A"/>
    <w:rsid w:val="00D546BB"/>
    <w:rsid w:val="00D6214D"/>
    <w:rsid w:val="00D63659"/>
    <w:rsid w:val="00D650DD"/>
    <w:rsid w:val="00D81B7C"/>
    <w:rsid w:val="00D87F79"/>
    <w:rsid w:val="00DA0710"/>
    <w:rsid w:val="00DA3B24"/>
    <w:rsid w:val="00DB581B"/>
    <w:rsid w:val="00DB7162"/>
    <w:rsid w:val="00DC0D04"/>
    <w:rsid w:val="00DC3D67"/>
    <w:rsid w:val="00DC4C71"/>
    <w:rsid w:val="00DC7171"/>
    <w:rsid w:val="00DD0277"/>
    <w:rsid w:val="00DD1549"/>
    <w:rsid w:val="00DD715A"/>
    <w:rsid w:val="00DE084F"/>
    <w:rsid w:val="00DE3E60"/>
    <w:rsid w:val="00DE40B4"/>
    <w:rsid w:val="00DF6723"/>
    <w:rsid w:val="00E1451F"/>
    <w:rsid w:val="00E21072"/>
    <w:rsid w:val="00E31E56"/>
    <w:rsid w:val="00E33967"/>
    <w:rsid w:val="00E57837"/>
    <w:rsid w:val="00E62E32"/>
    <w:rsid w:val="00E66AA4"/>
    <w:rsid w:val="00E81D33"/>
    <w:rsid w:val="00EA53AB"/>
    <w:rsid w:val="00EB2ABF"/>
    <w:rsid w:val="00EB48BD"/>
    <w:rsid w:val="00EC5EED"/>
    <w:rsid w:val="00ED0004"/>
    <w:rsid w:val="00ED21F4"/>
    <w:rsid w:val="00EF0BCB"/>
    <w:rsid w:val="00EF52B4"/>
    <w:rsid w:val="00F43B19"/>
    <w:rsid w:val="00F4480B"/>
    <w:rsid w:val="00F60180"/>
    <w:rsid w:val="00F707F7"/>
    <w:rsid w:val="00F70A07"/>
    <w:rsid w:val="00F728E2"/>
    <w:rsid w:val="00FC1C45"/>
    <w:rsid w:val="00FC351B"/>
    <w:rsid w:val="00FD26B8"/>
    <w:rsid w:val="00FE23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4"/>
    <o:shapelayout v:ext="edit">
      <o:idmap v:ext="edit" data="1"/>
    </o:shapelayout>
  </w:shapeDefaults>
  <w:decimalSymbol w:val="."/>
  <w:listSeparator w:val=","/>
  <w14:docId w14:val="6A8D87C9"/>
  <w15:docId w15:val="{68AA9CF5-9E12-444B-8AE9-BEB9043068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704B"/>
    <w:pPr>
      <w:spacing w:line="276" w:lineRule="auto"/>
      <w:jc w:val="both"/>
    </w:pPr>
    <w:rPr>
      <w:color w:val="000000"/>
      <w:kern w:val="32"/>
      <w:sz w:val="24"/>
      <w:szCs w:val="32"/>
    </w:rPr>
  </w:style>
  <w:style w:type="paragraph" w:styleId="Heading1">
    <w:name w:val="heading 1"/>
    <w:basedOn w:val="Normal"/>
    <w:next w:val="Heading2"/>
    <w:link w:val="Heading1Char"/>
    <w:autoRedefine/>
    <w:uiPriority w:val="9"/>
    <w:qFormat/>
    <w:rsid w:val="0011095D"/>
    <w:pPr>
      <w:keepNext/>
      <w:keepLines/>
      <w:spacing w:before="480"/>
      <w:jc w:val="left"/>
      <w:outlineLvl w:val="0"/>
    </w:pPr>
    <w:rPr>
      <w:rFonts w:eastAsia="Times New Roman" w:cs="Arial"/>
      <w:b/>
      <w:bCs/>
      <w:color w:val="000000" w:themeColor="text1"/>
      <w:sz w:val="32"/>
      <w:lang w:val="en-CA" w:eastAsia="en-CA"/>
    </w:rPr>
  </w:style>
  <w:style w:type="paragraph" w:styleId="Heading2">
    <w:name w:val="heading 2"/>
    <w:basedOn w:val="Normal"/>
    <w:next w:val="Normal"/>
    <w:link w:val="Heading2Char"/>
    <w:uiPriority w:val="9"/>
    <w:unhideWhenUsed/>
    <w:qFormat/>
    <w:rsid w:val="00C51945"/>
    <w:pPr>
      <w:keepNext/>
      <w:keepLines/>
      <w:spacing w:before="240"/>
      <w:jc w:val="left"/>
      <w:outlineLvl w:val="1"/>
    </w:pPr>
    <w:rPr>
      <w:rFonts w:eastAsia="Times New Roman" w:cs="Arial"/>
      <w:b/>
      <w:bCs/>
      <w:color w:val="auto"/>
      <w:kern w:val="0"/>
      <w:sz w:val="28"/>
      <w:szCs w:val="28"/>
    </w:rPr>
  </w:style>
  <w:style w:type="paragraph" w:styleId="Heading3">
    <w:name w:val="heading 3"/>
    <w:basedOn w:val="Normal"/>
    <w:next w:val="Normal"/>
    <w:link w:val="Heading3Char"/>
    <w:uiPriority w:val="9"/>
    <w:unhideWhenUsed/>
    <w:qFormat/>
    <w:rsid w:val="00C51945"/>
    <w:pPr>
      <w:keepNext/>
      <w:keepLines/>
      <w:spacing w:before="240"/>
      <w:jc w:val="left"/>
      <w:outlineLvl w:val="2"/>
    </w:pPr>
    <w:rPr>
      <w:rFonts w:eastAsia="Times New Roman" w:cs="Arial"/>
      <w:b/>
      <w:bCs/>
      <w:color w:val="auto"/>
      <w:kern w:val="0"/>
      <w:sz w:val="26"/>
      <w:szCs w:val="22"/>
    </w:rPr>
  </w:style>
  <w:style w:type="paragraph" w:styleId="Heading8">
    <w:name w:val="heading 8"/>
    <w:basedOn w:val="Normal"/>
    <w:next w:val="Normal"/>
    <w:link w:val="Heading8Char"/>
    <w:rsid w:val="00D650DD"/>
    <w:pPr>
      <w:spacing w:before="240" w:after="60" w:line="240" w:lineRule="auto"/>
      <w:jc w:val="left"/>
      <w:outlineLvl w:val="7"/>
    </w:pPr>
    <w:rPr>
      <w:rFonts w:eastAsia="Times New Roman"/>
      <w:i/>
      <w:iCs/>
      <w:color w:val="auto"/>
      <w:kern w:val="0"/>
      <w:szCs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095D"/>
    <w:rPr>
      <w:rFonts w:eastAsia="Times New Roman" w:cs="Arial"/>
      <w:b/>
      <w:bCs/>
      <w:color w:val="000000" w:themeColor="text1"/>
      <w:kern w:val="32"/>
      <w:sz w:val="32"/>
      <w:szCs w:val="32"/>
      <w:lang w:val="en-CA" w:eastAsia="en-CA"/>
    </w:rPr>
  </w:style>
  <w:style w:type="character" w:customStyle="1" w:styleId="Heading2Char">
    <w:name w:val="Heading 2 Char"/>
    <w:basedOn w:val="DefaultParagraphFont"/>
    <w:link w:val="Heading2"/>
    <w:uiPriority w:val="9"/>
    <w:rsid w:val="00C51945"/>
    <w:rPr>
      <w:rFonts w:eastAsia="Times New Roman" w:cs="Arial"/>
      <w:b/>
      <w:bCs/>
      <w:sz w:val="28"/>
      <w:szCs w:val="28"/>
    </w:rPr>
  </w:style>
  <w:style w:type="paragraph" w:styleId="Header">
    <w:name w:val="header"/>
    <w:basedOn w:val="Normal"/>
    <w:link w:val="HeaderChar"/>
    <w:uiPriority w:val="99"/>
    <w:unhideWhenUsed/>
    <w:rsid w:val="00BA66C6"/>
    <w:pPr>
      <w:tabs>
        <w:tab w:val="center" w:pos="4680"/>
        <w:tab w:val="right" w:pos="9360"/>
      </w:tabs>
      <w:spacing w:line="240" w:lineRule="auto"/>
    </w:pPr>
  </w:style>
  <w:style w:type="character" w:customStyle="1" w:styleId="HeaderChar">
    <w:name w:val="Header Char"/>
    <w:basedOn w:val="DefaultParagraphFont"/>
    <w:link w:val="Header"/>
    <w:uiPriority w:val="99"/>
    <w:rsid w:val="00BA66C6"/>
    <w:rPr>
      <w:rFonts w:ascii="Calibri" w:hAnsi="Calibri"/>
      <w:b w:val="0"/>
      <w:sz w:val="24"/>
    </w:rPr>
  </w:style>
  <w:style w:type="paragraph" w:styleId="Footer">
    <w:name w:val="footer"/>
    <w:basedOn w:val="Normal"/>
    <w:link w:val="FooterChar"/>
    <w:uiPriority w:val="99"/>
    <w:unhideWhenUsed/>
    <w:rsid w:val="00BA66C6"/>
    <w:pPr>
      <w:tabs>
        <w:tab w:val="center" w:pos="4680"/>
        <w:tab w:val="right" w:pos="9360"/>
      </w:tabs>
      <w:spacing w:line="240" w:lineRule="auto"/>
    </w:pPr>
  </w:style>
  <w:style w:type="character" w:customStyle="1" w:styleId="FooterChar">
    <w:name w:val="Footer Char"/>
    <w:basedOn w:val="DefaultParagraphFont"/>
    <w:link w:val="Footer"/>
    <w:uiPriority w:val="99"/>
    <w:rsid w:val="00BA66C6"/>
    <w:rPr>
      <w:rFonts w:ascii="Calibri" w:hAnsi="Calibri"/>
      <w:b w:val="0"/>
      <w:sz w:val="24"/>
    </w:rPr>
  </w:style>
  <w:style w:type="paragraph" w:styleId="BalloonText">
    <w:name w:val="Balloon Text"/>
    <w:basedOn w:val="Normal"/>
    <w:link w:val="BalloonTextChar"/>
    <w:uiPriority w:val="99"/>
    <w:semiHidden/>
    <w:unhideWhenUsed/>
    <w:rsid w:val="00365E0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E0F"/>
    <w:rPr>
      <w:rFonts w:ascii="Tahoma" w:hAnsi="Tahoma" w:cs="Tahoma"/>
      <w:b w:val="0"/>
      <w:sz w:val="16"/>
      <w:szCs w:val="16"/>
    </w:rPr>
  </w:style>
  <w:style w:type="paragraph" w:styleId="ListParagraph">
    <w:name w:val="List Paragraph"/>
    <w:basedOn w:val="Normal"/>
    <w:uiPriority w:val="34"/>
    <w:qFormat/>
    <w:rsid w:val="00ED21F4"/>
    <w:pPr>
      <w:numPr>
        <w:numId w:val="10"/>
      </w:numPr>
      <w:spacing w:after="60"/>
      <w:jc w:val="left"/>
    </w:pPr>
    <w:rPr>
      <w:szCs w:val="24"/>
    </w:rPr>
  </w:style>
  <w:style w:type="table" w:styleId="TableGrid">
    <w:name w:val="Table Grid"/>
    <w:basedOn w:val="TableNormal"/>
    <w:uiPriority w:val="59"/>
    <w:rsid w:val="000358C2"/>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8Char">
    <w:name w:val="Heading 8 Char"/>
    <w:basedOn w:val="DefaultParagraphFont"/>
    <w:link w:val="Heading8"/>
    <w:rsid w:val="00D650DD"/>
    <w:rPr>
      <w:rFonts w:eastAsia="Times New Roman"/>
      <w:i/>
      <w:iCs/>
      <w:sz w:val="24"/>
      <w:szCs w:val="24"/>
      <w:lang w:val="en-CA"/>
    </w:rPr>
  </w:style>
  <w:style w:type="character" w:customStyle="1" w:styleId="Heading3Char">
    <w:name w:val="Heading 3 Char"/>
    <w:basedOn w:val="DefaultParagraphFont"/>
    <w:link w:val="Heading3"/>
    <w:uiPriority w:val="9"/>
    <w:rsid w:val="00C51945"/>
    <w:rPr>
      <w:rFonts w:eastAsia="Times New Roman" w:cs="Arial"/>
      <w:b/>
      <w:bCs/>
      <w:sz w:val="26"/>
      <w:szCs w:val="22"/>
    </w:rPr>
  </w:style>
  <w:style w:type="paragraph" w:styleId="Title">
    <w:name w:val="Title"/>
    <w:basedOn w:val="Normal"/>
    <w:next w:val="Normal"/>
    <w:link w:val="TitleChar"/>
    <w:uiPriority w:val="10"/>
    <w:qFormat/>
    <w:rsid w:val="005E7CA3"/>
    <w:pPr>
      <w:spacing w:after="300"/>
      <w:jc w:val="right"/>
    </w:pPr>
    <w:rPr>
      <w:b/>
      <w:smallCaps/>
      <w:sz w:val="32"/>
    </w:rPr>
  </w:style>
  <w:style w:type="character" w:customStyle="1" w:styleId="TitleChar">
    <w:name w:val="Title Char"/>
    <w:basedOn w:val="DefaultParagraphFont"/>
    <w:link w:val="Title"/>
    <w:uiPriority w:val="10"/>
    <w:rsid w:val="005E7CA3"/>
    <w:rPr>
      <w:b/>
      <w:smallCaps/>
      <w:color w:val="000000"/>
      <w:kern w:val="32"/>
      <w:sz w:val="32"/>
      <w:szCs w:val="32"/>
    </w:rPr>
  </w:style>
  <w:style w:type="character" w:styleId="CommentReference">
    <w:name w:val="annotation reference"/>
    <w:basedOn w:val="DefaultParagraphFont"/>
    <w:uiPriority w:val="99"/>
    <w:semiHidden/>
    <w:unhideWhenUsed/>
    <w:rsid w:val="009D763F"/>
    <w:rPr>
      <w:sz w:val="16"/>
      <w:szCs w:val="16"/>
    </w:rPr>
  </w:style>
  <w:style w:type="paragraph" w:styleId="CommentText">
    <w:name w:val="annotation text"/>
    <w:basedOn w:val="Normal"/>
    <w:link w:val="CommentTextChar"/>
    <w:uiPriority w:val="99"/>
    <w:semiHidden/>
    <w:unhideWhenUsed/>
    <w:rsid w:val="009D763F"/>
    <w:pPr>
      <w:spacing w:line="240" w:lineRule="auto"/>
    </w:pPr>
    <w:rPr>
      <w:sz w:val="20"/>
      <w:szCs w:val="20"/>
    </w:rPr>
  </w:style>
  <w:style w:type="character" w:customStyle="1" w:styleId="CommentTextChar">
    <w:name w:val="Comment Text Char"/>
    <w:basedOn w:val="DefaultParagraphFont"/>
    <w:link w:val="CommentText"/>
    <w:uiPriority w:val="99"/>
    <w:semiHidden/>
    <w:rsid w:val="009D763F"/>
    <w:rPr>
      <w:color w:val="000000"/>
      <w:kern w:val="32"/>
    </w:rPr>
  </w:style>
  <w:style w:type="paragraph" w:styleId="CommentSubject">
    <w:name w:val="annotation subject"/>
    <w:basedOn w:val="CommentText"/>
    <w:next w:val="CommentText"/>
    <w:link w:val="CommentSubjectChar"/>
    <w:uiPriority w:val="99"/>
    <w:semiHidden/>
    <w:unhideWhenUsed/>
    <w:rsid w:val="009D763F"/>
    <w:rPr>
      <w:b/>
      <w:bCs/>
    </w:rPr>
  </w:style>
  <w:style w:type="character" w:customStyle="1" w:styleId="CommentSubjectChar">
    <w:name w:val="Comment Subject Char"/>
    <w:basedOn w:val="CommentTextChar"/>
    <w:link w:val="CommentSubject"/>
    <w:uiPriority w:val="99"/>
    <w:semiHidden/>
    <w:rsid w:val="009D763F"/>
    <w:rPr>
      <w:b/>
      <w:bCs/>
      <w:color w:val="000000"/>
      <w:kern w:val="32"/>
    </w:rPr>
  </w:style>
  <w:style w:type="paragraph" w:styleId="Revision">
    <w:name w:val="Revision"/>
    <w:hidden/>
    <w:uiPriority w:val="99"/>
    <w:semiHidden/>
    <w:rsid w:val="00FC1C45"/>
    <w:rPr>
      <w:color w:val="000000"/>
      <w:kern w:val="32"/>
      <w:sz w:val="22"/>
      <w:szCs w:val="32"/>
    </w:rPr>
  </w:style>
  <w:style w:type="table" w:customStyle="1" w:styleId="TableGrid1">
    <w:name w:val="Table Grid1"/>
    <w:basedOn w:val="TableNormal"/>
    <w:next w:val="TableGrid"/>
    <w:uiPriority w:val="59"/>
    <w:rsid w:val="00C51945"/>
    <w:rPr>
      <w:rFonts w:ascii="Calibri" w:eastAsia="Times New Roman" w:hAnsi="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SAITCaption">
    <w:name w:val="SAIT Caption"/>
    <w:basedOn w:val="Normal"/>
    <w:qFormat/>
    <w:rsid w:val="00C51945"/>
    <w:pPr>
      <w:spacing w:before="120"/>
      <w:jc w:val="center"/>
    </w:pPr>
    <w:rPr>
      <w:rFonts w:eastAsia="Times New Roman" w:cs="Arial"/>
      <w:b/>
      <w:color w:val="auto"/>
      <w:kern w:val="0"/>
      <w:szCs w:val="24"/>
    </w:rPr>
  </w:style>
  <w:style w:type="paragraph" w:customStyle="1" w:styleId="Source">
    <w:name w:val="Source"/>
    <w:basedOn w:val="Normal"/>
    <w:qFormat/>
    <w:rsid w:val="00C51945"/>
    <w:pPr>
      <w:ind w:right="1440"/>
      <w:jc w:val="right"/>
    </w:pPr>
    <w:rPr>
      <w:rFonts w:eastAsia="Times New Roman" w:cs="Arial"/>
      <w:color w:val="auto"/>
      <w:kern w:val="0"/>
      <w:sz w:val="20"/>
      <w:szCs w:val="24"/>
    </w:rPr>
  </w:style>
  <w:style w:type="paragraph" w:customStyle="1" w:styleId="FooterCopyright">
    <w:name w:val="Footer Copyright"/>
    <w:basedOn w:val="Footer"/>
    <w:qFormat/>
    <w:rsid w:val="009E522B"/>
    <w:pPr>
      <w:spacing w:before="60"/>
    </w:pPr>
    <w:rPr>
      <w:rFonts w:cs="Arial"/>
      <w:sz w:val="20"/>
    </w:rPr>
  </w:style>
  <w:style w:type="paragraph" w:customStyle="1" w:styleId="PageNo">
    <w:name w:val="Page No."/>
    <w:basedOn w:val="Footer"/>
    <w:qFormat/>
    <w:rsid w:val="009E522B"/>
    <w:pPr>
      <w:spacing w:before="60"/>
      <w:jc w:val="right"/>
    </w:pPr>
    <w:rPr>
      <w:rFonts w:cs="Arial"/>
      <w:b/>
      <w:bCs/>
      <w:szCs w:val="24"/>
    </w:rPr>
  </w:style>
  <w:style w:type="paragraph" w:customStyle="1" w:styleId="TitleofAssignment">
    <w:name w:val="Title of Assignment"/>
    <w:basedOn w:val="Heading1"/>
    <w:qFormat/>
    <w:rsid w:val="00523DF6"/>
  </w:style>
  <w:style w:type="paragraph" w:customStyle="1" w:styleId="Default">
    <w:name w:val="Default"/>
    <w:rsid w:val="00827C65"/>
    <w:pPr>
      <w:autoSpaceDE w:val="0"/>
      <w:autoSpaceDN w:val="0"/>
      <w:adjustRightInd w:val="0"/>
    </w:pPr>
    <w:rPr>
      <w:rFonts w:ascii="Times New Roman" w:eastAsia="Times New Roman" w:hAnsi="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9902961">
      <w:bodyDiv w:val="1"/>
      <w:marLeft w:val="0"/>
      <w:marRight w:val="0"/>
      <w:marTop w:val="0"/>
      <w:marBottom w:val="0"/>
      <w:divBdr>
        <w:top w:val="none" w:sz="0" w:space="0" w:color="auto"/>
        <w:left w:val="none" w:sz="0" w:space="0" w:color="auto"/>
        <w:bottom w:val="none" w:sz="0" w:space="0" w:color="auto"/>
        <w:right w:val="none" w:sz="0" w:space="0" w:color="auto"/>
      </w:divBdr>
      <w:divsChild>
        <w:div w:id="1796831362">
          <w:marLeft w:val="0"/>
          <w:marRight w:val="0"/>
          <w:marTop w:val="0"/>
          <w:marBottom w:val="840"/>
          <w:divBdr>
            <w:top w:val="none" w:sz="0" w:space="0" w:color="auto"/>
            <w:left w:val="none" w:sz="0" w:space="0" w:color="auto"/>
            <w:bottom w:val="none" w:sz="0" w:space="0" w:color="auto"/>
            <w:right w:val="none" w:sz="0" w:space="0" w:color="auto"/>
          </w:divBdr>
        </w:div>
      </w:divsChild>
    </w:div>
    <w:div w:id="1992367457">
      <w:bodyDiv w:val="1"/>
      <w:marLeft w:val="0"/>
      <w:marRight w:val="0"/>
      <w:marTop w:val="0"/>
      <w:marBottom w:val="0"/>
      <w:divBdr>
        <w:top w:val="none" w:sz="0" w:space="0" w:color="auto"/>
        <w:left w:val="none" w:sz="0" w:space="0" w:color="auto"/>
        <w:bottom w:val="none" w:sz="0" w:space="0" w:color="auto"/>
        <w:right w:val="none" w:sz="0" w:space="0" w:color="auto"/>
      </w:divBdr>
      <w:divsChild>
        <w:div w:id="324431723">
          <w:marLeft w:val="0"/>
          <w:marRight w:val="0"/>
          <w:marTop w:val="0"/>
          <w:marBottom w:val="8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661CC6-1F54-4DAA-AFC4-A05D2794B2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3</Pages>
  <Words>562</Words>
  <Characters>3206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SAIT</Company>
  <LinksUpToDate>false</LinksUpToDate>
  <CharactersWithSpaces>3761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scardina</dc:creator>
  <cp:lastModifiedBy>Jamie Johnston-Stewart</cp:lastModifiedBy>
  <cp:revision>6</cp:revision>
  <cp:lastPrinted>2017-04-07T20:38:00Z</cp:lastPrinted>
  <dcterms:created xsi:type="dcterms:W3CDTF">2017-10-27T17:54:00Z</dcterms:created>
  <dcterms:modified xsi:type="dcterms:W3CDTF">2017-11-27T21:14:00Z</dcterms:modified>
</cp:coreProperties>
</file>