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1E7CB" w14:textId="40E8F224" w:rsidR="00EB3997" w:rsidRPr="003B7B96" w:rsidRDefault="32B0ACE3" w:rsidP="32B0ACE3">
      <w:pPr>
        <w:jc w:val="center"/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ОТЧЁТ </w:t>
      </w:r>
    </w:p>
    <w:p w14:paraId="07881189" w14:textId="77777777" w:rsidR="00EB3997" w:rsidRPr="003B7B96" w:rsidRDefault="32B0ACE3" w:rsidP="32B0ACE3">
      <w:pPr>
        <w:jc w:val="center"/>
        <w:rPr>
          <w:sz w:val="28"/>
          <w:szCs w:val="28"/>
          <w:lang w:val="ru-RU"/>
        </w:rPr>
      </w:pPr>
      <w:proofErr w:type="spellStart"/>
      <w:r w:rsidRPr="32B0ACE3">
        <w:rPr>
          <w:sz w:val="28"/>
          <w:szCs w:val="28"/>
        </w:rPr>
        <w:t>ShoeShop</w:t>
      </w:r>
      <w:proofErr w:type="spellEnd"/>
      <w:r w:rsidRPr="003B7B96">
        <w:rPr>
          <w:sz w:val="28"/>
          <w:szCs w:val="28"/>
          <w:lang w:val="ru-RU"/>
        </w:rPr>
        <w:t xml:space="preserve"> — интернет-магазин обуви</w:t>
      </w:r>
    </w:p>
    <w:p w14:paraId="0E5F50A9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1. Функциональная структура и алгоритмы системы</w:t>
      </w:r>
    </w:p>
    <w:p w14:paraId="273BBB96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По тексту модулей 1–3 выделены одиннадцать функций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01–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11. Для каждой функции составлен алгоритм с началом и завершением, действиями и проверками условий. Общая схема показывает связи между основными процессами приложения. При построении схем соблюдены требования: белый фон, чёрные линии и текст, вертикальное направление основного потока, прямоугольные блоки действий, ромбы условий и подписи ветвей решений.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6236"/>
      </w:tblGrid>
      <w:tr w:rsidR="00EB3997" w14:paraId="7423189F" w14:textId="77777777" w:rsidTr="32B0ACE3">
        <w:trPr>
          <w:tblHeader/>
          <w:jc w:val="center"/>
        </w:trPr>
        <w:tc>
          <w:tcPr>
            <w:tcW w:w="850" w:type="dxa"/>
            <w:vAlign w:val="center"/>
          </w:tcPr>
          <w:p w14:paraId="517B3B4C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2268" w:type="dxa"/>
            <w:vAlign w:val="center"/>
          </w:tcPr>
          <w:p w14:paraId="543BE79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Функция</w:t>
            </w:r>
          </w:p>
        </w:tc>
        <w:tc>
          <w:tcPr>
            <w:tcW w:w="6236" w:type="dxa"/>
            <w:vAlign w:val="center"/>
          </w:tcPr>
          <w:p w14:paraId="46B0CD1F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Назначение алгоритма</w:t>
            </w:r>
          </w:p>
        </w:tc>
      </w:tr>
      <w:tr w:rsidR="00EB3997" w:rsidRPr="003B7B96" w14:paraId="4606C864" w14:textId="77777777" w:rsidTr="32B0ACE3">
        <w:trPr>
          <w:jc w:val="center"/>
        </w:trPr>
        <w:tc>
          <w:tcPr>
            <w:tcW w:w="850" w:type="dxa"/>
            <w:vAlign w:val="center"/>
          </w:tcPr>
          <w:p w14:paraId="5D6F4DA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D01</w:t>
            </w:r>
          </w:p>
        </w:tc>
        <w:tc>
          <w:tcPr>
            <w:tcW w:w="2268" w:type="dxa"/>
            <w:vAlign w:val="center"/>
          </w:tcPr>
          <w:p w14:paraId="5AAF670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Импорт данных</w:t>
            </w:r>
          </w:p>
        </w:tc>
        <w:tc>
          <w:tcPr>
            <w:tcW w:w="6236" w:type="dxa"/>
            <w:vAlign w:val="center"/>
          </w:tcPr>
          <w:p w14:paraId="1299AF23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Проверка исходных файлов, загрузка данных в БД и контроль результата.</w:t>
            </w:r>
          </w:p>
        </w:tc>
      </w:tr>
      <w:tr w:rsidR="00EB3997" w:rsidRPr="003B7B96" w14:paraId="17690045" w14:textId="77777777" w:rsidTr="32B0ACE3">
        <w:trPr>
          <w:jc w:val="center"/>
        </w:trPr>
        <w:tc>
          <w:tcPr>
            <w:tcW w:w="850" w:type="dxa"/>
            <w:vAlign w:val="center"/>
          </w:tcPr>
          <w:p w14:paraId="2CDDD22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D02</w:t>
            </w:r>
          </w:p>
        </w:tc>
        <w:tc>
          <w:tcPr>
            <w:tcW w:w="2268" w:type="dxa"/>
            <w:vAlign w:val="center"/>
          </w:tcPr>
          <w:p w14:paraId="43C3FE68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Запуск приложения</w:t>
            </w:r>
          </w:p>
        </w:tc>
        <w:tc>
          <w:tcPr>
            <w:tcW w:w="6236" w:type="dxa"/>
            <w:vAlign w:val="center"/>
          </w:tcPr>
          <w:p w14:paraId="31B10CEA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Загрузка настроек, подключение к БД и открытие окна входа.</w:t>
            </w:r>
          </w:p>
        </w:tc>
      </w:tr>
      <w:tr w:rsidR="00EB3997" w:rsidRPr="003B7B96" w14:paraId="4DF83AC8" w14:textId="77777777" w:rsidTr="32B0ACE3">
        <w:trPr>
          <w:jc w:val="center"/>
        </w:trPr>
        <w:tc>
          <w:tcPr>
            <w:tcW w:w="850" w:type="dxa"/>
            <w:vAlign w:val="center"/>
          </w:tcPr>
          <w:p w14:paraId="12C6987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D03</w:t>
            </w:r>
          </w:p>
        </w:tc>
        <w:tc>
          <w:tcPr>
            <w:tcW w:w="2268" w:type="dxa"/>
            <w:vAlign w:val="center"/>
          </w:tcPr>
          <w:p w14:paraId="0E4B6B5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Вход и гостевой режим</w:t>
            </w:r>
          </w:p>
        </w:tc>
        <w:tc>
          <w:tcPr>
            <w:tcW w:w="6236" w:type="dxa"/>
            <w:vAlign w:val="center"/>
          </w:tcPr>
          <w:p w14:paraId="6DF38692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Вход по логину и паролю или переход в гостевой каталог; определение роли после успешной авторизации.</w:t>
            </w:r>
          </w:p>
        </w:tc>
      </w:tr>
      <w:tr w:rsidR="00EB3997" w:rsidRPr="003B7B96" w14:paraId="2A1559DE" w14:textId="77777777" w:rsidTr="32B0ACE3">
        <w:trPr>
          <w:jc w:val="center"/>
        </w:trPr>
        <w:tc>
          <w:tcPr>
            <w:tcW w:w="850" w:type="dxa"/>
            <w:vAlign w:val="center"/>
          </w:tcPr>
          <w:p w14:paraId="1C2733B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D04</w:t>
            </w:r>
          </w:p>
        </w:tc>
        <w:tc>
          <w:tcPr>
            <w:tcW w:w="2268" w:type="dxa"/>
            <w:vAlign w:val="center"/>
          </w:tcPr>
          <w:p w14:paraId="36A22B6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Навигация</w:t>
            </w:r>
          </w:p>
        </w:tc>
        <w:tc>
          <w:tcPr>
            <w:tcW w:w="6236" w:type="dxa"/>
            <w:vAlign w:val="center"/>
          </w:tcPr>
          <w:p w14:paraId="639895F2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Переход между окнами, проверка прав, возврат назад и выход к окну входа.</w:t>
            </w:r>
          </w:p>
        </w:tc>
      </w:tr>
      <w:tr w:rsidR="00EB3997" w:rsidRPr="003B7B96" w14:paraId="70FAE246" w14:textId="77777777" w:rsidTr="32B0ACE3">
        <w:trPr>
          <w:jc w:val="center"/>
        </w:trPr>
        <w:tc>
          <w:tcPr>
            <w:tcW w:w="850" w:type="dxa"/>
            <w:vAlign w:val="center"/>
          </w:tcPr>
          <w:p w14:paraId="35A42B0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D05</w:t>
            </w:r>
          </w:p>
        </w:tc>
        <w:tc>
          <w:tcPr>
            <w:tcW w:w="2268" w:type="dxa"/>
            <w:vAlign w:val="center"/>
          </w:tcPr>
          <w:p w14:paraId="37B0E488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Каталог товаров</w:t>
            </w:r>
          </w:p>
        </w:tc>
        <w:tc>
          <w:tcPr>
            <w:tcW w:w="6236" w:type="dxa"/>
            <w:vAlign w:val="center"/>
          </w:tcPr>
          <w:p w14:paraId="7DA812B3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Получение товаров из БД, показ фото или заглушки, цены, скидки и остатков с заданной цветовой индикацией.</w:t>
            </w:r>
          </w:p>
        </w:tc>
      </w:tr>
      <w:tr w:rsidR="00EB3997" w:rsidRPr="003B7B96" w14:paraId="4EF875F4" w14:textId="77777777" w:rsidTr="32B0ACE3">
        <w:trPr>
          <w:jc w:val="center"/>
        </w:trPr>
        <w:tc>
          <w:tcPr>
            <w:tcW w:w="850" w:type="dxa"/>
            <w:vAlign w:val="center"/>
          </w:tcPr>
          <w:p w14:paraId="3D30B8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D06</w:t>
            </w:r>
          </w:p>
        </w:tc>
        <w:tc>
          <w:tcPr>
            <w:tcW w:w="2268" w:type="dxa"/>
            <w:vAlign w:val="center"/>
          </w:tcPr>
          <w:p w14:paraId="6E3799C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Поиск, фильтрация и сортировка</w:t>
            </w:r>
          </w:p>
        </w:tc>
        <w:tc>
          <w:tcPr>
            <w:tcW w:w="6236" w:type="dxa"/>
            <w:vAlign w:val="center"/>
          </w:tcPr>
          <w:p w14:paraId="239B4EC4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Поиск по текстовым полям, фильтрация по поставщику и сортировка по остатку в реальном времени.</w:t>
            </w:r>
          </w:p>
        </w:tc>
      </w:tr>
      <w:tr w:rsidR="00EB3997" w:rsidRPr="003B7B96" w14:paraId="51F86ABD" w14:textId="77777777" w:rsidTr="32B0ACE3">
        <w:trPr>
          <w:jc w:val="center"/>
        </w:trPr>
        <w:tc>
          <w:tcPr>
            <w:tcW w:w="850" w:type="dxa"/>
            <w:vAlign w:val="center"/>
          </w:tcPr>
          <w:p w14:paraId="70D53423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D07</w:t>
            </w:r>
          </w:p>
        </w:tc>
        <w:tc>
          <w:tcPr>
            <w:tcW w:w="2268" w:type="dxa"/>
            <w:vAlign w:val="center"/>
          </w:tcPr>
          <w:p w14:paraId="7FB8795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Открытие формы товара</w:t>
            </w:r>
          </w:p>
        </w:tc>
        <w:tc>
          <w:tcPr>
            <w:tcW w:w="6236" w:type="dxa"/>
            <w:vAlign w:val="center"/>
          </w:tcPr>
          <w:p w14:paraId="0F9B8795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Открытие формы добавления или редактирования; запрет второго окна; загрузка полей при редактировании.</w:t>
            </w:r>
          </w:p>
        </w:tc>
      </w:tr>
      <w:tr w:rsidR="00EB3997" w:rsidRPr="003B7B96" w14:paraId="308247E1" w14:textId="77777777" w:rsidTr="32B0ACE3">
        <w:trPr>
          <w:jc w:val="center"/>
        </w:trPr>
        <w:tc>
          <w:tcPr>
            <w:tcW w:w="850" w:type="dxa"/>
            <w:vAlign w:val="center"/>
          </w:tcPr>
          <w:p w14:paraId="337F622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D08</w:t>
            </w:r>
          </w:p>
        </w:tc>
        <w:tc>
          <w:tcPr>
            <w:tcW w:w="2268" w:type="dxa"/>
            <w:vAlign w:val="center"/>
          </w:tcPr>
          <w:p w14:paraId="5D1620A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Проверка и сохранение</w:t>
            </w:r>
          </w:p>
        </w:tc>
        <w:tc>
          <w:tcPr>
            <w:tcW w:w="6236" w:type="dxa"/>
            <w:vAlign w:val="center"/>
          </w:tcPr>
          <w:p w14:paraId="2A164A73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Валидация обязательных полей, цены и остатка; добавление новой записи или обновление существующей.</w:t>
            </w:r>
          </w:p>
        </w:tc>
      </w:tr>
      <w:tr w:rsidR="00EB3997" w:rsidRPr="003B7B96" w14:paraId="3AEE08E8" w14:textId="77777777" w:rsidTr="32B0ACE3">
        <w:trPr>
          <w:jc w:val="center"/>
        </w:trPr>
        <w:tc>
          <w:tcPr>
            <w:tcW w:w="850" w:type="dxa"/>
            <w:vAlign w:val="center"/>
          </w:tcPr>
          <w:p w14:paraId="2663115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D09</w:t>
            </w:r>
          </w:p>
        </w:tc>
        <w:tc>
          <w:tcPr>
            <w:tcW w:w="2268" w:type="dxa"/>
            <w:vAlign w:val="center"/>
          </w:tcPr>
          <w:p w14:paraId="4FE7B5C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Изображение товара</w:t>
            </w:r>
          </w:p>
        </w:tc>
        <w:tc>
          <w:tcPr>
            <w:tcW w:w="6236" w:type="dxa"/>
            <w:vAlign w:val="center"/>
          </w:tcPr>
          <w:p w14:paraId="52CB441A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Проверка размера изображения, сохранение файла, удаление заменяемого файла и запись пути в БД.</w:t>
            </w:r>
          </w:p>
        </w:tc>
      </w:tr>
      <w:tr w:rsidR="00EB3997" w:rsidRPr="003B7B96" w14:paraId="2F9E8A31" w14:textId="77777777" w:rsidTr="32B0ACE3">
        <w:trPr>
          <w:jc w:val="center"/>
        </w:trPr>
        <w:tc>
          <w:tcPr>
            <w:tcW w:w="850" w:type="dxa"/>
            <w:vAlign w:val="center"/>
          </w:tcPr>
          <w:p w14:paraId="230BC06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D10</w:t>
            </w:r>
          </w:p>
        </w:tc>
        <w:tc>
          <w:tcPr>
            <w:tcW w:w="2268" w:type="dxa"/>
            <w:vAlign w:val="center"/>
          </w:tcPr>
          <w:p w14:paraId="47028C1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Удаление товара</w:t>
            </w:r>
          </w:p>
        </w:tc>
        <w:tc>
          <w:tcPr>
            <w:tcW w:w="6236" w:type="dxa"/>
            <w:vAlign w:val="center"/>
          </w:tcPr>
          <w:p w14:paraId="7EC95B96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Подтверждение операции и запрет удаления товара, который используется в заказе.</w:t>
            </w:r>
          </w:p>
        </w:tc>
      </w:tr>
      <w:tr w:rsidR="00EB3997" w:rsidRPr="003B7B96" w14:paraId="3DD7C021" w14:textId="77777777" w:rsidTr="32B0ACE3">
        <w:trPr>
          <w:jc w:val="center"/>
        </w:trPr>
        <w:tc>
          <w:tcPr>
            <w:tcW w:w="850" w:type="dxa"/>
            <w:vAlign w:val="center"/>
          </w:tcPr>
          <w:p w14:paraId="0886C301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D11</w:t>
            </w:r>
          </w:p>
        </w:tc>
        <w:tc>
          <w:tcPr>
            <w:tcW w:w="2268" w:type="dxa"/>
            <w:vAlign w:val="center"/>
          </w:tcPr>
          <w:p w14:paraId="6071D79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Сообщения и исключения</w:t>
            </w:r>
          </w:p>
        </w:tc>
        <w:tc>
          <w:tcPr>
            <w:tcW w:w="6236" w:type="dxa"/>
            <w:vAlign w:val="center"/>
          </w:tcPr>
          <w:p w14:paraId="79CACB1F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 xml:space="preserve">Выбор типа сообщения и предоставление причины ошибки, последствий предупреждения </w:t>
            </w:r>
            <w:r w:rsidRPr="003B7B96">
              <w:rPr>
                <w:sz w:val="28"/>
                <w:szCs w:val="28"/>
                <w:lang w:val="ru-RU"/>
              </w:rPr>
              <w:lastRenderedPageBreak/>
              <w:t>или результата действия.</w:t>
            </w:r>
          </w:p>
        </w:tc>
      </w:tr>
    </w:tbl>
    <w:p w14:paraId="67DD7491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lastRenderedPageBreak/>
        <w:t xml:space="preserve">1.1 </w:t>
      </w:r>
      <w:proofErr w:type="spellStart"/>
      <w:r w:rsidRPr="32B0ACE3">
        <w:rPr>
          <w:sz w:val="28"/>
          <w:szCs w:val="28"/>
        </w:rPr>
        <w:t>Общая</w:t>
      </w:r>
      <w:proofErr w:type="spellEnd"/>
      <w:r w:rsidRPr="32B0ACE3">
        <w:rPr>
          <w:sz w:val="28"/>
          <w:szCs w:val="28"/>
        </w:rPr>
        <w:t xml:space="preserve"> </w:t>
      </w:r>
      <w:proofErr w:type="spellStart"/>
      <w:r w:rsidRPr="32B0ACE3">
        <w:rPr>
          <w:sz w:val="28"/>
          <w:szCs w:val="28"/>
        </w:rPr>
        <w:t>схема</w:t>
      </w:r>
      <w:proofErr w:type="spellEnd"/>
      <w:r w:rsidRPr="32B0ACE3">
        <w:rPr>
          <w:sz w:val="28"/>
          <w:szCs w:val="28"/>
        </w:rPr>
        <w:t xml:space="preserve"> </w:t>
      </w:r>
      <w:proofErr w:type="spellStart"/>
      <w:r w:rsidRPr="32B0ACE3">
        <w:rPr>
          <w:sz w:val="28"/>
          <w:szCs w:val="28"/>
        </w:rPr>
        <w:t>приложения</w:t>
      </w:r>
      <w:proofErr w:type="spellEnd"/>
    </w:p>
    <w:p w14:paraId="672A6659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1DD0F2" wp14:editId="399F3280">
            <wp:extent cx="5760720" cy="7033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ся-программа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36BD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1 — Общая функциональная схема </w:t>
      </w:r>
      <w:proofErr w:type="spellStart"/>
      <w:r w:rsidRPr="32B0ACE3">
        <w:rPr>
          <w:sz w:val="28"/>
          <w:szCs w:val="28"/>
        </w:rPr>
        <w:t>ShoeShop</w:t>
      </w:r>
      <w:proofErr w:type="spellEnd"/>
    </w:p>
    <w:p w14:paraId="506BEC66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1.2 Алгоритмы отдельных функций</w:t>
      </w:r>
    </w:p>
    <w:p w14:paraId="5B77001A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lastRenderedPageBreak/>
        <w:t>D</w:t>
      </w:r>
      <w:r w:rsidRPr="003B7B96">
        <w:rPr>
          <w:sz w:val="28"/>
          <w:szCs w:val="28"/>
          <w:lang w:val="ru-RU"/>
        </w:rPr>
        <w:t>01. Импорт данных</w:t>
      </w:r>
    </w:p>
    <w:p w14:paraId="622715CA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Проверка исходных файлов, загрузка данных в БД и контроль результата.</w:t>
      </w:r>
    </w:p>
    <w:p w14:paraId="0A37501D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32A085" wp14:editId="3F1EB77A">
            <wp:extent cx="5029200" cy="7697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9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80B6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lastRenderedPageBreak/>
        <w:t xml:space="preserve">Рисунок 2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01: импорт данных</w:t>
      </w:r>
    </w:p>
    <w:p w14:paraId="732E75A6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02. Запуск приложения</w:t>
      </w:r>
    </w:p>
    <w:p w14:paraId="1EEDF7C6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Загрузка настроек, подключение к БД и открытие окна входа.</w:t>
      </w:r>
    </w:p>
    <w:p w14:paraId="5DAB6C7B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F304EE" wp14:editId="1BAB1780">
            <wp:extent cx="5029200" cy="5115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2D90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3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02: запуск приложения</w:t>
      </w:r>
    </w:p>
    <w:p w14:paraId="75E1099E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03. Вход и гостевой режим</w:t>
      </w:r>
    </w:p>
    <w:p w14:paraId="326BC137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Вход по логину и паролю или переход в гостевой каталог; определение роли после успешной авторизации.</w:t>
      </w:r>
    </w:p>
    <w:p w14:paraId="02EB378F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419903" wp14:editId="48307118">
            <wp:extent cx="5029200" cy="5760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10C5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4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03: вход и гостевой режим</w:t>
      </w:r>
    </w:p>
    <w:p w14:paraId="3CD3249C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04. Навигация</w:t>
      </w:r>
    </w:p>
    <w:p w14:paraId="2BB2D978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Переход между окнами, проверка прав, возврат назад и выход к окну входа.</w:t>
      </w:r>
    </w:p>
    <w:p w14:paraId="6A05A809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700B25" wp14:editId="16829232">
            <wp:extent cx="5029200" cy="79271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2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40D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5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04: навигация</w:t>
      </w:r>
    </w:p>
    <w:p w14:paraId="6813218B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05. Каталог товаров</w:t>
      </w:r>
    </w:p>
    <w:p w14:paraId="7C36FC22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lastRenderedPageBreak/>
        <w:t>Получение товаров из БД, показ фото или заглушки, цены, скидки и остатков с заданной цветовой индикацией.</w:t>
      </w:r>
    </w:p>
    <w:p w14:paraId="5A39BBE3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F46B3C" wp14:editId="0E5FC1EE">
            <wp:extent cx="5029200" cy="89547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B39F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lastRenderedPageBreak/>
        <w:t xml:space="preserve">Рисунок 6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05: каталог товаров</w:t>
      </w:r>
    </w:p>
    <w:p w14:paraId="4F6186FA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06. Поиск, фильтрация и сортировка</w:t>
      </w:r>
    </w:p>
    <w:p w14:paraId="42D06566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Поиск по текстовым полям, фильтрация по поставщику и сортировка по остатку в реальном времени.</w:t>
      </w:r>
    </w:p>
    <w:p w14:paraId="41C8F396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B5840B" wp14:editId="26355974">
            <wp:extent cx="5029200" cy="61534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1568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7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06: поиск, фильтрация и сортировка</w:t>
      </w:r>
    </w:p>
    <w:p w14:paraId="3F846318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07. Открытие формы товара</w:t>
      </w:r>
    </w:p>
    <w:p w14:paraId="3F45D680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lastRenderedPageBreak/>
        <w:t>Открытие формы добавления или редактирования; запрет второго окна; загрузка полей при редактировании.</w:t>
      </w:r>
    </w:p>
    <w:p w14:paraId="72A3D3EC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C258D2" wp14:editId="1698DF67">
            <wp:extent cx="5029200" cy="52943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1022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8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07: открытие формы товара</w:t>
      </w:r>
    </w:p>
    <w:p w14:paraId="379D8C8C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08. Проверка и сохранение</w:t>
      </w:r>
    </w:p>
    <w:p w14:paraId="6514924E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Валидация обязательных полей, цены и остатка; добавление новой записи или обновление существующей.</w:t>
      </w:r>
    </w:p>
    <w:p w14:paraId="0D0B940D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FCF986" wp14:editId="27C3DBC8">
            <wp:extent cx="5029200" cy="48027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2E7C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9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08: проверка и сохранение</w:t>
      </w:r>
    </w:p>
    <w:p w14:paraId="6709B404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09. Изображение товара</w:t>
      </w:r>
    </w:p>
    <w:p w14:paraId="388A7EAE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Проверка размера изображения, сохранение файла, удаление заменяемого файла и запись пути в БД.</w:t>
      </w:r>
    </w:p>
    <w:p w14:paraId="0E27B00A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7E7396" wp14:editId="005D8E37">
            <wp:extent cx="5029200" cy="4614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563E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10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09: изображение товара</w:t>
      </w:r>
    </w:p>
    <w:p w14:paraId="7ACA8F07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10. Удаление товара</w:t>
      </w:r>
    </w:p>
    <w:p w14:paraId="3798DF2F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Подтверждение операции и запрет удаления товара, который используется в заказе.</w:t>
      </w:r>
    </w:p>
    <w:p w14:paraId="60061E4C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8FDFE0" wp14:editId="17FAB204">
            <wp:extent cx="5029200" cy="6420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1DA2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11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10: удаление товара</w:t>
      </w:r>
    </w:p>
    <w:p w14:paraId="3753319D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11. Сообщения и исключения</w:t>
      </w:r>
    </w:p>
    <w:p w14:paraId="4C6F814A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Выбор типа сообщения и предоставление причины ошибки, последствий предупреждения или результата действия.</w:t>
      </w:r>
    </w:p>
    <w:p w14:paraId="44EAFD9C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A0A316" wp14:editId="77854C0C">
            <wp:extent cx="5029200" cy="26154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3C36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Рисунок 12 — Блок-схема </w:t>
      </w:r>
      <w:r w:rsidRPr="32B0ACE3">
        <w:rPr>
          <w:sz w:val="28"/>
          <w:szCs w:val="28"/>
        </w:rPr>
        <w:t>D</w:t>
      </w:r>
      <w:r w:rsidRPr="003B7B96">
        <w:rPr>
          <w:sz w:val="28"/>
          <w:szCs w:val="28"/>
          <w:lang w:val="ru-RU"/>
        </w:rPr>
        <w:t>11: сообщения и исключения</w:t>
      </w:r>
    </w:p>
    <w:p w14:paraId="445FA70B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Вывод по разделу 1</w:t>
      </w:r>
    </w:p>
    <w:p w14:paraId="2CEE18C9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Алгоритмами покрыты импорт данных, запуск, авторизация и гостевой режим, навигация, вывод каталога, поиск/фильтрация/сортировка, формы товара, валидация и сохранение, управление изображением, удаление и обработка сообщений. На следующих этапах алгоритмы должны быть реализованы в коде и проверены тестовыми сценариями для всех ролей.</w:t>
      </w:r>
    </w:p>
    <w:p w14:paraId="4B94D5A5" w14:textId="77777777" w:rsidR="00EB3997" w:rsidRPr="003B7B96" w:rsidRDefault="00B607EE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br w:type="page"/>
      </w:r>
    </w:p>
    <w:p w14:paraId="10908241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lastRenderedPageBreak/>
        <w:t>2. Модель предметной области, сценарии использования и процесс оформления заказа</w:t>
      </w:r>
    </w:p>
    <w:p w14:paraId="37BBFBA0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Модель предметной области отражает понятия реального процесса работы магазина, а не техническую структуру базы данных. По требованиям модулей 1–3 и данным эталонной БД выделены десять сущностей: Пользователь, Роль, Товар, Категория, Производитель, Поставщик, Заказ, Строка заказа, Пункт выдачи и Статус заказа.</w:t>
      </w:r>
    </w:p>
    <w:p w14:paraId="1E0A52C9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 xml:space="preserve">2.1 </w:t>
      </w:r>
      <w:proofErr w:type="spellStart"/>
      <w:r w:rsidRPr="32B0ACE3">
        <w:rPr>
          <w:sz w:val="28"/>
          <w:szCs w:val="28"/>
        </w:rPr>
        <w:t>Краткий</w:t>
      </w:r>
      <w:proofErr w:type="spellEnd"/>
      <w:r w:rsidRPr="32B0ACE3">
        <w:rPr>
          <w:sz w:val="28"/>
          <w:szCs w:val="28"/>
        </w:rPr>
        <w:t xml:space="preserve"> </w:t>
      </w:r>
      <w:proofErr w:type="spellStart"/>
      <w:r w:rsidRPr="32B0ACE3">
        <w:rPr>
          <w:sz w:val="28"/>
          <w:szCs w:val="28"/>
        </w:rPr>
        <w:t>глоссарий</w:t>
      </w:r>
      <w:proofErr w:type="spellEnd"/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7087"/>
      </w:tblGrid>
      <w:tr w:rsidR="00EB3997" w14:paraId="44E6E435" w14:textId="77777777" w:rsidTr="32B0ACE3">
        <w:trPr>
          <w:tblHeader/>
          <w:jc w:val="center"/>
        </w:trPr>
        <w:tc>
          <w:tcPr>
            <w:tcW w:w="1928" w:type="dxa"/>
            <w:vAlign w:val="center"/>
          </w:tcPr>
          <w:p w14:paraId="18073E85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Термин</w:t>
            </w:r>
          </w:p>
        </w:tc>
        <w:tc>
          <w:tcPr>
            <w:tcW w:w="7087" w:type="dxa"/>
            <w:vAlign w:val="center"/>
          </w:tcPr>
          <w:p w14:paraId="3777FAEB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Определение</w:t>
            </w:r>
          </w:p>
        </w:tc>
      </w:tr>
      <w:tr w:rsidR="00EB3997" w:rsidRPr="003B7B96" w14:paraId="626E4322" w14:textId="77777777" w:rsidTr="32B0ACE3">
        <w:trPr>
          <w:jc w:val="center"/>
        </w:trPr>
        <w:tc>
          <w:tcPr>
            <w:tcW w:w="1928" w:type="dxa"/>
            <w:vAlign w:val="center"/>
          </w:tcPr>
          <w:p w14:paraId="0B72BC2E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7087" w:type="dxa"/>
            <w:vAlign w:val="center"/>
          </w:tcPr>
          <w:p w14:paraId="20FD4940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Человек, который взаимодействует с интернет-магазином.</w:t>
            </w:r>
          </w:p>
        </w:tc>
      </w:tr>
      <w:tr w:rsidR="00EB3997" w14:paraId="24480858" w14:textId="77777777" w:rsidTr="32B0ACE3">
        <w:trPr>
          <w:jc w:val="center"/>
        </w:trPr>
        <w:tc>
          <w:tcPr>
            <w:tcW w:w="1928" w:type="dxa"/>
            <w:vAlign w:val="center"/>
          </w:tcPr>
          <w:p w14:paraId="6DD71FA3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7087" w:type="dxa"/>
            <w:vAlign w:val="center"/>
          </w:tcPr>
          <w:p w14:paraId="23DC54B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Набор разрешённых действий пользователя.</w:t>
            </w:r>
          </w:p>
        </w:tc>
      </w:tr>
      <w:tr w:rsidR="00EB3997" w:rsidRPr="003B7B96" w14:paraId="19E12CC0" w14:textId="77777777" w:rsidTr="32B0ACE3">
        <w:trPr>
          <w:jc w:val="center"/>
        </w:trPr>
        <w:tc>
          <w:tcPr>
            <w:tcW w:w="1928" w:type="dxa"/>
            <w:vAlign w:val="center"/>
          </w:tcPr>
          <w:p w14:paraId="3E5B9F8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Товар</w:t>
            </w:r>
          </w:p>
        </w:tc>
        <w:tc>
          <w:tcPr>
            <w:tcW w:w="7087" w:type="dxa"/>
            <w:vAlign w:val="center"/>
          </w:tcPr>
          <w:p w14:paraId="22A4A6A1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Позиция обувного ассортимента с описанием, ценой, скидкой и остатком.</w:t>
            </w:r>
          </w:p>
        </w:tc>
      </w:tr>
      <w:tr w:rsidR="00EB3997" w:rsidRPr="003B7B96" w14:paraId="6F375381" w14:textId="77777777" w:rsidTr="32B0ACE3">
        <w:trPr>
          <w:jc w:val="center"/>
        </w:trPr>
        <w:tc>
          <w:tcPr>
            <w:tcW w:w="1928" w:type="dxa"/>
            <w:vAlign w:val="center"/>
          </w:tcPr>
          <w:p w14:paraId="4883C214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7087" w:type="dxa"/>
            <w:vAlign w:val="center"/>
          </w:tcPr>
          <w:p w14:paraId="10648EAC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Группа товаров по типу обуви, например женская или мужская обувь.</w:t>
            </w:r>
          </w:p>
        </w:tc>
      </w:tr>
      <w:tr w:rsidR="00EB3997" w14:paraId="586B5445" w14:textId="77777777" w:rsidTr="32B0ACE3">
        <w:trPr>
          <w:jc w:val="center"/>
        </w:trPr>
        <w:tc>
          <w:tcPr>
            <w:tcW w:w="1928" w:type="dxa"/>
            <w:vAlign w:val="center"/>
          </w:tcPr>
          <w:p w14:paraId="2517C0C2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Производитель</w:t>
            </w:r>
            <w:proofErr w:type="spellEnd"/>
          </w:p>
        </w:tc>
        <w:tc>
          <w:tcPr>
            <w:tcW w:w="7087" w:type="dxa"/>
            <w:vAlign w:val="center"/>
          </w:tcPr>
          <w:p w14:paraId="3A87162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Организация, выпустившая товар.</w:t>
            </w:r>
          </w:p>
        </w:tc>
      </w:tr>
      <w:tr w:rsidR="00EB3997" w14:paraId="7DC23F0F" w14:textId="77777777" w:rsidTr="32B0ACE3">
        <w:trPr>
          <w:jc w:val="center"/>
        </w:trPr>
        <w:tc>
          <w:tcPr>
            <w:tcW w:w="1928" w:type="dxa"/>
            <w:vAlign w:val="center"/>
          </w:tcPr>
          <w:p w14:paraId="6E95EAF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Поставщик</w:t>
            </w:r>
          </w:p>
        </w:tc>
        <w:tc>
          <w:tcPr>
            <w:tcW w:w="7087" w:type="dxa"/>
            <w:vAlign w:val="center"/>
          </w:tcPr>
          <w:p w14:paraId="4D80732B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Организация, поставляющая товар магазину.</w:t>
            </w:r>
          </w:p>
        </w:tc>
      </w:tr>
      <w:tr w:rsidR="00EB3997" w:rsidRPr="003B7B96" w14:paraId="12B30881" w14:textId="77777777" w:rsidTr="32B0ACE3">
        <w:trPr>
          <w:jc w:val="center"/>
        </w:trPr>
        <w:tc>
          <w:tcPr>
            <w:tcW w:w="1928" w:type="dxa"/>
            <w:vAlign w:val="center"/>
          </w:tcPr>
          <w:p w14:paraId="14C8C25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Заказ</w:t>
            </w:r>
          </w:p>
        </w:tc>
        <w:tc>
          <w:tcPr>
            <w:tcW w:w="7087" w:type="dxa"/>
            <w:vAlign w:val="center"/>
          </w:tcPr>
          <w:p w14:paraId="33652071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Заявка покупателя на получение выбранных товаров.</w:t>
            </w:r>
          </w:p>
        </w:tc>
      </w:tr>
      <w:tr w:rsidR="00EB3997" w:rsidRPr="003B7B96" w14:paraId="3521B1E1" w14:textId="77777777" w:rsidTr="32B0ACE3">
        <w:trPr>
          <w:jc w:val="center"/>
        </w:trPr>
        <w:tc>
          <w:tcPr>
            <w:tcW w:w="1928" w:type="dxa"/>
            <w:vAlign w:val="center"/>
          </w:tcPr>
          <w:p w14:paraId="44C15BD5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Строка</w:t>
            </w:r>
            <w:proofErr w:type="spellEnd"/>
            <w:r w:rsidRPr="32B0ACE3">
              <w:rPr>
                <w:sz w:val="28"/>
                <w:szCs w:val="28"/>
              </w:rPr>
              <w:t xml:space="preserve"> </w:t>
            </w:r>
            <w:proofErr w:type="spellStart"/>
            <w:r w:rsidRPr="32B0ACE3"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7087" w:type="dxa"/>
            <w:vAlign w:val="center"/>
          </w:tcPr>
          <w:p w14:paraId="1A29C0C6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Одна позиция в заказе: конкретный товар и его количество.</w:t>
            </w:r>
          </w:p>
        </w:tc>
      </w:tr>
      <w:tr w:rsidR="00EB3997" w:rsidRPr="003B7B96" w14:paraId="275EEA6E" w14:textId="77777777" w:rsidTr="32B0ACE3">
        <w:trPr>
          <w:jc w:val="center"/>
        </w:trPr>
        <w:tc>
          <w:tcPr>
            <w:tcW w:w="1928" w:type="dxa"/>
            <w:vAlign w:val="center"/>
          </w:tcPr>
          <w:p w14:paraId="60E9DFEA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Пункт</w:t>
            </w:r>
            <w:proofErr w:type="spellEnd"/>
            <w:r w:rsidRPr="32B0ACE3">
              <w:rPr>
                <w:sz w:val="28"/>
                <w:szCs w:val="28"/>
              </w:rPr>
              <w:t xml:space="preserve"> </w:t>
            </w:r>
            <w:proofErr w:type="spellStart"/>
            <w:r w:rsidRPr="32B0ACE3">
              <w:rPr>
                <w:sz w:val="28"/>
                <w:szCs w:val="28"/>
              </w:rPr>
              <w:t>выдачи</w:t>
            </w:r>
            <w:proofErr w:type="spellEnd"/>
          </w:p>
        </w:tc>
        <w:tc>
          <w:tcPr>
            <w:tcW w:w="7087" w:type="dxa"/>
            <w:vAlign w:val="center"/>
          </w:tcPr>
          <w:p w14:paraId="4F2B7ADE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Место, где покупатель получает оформленный заказ.</w:t>
            </w:r>
          </w:p>
        </w:tc>
      </w:tr>
      <w:tr w:rsidR="00EB3997" w:rsidRPr="003B7B96" w14:paraId="09FC0BF1" w14:textId="77777777" w:rsidTr="32B0ACE3">
        <w:trPr>
          <w:jc w:val="center"/>
        </w:trPr>
        <w:tc>
          <w:tcPr>
            <w:tcW w:w="1928" w:type="dxa"/>
            <w:vAlign w:val="center"/>
          </w:tcPr>
          <w:p w14:paraId="387ED863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Статус</w:t>
            </w:r>
            <w:proofErr w:type="spellEnd"/>
            <w:r w:rsidRPr="32B0ACE3">
              <w:rPr>
                <w:sz w:val="28"/>
                <w:szCs w:val="28"/>
              </w:rPr>
              <w:t xml:space="preserve"> </w:t>
            </w:r>
            <w:proofErr w:type="spellStart"/>
            <w:r w:rsidRPr="32B0ACE3"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7087" w:type="dxa"/>
            <w:vAlign w:val="center"/>
          </w:tcPr>
          <w:p w14:paraId="5B216FF6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Текущее состояние заказа, например новый или завершённый.</w:t>
            </w:r>
          </w:p>
        </w:tc>
      </w:tr>
    </w:tbl>
    <w:p w14:paraId="3DEEC669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C96A6F" wp14:editId="31A155CB">
            <wp:extent cx="5669280" cy="2988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одель_предметной_област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F20A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lastRenderedPageBreak/>
        <w:t xml:space="preserve">Рисунок 13 — Модель предметной области </w:t>
      </w:r>
      <w:proofErr w:type="spellStart"/>
      <w:r w:rsidRPr="32B0ACE3">
        <w:rPr>
          <w:sz w:val="28"/>
          <w:szCs w:val="28"/>
        </w:rPr>
        <w:t>ShoeShop</w:t>
      </w:r>
      <w:proofErr w:type="spellEnd"/>
    </w:p>
    <w:p w14:paraId="1C9876DD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Основные связи модели: категория включает товары; производитель выпускает товары; поставщик поставляет товары; пользователю назначена роль; пользователь оформляет заказы; заказ состоит из строк заказа; строка заказа содержит товар; заказ выдаётся в пункте выдачи и имеет статус. Цена, скидка, остаток и изображение — свойства товара, а поиск и удаление — действия, не самостоятельные сущности.</w:t>
      </w:r>
    </w:p>
    <w:p w14:paraId="0B0C2F9B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 xml:space="preserve">2.2 </w:t>
      </w:r>
      <w:proofErr w:type="spellStart"/>
      <w:r w:rsidRPr="32B0ACE3">
        <w:rPr>
          <w:sz w:val="28"/>
          <w:szCs w:val="28"/>
        </w:rPr>
        <w:t>Акторы</w:t>
      </w:r>
      <w:proofErr w:type="spellEnd"/>
      <w:r w:rsidRPr="32B0ACE3">
        <w:rPr>
          <w:sz w:val="28"/>
          <w:szCs w:val="28"/>
        </w:rPr>
        <w:t xml:space="preserve"> и </w:t>
      </w:r>
      <w:proofErr w:type="spellStart"/>
      <w:r w:rsidRPr="32B0ACE3">
        <w:rPr>
          <w:sz w:val="28"/>
          <w:szCs w:val="28"/>
        </w:rPr>
        <w:t>варианты</w:t>
      </w:r>
      <w:proofErr w:type="spellEnd"/>
      <w:r w:rsidRPr="32B0ACE3">
        <w:rPr>
          <w:sz w:val="28"/>
          <w:szCs w:val="28"/>
        </w:rPr>
        <w:t xml:space="preserve"> использования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3402"/>
        <w:gridCol w:w="3685"/>
      </w:tblGrid>
      <w:tr w:rsidR="00EB3997" w14:paraId="608ECE83" w14:textId="77777777" w:rsidTr="32B0ACE3">
        <w:trPr>
          <w:tblHeader/>
          <w:jc w:val="center"/>
        </w:trPr>
        <w:tc>
          <w:tcPr>
            <w:tcW w:w="1701" w:type="dxa"/>
            <w:vAlign w:val="center"/>
          </w:tcPr>
          <w:p w14:paraId="4C0E94B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Актор</w:t>
            </w:r>
          </w:p>
        </w:tc>
        <w:tc>
          <w:tcPr>
            <w:tcW w:w="3402" w:type="dxa"/>
            <w:vAlign w:val="center"/>
          </w:tcPr>
          <w:p w14:paraId="258B2B5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Варианты использования</w:t>
            </w:r>
          </w:p>
        </w:tc>
        <w:tc>
          <w:tcPr>
            <w:tcW w:w="3685" w:type="dxa"/>
            <w:vAlign w:val="center"/>
          </w:tcPr>
          <w:p w14:paraId="099E040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Права или результат</w:t>
            </w:r>
          </w:p>
        </w:tc>
      </w:tr>
      <w:tr w:rsidR="00EB3997" w:rsidRPr="003B7B96" w14:paraId="124F3F13" w14:textId="77777777" w:rsidTr="32B0ACE3">
        <w:trPr>
          <w:jc w:val="center"/>
        </w:trPr>
        <w:tc>
          <w:tcPr>
            <w:tcW w:w="1701" w:type="dxa"/>
            <w:vAlign w:val="center"/>
          </w:tcPr>
          <w:p w14:paraId="41CBFDE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Оператор загрузки</w:t>
            </w:r>
          </w:p>
        </w:tc>
        <w:tc>
          <w:tcPr>
            <w:tcW w:w="3402" w:type="dxa"/>
            <w:vAlign w:val="center"/>
          </w:tcPr>
          <w:p w14:paraId="7AA89CD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Импортировать данные</w:t>
            </w:r>
          </w:p>
        </w:tc>
        <w:tc>
          <w:tcPr>
            <w:tcW w:w="3685" w:type="dxa"/>
            <w:vAlign w:val="center"/>
          </w:tcPr>
          <w:p w14:paraId="09A4A699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Подготовленные данные загружены и проверены.</w:t>
            </w:r>
          </w:p>
        </w:tc>
      </w:tr>
      <w:tr w:rsidR="00EB3997" w:rsidRPr="003B7B96" w14:paraId="6D21A486" w14:textId="77777777" w:rsidTr="32B0ACE3">
        <w:trPr>
          <w:jc w:val="center"/>
        </w:trPr>
        <w:tc>
          <w:tcPr>
            <w:tcW w:w="1701" w:type="dxa"/>
            <w:vAlign w:val="center"/>
          </w:tcPr>
          <w:p w14:paraId="4673AECD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402" w:type="dxa"/>
            <w:vAlign w:val="center"/>
          </w:tcPr>
          <w:p w14:paraId="000273E1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Запустить приложение, перейти по окнам, выйти</w:t>
            </w:r>
          </w:p>
        </w:tc>
        <w:tc>
          <w:tcPr>
            <w:tcW w:w="3685" w:type="dxa"/>
            <w:vAlign w:val="center"/>
          </w:tcPr>
          <w:p w14:paraId="235C7097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Открыто соответствующее окно; выход возвращает на экран входа.</w:t>
            </w:r>
          </w:p>
        </w:tc>
      </w:tr>
      <w:tr w:rsidR="00EB3997" w:rsidRPr="003B7B96" w14:paraId="6470D816" w14:textId="77777777" w:rsidTr="32B0ACE3">
        <w:trPr>
          <w:jc w:val="center"/>
        </w:trPr>
        <w:tc>
          <w:tcPr>
            <w:tcW w:w="1701" w:type="dxa"/>
            <w:vAlign w:val="center"/>
          </w:tcPr>
          <w:p w14:paraId="5464FB01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Гость</w:t>
            </w:r>
            <w:proofErr w:type="spellEnd"/>
          </w:p>
        </w:tc>
        <w:tc>
          <w:tcPr>
            <w:tcW w:w="3402" w:type="dxa"/>
            <w:vAlign w:val="center"/>
          </w:tcPr>
          <w:p w14:paraId="410E63C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Просматривать каталог</w:t>
            </w:r>
          </w:p>
        </w:tc>
        <w:tc>
          <w:tcPr>
            <w:tcW w:w="3685" w:type="dxa"/>
            <w:vAlign w:val="center"/>
          </w:tcPr>
          <w:p w14:paraId="0C05A0FC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Доступен каталог без поиска, фильтрации и сортировки.</w:t>
            </w:r>
          </w:p>
        </w:tc>
      </w:tr>
      <w:tr w:rsidR="00EB3997" w:rsidRPr="003B7B96" w14:paraId="6478AF47" w14:textId="77777777" w:rsidTr="32B0ACE3">
        <w:trPr>
          <w:jc w:val="center"/>
        </w:trPr>
        <w:tc>
          <w:tcPr>
            <w:tcW w:w="1701" w:type="dxa"/>
            <w:vAlign w:val="center"/>
          </w:tcPr>
          <w:p w14:paraId="78102BFA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Клиент</w:t>
            </w:r>
            <w:proofErr w:type="spellEnd"/>
          </w:p>
        </w:tc>
        <w:tc>
          <w:tcPr>
            <w:tcW w:w="3402" w:type="dxa"/>
            <w:vAlign w:val="center"/>
          </w:tcPr>
          <w:p w14:paraId="4FC5F30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Войти и просматривать каталог</w:t>
            </w:r>
          </w:p>
        </w:tc>
        <w:tc>
          <w:tcPr>
            <w:tcW w:w="3685" w:type="dxa"/>
            <w:vAlign w:val="center"/>
          </w:tcPr>
          <w:p w14:paraId="7BB355EF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После авторизации доступен интерфейс клиента.</w:t>
            </w:r>
          </w:p>
        </w:tc>
      </w:tr>
      <w:tr w:rsidR="00EB3997" w:rsidRPr="003B7B96" w14:paraId="2B0F203E" w14:textId="77777777" w:rsidTr="32B0ACE3">
        <w:trPr>
          <w:jc w:val="center"/>
        </w:trPr>
        <w:tc>
          <w:tcPr>
            <w:tcW w:w="1701" w:type="dxa"/>
            <w:vAlign w:val="center"/>
          </w:tcPr>
          <w:p w14:paraId="7DBE65BF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Менеджер</w:t>
            </w:r>
            <w:proofErr w:type="spellEnd"/>
          </w:p>
        </w:tc>
        <w:tc>
          <w:tcPr>
            <w:tcW w:w="3402" w:type="dxa"/>
            <w:vAlign w:val="center"/>
          </w:tcPr>
          <w:p w14:paraId="3E0FA927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Просматривать каталог, искать, фильтровать, сортировать; просматривать заказы</w:t>
            </w:r>
          </w:p>
        </w:tc>
        <w:tc>
          <w:tcPr>
            <w:tcW w:w="3685" w:type="dxa"/>
            <w:vAlign w:val="center"/>
          </w:tcPr>
          <w:p w14:paraId="08C52D83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Доступны инструменты работы с каталогом и просмотр заказов.</w:t>
            </w:r>
          </w:p>
        </w:tc>
      </w:tr>
      <w:tr w:rsidR="00EB3997" w:rsidRPr="003B7B96" w14:paraId="4AED8414" w14:textId="77777777" w:rsidTr="32B0ACE3">
        <w:trPr>
          <w:jc w:val="center"/>
        </w:trPr>
        <w:tc>
          <w:tcPr>
            <w:tcW w:w="1701" w:type="dxa"/>
            <w:vAlign w:val="center"/>
          </w:tcPr>
          <w:p w14:paraId="6CF874A4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402" w:type="dxa"/>
            <w:vAlign w:val="center"/>
          </w:tcPr>
          <w:p w14:paraId="026DB8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Управлять товарами и заказами</w:t>
            </w:r>
          </w:p>
        </w:tc>
        <w:tc>
          <w:tcPr>
            <w:tcW w:w="3685" w:type="dxa"/>
            <w:vAlign w:val="center"/>
          </w:tcPr>
          <w:p w14:paraId="60FDC906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Доступны добавление, редактирование и удаление товаров с проверками.</w:t>
            </w:r>
          </w:p>
        </w:tc>
      </w:tr>
    </w:tbl>
    <w:p w14:paraId="3656B9AB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68E2A2" wp14:editId="28CEA91F">
            <wp:extent cx="5760720" cy="10276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_вариантов_использовани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C154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lastRenderedPageBreak/>
        <w:t>Рисунок 14 — Диаграмма вариантов использования</w:t>
      </w:r>
    </w:p>
    <w:p w14:paraId="7BE47568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Гость и авторизованный клиент могут просматривать товары. Менеджер дополнительно использует поиск по текстовым полям, фильтрацию по поставщику и сортировку по остатку, а также просматривает заказы. Администратор обладает правами менеджера и дополнительно управляет товарами и заказами. Оператор загрузки отвечает за перенос подготовленных данных. Доступ к функциям должен проверяться приложением, а не только скрытием элементов интерфейса.</w:t>
      </w:r>
    </w:p>
    <w:p w14:paraId="6688ACCA" w14:textId="77777777" w:rsidR="00EB3997" w:rsidRDefault="32B0ACE3" w:rsidP="32B0ACE3">
      <w:pPr>
        <w:rPr>
          <w:sz w:val="28"/>
          <w:szCs w:val="28"/>
        </w:rPr>
      </w:pPr>
      <w:r w:rsidRPr="32B0ACE3">
        <w:rPr>
          <w:sz w:val="28"/>
          <w:szCs w:val="28"/>
        </w:rPr>
        <w:t xml:space="preserve">2.3 </w:t>
      </w:r>
      <w:proofErr w:type="spellStart"/>
      <w:r w:rsidRPr="32B0ACE3">
        <w:rPr>
          <w:sz w:val="28"/>
          <w:szCs w:val="28"/>
        </w:rPr>
        <w:t>Сквозной</w:t>
      </w:r>
      <w:proofErr w:type="spellEnd"/>
      <w:r w:rsidRPr="32B0ACE3">
        <w:rPr>
          <w:sz w:val="28"/>
          <w:szCs w:val="28"/>
        </w:rPr>
        <w:t xml:space="preserve"> </w:t>
      </w:r>
      <w:proofErr w:type="spellStart"/>
      <w:r w:rsidRPr="32B0ACE3">
        <w:rPr>
          <w:sz w:val="28"/>
          <w:szCs w:val="28"/>
        </w:rPr>
        <w:t>сценарий</w:t>
      </w:r>
      <w:proofErr w:type="spellEnd"/>
      <w:r w:rsidRPr="32B0ACE3">
        <w:rPr>
          <w:sz w:val="28"/>
          <w:szCs w:val="28"/>
        </w:rPr>
        <w:t xml:space="preserve"> </w:t>
      </w:r>
      <w:proofErr w:type="spellStart"/>
      <w:r w:rsidRPr="32B0ACE3">
        <w:rPr>
          <w:sz w:val="28"/>
          <w:szCs w:val="28"/>
        </w:rPr>
        <w:t>оформления</w:t>
      </w:r>
      <w:proofErr w:type="spellEnd"/>
      <w:r w:rsidRPr="32B0ACE3">
        <w:rPr>
          <w:sz w:val="28"/>
          <w:szCs w:val="28"/>
        </w:rPr>
        <w:t xml:space="preserve"> заказа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3118"/>
        <w:gridCol w:w="1701"/>
        <w:gridCol w:w="2835"/>
      </w:tblGrid>
      <w:tr w:rsidR="00EB3997" w14:paraId="684AF602" w14:textId="77777777" w:rsidTr="32B0ACE3">
        <w:trPr>
          <w:tblHeader/>
          <w:jc w:val="center"/>
        </w:trPr>
        <w:tc>
          <w:tcPr>
            <w:tcW w:w="1361" w:type="dxa"/>
            <w:vAlign w:val="center"/>
          </w:tcPr>
          <w:p w14:paraId="06DF1F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Дорожка</w:t>
            </w:r>
          </w:p>
        </w:tc>
        <w:tc>
          <w:tcPr>
            <w:tcW w:w="3118" w:type="dxa"/>
            <w:vAlign w:val="center"/>
          </w:tcPr>
          <w:p w14:paraId="5C68B04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Шаг процесса</w:t>
            </w:r>
          </w:p>
        </w:tc>
        <w:tc>
          <w:tcPr>
            <w:tcW w:w="1701" w:type="dxa"/>
            <w:vAlign w:val="center"/>
          </w:tcPr>
          <w:p w14:paraId="44FF33C0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Тип элемента BPMN</w:t>
            </w:r>
          </w:p>
        </w:tc>
        <w:tc>
          <w:tcPr>
            <w:tcW w:w="2835" w:type="dxa"/>
            <w:vAlign w:val="center"/>
          </w:tcPr>
          <w:p w14:paraId="48970F6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Условие или результат</w:t>
            </w:r>
          </w:p>
        </w:tc>
      </w:tr>
      <w:tr w:rsidR="00EB3997" w14:paraId="5123285E" w14:textId="77777777" w:rsidTr="32B0ACE3">
        <w:trPr>
          <w:jc w:val="center"/>
        </w:trPr>
        <w:tc>
          <w:tcPr>
            <w:tcW w:w="1361" w:type="dxa"/>
            <w:vAlign w:val="center"/>
          </w:tcPr>
          <w:p w14:paraId="277D8A0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Покупатель</w:t>
            </w:r>
          </w:p>
        </w:tc>
        <w:tc>
          <w:tcPr>
            <w:tcW w:w="3118" w:type="dxa"/>
            <w:vAlign w:val="center"/>
          </w:tcPr>
          <w:p w14:paraId="1B4814C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Выбирает товары и количество</w:t>
            </w:r>
          </w:p>
        </w:tc>
        <w:tc>
          <w:tcPr>
            <w:tcW w:w="1701" w:type="dxa"/>
            <w:vAlign w:val="center"/>
          </w:tcPr>
          <w:p w14:paraId="024972B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4B4BDBE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Сформирована корзина.</w:t>
            </w:r>
          </w:p>
        </w:tc>
      </w:tr>
      <w:tr w:rsidR="00EB3997" w:rsidRPr="003B7B96" w14:paraId="141EAAAE" w14:textId="77777777" w:rsidTr="32B0ACE3">
        <w:trPr>
          <w:jc w:val="center"/>
        </w:trPr>
        <w:tc>
          <w:tcPr>
            <w:tcW w:w="1361" w:type="dxa"/>
            <w:vAlign w:val="center"/>
          </w:tcPr>
          <w:p w14:paraId="4F97895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Приложение</w:t>
            </w:r>
          </w:p>
        </w:tc>
        <w:tc>
          <w:tcPr>
            <w:tcW w:w="3118" w:type="dxa"/>
            <w:vAlign w:val="center"/>
          </w:tcPr>
          <w:p w14:paraId="204E2483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Проверяет состав корзины и данные заказа</w:t>
            </w:r>
          </w:p>
        </w:tc>
        <w:tc>
          <w:tcPr>
            <w:tcW w:w="1701" w:type="dxa"/>
            <w:vAlign w:val="center"/>
          </w:tcPr>
          <w:p w14:paraId="214FCC22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835" w:type="dxa"/>
            <w:vAlign w:val="center"/>
          </w:tcPr>
          <w:p w14:paraId="0956AC9A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Передаёт запрос на проверку остатков.</w:t>
            </w:r>
          </w:p>
        </w:tc>
      </w:tr>
      <w:tr w:rsidR="00EB3997" w14:paraId="06C45396" w14:textId="77777777" w:rsidTr="32B0ACE3">
        <w:trPr>
          <w:jc w:val="center"/>
        </w:trPr>
        <w:tc>
          <w:tcPr>
            <w:tcW w:w="1361" w:type="dxa"/>
            <w:vAlign w:val="center"/>
          </w:tcPr>
          <w:p w14:paraId="5B11B5D4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База</w:t>
            </w:r>
            <w:proofErr w:type="spellEnd"/>
            <w:r w:rsidRPr="32B0ACE3">
              <w:rPr>
                <w:sz w:val="28"/>
                <w:szCs w:val="28"/>
              </w:rPr>
              <w:t xml:space="preserve"> </w:t>
            </w:r>
            <w:proofErr w:type="spellStart"/>
            <w:r w:rsidRPr="32B0ACE3"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118" w:type="dxa"/>
            <w:vAlign w:val="center"/>
          </w:tcPr>
          <w:p w14:paraId="76B3C63D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Проверяет актуальные остатки и цены</w:t>
            </w:r>
          </w:p>
        </w:tc>
        <w:tc>
          <w:tcPr>
            <w:tcW w:w="1701" w:type="dxa"/>
            <w:vAlign w:val="center"/>
          </w:tcPr>
          <w:p w14:paraId="5041490B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835" w:type="dxa"/>
            <w:vAlign w:val="center"/>
          </w:tcPr>
          <w:p w14:paraId="61C1A42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Возвращает доступность позиций.</w:t>
            </w:r>
          </w:p>
        </w:tc>
      </w:tr>
      <w:tr w:rsidR="00EB3997" w:rsidRPr="003B7B96" w14:paraId="7559D415" w14:textId="77777777" w:rsidTr="32B0ACE3">
        <w:trPr>
          <w:jc w:val="center"/>
        </w:trPr>
        <w:tc>
          <w:tcPr>
            <w:tcW w:w="1361" w:type="dxa"/>
            <w:vAlign w:val="center"/>
          </w:tcPr>
          <w:p w14:paraId="71171EFA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Приложение</w:t>
            </w:r>
          </w:p>
        </w:tc>
        <w:tc>
          <w:tcPr>
            <w:tcW w:w="3118" w:type="dxa"/>
            <w:vAlign w:val="center"/>
          </w:tcPr>
          <w:p w14:paraId="419BDA9E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Проверяет: все товары в наличии?</w:t>
            </w:r>
          </w:p>
        </w:tc>
        <w:tc>
          <w:tcPr>
            <w:tcW w:w="1701" w:type="dxa"/>
            <w:vAlign w:val="center"/>
          </w:tcPr>
          <w:p w14:paraId="3787BB0A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Шлюз</w:t>
            </w:r>
            <w:proofErr w:type="spellEnd"/>
          </w:p>
        </w:tc>
        <w:tc>
          <w:tcPr>
            <w:tcW w:w="2835" w:type="dxa"/>
            <w:vAlign w:val="center"/>
          </w:tcPr>
          <w:p w14:paraId="19001002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Ветка «Да» — продолжить; «Нет» — уведомить покупателя.</w:t>
            </w:r>
          </w:p>
        </w:tc>
      </w:tr>
      <w:tr w:rsidR="00EB3997" w:rsidRPr="003B7B96" w14:paraId="0F69214F" w14:textId="77777777" w:rsidTr="32B0ACE3">
        <w:trPr>
          <w:jc w:val="center"/>
        </w:trPr>
        <w:tc>
          <w:tcPr>
            <w:tcW w:w="1361" w:type="dxa"/>
            <w:vAlign w:val="center"/>
          </w:tcPr>
          <w:p w14:paraId="086A07AB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Приложение</w:t>
            </w:r>
            <w:proofErr w:type="spellEnd"/>
          </w:p>
        </w:tc>
        <w:tc>
          <w:tcPr>
            <w:tcW w:w="3118" w:type="dxa"/>
            <w:vAlign w:val="center"/>
          </w:tcPr>
          <w:p w14:paraId="5F27733F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Сообщает о недоступных позициях</w:t>
            </w:r>
          </w:p>
        </w:tc>
        <w:tc>
          <w:tcPr>
            <w:tcW w:w="1701" w:type="dxa"/>
            <w:vAlign w:val="center"/>
          </w:tcPr>
          <w:p w14:paraId="141687B8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19DF2E44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Покупатель может изменить корзину или отменить оформление.</w:t>
            </w:r>
          </w:p>
        </w:tc>
      </w:tr>
      <w:tr w:rsidR="00EB3997" w:rsidRPr="003B7B96" w14:paraId="1CC500FF" w14:textId="77777777" w:rsidTr="32B0ACE3">
        <w:trPr>
          <w:jc w:val="center"/>
        </w:trPr>
        <w:tc>
          <w:tcPr>
            <w:tcW w:w="1361" w:type="dxa"/>
            <w:vAlign w:val="center"/>
          </w:tcPr>
          <w:p w14:paraId="524DC5C7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118" w:type="dxa"/>
            <w:vAlign w:val="center"/>
          </w:tcPr>
          <w:p w14:paraId="42FF2F6A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Изменяет корзину или отменяет процесс</w:t>
            </w:r>
          </w:p>
        </w:tc>
        <w:tc>
          <w:tcPr>
            <w:tcW w:w="1701" w:type="dxa"/>
            <w:vAlign w:val="center"/>
          </w:tcPr>
          <w:p w14:paraId="220D90BD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Задача</w:t>
            </w:r>
            <w:proofErr w:type="spellEnd"/>
            <w:r w:rsidRPr="32B0ACE3">
              <w:rPr>
                <w:sz w:val="28"/>
                <w:szCs w:val="28"/>
              </w:rPr>
              <w:t xml:space="preserve"> / </w:t>
            </w:r>
            <w:proofErr w:type="spellStart"/>
            <w:r w:rsidRPr="32B0ACE3">
              <w:rPr>
                <w:sz w:val="28"/>
                <w:szCs w:val="28"/>
              </w:rPr>
              <w:t>завершение</w:t>
            </w:r>
            <w:proofErr w:type="spellEnd"/>
          </w:p>
        </w:tc>
        <w:tc>
          <w:tcPr>
            <w:tcW w:w="2835" w:type="dxa"/>
            <w:vAlign w:val="center"/>
          </w:tcPr>
          <w:p w14:paraId="4CE073BE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Возврат к выбору товаров либо завершение без заказа.</w:t>
            </w:r>
          </w:p>
        </w:tc>
      </w:tr>
      <w:tr w:rsidR="00EB3997" w14:paraId="1EA7FC8A" w14:textId="77777777" w:rsidTr="32B0ACE3">
        <w:trPr>
          <w:jc w:val="center"/>
        </w:trPr>
        <w:tc>
          <w:tcPr>
            <w:tcW w:w="1361" w:type="dxa"/>
            <w:vAlign w:val="center"/>
          </w:tcPr>
          <w:p w14:paraId="7B673FCE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118" w:type="dxa"/>
            <w:vAlign w:val="center"/>
          </w:tcPr>
          <w:p w14:paraId="34D62C21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Выбирает пункт выдачи и подтверждает заказ</w:t>
            </w:r>
          </w:p>
        </w:tc>
        <w:tc>
          <w:tcPr>
            <w:tcW w:w="1701" w:type="dxa"/>
            <w:vAlign w:val="center"/>
          </w:tcPr>
          <w:p w14:paraId="2AB154A6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835" w:type="dxa"/>
            <w:vAlign w:val="center"/>
          </w:tcPr>
          <w:p w14:paraId="3BB60B0B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Данные подтверждены.</w:t>
            </w:r>
          </w:p>
        </w:tc>
      </w:tr>
      <w:tr w:rsidR="00EB3997" w:rsidRPr="003B7B96" w14:paraId="7D326362" w14:textId="77777777" w:rsidTr="32B0ACE3">
        <w:trPr>
          <w:jc w:val="center"/>
        </w:trPr>
        <w:tc>
          <w:tcPr>
            <w:tcW w:w="1361" w:type="dxa"/>
            <w:vAlign w:val="center"/>
          </w:tcPr>
          <w:p w14:paraId="12BFF877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Приложение</w:t>
            </w:r>
          </w:p>
        </w:tc>
        <w:tc>
          <w:tcPr>
            <w:tcW w:w="3118" w:type="dxa"/>
            <w:vAlign w:val="center"/>
          </w:tcPr>
          <w:p w14:paraId="024871DE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Формирует заказ, строки, статус и код получения</w:t>
            </w:r>
          </w:p>
        </w:tc>
        <w:tc>
          <w:tcPr>
            <w:tcW w:w="1701" w:type="dxa"/>
            <w:vAlign w:val="center"/>
          </w:tcPr>
          <w:p w14:paraId="7B741C77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835" w:type="dxa"/>
            <w:vAlign w:val="center"/>
          </w:tcPr>
          <w:p w14:paraId="24206316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Создан набор данных для сохранения.</w:t>
            </w:r>
          </w:p>
        </w:tc>
      </w:tr>
      <w:tr w:rsidR="00EB3997" w14:paraId="467B0C8E" w14:textId="77777777" w:rsidTr="32B0ACE3">
        <w:trPr>
          <w:jc w:val="center"/>
        </w:trPr>
        <w:tc>
          <w:tcPr>
            <w:tcW w:w="1361" w:type="dxa"/>
            <w:vAlign w:val="center"/>
          </w:tcPr>
          <w:p w14:paraId="70B0889A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База</w:t>
            </w:r>
            <w:proofErr w:type="spellEnd"/>
            <w:r w:rsidRPr="32B0ACE3">
              <w:rPr>
                <w:sz w:val="28"/>
                <w:szCs w:val="28"/>
              </w:rPr>
              <w:t xml:space="preserve"> </w:t>
            </w:r>
            <w:proofErr w:type="spellStart"/>
            <w:r w:rsidRPr="32B0ACE3"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118" w:type="dxa"/>
            <w:vAlign w:val="center"/>
          </w:tcPr>
          <w:p w14:paraId="2FDB9DDD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Сохраняет заказ и строки заказа</w:t>
            </w:r>
          </w:p>
        </w:tc>
        <w:tc>
          <w:tcPr>
            <w:tcW w:w="1701" w:type="dxa"/>
            <w:vAlign w:val="center"/>
          </w:tcPr>
          <w:p w14:paraId="6D522840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835" w:type="dxa"/>
            <w:vAlign w:val="center"/>
          </w:tcPr>
          <w:p w14:paraId="445BD39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Данные сохранены.</w:t>
            </w:r>
          </w:p>
        </w:tc>
      </w:tr>
      <w:tr w:rsidR="00EB3997" w:rsidRPr="003B7B96" w14:paraId="577AF85E" w14:textId="77777777" w:rsidTr="32B0ACE3">
        <w:trPr>
          <w:jc w:val="center"/>
        </w:trPr>
        <w:tc>
          <w:tcPr>
            <w:tcW w:w="1361" w:type="dxa"/>
            <w:vAlign w:val="center"/>
          </w:tcPr>
          <w:p w14:paraId="652EF9B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lastRenderedPageBreak/>
              <w:t>Приложение</w:t>
            </w:r>
          </w:p>
        </w:tc>
        <w:tc>
          <w:tcPr>
            <w:tcW w:w="3118" w:type="dxa"/>
            <w:vAlign w:val="center"/>
          </w:tcPr>
          <w:p w14:paraId="697E78D6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Показывает подтверждение оформления</w:t>
            </w:r>
          </w:p>
        </w:tc>
        <w:tc>
          <w:tcPr>
            <w:tcW w:w="1701" w:type="dxa"/>
            <w:vAlign w:val="center"/>
          </w:tcPr>
          <w:p w14:paraId="25C99792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368B3F31" w14:textId="77777777" w:rsidR="00EB3997" w:rsidRPr="003B7B96" w:rsidRDefault="32B0ACE3" w:rsidP="32B0ACE3">
            <w:pPr>
              <w:rPr>
                <w:sz w:val="28"/>
                <w:szCs w:val="28"/>
                <w:lang w:val="ru-RU"/>
              </w:rPr>
            </w:pPr>
            <w:r w:rsidRPr="003B7B96">
              <w:rPr>
                <w:sz w:val="28"/>
                <w:szCs w:val="28"/>
                <w:lang w:val="ru-RU"/>
              </w:rPr>
              <w:t>Покупатель видит состав заказа и результат.</w:t>
            </w:r>
          </w:p>
        </w:tc>
      </w:tr>
      <w:tr w:rsidR="00EB3997" w14:paraId="60B3DED1" w14:textId="77777777" w:rsidTr="32B0ACE3">
        <w:trPr>
          <w:jc w:val="center"/>
        </w:trPr>
        <w:tc>
          <w:tcPr>
            <w:tcW w:w="1361" w:type="dxa"/>
            <w:vAlign w:val="center"/>
          </w:tcPr>
          <w:p w14:paraId="5B760195" w14:textId="77777777" w:rsidR="00EB3997" w:rsidRDefault="32B0ACE3" w:rsidP="32B0ACE3">
            <w:pPr>
              <w:rPr>
                <w:sz w:val="28"/>
                <w:szCs w:val="28"/>
              </w:rPr>
            </w:pPr>
            <w:proofErr w:type="spellStart"/>
            <w:r w:rsidRPr="32B0ACE3">
              <w:rPr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118" w:type="dxa"/>
            <w:vAlign w:val="center"/>
          </w:tcPr>
          <w:p w14:paraId="4135044D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Получает подтверждение</w:t>
            </w:r>
          </w:p>
        </w:tc>
        <w:tc>
          <w:tcPr>
            <w:tcW w:w="1701" w:type="dxa"/>
            <w:vAlign w:val="center"/>
          </w:tcPr>
          <w:p w14:paraId="63C0FC69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Завершение</w:t>
            </w:r>
          </w:p>
        </w:tc>
        <w:tc>
          <w:tcPr>
            <w:tcW w:w="2835" w:type="dxa"/>
            <w:vAlign w:val="center"/>
          </w:tcPr>
          <w:p w14:paraId="485D0DB4" w14:textId="77777777" w:rsidR="00EB3997" w:rsidRDefault="32B0ACE3" w:rsidP="32B0ACE3">
            <w:pPr>
              <w:rPr>
                <w:sz w:val="28"/>
                <w:szCs w:val="28"/>
              </w:rPr>
            </w:pPr>
            <w:r w:rsidRPr="32B0ACE3">
              <w:rPr>
                <w:sz w:val="28"/>
                <w:szCs w:val="28"/>
              </w:rPr>
              <w:t>Сценарий успешно завершён.</w:t>
            </w:r>
          </w:p>
        </w:tc>
      </w:tr>
    </w:tbl>
    <w:p w14:paraId="45FB0818" w14:textId="77777777" w:rsidR="00EB3997" w:rsidRDefault="32B0ACE3" w:rsidP="32B0ACE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F044D9" wp14:editId="6C2A475C">
            <wp:extent cx="5760720" cy="55483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цесс_оформления_заказ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8A88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Рисунок 15 — Целевой процесс оформления заказа</w:t>
      </w:r>
    </w:p>
    <w:p w14:paraId="7AB8E240" w14:textId="77777777" w:rsidR="00EB3997" w:rsidRPr="003B7B96" w:rsidRDefault="32B0ACE3" w:rsidP="32B0ACE3">
      <w:pPr>
        <w:rPr>
          <w:lang w:val="ru-RU"/>
        </w:rPr>
      </w:pPr>
      <w:r w:rsidRPr="003B7B96">
        <w:rPr>
          <w:sz w:val="28"/>
          <w:szCs w:val="28"/>
          <w:lang w:val="ru-RU"/>
        </w:rPr>
        <w:t xml:space="preserve">Основная ветка выполняется, если все выбранные товары есть в наличии: покупатель выбирает пункт выдачи и подтверждает заказ, приложение формирует заказ и его строки, база данных сохраняет данные, после чего покупатель получает подтверждение. Если хотя бы одной позиции не хватает, приложение показывает </w:t>
      </w:r>
      <w:r w:rsidRPr="003B7B96">
        <w:rPr>
          <w:sz w:val="28"/>
          <w:szCs w:val="28"/>
          <w:lang w:val="ru-RU"/>
        </w:rPr>
        <w:lastRenderedPageBreak/>
        <w:t>список недоступных товаров; покупатель изменяет корзину и повторяет проверку либо прекращает оформление. Это целевой сценарий проектирования: наличие диаграммы не означает, что корзина уже реализована в коде.</w:t>
      </w:r>
    </w:p>
    <w:p w14:paraId="5CE7D906" w14:textId="387A8B26" w:rsidR="32B0ACE3" w:rsidRPr="003B7B96" w:rsidRDefault="32B0ACE3" w:rsidP="32B0ACE3">
      <w:pPr>
        <w:rPr>
          <w:sz w:val="28"/>
          <w:szCs w:val="28"/>
          <w:lang w:val="ru-RU"/>
        </w:rPr>
      </w:pPr>
    </w:p>
    <w:p w14:paraId="43ADE182" w14:textId="77777777" w:rsidR="00EB3997" w:rsidRPr="003B7B96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Вывод по разделу 2</w:t>
      </w:r>
    </w:p>
    <w:p w14:paraId="20E6488C" w14:textId="274B0D90" w:rsidR="00EB3997" w:rsidRDefault="32B0ACE3" w:rsidP="32B0ACE3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Согласованы термины предметной области, состав сущностей и их связи; определены </w:t>
      </w:r>
      <w:proofErr w:type="spellStart"/>
      <w:r w:rsidRPr="003B7B96">
        <w:rPr>
          <w:sz w:val="28"/>
          <w:szCs w:val="28"/>
          <w:lang w:val="ru-RU"/>
        </w:rPr>
        <w:t>акторы</w:t>
      </w:r>
      <w:proofErr w:type="spellEnd"/>
      <w:r w:rsidRPr="003B7B96">
        <w:rPr>
          <w:sz w:val="28"/>
          <w:szCs w:val="28"/>
          <w:lang w:val="ru-RU"/>
        </w:rPr>
        <w:t>, доступные им цели и границы прав; описан сквозной сценарий оформления заказа с успешной веткой и веткой недостаточного остатка. Следующие этапы — реализация модели в базе данных и приложении, проверка ограничений целостности и тестирование сценариев.</w:t>
      </w:r>
    </w:p>
    <w:p w14:paraId="032D915E" w14:textId="77777777" w:rsidR="003B7B96" w:rsidRPr="003B7B96" w:rsidRDefault="003B7B96" w:rsidP="003B7B96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>3. Проектирование базы данных</w:t>
      </w:r>
    </w:p>
    <w:p w14:paraId="062E80AB" w14:textId="77777777" w:rsidR="003B7B96" w:rsidRPr="003B7B96" w:rsidRDefault="003B7B96" w:rsidP="003B7B96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Схема базы данных </w:t>
      </w:r>
      <w:proofErr w:type="spellStart"/>
      <w:r w:rsidRPr="003B7B96">
        <w:rPr>
          <w:sz w:val="28"/>
          <w:szCs w:val="28"/>
        </w:rPr>
        <w:t>ShoeShop</w:t>
      </w:r>
      <w:proofErr w:type="spellEnd"/>
      <w:r w:rsidRPr="003B7B96">
        <w:rPr>
          <w:sz w:val="28"/>
          <w:szCs w:val="28"/>
          <w:lang w:val="ru-RU"/>
        </w:rPr>
        <w:t xml:space="preserve"> получена на основе исходных файлов пары 9, размещённых в </w:t>
      </w:r>
      <w:r w:rsidRPr="003B7B96">
        <w:rPr>
          <w:sz w:val="28"/>
          <w:szCs w:val="28"/>
        </w:rPr>
        <w:t>docs</w:t>
      </w:r>
      <w:r w:rsidRPr="003B7B96">
        <w:rPr>
          <w:sz w:val="28"/>
          <w:szCs w:val="28"/>
          <w:lang w:val="ru-RU"/>
        </w:rPr>
        <w:t>/</w:t>
      </w:r>
      <w:proofErr w:type="spellStart"/>
      <w:r w:rsidRPr="003B7B96">
        <w:rPr>
          <w:sz w:val="28"/>
          <w:szCs w:val="28"/>
        </w:rPr>
        <w:t>db</w:t>
      </w:r>
      <w:proofErr w:type="spellEnd"/>
      <w:r w:rsidRPr="003B7B96">
        <w:rPr>
          <w:sz w:val="28"/>
          <w:szCs w:val="28"/>
          <w:lang w:val="ru-RU"/>
        </w:rPr>
        <w:t xml:space="preserve">: 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-файлов </w:t>
      </w:r>
      <w:r w:rsidRPr="003B7B96">
        <w:rPr>
          <w:sz w:val="28"/>
          <w:szCs w:val="28"/>
        </w:rPr>
        <w:t>categories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manufacturers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suppliers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products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roles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users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, </w:t>
      </w:r>
      <w:proofErr w:type="spellStart"/>
      <w:r w:rsidRPr="003B7B96">
        <w:rPr>
          <w:sz w:val="28"/>
          <w:szCs w:val="28"/>
        </w:rPr>
        <w:t>pvz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, </w:t>
      </w:r>
      <w:proofErr w:type="spellStart"/>
      <w:r w:rsidRPr="003B7B96">
        <w:rPr>
          <w:sz w:val="28"/>
          <w:szCs w:val="28"/>
        </w:rPr>
        <w:t>orderstatus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orders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 xml:space="preserve"> и </w:t>
      </w:r>
      <w:proofErr w:type="spellStart"/>
      <w:r w:rsidRPr="003B7B96">
        <w:rPr>
          <w:sz w:val="28"/>
          <w:szCs w:val="28"/>
        </w:rPr>
        <w:t>prodorders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csv</w:t>
      </w:r>
      <w:r w:rsidRPr="003B7B96">
        <w:rPr>
          <w:sz w:val="28"/>
          <w:szCs w:val="28"/>
          <w:lang w:val="ru-RU"/>
        </w:rPr>
        <w:t>. Структура таблиц и их поля сформированы по составу исходных данных и связям между ними.</w:t>
      </w:r>
    </w:p>
    <w:p w14:paraId="410AD878" w14:textId="77777777" w:rsidR="003B7B96" w:rsidRPr="003B7B96" w:rsidRDefault="003B7B96" w:rsidP="003B7B96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Структура таблиц, первичные ключи, типы данных и ограничения определены </w:t>
      </w:r>
      <w:r w:rsidRPr="003B7B96">
        <w:rPr>
          <w:sz w:val="28"/>
          <w:szCs w:val="28"/>
        </w:rPr>
        <w:t>SQL</w:t>
      </w:r>
      <w:r w:rsidRPr="003B7B96">
        <w:rPr>
          <w:sz w:val="28"/>
          <w:szCs w:val="28"/>
          <w:lang w:val="ru-RU"/>
        </w:rPr>
        <w:t xml:space="preserve">-скриптом </w:t>
      </w:r>
      <w:proofErr w:type="spellStart"/>
      <w:r w:rsidRPr="003B7B96">
        <w:rPr>
          <w:sz w:val="28"/>
          <w:szCs w:val="28"/>
        </w:rPr>
        <w:t>db</w:t>
      </w:r>
      <w:proofErr w:type="spellEnd"/>
      <w:r w:rsidRPr="003B7B96">
        <w:rPr>
          <w:sz w:val="28"/>
          <w:szCs w:val="28"/>
          <w:lang w:val="ru-RU"/>
        </w:rPr>
        <w:t>/</w:t>
      </w:r>
      <w:r w:rsidRPr="003B7B96">
        <w:rPr>
          <w:sz w:val="28"/>
          <w:szCs w:val="28"/>
        </w:rPr>
        <w:t>create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v</w:t>
      </w:r>
      <w:r w:rsidRPr="003B7B96">
        <w:rPr>
          <w:sz w:val="28"/>
          <w:szCs w:val="28"/>
          <w:lang w:val="ru-RU"/>
        </w:rPr>
        <w:t>1.</w:t>
      </w:r>
      <w:proofErr w:type="spellStart"/>
      <w:r w:rsidRPr="003B7B96">
        <w:rPr>
          <w:sz w:val="28"/>
          <w:szCs w:val="28"/>
        </w:rPr>
        <w:t>sql</w:t>
      </w:r>
      <w:proofErr w:type="spellEnd"/>
      <w:r w:rsidRPr="003B7B96">
        <w:rPr>
          <w:sz w:val="28"/>
          <w:szCs w:val="28"/>
          <w:lang w:val="ru-RU"/>
        </w:rPr>
        <w:t xml:space="preserve"> (исходная схема проекта находится в </w:t>
      </w:r>
      <w:r w:rsidRPr="003B7B96">
        <w:rPr>
          <w:sz w:val="28"/>
          <w:szCs w:val="28"/>
        </w:rPr>
        <w:t>docs</w:t>
      </w:r>
      <w:r w:rsidRPr="003B7B96">
        <w:rPr>
          <w:sz w:val="28"/>
          <w:szCs w:val="28"/>
          <w:lang w:val="ru-RU"/>
        </w:rPr>
        <w:t>/</w:t>
      </w:r>
      <w:proofErr w:type="spellStart"/>
      <w:r w:rsidRPr="003B7B96">
        <w:rPr>
          <w:sz w:val="28"/>
          <w:szCs w:val="28"/>
        </w:rPr>
        <w:t>db</w:t>
      </w:r>
      <w:proofErr w:type="spellEnd"/>
      <w:r w:rsidRPr="003B7B96">
        <w:rPr>
          <w:sz w:val="28"/>
          <w:szCs w:val="28"/>
          <w:lang w:val="ru-RU"/>
        </w:rPr>
        <w:t>/</w:t>
      </w:r>
      <w:r w:rsidRPr="003B7B96">
        <w:rPr>
          <w:sz w:val="28"/>
          <w:szCs w:val="28"/>
        </w:rPr>
        <w:t>schema</w:t>
      </w:r>
      <w:r w:rsidRPr="003B7B96">
        <w:rPr>
          <w:sz w:val="28"/>
          <w:szCs w:val="28"/>
          <w:lang w:val="ru-RU"/>
        </w:rPr>
        <w:t>.</w:t>
      </w:r>
      <w:proofErr w:type="spellStart"/>
      <w:r w:rsidRPr="003B7B96">
        <w:rPr>
          <w:sz w:val="28"/>
          <w:szCs w:val="28"/>
        </w:rPr>
        <w:t>sql</w:t>
      </w:r>
      <w:proofErr w:type="spellEnd"/>
      <w:r w:rsidRPr="003B7B96">
        <w:rPr>
          <w:sz w:val="28"/>
          <w:szCs w:val="28"/>
          <w:lang w:val="ru-RU"/>
        </w:rPr>
        <w:t xml:space="preserve">). Для идентификаторов используется </w:t>
      </w:r>
      <w:r w:rsidRPr="003B7B96">
        <w:rPr>
          <w:sz w:val="28"/>
          <w:szCs w:val="28"/>
        </w:rPr>
        <w:t>INT</w:t>
      </w:r>
      <w:r w:rsidRPr="003B7B96">
        <w:rPr>
          <w:sz w:val="28"/>
          <w:szCs w:val="28"/>
          <w:lang w:val="ru-RU"/>
        </w:rPr>
        <w:t xml:space="preserve"> </w:t>
      </w:r>
      <w:r w:rsidRPr="003B7B96">
        <w:rPr>
          <w:sz w:val="28"/>
          <w:szCs w:val="28"/>
        </w:rPr>
        <w:t>AUTO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INCREMENT</w:t>
      </w:r>
      <w:r w:rsidRPr="003B7B96">
        <w:rPr>
          <w:sz w:val="28"/>
          <w:szCs w:val="28"/>
          <w:lang w:val="ru-RU"/>
        </w:rPr>
        <w:t xml:space="preserve">, текстовые значения представлены типами </w:t>
      </w:r>
      <w:r w:rsidRPr="003B7B96">
        <w:rPr>
          <w:sz w:val="28"/>
          <w:szCs w:val="28"/>
        </w:rPr>
        <w:t>VARCHAR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CHAR</w:t>
      </w:r>
      <w:r w:rsidRPr="003B7B96">
        <w:rPr>
          <w:sz w:val="28"/>
          <w:szCs w:val="28"/>
          <w:lang w:val="ru-RU"/>
        </w:rPr>
        <w:t xml:space="preserve"> и </w:t>
      </w:r>
      <w:r w:rsidRPr="003B7B96">
        <w:rPr>
          <w:sz w:val="28"/>
          <w:szCs w:val="28"/>
        </w:rPr>
        <w:t>TEXT</w:t>
      </w:r>
      <w:r w:rsidRPr="003B7B96">
        <w:rPr>
          <w:sz w:val="28"/>
          <w:szCs w:val="28"/>
          <w:lang w:val="ru-RU"/>
        </w:rPr>
        <w:t xml:space="preserve">, цены — </w:t>
      </w:r>
      <w:proofErr w:type="gramStart"/>
      <w:r w:rsidRPr="003B7B96">
        <w:rPr>
          <w:sz w:val="28"/>
          <w:szCs w:val="28"/>
        </w:rPr>
        <w:t>DECIMAL</w:t>
      </w:r>
      <w:r w:rsidRPr="003B7B96">
        <w:rPr>
          <w:sz w:val="28"/>
          <w:szCs w:val="28"/>
          <w:lang w:val="ru-RU"/>
        </w:rPr>
        <w:t>(</w:t>
      </w:r>
      <w:proofErr w:type="gramEnd"/>
      <w:r w:rsidRPr="003B7B96">
        <w:rPr>
          <w:sz w:val="28"/>
          <w:szCs w:val="28"/>
          <w:lang w:val="ru-RU"/>
        </w:rPr>
        <w:t xml:space="preserve">10,2), даты заказов — </w:t>
      </w:r>
      <w:r w:rsidRPr="003B7B96">
        <w:rPr>
          <w:sz w:val="28"/>
          <w:szCs w:val="28"/>
        </w:rPr>
        <w:t>DATETIME</w:t>
      </w:r>
      <w:r w:rsidRPr="003B7B96">
        <w:rPr>
          <w:sz w:val="28"/>
          <w:szCs w:val="28"/>
          <w:lang w:val="ru-RU"/>
        </w:rPr>
        <w:t xml:space="preserve">, количество и скидка — </w:t>
      </w:r>
      <w:r w:rsidRPr="003B7B96">
        <w:rPr>
          <w:sz w:val="28"/>
          <w:szCs w:val="28"/>
        </w:rPr>
        <w:t>INT</w:t>
      </w:r>
      <w:r w:rsidRPr="003B7B96">
        <w:rPr>
          <w:sz w:val="28"/>
          <w:szCs w:val="28"/>
          <w:lang w:val="ru-RU"/>
        </w:rPr>
        <w:t>.</w:t>
      </w:r>
    </w:p>
    <w:p w14:paraId="581F54D7" w14:textId="77777777" w:rsidR="003B7B96" w:rsidRPr="003B7B96" w:rsidRDefault="003B7B96" w:rsidP="003B7B96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Связи между таблицами реализованы внешними ключами: </w:t>
      </w:r>
      <w:proofErr w:type="gramStart"/>
      <w:r w:rsidRPr="003B7B96">
        <w:rPr>
          <w:sz w:val="28"/>
          <w:szCs w:val="28"/>
        </w:rPr>
        <w:t>users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role</w:t>
      </w:r>
      <w:proofErr w:type="gramEnd"/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r w:rsidRPr="003B7B96">
        <w:rPr>
          <w:sz w:val="28"/>
          <w:szCs w:val="28"/>
        </w:rPr>
        <w:t>roles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; </w:t>
      </w:r>
      <w:r w:rsidRPr="003B7B96">
        <w:rPr>
          <w:sz w:val="28"/>
          <w:szCs w:val="28"/>
        </w:rPr>
        <w:t>products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category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r w:rsidRPr="003B7B96">
        <w:rPr>
          <w:sz w:val="28"/>
          <w:szCs w:val="28"/>
        </w:rPr>
        <w:t>categories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products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manufacturer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r w:rsidRPr="003B7B96">
        <w:rPr>
          <w:sz w:val="28"/>
          <w:szCs w:val="28"/>
        </w:rPr>
        <w:t>manufacturers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products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supplier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r w:rsidRPr="003B7B96">
        <w:rPr>
          <w:sz w:val="28"/>
          <w:szCs w:val="28"/>
        </w:rPr>
        <w:t>suppliers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; </w:t>
      </w:r>
      <w:r w:rsidRPr="003B7B96">
        <w:rPr>
          <w:sz w:val="28"/>
          <w:szCs w:val="28"/>
        </w:rPr>
        <w:t>orders</w:t>
      </w:r>
      <w:r w:rsidRPr="003B7B96">
        <w:rPr>
          <w:sz w:val="28"/>
          <w:szCs w:val="28"/>
          <w:lang w:val="ru-RU"/>
        </w:rPr>
        <w:t>.</w:t>
      </w:r>
      <w:proofErr w:type="spellStart"/>
      <w:r w:rsidRPr="003B7B96">
        <w:rPr>
          <w:sz w:val="28"/>
          <w:szCs w:val="28"/>
        </w:rPr>
        <w:t>pvz</w:t>
      </w:r>
      <w:proofErr w:type="spellEnd"/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proofErr w:type="spellStart"/>
      <w:r w:rsidRPr="003B7B96">
        <w:rPr>
          <w:sz w:val="28"/>
          <w:szCs w:val="28"/>
        </w:rPr>
        <w:t>pvz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orders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user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r w:rsidRPr="003B7B96">
        <w:rPr>
          <w:sz w:val="28"/>
          <w:szCs w:val="28"/>
        </w:rPr>
        <w:t>users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, </w:t>
      </w:r>
      <w:r w:rsidRPr="003B7B96">
        <w:rPr>
          <w:sz w:val="28"/>
          <w:szCs w:val="28"/>
        </w:rPr>
        <w:t>orders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status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proofErr w:type="spellStart"/>
      <w:r w:rsidRPr="003B7B96">
        <w:rPr>
          <w:sz w:val="28"/>
          <w:szCs w:val="28"/>
        </w:rPr>
        <w:t>orderstatus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; </w:t>
      </w:r>
      <w:proofErr w:type="spellStart"/>
      <w:r w:rsidRPr="003B7B96">
        <w:rPr>
          <w:sz w:val="28"/>
          <w:szCs w:val="28"/>
        </w:rPr>
        <w:t>prodorders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order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r w:rsidRPr="003B7B96">
        <w:rPr>
          <w:sz w:val="28"/>
          <w:szCs w:val="28"/>
        </w:rPr>
        <w:t>orders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и </w:t>
      </w:r>
      <w:proofErr w:type="spellStart"/>
      <w:r w:rsidRPr="003B7B96">
        <w:rPr>
          <w:sz w:val="28"/>
          <w:szCs w:val="28"/>
        </w:rPr>
        <w:t>prodorders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product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→ </w:t>
      </w:r>
      <w:r w:rsidRPr="003B7B96">
        <w:rPr>
          <w:sz w:val="28"/>
          <w:szCs w:val="28"/>
        </w:rPr>
        <w:t>products</w:t>
      </w:r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. Для связи </w:t>
      </w:r>
      <w:proofErr w:type="spellStart"/>
      <w:proofErr w:type="gramStart"/>
      <w:r w:rsidRPr="003B7B96">
        <w:rPr>
          <w:sz w:val="28"/>
          <w:szCs w:val="28"/>
        </w:rPr>
        <w:t>prodorders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order</w:t>
      </w:r>
      <w:proofErr w:type="gramEnd"/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задано </w:t>
      </w:r>
      <w:r w:rsidRPr="003B7B96">
        <w:rPr>
          <w:sz w:val="28"/>
          <w:szCs w:val="28"/>
        </w:rPr>
        <w:t>ON</w:t>
      </w:r>
      <w:r w:rsidRPr="003B7B96">
        <w:rPr>
          <w:sz w:val="28"/>
          <w:szCs w:val="28"/>
          <w:lang w:val="ru-RU"/>
        </w:rPr>
        <w:t xml:space="preserve"> </w:t>
      </w:r>
      <w:r w:rsidRPr="003B7B96">
        <w:rPr>
          <w:sz w:val="28"/>
          <w:szCs w:val="28"/>
        </w:rPr>
        <w:t>DELETE</w:t>
      </w:r>
      <w:r w:rsidRPr="003B7B96">
        <w:rPr>
          <w:sz w:val="28"/>
          <w:szCs w:val="28"/>
          <w:lang w:val="ru-RU"/>
        </w:rPr>
        <w:t xml:space="preserve"> </w:t>
      </w:r>
      <w:r w:rsidRPr="003B7B96">
        <w:rPr>
          <w:sz w:val="28"/>
          <w:szCs w:val="28"/>
        </w:rPr>
        <w:t>CASCADE</w:t>
      </w:r>
      <w:r w:rsidRPr="003B7B96">
        <w:rPr>
          <w:sz w:val="28"/>
          <w:szCs w:val="28"/>
          <w:lang w:val="ru-RU"/>
        </w:rPr>
        <w:t xml:space="preserve">: при удалении заказа его строки удаляются автоматически, поскольку не имеют смысла без родительского заказа. Для </w:t>
      </w:r>
      <w:proofErr w:type="spellStart"/>
      <w:proofErr w:type="gramStart"/>
      <w:r w:rsidRPr="003B7B96">
        <w:rPr>
          <w:sz w:val="28"/>
          <w:szCs w:val="28"/>
        </w:rPr>
        <w:t>prodorders</w:t>
      </w:r>
      <w:proofErr w:type="spellEnd"/>
      <w:r w:rsidRPr="003B7B96">
        <w:rPr>
          <w:sz w:val="28"/>
          <w:szCs w:val="28"/>
          <w:lang w:val="ru-RU"/>
        </w:rPr>
        <w:t>.</w:t>
      </w:r>
      <w:r w:rsidRPr="003B7B96">
        <w:rPr>
          <w:sz w:val="28"/>
          <w:szCs w:val="28"/>
        </w:rPr>
        <w:t>product</w:t>
      </w:r>
      <w:proofErr w:type="gramEnd"/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id</w:t>
      </w:r>
      <w:r w:rsidRPr="003B7B96">
        <w:rPr>
          <w:sz w:val="28"/>
          <w:szCs w:val="28"/>
          <w:lang w:val="ru-RU"/>
        </w:rPr>
        <w:t xml:space="preserve"> каскадное удаление не задано, чтобы не удалять товар, используемый в истории заказов.</w:t>
      </w:r>
    </w:p>
    <w:p w14:paraId="4506A42E" w14:textId="77777777" w:rsidR="003B7B96" w:rsidRPr="003B7B96" w:rsidRDefault="003B7B96" w:rsidP="003B7B96">
      <w:pPr>
        <w:rPr>
          <w:sz w:val="28"/>
          <w:szCs w:val="28"/>
        </w:rPr>
      </w:pPr>
      <w:r w:rsidRPr="003B7B96">
        <w:rPr>
          <w:sz w:val="28"/>
          <w:szCs w:val="28"/>
        </w:rPr>
        <w:t>ER</w:t>
      </w:r>
      <w:r w:rsidRPr="003B7B96">
        <w:rPr>
          <w:sz w:val="28"/>
          <w:szCs w:val="28"/>
          <w:lang w:val="ru-RU"/>
        </w:rPr>
        <w:t xml:space="preserve">-диаграмма отражает структуру базы данных </w:t>
      </w:r>
      <w:proofErr w:type="spellStart"/>
      <w:r w:rsidRPr="003B7B96">
        <w:rPr>
          <w:sz w:val="28"/>
          <w:szCs w:val="28"/>
        </w:rPr>
        <w:t>ShoeShop</w:t>
      </w:r>
      <w:proofErr w:type="spellEnd"/>
      <w:r w:rsidRPr="003B7B96">
        <w:rPr>
          <w:sz w:val="28"/>
          <w:szCs w:val="28"/>
          <w:lang w:val="ru-RU"/>
        </w:rPr>
        <w:t xml:space="preserve">: таблицы, первичные и внешние ключи, а также связи между сущностями. </w:t>
      </w:r>
      <w:proofErr w:type="spellStart"/>
      <w:r w:rsidRPr="003B7B96">
        <w:rPr>
          <w:sz w:val="28"/>
          <w:szCs w:val="28"/>
        </w:rPr>
        <w:t>Она</w:t>
      </w:r>
      <w:proofErr w:type="spellEnd"/>
      <w:r w:rsidRPr="003B7B96">
        <w:rPr>
          <w:sz w:val="28"/>
          <w:szCs w:val="28"/>
        </w:rPr>
        <w:t xml:space="preserve"> </w:t>
      </w:r>
      <w:proofErr w:type="spellStart"/>
      <w:r w:rsidRPr="003B7B96">
        <w:rPr>
          <w:sz w:val="28"/>
          <w:szCs w:val="28"/>
        </w:rPr>
        <w:t>построена</w:t>
      </w:r>
      <w:proofErr w:type="spellEnd"/>
      <w:r w:rsidRPr="003B7B96">
        <w:rPr>
          <w:sz w:val="28"/>
          <w:szCs w:val="28"/>
        </w:rPr>
        <w:t xml:space="preserve"> </w:t>
      </w:r>
      <w:proofErr w:type="spellStart"/>
      <w:r w:rsidRPr="003B7B96">
        <w:rPr>
          <w:sz w:val="28"/>
          <w:szCs w:val="28"/>
        </w:rPr>
        <w:t>по</w:t>
      </w:r>
      <w:proofErr w:type="spellEnd"/>
      <w:r w:rsidRPr="003B7B96">
        <w:rPr>
          <w:sz w:val="28"/>
          <w:szCs w:val="28"/>
        </w:rPr>
        <w:t xml:space="preserve"> </w:t>
      </w:r>
      <w:proofErr w:type="spellStart"/>
      <w:r w:rsidRPr="003B7B96">
        <w:rPr>
          <w:sz w:val="28"/>
          <w:szCs w:val="28"/>
        </w:rPr>
        <w:t>файлу</w:t>
      </w:r>
      <w:proofErr w:type="spellEnd"/>
      <w:r w:rsidRPr="003B7B96">
        <w:rPr>
          <w:sz w:val="28"/>
          <w:szCs w:val="28"/>
        </w:rPr>
        <w:t xml:space="preserve"> </w:t>
      </w:r>
      <w:proofErr w:type="spellStart"/>
      <w:r w:rsidRPr="003B7B96">
        <w:rPr>
          <w:sz w:val="28"/>
          <w:szCs w:val="28"/>
        </w:rPr>
        <w:t>db</w:t>
      </w:r>
      <w:proofErr w:type="spellEnd"/>
      <w:r w:rsidRPr="003B7B96">
        <w:rPr>
          <w:sz w:val="28"/>
          <w:szCs w:val="28"/>
        </w:rPr>
        <w:t>/create_v1.sql.</w:t>
      </w:r>
    </w:p>
    <w:p w14:paraId="2AD55E04" w14:textId="77777777" w:rsidR="003B7B96" w:rsidRPr="003B7B96" w:rsidRDefault="003B7B96" w:rsidP="003B7B96">
      <w:pPr>
        <w:rPr>
          <w:sz w:val="28"/>
          <w:szCs w:val="28"/>
        </w:rPr>
      </w:pPr>
      <w:r w:rsidRPr="003B7B96">
        <w:rPr>
          <w:noProof/>
          <w:sz w:val="28"/>
          <w:szCs w:val="28"/>
        </w:rPr>
        <w:lastRenderedPageBreak/>
        <w:drawing>
          <wp:inline distT="0" distB="0" distL="0" distR="0" wp14:anchorId="32F42645" wp14:editId="5B6CEA39">
            <wp:extent cx="5852160" cy="45090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0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891B" w14:textId="77777777" w:rsidR="003B7B96" w:rsidRPr="003B7B96" w:rsidRDefault="003B7B96" w:rsidP="003B7B96">
      <w:pPr>
        <w:rPr>
          <w:sz w:val="28"/>
          <w:szCs w:val="28"/>
        </w:rPr>
      </w:pPr>
      <w:r w:rsidRPr="003B7B96">
        <w:rPr>
          <w:noProof/>
          <w:sz w:val="28"/>
          <w:szCs w:val="28"/>
        </w:rPr>
        <w:drawing>
          <wp:inline distT="0" distB="0" distL="0" distR="0" wp14:anchorId="7C627FA5" wp14:editId="69C7CF34">
            <wp:extent cx="5486400" cy="3889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BFDA" w14:textId="77777777" w:rsidR="003B7B96" w:rsidRPr="003B7B96" w:rsidRDefault="003B7B96" w:rsidP="003B7B96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lastRenderedPageBreak/>
        <w:t xml:space="preserve">Рисунок — </w:t>
      </w:r>
      <w:r w:rsidRPr="003B7B96">
        <w:rPr>
          <w:sz w:val="28"/>
          <w:szCs w:val="28"/>
        </w:rPr>
        <w:t>ER</w:t>
      </w:r>
      <w:r w:rsidRPr="003B7B96">
        <w:rPr>
          <w:sz w:val="28"/>
          <w:szCs w:val="28"/>
          <w:lang w:val="ru-RU"/>
        </w:rPr>
        <w:t xml:space="preserve">-диаграмма базы данных </w:t>
      </w:r>
      <w:proofErr w:type="spellStart"/>
      <w:r w:rsidRPr="003B7B96">
        <w:rPr>
          <w:sz w:val="28"/>
          <w:szCs w:val="28"/>
        </w:rPr>
        <w:t>ShoeShop</w:t>
      </w:r>
      <w:proofErr w:type="spellEnd"/>
      <w:r w:rsidRPr="003B7B96">
        <w:rPr>
          <w:sz w:val="28"/>
          <w:szCs w:val="28"/>
          <w:lang w:val="ru-RU"/>
        </w:rPr>
        <w:t>.</w:t>
      </w:r>
    </w:p>
    <w:p w14:paraId="73A8EF60" w14:textId="77777777" w:rsidR="003B7B96" w:rsidRPr="003B7B96" w:rsidRDefault="003B7B96" w:rsidP="003B7B96">
      <w:pPr>
        <w:rPr>
          <w:sz w:val="28"/>
          <w:szCs w:val="28"/>
          <w:lang w:val="ru-RU"/>
        </w:rPr>
      </w:pPr>
      <w:r w:rsidRPr="003B7B96">
        <w:rPr>
          <w:sz w:val="28"/>
          <w:szCs w:val="28"/>
          <w:lang w:val="ru-RU"/>
        </w:rPr>
        <w:t xml:space="preserve">Воспроизводимость базы обеспечивается двумя </w:t>
      </w:r>
      <w:r w:rsidRPr="003B7B96">
        <w:rPr>
          <w:sz w:val="28"/>
          <w:szCs w:val="28"/>
        </w:rPr>
        <w:t>SQL</w:t>
      </w:r>
      <w:r w:rsidRPr="003B7B96">
        <w:rPr>
          <w:sz w:val="28"/>
          <w:szCs w:val="28"/>
          <w:lang w:val="ru-RU"/>
        </w:rPr>
        <w:t xml:space="preserve">-файлами: </w:t>
      </w:r>
      <w:proofErr w:type="spellStart"/>
      <w:r w:rsidRPr="003B7B96">
        <w:rPr>
          <w:sz w:val="28"/>
          <w:szCs w:val="28"/>
        </w:rPr>
        <w:t>db</w:t>
      </w:r>
      <w:proofErr w:type="spellEnd"/>
      <w:r w:rsidRPr="003B7B96">
        <w:rPr>
          <w:sz w:val="28"/>
          <w:szCs w:val="28"/>
          <w:lang w:val="ru-RU"/>
        </w:rPr>
        <w:t>/</w:t>
      </w:r>
      <w:r w:rsidRPr="003B7B96">
        <w:rPr>
          <w:sz w:val="28"/>
          <w:szCs w:val="28"/>
        </w:rPr>
        <w:t>create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v</w:t>
      </w:r>
      <w:r w:rsidRPr="003B7B96">
        <w:rPr>
          <w:sz w:val="28"/>
          <w:szCs w:val="28"/>
          <w:lang w:val="ru-RU"/>
        </w:rPr>
        <w:t>1.</w:t>
      </w:r>
      <w:proofErr w:type="spellStart"/>
      <w:r w:rsidRPr="003B7B96">
        <w:rPr>
          <w:sz w:val="28"/>
          <w:szCs w:val="28"/>
        </w:rPr>
        <w:t>sql</w:t>
      </w:r>
      <w:proofErr w:type="spellEnd"/>
      <w:r w:rsidRPr="003B7B96">
        <w:rPr>
          <w:sz w:val="28"/>
          <w:szCs w:val="28"/>
          <w:lang w:val="ru-RU"/>
        </w:rPr>
        <w:t xml:space="preserve"> создаёт структуру, а </w:t>
      </w:r>
      <w:proofErr w:type="spellStart"/>
      <w:r w:rsidRPr="003B7B96">
        <w:rPr>
          <w:sz w:val="28"/>
          <w:szCs w:val="28"/>
        </w:rPr>
        <w:t>db</w:t>
      </w:r>
      <w:proofErr w:type="spellEnd"/>
      <w:r w:rsidRPr="003B7B96">
        <w:rPr>
          <w:sz w:val="28"/>
          <w:szCs w:val="28"/>
          <w:lang w:val="ru-RU"/>
        </w:rPr>
        <w:t>/</w:t>
      </w:r>
      <w:r w:rsidRPr="003B7B96">
        <w:rPr>
          <w:sz w:val="28"/>
          <w:szCs w:val="28"/>
        </w:rPr>
        <w:t>data</w:t>
      </w:r>
      <w:r w:rsidRPr="003B7B96">
        <w:rPr>
          <w:sz w:val="28"/>
          <w:szCs w:val="28"/>
          <w:lang w:val="ru-RU"/>
        </w:rPr>
        <w:t>.</w:t>
      </w:r>
      <w:proofErr w:type="spellStart"/>
      <w:r w:rsidRPr="003B7B96">
        <w:rPr>
          <w:sz w:val="28"/>
          <w:szCs w:val="28"/>
        </w:rPr>
        <w:t>sql</w:t>
      </w:r>
      <w:proofErr w:type="spellEnd"/>
      <w:r w:rsidRPr="003B7B96">
        <w:rPr>
          <w:sz w:val="28"/>
          <w:szCs w:val="28"/>
          <w:lang w:val="ru-RU"/>
        </w:rPr>
        <w:t xml:space="preserve"> загружает исходные данные. </w:t>
      </w:r>
      <w:r w:rsidRPr="003B7B96">
        <w:rPr>
          <w:sz w:val="28"/>
          <w:szCs w:val="28"/>
        </w:rPr>
        <w:t>SQL</w:t>
      </w:r>
      <w:r w:rsidRPr="003B7B96">
        <w:rPr>
          <w:sz w:val="28"/>
          <w:szCs w:val="28"/>
          <w:lang w:val="ru-RU"/>
        </w:rPr>
        <w:t xml:space="preserve">-пакет </w:t>
      </w:r>
      <w:proofErr w:type="spellStart"/>
      <w:r w:rsidRPr="003B7B96">
        <w:rPr>
          <w:sz w:val="28"/>
          <w:szCs w:val="28"/>
        </w:rPr>
        <w:t>db</w:t>
      </w:r>
      <w:proofErr w:type="spellEnd"/>
      <w:r w:rsidRPr="003B7B96">
        <w:rPr>
          <w:sz w:val="28"/>
          <w:szCs w:val="28"/>
          <w:lang w:val="ru-RU"/>
        </w:rPr>
        <w:t>/</w:t>
      </w:r>
      <w:r w:rsidRPr="003B7B96">
        <w:rPr>
          <w:sz w:val="28"/>
          <w:szCs w:val="28"/>
        </w:rPr>
        <w:t>queries</w:t>
      </w:r>
      <w:r w:rsidRPr="003B7B96">
        <w:rPr>
          <w:sz w:val="28"/>
          <w:szCs w:val="28"/>
          <w:lang w:val="ru-RU"/>
        </w:rPr>
        <w:t>.</w:t>
      </w:r>
      <w:proofErr w:type="spellStart"/>
      <w:r w:rsidRPr="003B7B96">
        <w:rPr>
          <w:sz w:val="28"/>
          <w:szCs w:val="28"/>
        </w:rPr>
        <w:t>sql</w:t>
      </w:r>
      <w:proofErr w:type="spellEnd"/>
      <w:r w:rsidRPr="003B7B96">
        <w:rPr>
          <w:sz w:val="28"/>
          <w:szCs w:val="28"/>
          <w:lang w:val="ru-RU"/>
        </w:rPr>
        <w:t xml:space="preserve"> содержит запросы для авторизации, вывода каталога, поиска, фильтрации, сортировки и операций с товарами. Восстановление проверяется последовательным выполнением </w:t>
      </w:r>
      <w:r w:rsidRPr="003B7B96">
        <w:rPr>
          <w:sz w:val="28"/>
          <w:szCs w:val="28"/>
        </w:rPr>
        <w:t>create</w:t>
      </w:r>
      <w:r w:rsidRPr="003B7B96">
        <w:rPr>
          <w:sz w:val="28"/>
          <w:szCs w:val="28"/>
          <w:lang w:val="ru-RU"/>
        </w:rPr>
        <w:t>_</w:t>
      </w:r>
      <w:r w:rsidRPr="003B7B96">
        <w:rPr>
          <w:sz w:val="28"/>
          <w:szCs w:val="28"/>
        </w:rPr>
        <w:t>v</w:t>
      </w:r>
      <w:r w:rsidRPr="003B7B96">
        <w:rPr>
          <w:sz w:val="28"/>
          <w:szCs w:val="28"/>
          <w:lang w:val="ru-RU"/>
        </w:rPr>
        <w:t>1.</w:t>
      </w:r>
      <w:proofErr w:type="spellStart"/>
      <w:r w:rsidRPr="003B7B96">
        <w:rPr>
          <w:sz w:val="28"/>
          <w:szCs w:val="28"/>
        </w:rPr>
        <w:t>sql</w:t>
      </w:r>
      <w:proofErr w:type="spellEnd"/>
      <w:r w:rsidRPr="003B7B96">
        <w:rPr>
          <w:sz w:val="28"/>
          <w:szCs w:val="28"/>
          <w:lang w:val="ru-RU"/>
        </w:rPr>
        <w:t xml:space="preserve"> и </w:t>
      </w:r>
      <w:r w:rsidRPr="003B7B96">
        <w:rPr>
          <w:sz w:val="28"/>
          <w:szCs w:val="28"/>
        </w:rPr>
        <w:t>data</w:t>
      </w:r>
      <w:r w:rsidRPr="003B7B96">
        <w:rPr>
          <w:sz w:val="28"/>
          <w:szCs w:val="28"/>
          <w:lang w:val="ru-RU"/>
        </w:rPr>
        <w:t>.</w:t>
      </w:r>
      <w:proofErr w:type="spellStart"/>
      <w:r w:rsidRPr="003B7B96">
        <w:rPr>
          <w:sz w:val="28"/>
          <w:szCs w:val="28"/>
        </w:rPr>
        <w:t>sql</w:t>
      </w:r>
      <w:proofErr w:type="spellEnd"/>
      <w:r w:rsidRPr="003B7B96">
        <w:rPr>
          <w:sz w:val="28"/>
          <w:szCs w:val="28"/>
          <w:lang w:val="ru-RU"/>
        </w:rPr>
        <w:t xml:space="preserve"> в тестовой базе, после чего выполняются проверочные </w:t>
      </w:r>
      <w:r w:rsidRPr="003B7B96">
        <w:rPr>
          <w:sz w:val="28"/>
          <w:szCs w:val="28"/>
        </w:rPr>
        <w:t>SELECT</w:t>
      </w:r>
      <w:r w:rsidRPr="003B7B96">
        <w:rPr>
          <w:sz w:val="28"/>
          <w:szCs w:val="28"/>
          <w:lang w:val="ru-RU"/>
        </w:rPr>
        <w:t xml:space="preserve">-запросы из </w:t>
      </w:r>
      <w:r w:rsidRPr="003B7B96">
        <w:rPr>
          <w:sz w:val="28"/>
          <w:szCs w:val="28"/>
        </w:rPr>
        <w:t>queries</w:t>
      </w:r>
      <w:r w:rsidRPr="003B7B96">
        <w:rPr>
          <w:sz w:val="28"/>
          <w:szCs w:val="28"/>
          <w:lang w:val="ru-RU"/>
        </w:rPr>
        <w:t>.</w:t>
      </w:r>
      <w:proofErr w:type="spellStart"/>
      <w:r w:rsidRPr="003B7B96">
        <w:rPr>
          <w:sz w:val="28"/>
          <w:szCs w:val="28"/>
        </w:rPr>
        <w:t>sql</w:t>
      </w:r>
      <w:proofErr w:type="spellEnd"/>
      <w:r w:rsidRPr="003B7B96">
        <w:rPr>
          <w:sz w:val="28"/>
          <w:szCs w:val="28"/>
          <w:lang w:val="ru-RU"/>
        </w:rPr>
        <w:t>.</w:t>
      </w:r>
    </w:p>
    <w:p w14:paraId="05540417" w14:textId="77777777" w:rsidR="003B7B96" w:rsidRPr="003B7B96" w:rsidRDefault="003B7B96" w:rsidP="32B0ACE3">
      <w:pPr>
        <w:rPr>
          <w:sz w:val="28"/>
          <w:szCs w:val="28"/>
          <w:lang w:val="ru-RU"/>
        </w:rPr>
      </w:pPr>
    </w:p>
    <w:p w14:paraId="196EF9B6" w14:textId="16383475" w:rsidR="00EB3997" w:rsidRPr="003B7B96" w:rsidRDefault="00EB3997" w:rsidP="32B0ACE3">
      <w:pPr>
        <w:rPr>
          <w:sz w:val="28"/>
          <w:szCs w:val="28"/>
          <w:lang w:val="ru-RU"/>
        </w:rPr>
      </w:pPr>
    </w:p>
    <w:sectPr w:rsidR="00EB3997" w:rsidRPr="003B7B9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B96"/>
    <w:rsid w:val="00577B6C"/>
    <w:rsid w:val="00AA1D8D"/>
    <w:rsid w:val="00B47730"/>
    <w:rsid w:val="00B607EE"/>
    <w:rsid w:val="00CB0664"/>
    <w:rsid w:val="00EB3997"/>
    <w:rsid w:val="00FC693F"/>
    <w:rsid w:val="32B0ACE3"/>
    <w:rsid w:val="3CC7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A3421F1-B0A7-470D-90B9-95E53BAD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1612</Words>
  <Characters>9195</Characters>
  <Application>Microsoft Office Word</Application>
  <DocSecurity>0</DocSecurity>
  <Lines>76</Lines>
  <Paragraphs>21</Paragraphs>
  <ScaleCrop>false</ScaleCrop>
  <Manager/>
  <Company/>
  <LinksUpToDate>false</LinksUpToDate>
  <CharactersWithSpaces>10786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2026-10-30T12:04:00Z</dcterms:created>
  <dcterms:modified xsi:type="dcterms:W3CDTF">2026-10-30T12:04:00Z</dcterms:modified>
  <cp:category/>
</cp:coreProperties>
</file>