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Flavio</w:t>
      </w:r>
      <w:r>
        <w:t xml:space="preserve"> </w:t>
      </w:r>
      <w:r>
        <w:t xml:space="preserve">Giuliani</w:t>
      </w:r>
    </w:p>
    <w:p>
      <w:pPr>
        <w:pStyle w:val="Heading2"/>
      </w:pPr>
      <w:bookmarkStart w:id="20" w:name="ph.d.-in-physics"/>
      <w:r>
        <w:t xml:space="preserve">Ph.D. in Physics</w:t>
      </w:r>
      <w:bookmarkEnd w:id="20"/>
    </w:p>
    <w:p>
      <w:pPr>
        <w:pStyle w:val="Heading2"/>
      </w:pPr>
      <w:bookmarkStart w:id="21" w:name="current-address-contacts"/>
      <w:r>
        <w:t xml:space="preserve">Current address &amp; contacts</w:t>
      </w:r>
      <w:bookmarkEnd w:id="21"/>
    </w:p>
    <w:p>
      <w:pPr>
        <w:pStyle w:val="FirstParagraph"/>
      </w:pPr>
      <w:r>
        <w:t xml:space="preserve">Dipartimento di Fisica, Sapienza University of Rome</w:t>
      </w:r>
      <w:r>
        <w:t xml:space="preserve"> </w:t>
      </w:r>
      <w:r>
        <w:t xml:space="preserve">P.le A. Moro 5, 00185 - Rome, Italy</w:t>
      </w:r>
    </w:p>
    <w:p>
      <w:pPr>
        <w:numPr>
          <w:ilvl w:val="0"/>
          <w:numId w:val="1001"/>
        </w:numPr>
        <w:pStyle w:val="Compact"/>
      </w:pPr>
      <w:r>
        <w:t xml:space="preserve">My profile on scientific databases:</w:t>
      </w:r>
      <w:r>
        <w:t xml:space="preserve"> </w:t>
      </w:r>
      <w:hyperlink r:id="rId22">
        <w:r>
          <w:rPr>
            <w:rStyle w:val="Hyperlink"/>
          </w:rPr>
          <w:t xml:space="preserve">Google Scholar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ResearchGate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ORCID</w:t>
        </w:r>
      </w:hyperlink>
    </w:p>
    <w:p>
      <w:pPr>
        <w:numPr>
          <w:ilvl w:val="0"/>
          <w:numId w:val="1001"/>
        </w:numPr>
        <w:pStyle w:val="Compact"/>
      </w:pPr>
      <w:r>
        <w:t xml:space="preserve">My GitHub profile and my personal website:</w:t>
      </w:r>
      <w:r>
        <w:t xml:space="preserve"> </w:t>
      </w:r>
      <w:hyperlink r:id="rId25">
        <w:r>
          <w:rPr>
            <w:rStyle w:val="Hyperlink"/>
          </w:rPr>
          <w:t xml:space="preserve">github.com/flagiu</w:t>
        </w:r>
      </w:hyperlink>
      <w:r>
        <w:t xml:space="preserve"> </w:t>
      </w:r>
      <w:hyperlink r:id="rId26">
        <w:r>
          <w:rPr>
            <w:rStyle w:val="Hyperlink"/>
          </w:rPr>
          <w:t xml:space="preserve">flagiu.github.io</w:t>
        </w:r>
      </w:hyperlink>
    </w:p>
    <w:p>
      <w:pPr>
        <w:pStyle w:val="Heading2"/>
      </w:pPr>
      <w:bookmarkStart w:id="27" w:name="education"/>
      <w:r>
        <w:t xml:space="preserve">Education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2022 - 2026:</w:t>
      </w:r>
      <w:r>
        <w:t xml:space="preserve"> </w:t>
      </w:r>
      <w:r>
        <w:rPr>
          <w:b/>
        </w:rPr>
        <w:t xml:space="preserve">Ph.D. in Physics</w:t>
      </w:r>
      <w:r>
        <w:t xml:space="preserve">, XXXVIII ciclo, ottimo con lode (maximum grade with honors), Sapienza University of Rome.</w:t>
      </w:r>
    </w:p>
    <w:p>
      <w:pPr>
        <w:numPr>
          <w:ilvl w:val="1"/>
          <w:numId w:val="1003"/>
        </w:numPr>
        <w:pStyle w:val="Compact"/>
      </w:pPr>
      <w:r>
        <w:t xml:space="preserve">Thesis:</w:t>
      </w:r>
      <w:r>
        <w:t xml:space="preserve"> </w:t>
      </w:r>
      <w:hyperlink r:id="rId28">
        <w:r>
          <w:rPr>
            <w:rStyle w:val="Hyperlink"/>
            <w:i/>
          </w:rPr>
          <w:t xml:space="preserve">Study of the thermodynamics and kinetic anomalies of Antimony-based phase-change materials by machine-learned molecular dynamics</w:t>
        </w:r>
      </w:hyperlink>
      <w:r>
        <w:t xml:space="preserve">, supervised by Prof. Riccardo Mazzarello and Prof. Lilia Boeri</w:t>
      </w:r>
    </w:p>
    <w:p>
      <w:pPr>
        <w:numPr>
          <w:ilvl w:val="2"/>
          <w:numId w:val="1004"/>
        </w:numPr>
        <w:pStyle w:val="Compact"/>
      </w:pPr>
      <w:r>
        <w:t xml:space="preserve">The thesis project involved the study of thermodynamic and kinetic anomalies and crystallization features in supercooled liquid Sb, a candidate phase-change material, and the development of a neural network interatomic potential trained on density functional theory for Ge-alloyed Sb</w:t>
      </w:r>
    </w:p>
    <w:p>
      <w:pPr>
        <w:numPr>
          <w:ilvl w:val="0"/>
          <w:numId w:val="1002"/>
        </w:numPr>
        <w:pStyle w:val="Compact"/>
      </w:pPr>
      <w:r>
        <w:t xml:space="preserve">2020 - 2022:</w:t>
      </w:r>
      <w:r>
        <w:t xml:space="preserve"> </w:t>
      </w:r>
      <w:r>
        <w:rPr>
          <w:b/>
        </w:rPr>
        <w:t xml:space="preserve">Master’s Degree in Physics</w:t>
      </w:r>
      <w:r>
        <w:t xml:space="preserve">, 110/110 e lode (maximum grade with honors), Sapienza University of Rome.</w:t>
      </w:r>
    </w:p>
    <w:p>
      <w:pPr>
        <w:numPr>
          <w:ilvl w:val="1"/>
          <w:numId w:val="1005"/>
        </w:numPr>
        <w:pStyle w:val="Compact"/>
      </w:pPr>
      <w:r>
        <w:t xml:space="preserve">Thesis:</w:t>
      </w:r>
      <w:r>
        <w:t xml:space="preserve"> </w:t>
      </w:r>
      <w:r>
        <w:rPr>
          <w:i/>
        </w:rPr>
        <w:t xml:space="preserve">Vibrational dynamics of simulated glasses with different fictive temperatures</w:t>
      </w:r>
      <w:r>
        <w:t xml:space="preserve">, supervised by Prof. Tullio Scopigno and Prof. Francesco Sciortino</w:t>
      </w:r>
    </w:p>
    <w:p>
      <w:pPr>
        <w:numPr>
          <w:ilvl w:val="2"/>
          <w:numId w:val="1006"/>
        </w:numPr>
        <w:pStyle w:val="Compact"/>
      </w:pPr>
      <w:r>
        <w:t xml:space="preserve">The aim of the thesis project was to assess the correlation between supercooled liquid viscosity and glass vibrational properties for a prototype fragile glass former: the rigid model of ortho-terphenyl</w:t>
      </w:r>
    </w:p>
    <w:p>
      <w:pPr>
        <w:numPr>
          <w:ilvl w:val="0"/>
          <w:numId w:val="1002"/>
        </w:numPr>
        <w:pStyle w:val="Compact"/>
      </w:pPr>
      <w:r>
        <w:t xml:space="preserve">2017 - 2020:</w:t>
      </w:r>
      <w:r>
        <w:t xml:space="preserve"> </w:t>
      </w:r>
      <w:r>
        <w:rPr>
          <w:b/>
        </w:rPr>
        <w:t xml:space="preserve">Bachelor’s Degree in Physics</w:t>
      </w:r>
      <w:r>
        <w:t xml:space="preserve">, 110/110 e lode (maximum grade with honors), Sapienza University of Rome</w:t>
      </w:r>
    </w:p>
    <w:p>
      <w:pPr>
        <w:numPr>
          <w:ilvl w:val="1"/>
          <w:numId w:val="1007"/>
        </w:numPr>
        <w:pStyle w:val="Compact"/>
      </w:pPr>
      <w:r>
        <w:t xml:space="preserve">Thesis:</w:t>
      </w:r>
      <w:r>
        <w:t xml:space="preserve"> </w:t>
      </w:r>
      <w:r>
        <w:rPr>
          <w:i/>
        </w:rPr>
        <w:t xml:space="preserve">Twitching motility in bacteria</w:t>
      </w:r>
      <w:r>
        <w:t xml:space="preserve">, supervised by Prof. Roberto Di Leonardo</w:t>
      </w:r>
    </w:p>
    <w:p>
      <w:pPr>
        <w:numPr>
          <w:ilvl w:val="2"/>
          <w:numId w:val="1008"/>
        </w:numPr>
        <w:pStyle w:val="Compact"/>
      </w:pPr>
      <w:r>
        <w:t xml:space="preserve">The thesis project consisted in reproducing a tug-of-war physical model for simulating the twitching dynamics of a bacterium on a surface, mediated by the adhesion and retraction of type-IV pili</w:t>
      </w:r>
    </w:p>
    <w:p>
      <w:pPr>
        <w:pStyle w:val="Heading2"/>
      </w:pPr>
      <w:bookmarkStart w:id="29" w:name="publications"/>
      <w:r>
        <w:t xml:space="preserve">Publications</w:t>
      </w:r>
      <w:bookmarkEnd w:id="29"/>
    </w:p>
    <w:p>
      <w:pPr>
        <w:pStyle w:val="FirstParagraph"/>
      </w:pPr>
      <w:r>
        <w:t xml:space="preserve">I have published 2 articles in international peer-reviewed scientific journals. I am the first author of 1 of those publications, on the high-Impact Factor (IF) journal</w:t>
      </w:r>
      <w:r>
        <w:t xml:space="preserve"> </w:t>
      </w:r>
      <w:r>
        <w:t xml:space="preserve">“</w:t>
      </w:r>
      <w:r>
        <w:t xml:space="preserve">Proceedings of the National Academy of Sciences U.S.A.</w:t>
      </w:r>
      <w:r>
        <w:t xml:space="preserve">”</w:t>
      </w:r>
      <w:r>
        <w:t xml:space="preserve"> </w:t>
      </w:r>
      <w:r>
        <w:t xml:space="preserve">(PNAS U.S.A., IF: 9.1).</w:t>
      </w:r>
    </w:p>
    <w:p>
      <w:pPr>
        <w:numPr>
          <w:ilvl w:val="0"/>
          <w:numId w:val="1009"/>
        </w:numPr>
        <w:pStyle w:val="Compact"/>
      </w:pPr>
      <w:r>
        <w:t xml:space="preserve">F. Giuliani, F. G. Mattioli, Y. Chen, D. Baratella, D. Dragoni, M. Bernasconi, J. Russo, L. Boeri &amp; R. Mazzarello,</w:t>
      </w:r>
      <w:r>
        <w:t xml:space="preserve"> </w:t>
      </w:r>
      <w:r>
        <w:t xml:space="preserve">“</w:t>
      </w:r>
      <w:r>
        <w:t xml:space="preserve">Liquid anomalies and fragility of supercooled antimony</w:t>
      </w:r>
      <w:r>
        <w:t xml:space="preserve">”</w:t>
      </w:r>
      <w:r>
        <w:t xml:space="preserve">, PNAS U.S.A. 123 (12) e2531605123, DOI: 10.1073/pnas.2531605123 (2026)</w:t>
      </w:r>
      <w:r>
        <w:t xml:space="preserve"> </w:t>
      </w:r>
      <w:hyperlink r:id="rId30">
        <w:r>
          <w:rPr>
            <w:rStyle w:val="Hyperlink"/>
          </w:rPr>
          <w:t xml:space="preserve">[article]</w:t>
        </w:r>
      </w:hyperlink>
      <w:hyperlink r:id="rId31">
        <w:r>
          <w:rPr>
            <w:rStyle w:val="Hyperlink"/>
          </w:rPr>
          <w:t xml:space="preserve">[preprint]</w:t>
        </w:r>
      </w:hyperlink>
    </w:p>
    <w:p>
      <w:pPr>
        <w:numPr>
          <w:ilvl w:val="0"/>
          <w:numId w:val="1009"/>
        </w:numPr>
        <w:pStyle w:val="Compact"/>
      </w:pPr>
      <w:r>
        <w:t xml:space="preserve">S. Ritarossi, R. Piombo, F. Giuliani, D. Dragoni, M. Bernasconi, R. Mazzarello,</w:t>
      </w:r>
      <w:r>
        <w:t xml:space="preserve"> </w:t>
      </w:r>
      <w:r>
        <w:t xml:space="preserve">“</w:t>
      </w:r>
      <w:r>
        <w:t xml:space="preserve">Phase-Change Heterostructures Based on Antimony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Phys. Status Solidi RRL</w:t>
      </w:r>
      <w:r>
        <w:t xml:space="preserve"> </w:t>
      </w:r>
      <w:r>
        <w:rPr>
          <w:b/>
        </w:rPr>
        <w:t xml:space="preserve">19</w:t>
      </w:r>
      <w:r>
        <w:t xml:space="preserve"> </w:t>
      </w:r>
      <w:r>
        <w:t xml:space="preserve">(7), 2500012 (2025)</w:t>
      </w:r>
      <w:r>
        <w:t xml:space="preserve"> </w:t>
      </w:r>
      <w:hyperlink r:id="rId32">
        <w:r>
          <w:rPr>
            <w:rStyle w:val="Hyperlink"/>
          </w:rPr>
          <w:t xml:space="preserve">[article]</w:t>
        </w:r>
      </w:hyperlink>
    </w:p>
    <w:p>
      <w:pPr>
        <w:pStyle w:val="Heading2"/>
      </w:pPr>
      <w:bookmarkStart w:id="33" w:name="teaching"/>
      <w:r>
        <w:t xml:space="preserve">Teaching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2024:</w:t>
      </w:r>
      <w:r>
        <w:t xml:space="preserve"> </w:t>
      </w:r>
      <w:r>
        <w:rPr>
          <w:b/>
        </w:rPr>
        <w:t xml:space="preserve">Teaching Assistant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Mathematics and Statistics</w:t>
      </w:r>
      <w:r>
        <w:t xml:space="preserve">”</w:t>
      </w:r>
      <w:r>
        <w:t xml:space="preserve">, Bachelor’s Degree in Environmental Sciences, Sapienza University of Rome. Interactive</w:t>
      </w:r>
      <w:r>
        <w:t xml:space="preserve"> </w:t>
      </w:r>
      <w:r>
        <w:t xml:space="preserve">exercises and homework corrections (40 h)</w:t>
      </w:r>
    </w:p>
    <w:p>
      <w:pPr>
        <w:numPr>
          <w:ilvl w:val="0"/>
          <w:numId w:val="1010"/>
        </w:numPr>
        <w:pStyle w:val="Compact"/>
      </w:pPr>
      <w:r>
        <w:t xml:space="preserve">2023:</w:t>
      </w:r>
      <w:r>
        <w:t xml:space="preserve"> </w:t>
      </w:r>
      <w:hyperlink r:id="rId34">
        <w:r>
          <w:rPr>
            <w:rStyle w:val="Hyperlink"/>
          </w:rPr>
          <w:t xml:space="preserve">1 h lecture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Machine learning interatomic potentials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for the course</w:t>
      </w:r>
      <w:r>
        <w:t xml:space="preserve"> </w:t>
      </w:r>
      <w:r>
        <w:t xml:space="preserve">“</w:t>
      </w:r>
      <w:r>
        <w:t xml:space="preserve">Computing Methods for Physics</w:t>
      </w:r>
      <w:r>
        <w:t xml:space="preserve">”</w:t>
      </w:r>
      <w:r>
        <w:t xml:space="preserve"> </w:t>
      </w:r>
      <w:r>
        <w:t xml:space="preserve">of Master’s Degree in Physics by Prof. L. Boeri, Sapienza University of Rome</w:t>
      </w:r>
    </w:p>
    <w:p>
      <w:pPr>
        <w:numPr>
          <w:ilvl w:val="0"/>
          <w:numId w:val="1010"/>
        </w:numPr>
        <w:pStyle w:val="Compact"/>
      </w:pPr>
      <w:r>
        <w:t xml:space="preserve">2021, 2022:</w:t>
      </w:r>
      <w:r>
        <w:t xml:space="preserve"> </w:t>
      </w:r>
      <w:r>
        <w:rPr>
          <w:b/>
        </w:rPr>
        <w:t xml:space="preserve">Student-collaboration scholarship</w:t>
      </w:r>
      <w:r>
        <w:t xml:space="preserve"> </w:t>
      </w:r>
      <w:r>
        <w:t xml:space="preserve">for Scientific Programming in C (</w:t>
      </w:r>
      <w:r>
        <w:t xml:space="preserve">“</w:t>
      </w:r>
      <w:r>
        <w:t xml:space="preserve">Laboratorio di Calcolo</w:t>
      </w:r>
      <w:r>
        <w:t xml:space="preserve">”</w:t>
      </w:r>
      <w:r>
        <w:t xml:space="preserve">), Bachelor’s Degree in Physics, Sapienza University of Rome. Laboratory assistant and notes-writer (75 h/year)</w:t>
      </w:r>
    </w:p>
    <w:p>
      <w:pPr>
        <w:pStyle w:val="Heading2"/>
      </w:pPr>
      <w:bookmarkStart w:id="35" w:name="X881112787f4e4e86c5788d123653f8f85dd0849"/>
      <w:r>
        <w:t xml:space="preserve">Certified advanced and soft-skill courses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2024: Course</w:t>
      </w:r>
      <w:r>
        <w:t xml:space="preserve"> </w:t>
      </w:r>
      <w:hyperlink r:id="rId36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HPC Molecular Modelling</w:t>
        </w:r>
        <w:r>
          <w:rPr>
            <w:rStyle w:val="Hyperlink"/>
          </w:rPr>
          <w:t xml:space="preserve">”</w:t>
        </w:r>
      </w:hyperlink>
      <w:r>
        <w:t xml:space="preserve">, three-days lessons and hands-on at CINECA, Rome</w:t>
      </w:r>
    </w:p>
    <w:p>
      <w:pPr>
        <w:numPr>
          <w:ilvl w:val="0"/>
          <w:numId w:val="1011"/>
        </w:numPr>
        <w:pStyle w:val="Compact"/>
      </w:pPr>
      <w:r>
        <w:t xml:space="preserve">2022 - 2023: Within my Ph.D. education, Sapienza University of Rome: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Statistical Field Theory</w:t>
      </w:r>
      <w:r>
        <w:t xml:space="preserve">”</w:t>
      </w:r>
      <w:r>
        <w:t xml:space="preserve"> </w:t>
      </w:r>
      <w:r>
        <w:t xml:space="preserve">(40 h, 6 credits) by Dr. A. Cavagna, 30/30 e lode (maximum grade with honors)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Advanced Topics in Condensed Matter</w:t>
      </w:r>
      <w:r>
        <w:t xml:space="preserve">”</w:t>
      </w:r>
      <w:r>
        <w:t xml:space="preserve"> </w:t>
      </w:r>
      <w:r>
        <w:t xml:space="preserve">(40 h, 6 credits) by Prof. J. Lorenzana and Dr. P. Barone, 30/30 con lode (maximum grade with honors)</w:t>
      </w:r>
    </w:p>
    <w:p>
      <w:pPr>
        <w:numPr>
          <w:ilvl w:val="1"/>
          <w:numId w:val="1012"/>
        </w:numPr>
        <w:pStyle w:val="Compact"/>
      </w:pPr>
      <w:r>
        <w:t xml:space="preserve">Soft-skills course</w:t>
      </w:r>
      <w:r>
        <w:t xml:space="preserve"> </w:t>
      </w:r>
      <w:r>
        <w:t xml:space="preserve">“</w:t>
      </w:r>
      <w:r>
        <w:t xml:space="preserve">Preparing artwork for scientific papers</w:t>
      </w:r>
      <w:r>
        <w:t xml:space="preserve">”</w:t>
      </w:r>
      <w:r>
        <w:t xml:space="preserve"> </w:t>
      </w:r>
      <w:r>
        <w:t xml:space="preserve">by Prof. G. Giardina</w:t>
      </w:r>
    </w:p>
    <w:p>
      <w:pPr>
        <w:numPr>
          <w:ilvl w:val="1"/>
          <w:numId w:val="1012"/>
        </w:numPr>
        <w:pStyle w:val="Compact"/>
      </w:pPr>
      <w:r>
        <w:t xml:space="preserve">Soft-skills online courses</w:t>
      </w:r>
      <w:r>
        <w:t xml:space="preserve"> </w:t>
      </w:r>
      <w:r>
        <w:t xml:space="preserve">“</w:t>
      </w:r>
      <w:r>
        <w:t xml:space="preserve">I principali programmi europei di finanziamento R&amp;I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Etica e Scienza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Fare start-up in Sapienza, istruzioni per l’uso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Publications and research data: Open Access</w:t>
      </w:r>
      <w:r>
        <w:t xml:space="preserve">”</w:t>
      </w:r>
    </w:p>
    <w:p>
      <w:pPr>
        <w:pStyle w:val="Heading2"/>
      </w:pPr>
      <w:bookmarkStart w:id="37" w:name="grants"/>
      <w:r>
        <w:t xml:space="preserve">Grants</w:t>
      </w:r>
      <w:bookmarkEnd w:id="37"/>
    </w:p>
    <w:p>
      <w:pPr>
        <w:pStyle w:val="Heading3"/>
      </w:pPr>
      <w:bookmarkStart w:id="38" w:name="high-performance-computing-hpc-resources"/>
      <w:r>
        <w:t xml:space="preserve">High-Performance Computing (HPC) resources</w:t>
      </w:r>
      <w:bookmarkEnd w:id="38"/>
    </w:p>
    <w:p>
      <w:pPr>
        <w:numPr>
          <w:ilvl w:val="0"/>
          <w:numId w:val="1013"/>
        </w:numPr>
        <w:pStyle w:val="Compact"/>
      </w:pPr>
      <w:r>
        <w:t xml:space="preserve">2025:</w:t>
      </w:r>
      <w:r>
        <w:t xml:space="preserve"> </w:t>
      </w:r>
      <w:r>
        <w:rPr>
          <w:b/>
        </w:rPr>
        <w:t xml:space="preserve">20k GPUh grant</w:t>
      </w:r>
      <w:r>
        <w:t xml:space="preserve"> </w:t>
      </w:r>
      <w:r>
        <w:t xml:space="preserve">as Principal Investigator (PI) of the</w:t>
      </w:r>
      <w:r>
        <w:t xml:space="preserve"> </w:t>
      </w:r>
      <w:hyperlink r:id="rId39">
        <w:r>
          <w:rPr>
            <w:rStyle w:val="Hyperlink"/>
          </w:rPr>
          <w:t xml:space="preserve">ISCRA-C project</w:t>
        </w:r>
      </w:hyperlink>
      <w:r>
        <w:t xml:space="preserve"> </w:t>
      </w:r>
      <w:r>
        <w:t xml:space="preserve">“</w:t>
      </w:r>
      <w:r>
        <w:t xml:space="preserve">LIGAN: LIquid-liquid transition in Germanium-doped Antimony with a Neural-network interaction potential</w:t>
      </w:r>
      <w:r>
        <w:t xml:space="preserve">”</w:t>
      </w:r>
      <w:r>
        <w:t xml:space="preserve"> </w:t>
      </w:r>
      <w:r>
        <w:t xml:space="preserve">for CINECA’s Leonardo supercomputer</w:t>
      </w:r>
    </w:p>
    <w:p>
      <w:pPr>
        <w:numPr>
          <w:ilvl w:val="0"/>
          <w:numId w:val="1013"/>
        </w:numPr>
        <w:pStyle w:val="Compact"/>
      </w:pPr>
      <w:r>
        <w:t xml:space="preserve">2024:</w:t>
      </w:r>
      <w:r>
        <w:t xml:space="preserve"> </w:t>
      </w:r>
      <w:r>
        <w:rPr>
          <w:b/>
        </w:rPr>
        <w:t xml:space="preserve">20k GPUh grant</w:t>
      </w:r>
      <w:r>
        <w:t xml:space="preserve"> </w:t>
      </w:r>
      <w:r>
        <w:t xml:space="preserve">as PI of the</w:t>
      </w:r>
      <w:r>
        <w:t xml:space="preserve"> </w:t>
      </w:r>
      <w:hyperlink r:id="rId39">
        <w:r>
          <w:rPr>
            <w:rStyle w:val="Hyperlink"/>
          </w:rPr>
          <w:t xml:space="preserve">ISCRA-C project</w:t>
        </w:r>
      </w:hyperlink>
      <w:r>
        <w:t xml:space="preserve"> </w:t>
      </w:r>
      <w:r>
        <w:t xml:space="preserve">“</w:t>
      </w:r>
      <w:r>
        <w:t xml:space="preserve">AntimoNN: Neural-Network interaction potential for Antimony-based phase-change materials</w:t>
      </w:r>
      <w:r>
        <w:t xml:space="preserve">”</w:t>
      </w:r>
      <w:r>
        <w:t xml:space="preserve"> </w:t>
      </w:r>
      <w:r>
        <w:t xml:space="preserve">for CINECA’s Leonardo supercomputer</w:t>
      </w:r>
    </w:p>
    <w:p>
      <w:pPr>
        <w:numPr>
          <w:ilvl w:val="0"/>
          <w:numId w:val="1013"/>
        </w:numPr>
        <w:pStyle w:val="Compact"/>
      </w:pPr>
      <w:r>
        <w:t xml:space="preserve">2023:</w:t>
      </w:r>
      <w:r>
        <w:t xml:space="preserve"> </w:t>
      </w:r>
      <w:r>
        <w:rPr>
          <w:b/>
        </w:rPr>
        <w:t xml:space="preserve">23333 CPUh grant</w:t>
      </w:r>
      <w:r>
        <w:t xml:space="preserve"> </w:t>
      </w:r>
      <w:r>
        <w:t xml:space="preserve">as PI of the</w:t>
      </w:r>
      <w:r>
        <w:t xml:space="preserve"> </w:t>
      </w:r>
      <w:hyperlink r:id="rId39">
        <w:r>
          <w:rPr>
            <w:rStyle w:val="Hyperlink"/>
          </w:rPr>
          <w:t xml:space="preserve">ISCRA-C project</w:t>
        </w:r>
      </w:hyperlink>
      <w:r>
        <w:t xml:space="preserve"> </w:t>
      </w:r>
      <w:r>
        <w:t xml:space="preserve">“</w:t>
      </w:r>
      <w:r>
        <w:t xml:space="preserve">DAGAN: First-principles DAtaset of Germanium-Antimony for a Neural-network interaction potential</w:t>
      </w:r>
      <w:r>
        <w:t xml:space="preserve">”</w:t>
      </w:r>
      <w:r>
        <w:t xml:space="preserve"> </w:t>
      </w:r>
      <w:r>
        <w:t xml:space="preserve">for CINECA’s G100 supercomputer</w:t>
      </w:r>
    </w:p>
    <w:p>
      <w:pPr>
        <w:pStyle w:val="Heading3"/>
      </w:pPr>
      <w:bookmarkStart w:id="40" w:name="other-grants"/>
      <w:r>
        <w:t xml:space="preserve">Other grants</w:t>
      </w:r>
      <w:bookmarkEnd w:id="40"/>
    </w:p>
    <w:p>
      <w:pPr>
        <w:numPr>
          <w:ilvl w:val="0"/>
          <w:numId w:val="1014"/>
        </w:numPr>
        <w:pStyle w:val="Compact"/>
      </w:pPr>
      <w:r>
        <w:t xml:space="preserve">2025:</w:t>
      </w:r>
      <w:r>
        <w:t xml:space="preserve"> </w:t>
      </w:r>
      <w:r>
        <w:rPr>
          <w:b/>
        </w:rPr>
        <w:t xml:space="preserve">€11k grant for the University call for Starting Third Mission initiatives</w:t>
      </w:r>
      <w:r>
        <w:t xml:space="preserve">, Sapienza University of Rome</w:t>
      </w:r>
    </w:p>
    <w:p>
      <w:pPr>
        <w:numPr>
          <w:ilvl w:val="1"/>
          <w:numId w:val="1015"/>
        </w:numPr>
        <w:pStyle w:val="Compact"/>
      </w:pPr>
      <w:r>
        <w:t xml:space="preserve">Title:</w:t>
      </w:r>
      <w:r>
        <w:t xml:space="preserve"> </w:t>
      </w:r>
      <w:hyperlink r:id="rId41">
        <w:r>
          <w:rPr>
            <w:rStyle w:val="Hyperlink"/>
            <w:i/>
          </w:rPr>
          <w:t xml:space="preserve">Eutopie - Dialogues on the relationship between science and society for a research on human beings</w:t>
        </w:r>
      </w:hyperlink>
    </w:p>
    <w:p>
      <w:pPr>
        <w:numPr>
          <w:ilvl w:val="1"/>
          <w:numId w:val="1015"/>
        </w:numPr>
        <w:pStyle w:val="Compact"/>
      </w:pPr>
      <w:r>
        <w:t xml:space="preserve">Role: Proponent and Head of Organization. I oversaw the entire organization cycle: format design, selection of interdisciplinary topics, research and involvement of 15+ high-profile experts, logistics management, communication, and feedback analysis through questionnaires.</w:t>
      </w:r>
    </w:p>
    <w:p>
      <w:pPr>
        <w:numPr>
          <w:ilvl w:val="1"/>
          <w:numId w:val="1015"/>
        </w:numPr>
        <w:pStyle w:val="Compact"/>
      </w:pPr>
      <w:r>
        <w:t xml:space="preserve">Objective and implementation: The project created an open space for multidisciplinary debate in the university to address major contemporary social challenges, promoting collective involvement through four public dialogues on: 1) Climate crisis and human-nature relationship; 2) Science, women, and rights; 3) Human language and artificial intelligence; 4) Research and imagination in art and science.</w:t>
      </w:r>
    </w:p>
    <w:p>
      <w:pPr>
        <w:pStyle w:val="Heading2"/>
      </w:pPr>
      <w:bookmarkStart w:id="42" w:name="awards"/>
      <w:r>
        <w:t xml:space="preserve">Awards</w:t>
      </w:r>
      <w:bookmarkEnd w:id="42"/>
    </w:p>
    <w:p>
      <w:pPr>
        <w:numPr>
          <w:ilvl w:val="0"/>
          <w:numId w:val="1016"/>
        </w:numPr>
        <w:pStyle w:val="Compact"/>
      </w:pPr>
      <w:r>
        <w:t xml:space="preserve">2022:</w:t>
      </w:r>
      <w:r>
        <w:t xml:space="preserve"> </w:t>
      </w:r>
      <w:hyperlink r:id="rId43">
        <w:r>
          <w:rPr>
            <w:rStyle w:val="Hyperlink"/>
          </w:rPr>
          <w:t xml:space="preserve">Excellence program scholarship</w:t>
        </w:r>
      </w:hyperlink>
      <w:r>
        <w:t xml:space="preserve"> </w:t>
      </w:r>
      <w:r>
        <w:t xml:space="preserve">of Master’s Degree in Physics, Sapienza University of Rome</w:t>
      </w:r>
    </w:p>
    <w:p>
      <w:pPr>
        <w:numPr>
          <w:ilvl w:val="1"/>
          <w:numId w:val="1017"/>
        </w:numPr>
        <w:pStyle w:val="Compact"/>
      </w:pPr>
      <w:r>
        <w:t xml:space="preserve">Awarded to top 15 students based on exam marks</w:t>
      </w:r>
    </w:p>
    <w:p>
      <w:pPr>
        <w:numPr>
          <w:ilvl w:val="0"/>
          <w:numId w:val="1016"/>
        </w:numPr>
        <w:pStyle w:val="Compact"/>
      </w:pPr>
      <w:r>
        <w:t xml:space="preserve">2020:</w:t>
      </w:r>
      <w:r>
        <w:t xml:space="preserve"> </w:t>
      </w:r>
      <w:hyperlink r:id="rId43">
        <w:r>
          <w:rPr>
            <w:rStyle w:val="Hyperlink"/>
          </w:rPr>
          <w:t xml:space="preserve">Excellence program scolarship</w:t>
        </w:r>
      </w:hyperlink>
      <w:r>
        <w:t xml:space="preserve"> </w:t>
      </w:r>
      <w:r>
        <w:t xml:space="preserve">of Bachelor’s Degree in Physics, Sapienza University of Rome</w:t>
      </w:r>
    </w:p>
    <w:p>
      <w:pPr>
        <w:numPr>
          <w:ilvl w:val="1"/>
          <w:numId w:val="1018"/>
        </w:numPr>
        <w:pStyle w:val="Compact"/>
      </w:pPr>
      <w:r>
        <w:t xml:space="preserve">Awarded to top 34 students based on exam marks</w:t>
      </w:r>
    </w:p>
    <w:p>
      <w:pPr>
        <w:pStyle w:val="Heading2"/>
      </w:pPr>
      <w:bookmarkStart w:id="44" w:name="conferences-seminars"/>
      <w:r>
        <w:t xml:space="preserve">Conferences &amp; seminars</w:t>
      </w:r>
      <w:bookmarkEnd w:id="44"/>
    </w:p>
    <w:p>
      <w:pPr>
        <w:pStyle w:val="Heading3"/>
      </w:pPr>
      <w:bookmarkStart w:id="45" w:name="contributions"/>
      <w:r>
        <w:t xml:space="preserve">Contributions</w:t>
      </w:r>
      <w:bookmarkEnd w:id="45"/>
    </w:p>
    <w:p>
      <w:pPr>
        <w:numPr>
          <w:ilvl w:val="0"/>
          <w:numId w:val="1019"/>
        </w:numPr>
        <w:pStyle w:val="Compact"/>
      </w:pPr>
      <w:r>
        <w:t xml:space="preserve">2024:</w:t>
      </w:r>
      <w:r>
        <w:t xml:space="preserve"> </w:t>
      </w:r>
      <w:r>
        <w:rPr>
          <w:b/>
        </w:rPr>
        <w:t xml:space="preserve">Poster</w:t>
      </w:r>
      <w:r>
        <w:t xml:space="preserve"> </w:t>
      </w:r>
      <w:r>
        <w:t xml:space="preserve">presentation at</w:t>
      </w:r>
      <w:r>
        <w:t xml:space="preserve"> </w:t>
      </w:r>
      <w:hyperlink r:id="rId46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CMT@BRIXEN ‘24: The Meeting of the Condensed Matter Theory Italian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”</w:t>
        </w:r>
      </w:hyperlink>
      <w:r>
        <w:t xml:space="preserve">, Brixen, Italy.</w:t>
      </w:r>
    </w:p>
    <w:p>
      <w:pPr>
        <w:numPr>
          <w:ilvl w:val="1"/>
          <w:numId w:val="1020"/>
        </w:numPr>
        <w:pStyle w:val="Compact"/>
      </w:pPr>
      <w:hyperlink r:id="rId47">
        <w:r>
          <w:rPr>
            <w:rStyle w:val="Hyperlink"/>
          </w:rPr>
          <w:t xml:space="preserve">Poster: Ab initio study of supercooled antimony alloys through a machine learning interatomic potential</w:t>
        </w:r>
      </w:hyperlink>
    </w:p>
    <w:p>
      <w:pPr>
        <w:numPr>
          <w:ilvl w:val="0"/>
          <w:numId w:val="1019"/>
        </w:numPr>
        <w:pStyle w:val="Compact"/>
      </w:pPr>
      <w:r>
        <w:t xml:space="preserve">2024:</w:t>
      </w:r>
      <w:r>
        <w:t xml:space="preserve"> </w:t>
      </w:r>
      <w:r>
        <w:rPr>
          <w:b/>
        </w:rPr>
        <w:t xml:space="preserve">10’ talk</w:t>
      </w:r>
      <w:r>
        <w:t xml:space="preserve"> </w:t>
      </w:r>
      <w:r>
        <w:t xml:space="preserve">at the worskshop</w:t>
      </w:r>
      <w:r>
        <w:t xml:space="preserve"> </w:t>
      </w:r>
      <w:r>
        <w:t xml:space="preserve">“</w:t>
      </w:r>
      <w:r>
        <w:t xml:space="preserve">Multiscale Modeling and Engineering Applications</w:t>
      </w:r>
      <w:r>
        <w:t xml:space="preserve">”</w:t>
      </w:r>
      <w:r>
        <w:t xml:space="preserve">, ICSC - National Research Center in HPC, Big Data and Quantum Computing - Spoke 6, Sapienza University of Rome</w:t>
      </w:r>
    </w:p>
    <w:p>
      <w:pPr>
        <w:numPr>
          <w:ilvl w:val="1"/>
          <w:numId w:val="1021"/>
        </w:numPr>
        <w:pStyle w:val="Compact"/>
      </w:pPr>
      <w:hyperlink r:id="rId48">
        <w:r>
          <w:rPr>
            <w:rStyle w:val="Hyperlink"/>
          </w:rPr>
          <w:t xml:space="preserve">Talk: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Neural-network interatomic potential for antimony-based phase-change materials</w:t>
        </w:r>
        <w:r>
          <w:rPr>
            <w:rStyle w:val="Hyperlink"/>
          </w:rPr>
          <w:t xml:space="preserve">”</w:t>
        </w:r>
      </w:hyperlink>
      <w:r>
        <w:t xml:space="preserve">, within the Flagship Project FP1 - Advanced Materials and New Devices</w:t>
      </w:r>
    </w:p>
    <w:p>
      <w:pPr>
        <w:numPr>
          <w:ilvl w:val="0"/>
          <w:numId w:val="1019"/>
        </w:numPr>
        <w:pStyle w:val="Compact"/>
      </w:pPr>
      <w:r>
        <w:t xml:space="preserve">2023:</w:t>
      </w:r>
      <w:r>
        <w:t xml:space="preserve"> </w:t>
      </w:r>
      <w:r>
        <w:rPr>
          <w:b/>
        </w:rPr>
        <w:t xml:space="preserve">20’ talk</w:t>
      </w:r>
      <w:r>
        <w:t xml:space="preserve"> </w:t>
      </w:r>
      <w:r>
        <w:t xml:space="preserve">at the PhD Journal club seminar of the Physics Department, Sapienza University of Rome</w:t>
      </w:r>
    </w:p>
    <w:p>
      <w:pPr>
        <w:numPr>
          <w:ilvl w:val="1"/>
          <w:numId w:val="1022"/>
        </w:numPr>
        <w:pStyle w:val="Compact"/>
      </w:pPr>
      <w:hyperlink r:id="rId49">
        <w:r>
          <w:rPr>
            <w:rStyle w:val="Hyperlink"/>
          </w:rPr>
          <w:t xml:space="preserve">Talk: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Accessing large-scale molecular simulations through machine learning</w:t>
        </w:r>
        <w:r>
          <w:rPr>
            <w:rStyle w:val="Hyperlink"/>
          </w:rPr>
          <w:t xml:space="preserve">”</w:t>
        </w:r>
      </w:hyperlink>
    </w:p>
    <w:p>
      <w:pPr>
        <w:pStyle w:val="Heading3"/>
      </w:pPr>
      <w:bookmarkStart w:id="50" w:name="participant"/>
      <w:r>
        <w:t xml:space="preserve">Participant</w:t>
      </w:r>
      <w:bookmarkEnd w:id="50"/>
    </w:p>
    <w:p>
      <w:pPr>
        <w:numPr>
          <w:ilvl w:val="0"/>
          <w:numId w:val="1023"/>
        </w:numPr>
        <w:pStyle w:val="Compact"/>
      </w:pPr>
      <w:r>
        <w:t xml:space="preserve">2024: Participant at</w:t>
      </w:r>
      <w:r>
        <w:t xml:space="preserve"> </w:t>
      </w:r>
      <w:hyperlink r:id="rId51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European Phase-Change and Ovonics Symposium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(E\PCOS2024)</w:t>
        </w:r>
      </w:hyperlink>
      <w:r>
        <w:t xml:space="preserve">, Leibniz Institute of Surface Engineering (IOM), Leipzig, Germany</w:t>
      </w:r>
    </w:p>
    <w:p>
      <w:pPr>
        <w:numPr>
          <w:ilvl w:val="0"/>
          <w:numId w:val="1023"/>
        </w:numPr>
        <w:pStyle w:val="Compact"/>
      </w:pPr>
      <w:r>
        <w:t xml:space="preserve">2023: Participant and Technical staff at</w:t>
      </w:r>
      <w:r>
        <w:t xml:space="preserve"> </w:t>
      </w:r>
      <w:hyperlink r:id="rId52">
        <w:r>
          <w:rPr>
            <w:rStyle w:val="Hyperlink"/>
          </w:rPr>
          <w:t xml:space="preserve">E\PCOS2023</w:t>
        </w:r>
      </w:hyperlink>
      <w:r>
        <w:t xml:space="preserve">, Sapienza University of Rome</w:t>
      </w:r>
    </w:p>
    <w:p>
      <w:pPr>
        <w:numPr>
          <w:ilvl w:val="0"/>
          <w:numId w:val="1023"/>
        </w:numPr>
        <w:pStyle w:val="Compact"/>
      </w:pPr>
      <w:r>
        <w:t xml:space="preserve">2022: Participant at</w:t>
      </w:r>
      <w:r>
        <w:t xml:space="preserve"> </w:t>
      </w:r>
      <w:hyperlink r:id="rId53">
        <w:r>
          <w:rPr>
            <w:rStyle w:val="Hyperlink"/>
          </w:rPr>
          <w:t xml:space="preserve">Workshop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From Water to Colloidal Water - Celebrating the contributions of Francesco Sciortino to Soft Matter</w:t>
        </w:r>
        <w:r>
          <w:rPr>
            <w:rStyle w:val="Hyperlink"/>
          </w:rPr>
          <w:t xml:space="preserve">”</w:t>
        </w:r>
      </w:hyperlink>
      <w:r>
        <w:t xml:space="preserve">, Sapienza University of Rome</w:t>
      </w:r>
    </w:p>
    <w:p>
      <w:pPr>
        <w:numPr>
          <w:ilvl w:val="0"/>
          <w:numId w:val="1023"/>
        </w:numPr>
        <w:pStyle w:val="Compact"/>
      </w:pPr>
      <w:r>
        <w:t xml:space="preserve">2021: Participant at</w:t>
      </w:r>
      <w:r>
        <w:t xml:space="preserve"> </w:t>
      </w:r>
      <w:hyperlink r:id="rId54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XXVII INC Summer School: Ultrastable Glasses - New perspectives for an old problem</w:t>
        </w:r>
        <w:r>
          <w:rPr>
            <w:rStyle w:val="Hyperlink"/>
          </w:rPr>
          <w:t xml:space="preserve">”</w:t>
        </w:r>
      </w:hyperlink>
      <w:r>
        <w:t xml:space="preserve">, organized by Instituto Nicolás Cabrera, Universidad Autónoma de Madrid, in</w:t>
      </w:r>
      <w:r>
        <w:t xml:space="preserve"> </w:t>
      </w:r>
      <w:r>
        <w:t xml:space="preserve">“</w:t>
      </w:r>
      <w:r>
        <w:t xml:space="preserve">La Cristalera</w:t>
      </w:r>
      <w:r>
        <w:t xml:space="preserve">”</w:t>
      </w:r>
      <w:r>
        <w:t xml:space="preserve">, Miraflores de la Sierra, Madrid, Spain</w:t>
      </w:r>
    </w:p>
    <w:p>
      <w:pPr>
        <w:numPr>
          <w:ilvl w:val="0"/>
          <w:numId w:val="1023"/>
        </w:numPr>
        <w:pStyle w:val="Compact"/>
      </w:pPr>
      <w:r>
        <w:t xml:space="preserve">2020: Participant at</w:t>
      </w:r>
      <w:r>
        <w:t xml:space="preserve"> </w:t>
      </w:r>
      <w:hyperlink r:id="rId55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Summer School: Physics of Life</w:t>
        </w:r>
        <w:r>
          <w:rPr>
            <w:rStyle w:val="Hyperlink"/>
          </w:rPr>
          <w:t xml:space="preserve">”</w:t>
        </w:r>
      </w:hyperlink>
      <w:r>
        <w:t xml:space="preserve">, organized by the Center for the Physics of Biological Function, Princeton University, online</w:t>
      </w:r>
    </w:p>
    <w:p>
      <w:pPr>
        <w:pStyle w:val="Heading2"/>
      </w:pPr>
      <w:bookmarkStart w:id="56" w:name="X0f5724b02e0648b00ddc12123cdb0478c7cd7f1"/>
      <w:r>
        <w:t xml:space="preserve">Scientific communication for a broad audience</w:t>
      </w:r>
      <w:bookmarkEnd w:id="56"/>
    </w:p>
    <w:p>
      <w:pPr>
        <w:numPr>
          <w:ilvl w:val="0"/>
          <w:numId w:val="1024"/>
        </w:numPr>
        <w:pStyle w:val="Compact"/>
      </w:pPr>
      <w:r>
        <w:t xml:space="preserve">2025: Talk for the book presentation "L’atomica e le responsabilità della scienza, organized by L’Asino d’oro Edizioni at Libreria Spazio Sette, Rome</w:t>
      </w:r>
    </w:p>
    <w:p>
      <w:pPr>
        <w:pStyle w:val="Heading2"/>
      </w:pPr>
      <w:bookmarkStart w:id="57" w:name="volunteering"/>
      <w:r>
        <w:t xml:space="preserve">Volunteering</w:t>
      </w:r>
      <w:bookmarkEnd w:id="57"/>
    </w:p>
    <w:p>
      <w:pPr>
        <w:numPr>
          <w:ilvl w:val="0"/>
          <w:numId w:val="1025"/>
        </w:numPr>
      </w:pPr>
      <w:r>
        <w:t xml:space="preserve">2019: Co-founder of</w:t>
      </w:r>
      <w:r>
        <w:t xml:space="preserve"> </w:t>
      </w:r>
      <w:r>
        <w:t xml:space="preserve">“</w:t>
      </w:r>
      <w:r>
        <w:t xml:space="preserve">STudy to transfORM</w:t>
      </w:r>
      <w:r>
        <w:t xml:space="preserve">”</w:t>
      </w:r>
      <w:r>
        <w:t xml:space="preserve"> </w:t>
      </w:r>
      <w:r>
        <w:t xml:space="preserve">(ST.ORM) (</w:t>
      </w:r>
      <w:hyperlink r:id="rId58">
        <w:r>
          <w:rPr>
            <w:rStyle w:val="Hyperlink"/>
          </w:rPr>
          <w:t xml:space="preserve">website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Instagram</w:t>
        </w:r>
      </w:hyperlink>
      <w:r>
        <w:t xml:space="preserve">), a nonprofit organization whose educational projects currently span across Italy, Kenya and Tanzania</w:t>
      </w:r>
    </w:p>
    <w:p>
      <w:pPr>
        <w:numPr>
          <w:ilvl w:val="0"/>
          <w:numId w:val="1025"/>
        </w:numPr>
      </w:pPr>
      <w:r>
        <w:t xml:space="preserve">2019: For about one year, I taught math and sciences to refugees within the activities of the non-profit organization</w:t>
      </w:r>
      <w:r>
        <w:t xml:space="preserve"> </w:t>
      </w:r>
      <w:hyperlink r:id="rId60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Baobab Experience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in Rome</w:t>
      </w:r>
    </w:p>
    <w:p>
      <w:pPr>
        <w:pStyle w:val="Heading2"/>
      </w:pPr>
      <w:bookmarkStart w:id="61" w:name="other"/>
      <w:r>
        <w:t xml:space="preserve">Other</w:t>
      </w:r>
      <w:bookmarkEnd w:id="61"/>
    </w:p>
    <w:p>
      <w:pPr>
        <w:numPr>
          <w:ilvl w:val="0"/>
          <w:numId w:val="1026"/>
        </w:numPr>
        <w:pStyle w:val="Compact"/>
      </w:pPr>
      <w:r>
        <w:t xml:space="preserve">Language: Italian (native), English (B2), Spanish (A2)</w:t>
      </w:r>
    </w:p>
    <w:p>
      <w:pPr>
        <w:numPr>
          <w:ilvl w:val="0"/>
          <w:numId w:val="1026"/>
        </w:numPr>
        <w:pStyle w:val="Compact"/>
      </w:pPr>
      <w:r>
        <w:t xml:space="preserve">Driving license: Italian B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://epcos2023.artov.imm.cnr.it/" TargetMode="External" /><Relationship Type="http://schemas.openxmlformats.org/officeDocument/2006/relationships/hyperlink" Id="rId49" Target="https://agenda.infn.it/event/35811/" TargetMode="External" /><Relationship Type="http://schemas.openxmlformats.org/officeDocument/2006/relationships/hyperlink" Id="rId31" Target="https://arxiv.org/abs/2510.25920" TargetMode="External" /><Relationship Type="http://schemas.openxmlformats.org/officeDocument/2006/relationships/hyperlink" Id="rId46" Target="https://cmtconference.it/" TargetMode="External" /><Relationship Type="http://schemas.openxmlformats.org/officeDocument/2006/relationships/hyperlink" Id="rId34" Target="https://docs.google.com/presentation/d/1pnzw14_9cflyDWysmDHNTMA0tHmIf_BU/view" TargetMode="External" /><Relationship Type="http://schemas.openxmlformats.org/officeDocument/2006/relationships/hyperlink" Id="rId32" Target="https://doi.org/10.1002/pssr.202500012" TargetMode="External" /><Relationship Type="http://schemas.openxmlformats.org/officeDocument/2006/relationships/hyperlink" Id="rId30" Target="https://doi.org/10.1073/pnas.2531605123" TargetMode="External" /><Relationship Type="http://schemas.openxmlformats.org/officeDocument/2006/relationships/hyperlink" Id="rId48" Target="https://drive.google.com/file/d/16fJRW8zEEp8ibiJB5WSp17LHf3ivshQG/view" TargetMode="External" /><Relationship Type="http://schemas.openxmlformats.org/officeDocument/2006/relationships/hyperlink" Id="rId47" Target="https://drive.google.com/file/d/1ff_QCEYFetBHfl1RYYs1VxXGsPwpikD5/view" TargetMode="External" /><Relationship Type="http://schemas.openxmlformats.org/officeDocument/2006/relationships/hyperlink" Id="rId51" Target="https://epcos2024.iom-leipzig.de/" TargetMode="External" /><Relationship Type="http://schemas.openxmlformats.org/officeDocument/2006/relationships/hyperlink" Id="rId36" Target="https://eventi.cineca.it/en/hpc/hpc-molecular-modelling" TargetMode="External" /><Relationship Type="http://schemas.openxmlformats.org/officeDocument/2006/relationships/hyperlink" Id="rId26" Target="https://flagiu.github.io" TargetMode="External" /><Relationship Type="http://schemas.openxmlformats.org/officeDocument/2006/relationships/hyperlink" Id="rId53" Target="https://fromwatertocolloidalwater.wordpress.com/" TargetMode="External" /><Relationship Type="http://schemas.openxmlformats.org/officeDocument/2006/relationships/hyperlink" Id="rId25" Target="https://github.com/flagiu" TargetMode="External" /><Relationship Type="http://schemas.openxmlformats.org/officeDocument/2006/relationships/hyperlink" Id="rId28" Target="https://iris.uniroma1.it/handle/11573/1760273" TargetMode="External" /><Relationship Type="http://schemas.openxmlformats.org/officeDocument/2006/relationships/hyperlink" Id="rId24" Target="https://orcid.org/0009-0003-1859-3182" TargetMode="External" /><Relationship Type="http://schemas.openxmlformats.org/officeDocument/2006/relationships/hyperlink" Id="rId22" Target="https://scholar.google.com/citations?user=L2xcI_IAAAAJ" TargetMode="External" /><Relationship Type="http://schemas.openxmlformats.org/officeDocument/2006/relationships/hyperlink" Id="rId41" Target="https://sites.google.com/view/eutopie" TargetMode="External" /><Relationship Type="http://schemas.openxmlformats.org/officeDocument/2006/relationships/hyperlink" Id="rId58" Target="https://stormproject.org/" TargetMode="External" /><Relationship Type="http://schemas.openxmlformats.org/officeDocument/2006/relationships/hyperlink" Id="rId60" Target="https://www.baobabexperience.org/services/scuola-di-ali/" TargetMode="External" /><Relationship Type="http://schemas.openxmlformats.org/officeDocument/2006/relationships/hyperlink" Id="rId39" Target="https://www.hpc.cineca.it/hpc-access/access-cineca-resources/iscra-projects/" TargetMode="External" /><Relationship Type="http://schemas.openxmlformats.org/officeDocument/2006/relationships/hyperlink" Id="rId54" Target="https://www.inc.uam.es/summer-school-2021-ultrastable-glases-new-perspectives-oldproblem/" TargetMode="External" /><Relationship Type="http://schemas.openxmlformats.org/officeDocument/2006/relationships/hyperlink" Id="rId59" Target="https://www.instagram.com/stormprojectonlus" TargetMode="External" /><Relationship Type="http://schemas.openxmlformats.org/officeDocument/2006/relationships/hyperlink" Id="rId43" Target="https://www.phys.uniroma1.it/it/percorsi-di-eccellenza" TargetMode="External" /><Relationship Type="http://schemas.openxmlformats.org/officeDocument/2006/relationships/hyperlink" Id="rId23" Target="https://www.researchgate.net/profile/Flavio-Giuliani" TargetMode="External" /><Relationship Type="http://schemas.openxmlformats.org/officeDocument/2006/relationships/hyperlink" Id="rId55" Target="https://youtube.com/playlist?list=PLcnlf7iLBn4PVOSEVvMgPHWLjaWNX20a6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2" Target="http://epcos2023.artov.imm.cnr.it/" TargetMode="External" /><Relationship Type="http://schemas.openxmlformats.org/officeDocument/2006/relationships/hyperlink" Id="rId49" Target="https://agenda.infn.it/event/35811/" TargetMode="External" /><Relationship Type="http://schemas.openxmlformats.org/officeDocument/2006/relationships/hyperlink" Id="rId31" Target="https://arxiv.org/abs/2510.25920" TargetMode="External" /><Relationship Type="http://schemas.openxmlformats.org/officeDocument/2006/relationships/hyperlink" Id="rId46" Target="https://cmtconference.it/" TargetMode="External" /><Relationship Type="http://schemas.openxmlformats.org/officeDocument/2006/relationships/hyperlink" Id="rId34" Target="https://docs.google.com/presentation/d/1pnzw14_9cflyDWysmDHNTMA0tHmIf_BU/view" TargetMode="External" /><Relationship Type="http://schemas.openxmlformats.org/officeDocument/2006/relationships/hyperlink" Id="rId32" Target="https://doi.org/10.1002/pssr.202500012" TargetMode="External" /><Relationship Type="http://schemas.openxmlformats.org/officeDocument/2006/relationships/hyperlink" Id="rId30" Target="https://doi.org/10.1073/pnas.2531605123" TargetMode="External" /><Relationship Type="http://schemas.openxmlformats.org/officeDocument/2006/relationships/hyperlink" Id="rId48" Target="https://drive.google.com/file/d/16fJRW8zEEp8ibiJB5WSp17LHf3ivshQG/view" TargetMode="External" /><Relationship Type="http://schemas.openxmlformats.org/officeDocument/2006/relationships/hyperlink" Id="rId47" Target="https://drive.google.com/file/d/1ff_QCEYFetBHfl1RYYs1VxXGsPwpikD5/view" TargetMode="External" /><Relationship Type="http://schemas.openxmlformats.org/officeDocument/2006/relationships/hyperlink" Id="rId51" Target="https://epcos2024.iom-leipzig.de/" TargetMode="External" /><Relationship Type="http://schemas.openxmlformats.org/officeDocument/2006/relationships/hyperlink" Id="rId36" Target="https://eventi.cineca.it/en/hpc/hpc-molecular-modelling" TargetMode="External" /><Relationship Type="http://schemas.openxmlformats.org/officeDocument/2006/relationships/hyperlink" Id="rId26" Target="https://flagiu.github.io" TargetMode="External" /><Relationship Type="http://schemas.openxmlformats.org/officeDocument/2006/relationships/hyperlink" Id="rId53" Target="https://fromwatertocolloidalwater.wordpress.com/" TargetMode="External" /><Relationship Type="http://schemas.openxmlformats.org/officeDocument/2006/relationships/hyperlink" Id="rId25" Target="https://github.com/flagiu" TargetMode="External" /><Relationship Type="http://schemas.openxmlformats.org/officeDocument/2006/relationships/hyperlink" Id="rId28" Target="https://iris.uniroma1.it/handle/11573/1760273" TargetMode="External" /><Relationship Type="http://schemas.openxmlformats.org/officeDocument/2006/relationships/hyperlink" Id="rId24" Target="https://orcid.org/0009-0003-1859-3182" TargetMode="External" /><Relationship Type="http://schemas.openxmlformats.org/officeDocument/2006/relationships/hyperlink" Id="rId22" Target="https://scholar.google.com/citations?user=L2xcI_IAAAAJ" TargetMode="External" /><Relationship Type="http://schemas.openxmlformats.org/officeDocument/2006/relationships/hyperlink" Id="rId41" Target="https://sites.google.com/view/eutopie" TargetMode="External" /><Relationship Type="http://schemas.openxmlformats.org/officeDocument/2006/relationships/hyperlink" Id="rId58" Target="https://stormproject.org/" TargetMode="External" /><Relationship Type="http://schemas.openxmlformats.org/officeDocument/2006/relationships/hyperlink" Id="rId60" Target="https://www.baobabexperience.org/services/scuola-di-ali/" TargetMode="External" /><Relationship Type="http://schemas.openxmlformats.org/officeDocument/2006/relationships/hyperlink" Id="rId39" Target="https://www.hpc.cineca.it/hpc-access/access-cineca-resources/iscra-projects/" TargetMode="External" /><Relationship Type="http://schemas.openxmlformats.org/officeDocument/2006/relationships/hyperlink" Id="rId54" Target="https://www.inc.uam.es/summer-school-2021-ultrastable-glases-new-perspectives-oldproblem/" TargetMode="External" /><Relationship Type="http://schemas.openxmlformats.org/officeDocument/2006/relationships/hyperlink" Id="rId59" Target="https://www.instagram.com/stormprojectonlus" TargetMode="External" /><Relationship Type="http://schemas.openxmlformats.org/officeDocument/2006/relationships/hyperlink" Id="rId43" Target="https://www.phys.uniroma1.it/it/percorsi-di-eccellenza" TargetMode="External" /><Relationship Type="http://schemas.openxmlformats.org/officeDocument/2006/relationships/hyperlink" Id="rId23" Target="https://www.researchgate.net/profile/Flavio-Giuliani" TargetMode="External" /><Relationship Type="http://schemas.openxmlformats.org/officeDocument/2006/relationships/hyperlink" Id="rId55" Target="https://youtube.com/playlist?list=PLcnlf7iLBn4PVOSEVvMgPHWLjaWNX20a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Flavio Giuliani</dc:title>
  <dc:creator/>
  <cp:keywords>Condensed Matter, Statistical Mechanics, Glass transition, Molecular Dynamics, C++, Python</cp:keywords>
  <dcterms:created xsi:type="dcterms:W3CDTF">2026-10-20T17:21:14Z</dcterms:created>
  <dcterms:modified xsi:type="dcterms:W3CDTF">2026-10-20T17:21:14Z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-meta">
    <vt:lpwstr>Ph.D. in Physics</vt:lpwstr>
  </property>
  <property fmtid="{D5CDD505-2E9C-101B-9397-08002B2CF9AE}" pid="3" name="margin-bottom">
    <vt:lpwstr>2cm</vt:lpwstr>
  </property>
  <property fmtid="{D5CDD505-2E9C-101B-9397-08002B2CF9AE}" pid="4" name="margin-left">
    <vt:lpwstr>2cm</vt:lpwstr>
  </property>
  <property fmtid="{D5CDD505-2E9C-101B-9397-08002B2CF9AE}" pid="5" name="margin-right">
    <vt:lpwstr>2cm</vt:lpwstr>
  </property>
  <property fmtid="{D5CDD505-2E9C-101B-9397-08002B2CF9AE}" pid="6" name="margin-top">
    <vt:lpwstr>1cm</vt:lpwstr>
  </property>
</Properties>
</file>