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No editor de texto, abrir um novo documento e fazer o seguinte: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Salvá-lo com o nome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index.html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O que aconteceria se não salvássemos o documento com a extensão “.html”?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nome “index” é necessário?</w:t>
      </w:r>
    </w:p>
    <w:p w:rsidR="00000000" w:rsidDel="00000000" w:rsidP="00000000" w:rsidRDefault="00000000" w:rsidRPr="00000000" w14:paraId="0000000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Dentro do arquivo, criar a estrutura básica de um documento HTML (escrever todo o código manualmente).</w:t>
      </w:r>
    </w:p>
    <w:p w:rsidR="00000000" w:rsidDel="00000000" w:rsidP="00000000" w:rsidRDefault="00000000" w:rsidRPr="00000000" w14:paraId="0000000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Dar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título </w:t>
      </w:r>
      <w:r w:rsidDel="00000000" w:rsidR="00000000" w:rsidRPr="00000000">
        <w:rPr>
          <w:sz w:val="22"/>
          <w:szCs w:val="22"/>
          <w:rtl w:val="0"/>
        </w:rPr>
        <w:t xml:space="preserve">ao documento (que será exibido na aba do navegador) desta forma: .“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2"/>
          <w:szCs w:val="22"/>
          <w:rtl w:val="0"/>
        </w:rPr>
        <w:t xml:space="preserve">CV - Nome Sobrenome</w:t>
      </w:r>
      <w:r w:rsidDel="00000000" w:rsidR="00000000" w:rsidRPr="00000000">
        <w:rPr>
          <w:sz w:val="22"/>
          <w:szCs w:val="22"/>
          <w:rtl w:val="0"/>
        </w:rPr>
        <w:t xml:space="preserve">”,  substituindo </w:t>
      </w:r>
      <w:r w:rsidDel="00000000" w:rsidR="00000000" w:rsidRPr="00000000">
        <w:rPr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Nome Sobrenome</w:t>
      </w:r>
      <w:r w:rsidDel="00000000" w:rsidR="00000000" w:rsidRPr="00000000">
        <w:rPr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sz w:val="22"/>
          <w:szCs w:val="22"/>
          <w:rtl w:val="0"/>
        </w:rPr>
        <w:t xml:space="preserve"> pelo seu nome e sobrenome.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Dentro da tag “body”, escrever este texto aleatório: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Olá, mundo! Este é meu primeiro documento HTML.</w:t>
      </w:r>
      <w:r w:rsidDel="00000000" w:rsidR="00000000" w:rsidRPr="00000000">
        <w:rPr>
          <w:b w:val="1"/>
          <w:sz w:val="22"/>
          <w:szCs w:val="22"/>
          <w:rtl w:val="0"/>
        </w:rPr>
        <w:t xml:space="preserve">”</w:t>
      </w:r>
      <w:r w:rsidDel="00000000" w:rsidR="00000000" w:rsidRPr="00000000">
        <w:rPr>
          <w:sz w:val="22"/>
          <w:szCs w:val="22"/>
          <w:rtl w:val="0"/>
        </w:rPr>
        <w:t xml:space="preserve">. Em seguida, visualizar o arquivo no navegador.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que acontece? O texto é exibido corretamente?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não, o que pode ter acontecido?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Depois de resolver o problema com a codificação de caracteres, fazer o seguinte dentro do documento atual: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um cabeçalho principal, como: “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Currículo - Nome Sobrenome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Usando subtítulos, parágrafos e listas (à sua escolha), criar pelo menos três das seguintes seções: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Perfil (descrição pessoal)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Dados pessoais e de contato (data de nascimento, e-mail, celular, redes sociais, etc.)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Formação acadêmica (ensino médio, superior, educação não formal, etc.)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Experiência profissional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Nas listas usadas, alterar os marcadores (“bullets”) usando o atributo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type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Criar pelo menos uma </w:t>
      </w:r>
      <w:r w:rsidDel="00000000" w:rsidR="00000000" w:rsidRPr="00000000">
        <w:rPr>
          <w:b w:val="1"/>
          <w:sz w:val="22"/>
          <w:szCs w:val="22"/>
          <w:rtl w:val="0"/>
        </w:rPr>
        <w:t xml:space="preserve">lista aninhada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44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(A informação inserida pode ser texto de preenchimento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Lorem ipsum</w:t>
      </w:r>
      <w:r w:rsidDel="00000000" w:rsidR="00000000" w:rsidRPr="00000000">
        <w:rPr>
          <w:sz w:val="22"/>
          <w:szCs w:val="22"/>
          <w:rtl w:val="0"/>
        </w:rPr>
        <w:t xml:space="preserve">.)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4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Vamos criar uma folha de estilo seguindo estas instruções: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Dentro do mesmo diretório em que salvamos o nosso arquivo HTML, criar um subdiretório (pasta) chamado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css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Gerar um novo arquivo e salvá-lo dentro deste subdiretório (</w:t>
      </w:r>
      <w:r w:rsidDel="00000000" w:rsidR="00000000" w:rsidRPr="00000000">
        <w:rPr>
          <w:b w:val="1"/>
          <w:sz w:val="22"/>
          <w:szCs w:val="22"/>
          <w:rtl w:val="0"/>
        </w:rPr>
        <w:t xml:space="preserve">css</w:t>
      </w:r>
      <w:r w:rsidDel="00000000" w:rsidR="00000000" w:rsidRPr="00000000">
        <w:rPr>
          <w:sz w:val="22"/>
          <w:szCs w:val="22"/>
          <w:rtl w:val="0"/>
        </w:rPr>
        <w:t xml:space="preserve">) com o nome “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estilos.css</w:t>
      </w:r>
      <w:r w:rsidDel="00000000" w:rsidR="00000000" w:rsidRPr="00000000">
        <w:rPr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Nesse arquivo, escrever esta regra de CSS:</w:t>
      </w:r>
    </w:p>
    <w:p w:rsidR="00000000" w:rsidDel="00000000" w:rsidP="00000000" w:rsidRDefault="00000000" w:rsidRPr="00000000" w14:paraId="00000028">
      <w:pPr>
        <w:spacing w:line="276" w:lineRule="auto"/>
        <w:ind w:left="2880" w:hanging="144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body {</w:t>
      </w:r>
    </w:p>
    <w:p w:rsidR="00000000" w:rsidDel="00000000" w:rsidP="00000000" w:rsidRDefault="00000000" w:rsidRPr="00000000" w14:paraId="00000029">
      <w:pPr>
        <w:spacing w:line="276" w:lineRule="auto"/>
        <w:ind w:left="2880" w:hanging="144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ab/>
        <w:tab/>
        <w:t xml:space="preserve">background-color: pink;</w:t>
      </w:r>
    </w:p>
    <w:p w:rsidR="00000000" w:rsidDel="00000000" w:rsidP="00000000" w:rsidRDefault="00000000" w:rsidRPr="00000000" w14:paraId="0000002A">
      <w:pPr>
        <w:spacing w:line="276" w:lineRule="auto"/>
        <w:ind w:left="2880" w:hanging="144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ind w:left="2880" w:hanging="144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Vincular o documento HTML à folha de estilo CSS usando a tag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&lt;link&gt;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Visualizar o resultado desses passos no navegador. Se tudo estiver certo, o plano de fundo da página deverá aparecer em cor-de-rosa.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Funcionou?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não, a folha de estilo está vinculada corretamente? O caminho do atributo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href</w:t>
      </w:r>
      <w:r w:rsidDel="00000000" w:rsidR="00000000" w:rsidRPr="00000000">
        <w:rPr>
          <w:sz w:val="22"/>
          <w:szCs w:val="22"/>
          <w:rtl w:val="0"/>
        </w:rPr>
        <w:t xml:space="preserve"> da tag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&lt;link&gt;</w:t>
      </w:r>
      <w:r w:rsidDel="00000000" w:rsidR="00000000" w:rsidRPr="00000000">
        <w:rPr>
          <w:sz w:val="22"/>
          <w:szCs w:val="22"/>
          <w:rtl w:val="0"/>
        </w:rPr>
        <w:t xml:space="preserve"> direciona ao endereço certo?</w:t>
      </w:r>
    </w:p>
    <w:p w:rsidR="00000000" w:rsidDel="00000000" w:rsidP="00000000" w:rsidRDefault="00000000" w:rsidRPr="00000000" w14:paraId="00000031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Agora que a nossa folha de estilo está vinculada corretamente, usar </w:t>
      </w:r>
      <w:r w:rsidDel="00000000" w:rsidR="00000000" w:rsidRPr="00000000">
        <w:rPr>
          <w:b w:val="1"/>
          <w:sz w:val="22"/>
          <w:szCs w:val="22"/>
          <w:rtl w:val="0"/>
        </w:rPr>
        <w:t xml:space="preserve">seletores de tags</w:t>
      </w:r>
      <w:r w:rsidDel="00000000" w:rsidR="00000000" w:rsidRPr="00000000">
        <w:rPr>
          <w:sz w:val="22"/>
          <w:szCs w:val="22"/>
          <w:rtl w:val="0"/>
        </w:rPr>
        <w:t xml:space="preserve"> para fazer o seguinte: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Trocar toda a </w:t>
      </w:r>
      <w:r w:rsidDel="00000000" w:rsidR="00000000" w:rsidRPr="00000000">
        <w:rPr>
          <w:b w:val="1"/>
          <w:sz w:val="22"/>
          <w:szCs w:val="22"/>
          <w:rtl w:val="0"/>
        </w:rPr>
        <w:t xml:space="preserve">tipografia </w:t>
      </w:r>
      <w:r w:rsidDel="00000000" w:rsidR="00000000" w:rsidRPr="00000000">
        <w:rPr>
          <w:sz w:val="22"/>
          <w:szCs w:val="22"/>
          <w:rtl w:val="0"/>
        </w:rPr>
        <w:t xml:space="preserve">do documento HTML por </w:t>
      </w:r>
      <w:r w:rsidDel="00000000" w:rsidR="00000000" w:rsidRPr="00000000">
        <w:rPr>
          <w:b w:val="1"/>
          <w:sz w:val="22"/>
          <w:szCs w:val="22"/>
          <w:rtl w:val="0"/>
        </w:rPr>
        <w:t xml:space="preserve">sans-serif</w:t>
      </w:r>
      <w:r w:rsidDel="00000000" w:rsidR="00000000" w:rsidRPr="00000000">
        <w:rPr>
          <w:sz w:val="22"/>
          <w:szCs w:val="22"/>
          <w:rtl w:val="0"/>
        </w:rPr>
        <w:t xml:space="preserve"> e excluir a cor de fundo que aplicamos ao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&lt;body&gt;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 possível usar uma fonte que </w:t>
      </w:r>
      <w:r w:rsidDel="00000000" w:rsidR="00000000" w:rsidRPr="00000000">
        <w:rPr>
          <w:b w:val="1"/>
          <w:sz w:val="22"/>
          <w:szCs w:val="22"/>
          <w:rtl w:val="0"/>
        </w:rPr>
        <w:t xml:space="preserve">NÃO</w:t>
      </w:r>
      <w:r w:rsidDel="00000000" w:rsidR="00000000" w:rsidRPr="00000000">
        <w:rPr>
          <w:sz w:val="22"/>
          <w:szCs w:val="22"/>
          <w:rtl w:val="0"/>
        </w:rPr>
        <w:t xml:space="preserve"> seja do sistema?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Como isso poderia ser feito? Poderíamos usar o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39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Trocar a cor dos cabeçalhos por qualquer outra à sua escolha. Podemos tomar como referência as cores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deste site</w:t>
        </w:r>
      </w:hyperlink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usar uma cor, clique nela e copie o código indicado pelo símbolo </w:t>
      </w:r>
      <w:r w:rsidDel="00000000" w:rsidR="00000000" w:rsidRPr="00000000">
        <w:rPr>
          <w:b w:val="1"/>
          <w:sz w:val="22"/>
          <w:szCs w:val="22"/>
          <w:rtl w:val="0"/>
        </w:rPr>
        <w:t xml:space="preserve">#</w:t>
      </w:r>
      <w:r w:rsidDel="00000000" w:rsidR="00000000" w:rsidRPr="00000000">
        <w:rPr>
          <w:sz w:val="22"/>
          <w:szCs w:val="22"/>
          <w:rtl w:val="0"/>
        </w:rPr>
        <w:t xml:space="preserve"> (incluindo o </w:t>
      </w:r>
      <w:r w:rsidDel="00000000" w:rsidR="00000000" w:rsidRPr="00000000">
        <w:rPr>
          <w:b w:val="1"/>
          <w:sz w:val="22"/>
          <w:szCs w:val="22"/>
          <w:rtl w:val="0"/>
        </w:rPr>
        <w:t xml:space="preserve">#</w:t>
      </w:r>
      <w:r w:rsidDel="00000000" w:rsidR="00000000" w:rsidRPr="00000000">
        <w:rPr>
          <w:sz w:val="22"/>
          <w:szCs w:val="22"/>
          <w:rtl w:val="0"/>
        </w:rPr>
        <w:t xml:space="preserve">). Como se chama este formato de código de cor?</w:t>
      </w:r>
    </w:p>
    <w:p w:rsidR="00000000" w:rsidDel="00000000" w:rsidP="00000000" w:rsidRDefault="00000000" w:rsidRPr="00000000" w14:paraId="0000003C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Centralizar</w:t>
      </w:r>
      <w:r w:rsidDel="00000000" w:rsidR="00000000" w:rsidRPr="00000000">
        <w:rPr>
          <w:sz w:val="22"/>
          <w:szCs w:val="22"/>
          <w:rtl w:val="0"/>
        </w:rPr>
        <w:t xml:space="preserve"> o título principal e aplicar um estilo em </w:t>
      </w:r>
      <w:r w:rsidDel="00000000" w:rsidR="00000000" w:rsidRPr="00000000">
        <w:rPr>
          <w:b w:val="1"/>
          <w:sz w:val="22"/>
          <w:szCs w:val="22"/>
          <w:rtl w:val="0"/>
        </w:rPr>
        <w:t xml:space="preserve">itálico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Remover o </w:t>
      </w:r>
      <w:r w:rsidDel="00000000" w:rsidR="00000000" w:rsidRPr="00000000">
        <w:rPr>
          <w:b w:val="1"/>
          <w:sz w:val="22"/>
          <w:szCs w:val="22"/>
          <w:rtl w:val="0"/>
        </w:rPr>
        <w:t xml:space="preserve">negrito</w:t>
      </w:r>
      <w:r w:rsidDel="00000000" w:rsidR="00000000" w:rsidRPr="00000000">
        <w:rPr>
          <w:sz w:val="22"/>
          <w:szCs w:val="22"/>
          <w:rtl w:val="0"/>
        </w:rPr>
        <w:t xml:space="preserve"> dos outros cabeçalhos usados e decorá-los com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sublinhado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Alinhar todos os parágrafos de maneira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justificada</w:t>
      </w:r>
      <w:r w:rsidDel="00000000" w:rsidR="00000000" w:rsidRPr="00000000">
        <w:rPr>
          <w:sz w:val="22"/>
          <w:szCs w:val="22"/>
          <w:rtl w:val="0"/>
        </w:rPr>
        <w:t xml:space="preserve">”, com um tamanho de fonte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14px</w:t>
      </w:r>
      <w:r w:rsidDel="00000000" w:rsidR="00000000" w:rsidRPr="00000000">
        <w:rPr>
          <w:sz w:val="22"/>
          <w:szCs w:val="22"/>
          <w:rtl w:val="0"/>
        </w:rPr>
        <w:t xml:space="preserve"> e um espaçamento entre linhas </w:t>
      </w:r>
      <w:r w:rsidDel="00000000" w:rsidR="00000000" w:rsidRPr="00000000">
        <w:rPr>
          <w:b w:val="1"/>
          <w:sz w:val="22"/>
          <w:szCs w:val="22"/>
          <w:rtl w:val="0"/>
        </w:rPr>
        <w:t xml:space="preserve">9px</w:t>
      </w:r>
      <w:r w:rsidDel="00000000" w:rsidR="00000000" w:rsidRPr="00000000">
        <w:rPr>
          <w:sz w:val="22"/>
          <w:szCs w:val="22"/>
          <w:rtl w:val="0"/>
        </w:rPr>
        <w:t xml:space="preserve"> maior que o tamanho da fonte.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aleway" w:cs="Raleway" w:eastAsia="Raleway" w:hAnsi="Raleway"/>
        <w:b w:val="1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aleway" w:cs="Raleway" w:eastAsia="Raleway" w:hAnsi="Raleway"/>
        <w:b w:val="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www.materialpalette.com/colo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