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作业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: </w:t>
      </w:r>
      <w:bookmarkStart w:id="0" w:name="_GoBack"/>
      <w:bookmarkEnd w:id="0"/>
      <w:r>
        <w:rPr>
          <w:rFonts w:hint="eastAsia"/>
          <w:lang w:val="en-US" w:eastAsia="zh-CN"/>
        </w:rPr>
        <w:t>内存优化</w:t>
      </w:r>
    </w:p>
    <w:p w14:paraId="6D289CD4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对应课时：7-8</w:t>
      </w:r>
    </w:p>
    <w:p w14:paraId="6D1A57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t>矩阵乘法与内存层次结构</w:t>
      </w:r>
    </w:p>
    <w:p w14:paraId="356CA573">
      <w:pPr>
        <w:bidi w:val="0"/>
      </w:pPr>
      <w:r>
        <w:t>Q1（简答） 在 Tiled Matrix Multiplication 中，为什么需要对矩阵进行分块？如果不分块，直接让每个线程计算输出矩阵的一个元素，会导致什么性能问题？请从显存带宽的角度分析。</w:t>
      </w:r>
    </w:p>
    <w:p w14:paraId="1E41D83E">
      <w:pPr>
        <w:bidi w:val="0"/>
      </w:pPr>
    </w:p>
    <w:p w14:paraId="5590FE91">
      <w:pPr>
        <w:bidi w:val="0"/>
      </w:pPr>
      <w:r>
        <w:t>Q2（简答） 什么是 Bank Conflict？请举例说明一种常见的 Shared Memory 访问模式会导致 Bank Conflict，以及一种简单的解决办法（如 padding）。</w:t>
      </w:r>
    </w:p>
    <w:p w14:paraId="3DBBAAD9">
      <w:pPr>
        <w:bidi w:val="0"/>
      </w:pPr>
    </w:p>
    <w:p w14:paraId="0D8C73F3">
      <w:pPr>
        <w:bidi w:val="0"/>
      </w:pPr>
      <w:r>
        <w:t>Q3（分析题） 假设你有一个 Reduction Kernel，需要对长度为 N 的数组求和。请比较以下两种实现策略的性能差异：</w:t>
      </w:r>
    </w:p>
    <w:p w14:paraId="54AC7139">
      <w:pPr>
        <w:bidi w:val="0"/>
      </w:pPr>
      <w:r>
        <w:t xml:space="preserve">  - 策略 A：每个线程块内用 Shared Memory 做树形归约，最终用原子操作合并各块结果。</w:t>
      </w:r>
    </w:p>
    <w:p w14:paraId="4A09ECF3">
      <w:pPr>
        <w:bidi w:val="0"/>
      </w:pPr>
      <w:r>
        <w:t xml:space="preserve">  - 策略 B：不使用 Shared Memory，所有线程直接用 tl.atomic_add 写入全局内存。</w:t>
      </w:r>
    </w:p>
    <w:p w14:paraId="0BEF37FB">
      <w:pPr>
        <w:bidi w:val="0"/>
      </w:pPr>
      <w:r>
        <w:t>请从“全局内存访问次数”和“原子操作竞争”两个角度进行分析。</w:t>
      </w:r>
    </w:p>
    <w:p w14:paraId="04E8A05D">
      <w:pPr>
        <w:bidi w:val="0"/>
      </w:pPr>
    </w:p>
    <w:p w14:paraId="79D17271">
      <w:pPr>
        <w:bidi w:val="0"/>
      </w:pPr>
      <w:r>
        <w:t>Q4（计算题） 考虑两个方阵 A 和 B 的乘法，矩阵维度为 N×N，数据类型为 FP32（4 bytes）。</w:t>
      </w:r>
    </w:p>
    <w:p w14:paraId="58C8DF3A">
      <w:pPr>
        <w:bidi w:val="0"/>
      </w:pPr>
      <w:r>
        <w:t xml:space="preserve">  (a) 不做分块时，计算输出矩阵一个元素需要从全局内存读取多少 bytes？整个矩阵乘法的总全局内存读取量是多少？</w:t>
      </w:r>
    </w:p>
    <w:p w14:paraId="3F2FAA54">
      <w:pPr>
        <w:bidi w:val="0"/>
      </w:pPr>
      <w:r>
        <w:t xml:space="preserve">  (b) 使用 Tile 大小为 T×T 的分块策略、利用 Shared Memory 缓存时，总全局内存读取量降为多少？请推导并给出 T = 32, N = 4096 时的具体数值。</w:t>
      </w:r>
    </w:p>
    <w:p w14:paraId="0B1BF90A">
      <w:pPr>
        <w:bidi w:val="0"/>
      </w:pPr>
    </w:p>
    <w:p w14:paraId="79B54B09">
      <w:pPr>
        <w:bidi w:val="0"/>
      </w:pPr>
      <w:r>
        <w:t>Q5（简答） 现代 GPU 的 L1/L2 Cache 与 CPU 的 Cache 有何设计上的区别？GPU 的 L1 Cache 与 Shared Memory 之间是什么关系（以 NVIDIA Ampere 架构为例）？为什么理解这一点对编写高效 Triton kernel 有帮助？</w:t>
      </w:r>
    </w:p>
    <w:p w14:paraId="284F4BB7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3EF3F5D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D7FC8B6"/>
    <w:rsid w:val="573E1E21"/>
    <w:rsid w:val="5B487E91"/>
    <w:rsid w:val="5CBF3E0B"/>
    <w:rsid w:val="5CF9550F"/>
    <w:rsid w:val="5EFEBDE8"/>
    <w:rsid w:val="67BDA4A7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C5F4108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FDDC1C2"/>
    <w:rsid w:val="BFE6F841"/>
    <w:rsid w:val="CB562E51"/>
    <w:rsid w:val="D5DE8897"/>
    <w:rsid w:val="E7FE3684"/>
    <w:rsid w:val="ED361B9D"/>
    <w:rsid w:val="EFFF70E4"/>
    <w:rsid w:val="F7EEC240"/>
    <w:rsid w:val="FAEDE2C9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:creator>Data</dc:creator>
  <cp:lastModifiedBy>张杰然</cp:lastModifiedBy>
  <dcterms:modified xsi:type="dcterms:W3CDTF">2026-03-12T11:59:37Z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