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0778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spromg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7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АО "МОСГАЗ" Управление "Моспромгаз"</w:t>
        <w:br/>
        <w:t xml:space="preserve">            125212 Москва, Головинское шоссе, 10г, </w:t>
        <w:br/>
        <w:t xml:space="preserve">            Телефон: +7 (495) 660-20-10, Факс:  +7 (495) 708-00-12</w:t>
      </w:r>
    </w:p>
    <w:p>
      <w:pPr>
        <w:jc w:val="center"/>
      </w:pPr>
      <w:r>
        <w:t>МНОГОФУНКЦИОНАЛЬНАЯ КОМПЛЕКСНАЯ ЖИЛАЯ ЗАСТРОЙКА</w:t>
        <w:br/>
        <w:br/>
        <w:t xml:space="preserve">                    ПО АДРЕСУ: МЕЖДУ УЛ.ЛОБАЧЕВСКОГО И ПЛАТФОРМОЙ «МАТВЕЕВСКОЕ»,</w:t>
        <w:br/>
        <w:t xml:space="preserve">                    КВАРТАЛ 2, КОРПУС 1,2 РАЙОН РАМЕНКИ,</w:t>
        <w:br/>
        <w:t xml:space="preserve">                    ЗАПАДНЫЙ АДМИНИСТРАТИВНЫЙ ОКРУГ ГОРОДА МОСКВЫ</w:t>
      </w:r>
    </w:p>
    <w:p>
      <w:pPr>
        <w:jc w:val="center"/>
      </w:pPr>
      <w:r>
        <w:t>ПРОЕКТНАЯ ДОКУМЕНТАЦИЯ</w:t>
      </w:r>
    </w:p>
    <w:p>
      <w:pPr>
        <w:jc w:val="center"/>
      </w:pPr>
      <w:r>
        <w:t>Раздел 5</w:t>
        <w:br/>
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</w:r>
    </w:p>
    <w:p>
      <w:pPr>
        <w:jc w:val="center"/>
      </w:pPr>
      <w:r>
        <w:t>Подраздел 4</w:t>
        <w:br/>
        <w:t>Отопление, вентиляция и кондиционирование воздуха, тепловые сети</w:t>
      </w:r>
    </w:p>
    <w:p>
      <w:pPr>
        <w:jc w:val="center"/>
      </w:pPr>
      <w:r>
        <w:t>Часть 3</w:t>
        <w:br/>
        <w:t>Отопление, вентиляция и тепломеханические решения АИТ</w:t>
      </w:r>
    </w:p>
    <w:p>
      <w:pPr>
        <w:jc w:val="center"/>
      </w:pPr>
      <w:r>
        <w:t>Книга 1</w:t>
        <w:br/>
        <w:t>Отопление, вентиляция и тепломеханические решения АИТ. Корпус 1,2</w:t>
      </w:r>
    </w:p>
    <w:p>
      <w:pPr>
        <w:jc w:val="center"/>
      </w:pPr>
      <w:r>
        <w:t xml:space="preserve">0558.411111111111 </w:t>
      </w:r>
    </w:p>
    <w:p>
      <w:pPr>
        <w:jc w:val="center"/>
      </w:pPr>
      <w:r>
        <w:t xml:space="preserve">Том 111111111111111 </w:t>
      </w:r>
    </w:p>
    <w:p>
      <w:pPr>
        <w:jc w:val="center"/>
      </w:pPr>
      <w:r>
        <w:t xml:space="preserve">Москва </w:t>
        <w:br/>
        <w:t xml:space="preserve">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