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4513" w14:textId="304FD131" w:rsidR="00A64BA7" w:rsidRDefault="000E587D">
      <w:pPr>
        <w:rPr>
          <w:b/>
          <w:bCs/>
          <w:sz w:val="32"/>
          <w:szCs w:val="32"/>
        </w:rPr>
      </w:pPr>
      <w:r w:rsidRPr="000E587D">
        <w:rPr>
          <w:b/>
          <w:bCs/>
          <w:sz w:val="32"/>
          <w:szCs w:val="32"/>
        </w:rPr>
        <w:t>Beschreibung des fiktiven „Grandline Hotel“</w:t>
      </w:r>
    </w:p>
    <w:p w14:paraId="09703C5C" w14:textId="08534BFD" w:rsidR="00C04BE7" w:rsidRDefault="000E587D" w:rsidP="00D1703C">
      <w:pPr>
        <w:jc w:val="both"/>
        <w:rPr>
          <w:b/>
          <w:bCs/>
          <w:sz w:val="20"/>
          <w:szCs w:val="20"/>
        </w:rPr>
      </w:pPr>
      <w:r w:rsidRPr="000E587D">
        <w:rPr>
          <w:b/>
          <w:bCs/>
          <w:sz w:val="20"/>
          <w:szCs w:val="20"/>
        </w:rPr>
        <w:t xml:space="preserve">Das Grandline Hotel ist ein </w:t>
      </w:r>
      <w:r>
        <w:rPr>
          <w:b/>
          <w:bCs/>
          <w:sz w:val="20"/>
          <w:szCs w:val="20"/>
        </w:rPr>
        <w:t xml:space="preserve">2020 gegründetes modernes Hotel mit 5 Sternen. Standort ist die Vulkaneifel, die viele Freizeitaktivitäten wie das Besuchen eines Maares bietet. Das Hotel richtet sich vorrangig an Unternehmer die Tagungen abhalten wollen und Familien/Senioren, die Urlaub machen. Dementsprechend bietet das Hotel das Buchen von Sälen für Unternehmen und viele Aktivitäten für Hotelgäste an. Innerhalb des Gebäudes </w:t>
      </w:r>
      <w:r w:rsidR="00C04BE7">
        <w:rPr>
          <w:b/>
          <w:bCs/>
          <w:sz w:val="20"/>
          <w:szCs w:val="20"/>
        </w:rPr>
        <w:t>gibt es die Möglichkeit den Wellness-/Fitnessbereich oder das interne Restaurant zu nutzen. Die 50 Zimmer und 3 Säle unterscheiden sich in Preisklasse und Ausstattung:</w:t>
      </w:r>
    </w:p>
    <w:p w14:paraId="2FA4657B" w14:textId="739D8868" w:rsidR="00C04BE7" w:rsidRDefault="00C04BE7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Kleiner Tagungssaal: </w:t>
      </w:r>
    </w:p>
    <w:p w14:paraId="7D86ED59" w14:textId="397F9A22" w:rsidR="00C04BE7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Max </w:t>
      </w:r>
      <w:r w:rsidR="00C04BE7">
        <w:rPr>
          <w:b/>
          <w:bCs/>
          <w:sz w:val="20"/>
          <w:szCs w:val="20"/>
        </w:rPr>
        <w:t>50 Personen</w:t>
      </w:r>
    </w:p>
    <w:p w14:paraId="2369BC41" w14:textId="5CCD0842" w:rsidR="00C04BE7" w:rsidRDefault="00C04BE7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Bereitstellung von: Tischen, Stühl</w:t>
      </w:r>
      <w:r w:rsidR="00C14CD4">
        <w:rPr>
          <w:b/>
          <w:bCs/>
          <w:sz w:val="20"/>
          <w:szCs w:val="20"/>
        </w:rPr>
        <w:t xml:space="preserve">en, </w:t>
      </w:r>
      <w:proofErr w:type="spellStart"/>
      <w:r w:rsidR="00C14CD4">
        <w:rPr>
          <w:b/>
          <w:bCs/>
          <w:sz w:val="20"/>
          <w:szCs w:val="20"/>
        </w:rPr>
        <w:t>Beamer</w:t>
      </w:r>
      <w:proofErr w:type="spellEnd"/>
    </w:p>
    <w:p w14:paraId="40C2AB83" w14:textId="05CA6F8D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Preis: </w:t>
      </w:r>
      <w:r w:rsidR="00D1703C">
        <w:rPr>
          <w:b/>
          <w:bCs/>
          <w:sz w:val="20"/>
          <w:szCs w:val="20"/>
        </w:rPr>
        <w:t>30</w:t>
      </w:r>
      <w:r>
        <w:rPr>
          <w:b/>
          <w:bCs/>
          <w:sz w:val="20"/>
          <w:szCs w:val="20"/>
        </w:rPr>
        <w:t>0€/Tag</w:t>
      </w:r>
    </w:p>
    <w:p w14:paraId="79F1B970" w14:textId="4A5D0E86" w:rsidR="00C14CD4" w:rsidRDefault="00C14CD4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Mittelgroßer Tagungssaal:</w:t>
      </w:r>
    </w:p>
    <w:p w14:paraId="6F02FFA5" w14:textId="1CF18B97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100 Personen</w:t>
      </w:r>
    </w:p>
    <w:p w14:paraId="4F2C8985" w14:textId="5B1C0DBC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Bereitstellung von: Tischen, Stühlen, </w:t>
      </w:r>
      <w:proofErr w:type="spellStart"/>
      <w:r>
        <w:rPr>
          <w:b/>
          <w:bCs/>
          <w:sz w:val="20"/>
          <w:szCs w:val="20"/>
        </w:rPr>
        <w:t>Beamer</w:t>
      </w:r>
      <w:proofErr w:type="spellEnd"/>
      <w:r>
        <w:rPr>
          <w:b/>
          <w:bCs/>
          <w:sz w:val="20"/>
          <w:szCs w:val="20"/>
        </w:rPr>
        <w:t>, Soundsystem</w:t>
      </w:r>
    </w:p>
    <w:p w14:paraId="5E47DF34" w14:textId="3F5D359E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Preis: </w:t>
      </w:r>
      <w:r w:rsidR="00D1703C">
        <w:rPr>
          <w:b/>
          <w:bCs/>
          <w:sz w:val="20"/>
          <w:szCs w:val="20"/>
        </w:rPr>
        <w:t>40</w:t>
      </w:r>
      <w:r>
        <w:rPr>
          <w:b/>
          <w:bCs/>
          <w:sz w:val="20"/>
          <w:szCs w:val="20"/>
        </w:rPr>
        <w:t>0€/Tag</w:t>
      </w:r>
    </w:p>
    <w:p w14:paraId="7DE2C299" w14:textId="5F8B22E9" w:rsidR="00C14CD4" w:rsidRDefault="00C14CD4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Großer Tagungssaal:</w:t>
      </w:r>
    </w:p>
    <w:p w14:paraId="77C7339C" w14:textId="13FCCF27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150 Personen</w:t>
      </w:r>
    </w:p>
    <w:p w14:paraId="55A6236F" w14:textId="79757FF9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Bereitstellung von: Tischen, Stühlen, </w:t>
      </w:r>
      <w:proofErr w:type="spellStart"/>
      <w:r>
        <w:rPr>
          <w:b/>
          <w:bCs/>
          <w:sz w:val="20"/>
          <w:szCs w:val="20"/>
        </w:rPr>
        <w:t>Beamer</w:t>
      </w:r>
      <w:proofErr w:type="spellEnd"/>
      <w:r>
        <w:rPr>
          <w:b/>
          <w:bCs/>
          <w:sz w:val="20"/>
          <w:szCs w:val="20"/>
        </w:rPr>
        <w:t>, Soundsystem</w:t>
      </w:r>
    </w:p>
    <w:p w14:paraId="2BBB76F5" w14:textId="74A552CC" w:rsidR="00D1703C" w:rsidRDefault="00D1703C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Preis: 500€/Tag</w:t>
      </w:r>
    </w:p>
    <w:p w14:paraId="6AE4119A" w14:textId="403FF2CE" w:rsidR="00D1703C" w:rsidRPr="00D1703C" w:rsidRDefault="00D1703C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Bei allen Tagungssälen sind Strom, Wasser und Reinigung mit inbegriffen.</w:t>
      </w:r>
    </w:p>
    <w:sectPr w:rsidR="00D1703C" w:rsidRPr="00D17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1461"/>
    <w:multiLevelType w:val="hybridMultilevel"/>
    <w:tmpl w:val="A91AE7E8"/>
    <w:lvl w:ilvl="0" w:tplc="ADF88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8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E"/>
    <w:rsid w:val="0001493B"/>
    <w:rsid w:val="000E587D"/>
    <w:rsid w:val="00866F2E"/>
    <w:rsid w:val="00A56BCC"/>
    <w:rsid w:val="00C04BE7"/>
    <w:rsid w:val="00C14CD4"/>
    <w:rsid w:val="00D1703C"/>
    <w:rsid w:val="00D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359D"/>
  <w15:chartTrackingRefBased/>
  <w15:docId w15:val="{F21B6402-7E75-426B-A409-DF2711AC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Falkenberg</dc:creator>
  <cp:keywords/>
  <dc:description/>
  <cp:lastModifiedBy>Alexander Falkenberg</cp:lastModifiedBy>
  <cp:revision>2</cp:revision>
  <dcterms:created xsi:type="dcterms:W3CDTF">2022-11-05T11:24:00Z</dcterms:created>
  <dcterms:modified xsi:type="dcterms:W3CDTF">2022-11-05T12:08:00Z</dcterms:modified>
</cp:coreProperties>
</file>