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52"/>
          <w:szCs w:val="52"/>
        </w:rPr>
        <w:t xml:space="preserve">LIFEFUNDIES PRIVATE LIMITED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36"/>
          <w:szCs w:val="36"/>
        </w:rPr>
        <w:t xml:space="preserve">Technical Documentation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6"/>
          <w:szCs w:val="26"/>
        </w:rPr>
        <w:t xml:space="preserve">Fundoo AI Chatbot — Powered by IRA 2.0 Architecture</w:t>
      </w:r>
    </w:p>
    <w:p>
      <w:pPr>
        <w:pBdr>
          <w:bottom w:val="single" w:color="0F6E56" w:sz="8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Technical Architecture &amp; Integration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Fundoo — IRA 2.0 Powered Life-Guidance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LifeFundies Web &amp; Mobile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v1.0.0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Asmit Kumar Sharma — Founder &amp; Frontend Architect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AI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IRA 2.0 (PBL-4, Sharda University, CSP390)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React.js | FastAPI | Python | Groq LLM | SQLite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spacing w:after="200" w:before="200"/>
      </w:pP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LifeFundies Private Limited | India's Holistic Life-Guidance Platform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TABLE OF CONTENTS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System Overview — What is Fundoo?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3.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IRA 2.0 Architecture — Core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4.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IRA Module Mapping to LifeFundies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5.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6.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System Architecture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7.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Frontend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8.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 API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9.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Emotion Detection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10.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18-Domain Detection &amp;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11.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Booking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12.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Memory System &amp; User Profiling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13.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Security &amp; Privacy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14.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 Endpoints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15.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16.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Integration Guide — Embed on LifeFundies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17.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Testing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18.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Performance Benchmarks &amp; SLAs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19.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Deployment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20.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Roadmap &amp; Future Enhancements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22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1. Executive Summary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provides the complete technical specification for Fundoo — the AI-powered life-guidance chatbot integrated into the LifeFundies platform. Fundoo is built on top of IRA 2.0 (Intelligent Relational Agent), a Cognitive-Emotional AI system developed at Sharda University, Department of CSE, Session 2025-26.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6E56" w:sz="16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1"/>
                <w:szCs w:val="21"/>
              </w:rPr>
              <w:t xml:space="preserve">Core Thesis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IRA 2.0 was independently designed as a human-centred emotional companion AI. LifeFundies independently operates as a holistic life-guidance platform for Indian youth. Fundoo is the strategic integration of both — bringing IRA's emotional intelligence, memory continuity, and relationship-building capability directly into LifeFundies' session-booking and guidance ecosystem.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Key Technical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Real-time emotion detection using NLP sentiment analysis on every user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18-domain intent classifier that routes users to the correct life-guidance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3-layer memory system: episodic, semantic, and emotional (IRA Memory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LLM-powered response generation via Groq API with LifeFundies personality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Integrated session booking flow — mentor matching, slot selection, Razorpay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Anonymous-first architecture: no login required to interact with Fundoo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Crisis detection module with live mentor escalation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Full React.js frontend + FastAPI backend, deployable as embedded widget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Session conversions via Fundoo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30%+ of all bookings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Avg conversation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8-12 message exchanges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Emotion detection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87%+ on validation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User satisfaction (NPS)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8.5+ /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&lt; 1.2 seconds (P95)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99.5% monthly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2. System Overview — What is Fundoo?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Fundoo is the conversational AI layer of the LifeFundies platform. It operates as a 24/7 anonymous life-guidance companion — the first touchpoint for any user arriving on the LifeFundies website or app. Fundoo listens, empathises, identifies the user's life domain, and connects them to the right mentor or resource.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Listen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Fundoo always validates emotion before offering guidance — no jumping to advice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Anonymous by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login, no email, no phone required to start a conversation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Non-judgmental 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Personality layer enforces warm, non-prescriptive, non-clinical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Context-aware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IRA memory system carries context across sessions for returning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Escalation-ready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Crisis detection triggers live mentor escalation within 30 seconds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User Journey through Fundoo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arrives on LifeFundies website — Fundoo widget auto-opens with a warm greeting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types their concern (no login required, anonymous session initiated)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IRA Perception Layer extracts emotion, intent, and context from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Emotion Engine classifies emotional state and adapts Fundoo's response tone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Domain classifier identifies which of the 18 life domains is most relevant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Fundoo provides empathetic listening response, confirms domain with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Decision Core determines: guide further, suggest resource, or offer mentor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Booking card rendered inside chat — mentor matched, slot selected, payment processed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Post-session follow-up message sent via Fundoo +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Memory system stores interaction for continuity in future sessions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3. IRA 2.0 Architecture — Core Framework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IRA 2.0 (Intelligent Relational Agent) is a Cognitive-Emotional AI system built with a layered architecture inspired by the human brain. Each IRA module maps to a biological brain component, enabling the system to simulate human-like cognitive and emotional processing.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Brain-to-Module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Brain Component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IRA Module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LifeFundies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Sensory Organs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Sensory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Captures voice/text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input + future 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Thalamus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Perception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Routes processed input to correct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Domain &amp; emotion routing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Amygdala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Emotion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Detects and responds to emotional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Real-time mood detection + tone adaptation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Hippocampus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Memory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Episodic, semantic, emotional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profile, session history, domain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Prefrontal Cortex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Decision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Selects response type, tone, and 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Guide / Resource / Book mentor decision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Personality/Ego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Personality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Maintains consistent character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Warm, non-judgmental LifeFundies 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Motor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Expression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Text, voice, avatar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Chat UI + future voice interface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IRA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INPUT (text / voice)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Sensory Layer ]  ---- Speech-to-text (Whisper API, Phase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Perception Layer ]  -- NLP: emotion extract, intent classify, context parse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Emotion Engine  ---- classify(happy|sad|stressed|anxious|confused|...)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Domain Classifier -- map to 18 LifeFundies life domains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User Model update -- append to session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Memory System ]  ----- retrieve relevant episodic + semantic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Decision Core ]  ----- select: GUIDE | RESOURCE | BOOK_MENTOR | ESCALATE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Groq LLM ]  ---------- generate natural language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[ Personality Layer ]  -- refine tone: warm, non-clinical, non-judgmental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OUTPUT  -&gt;  Chat UI (text)  |  WhatsApp (async)  |  Booking Flow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5. Technology Stack</w:t>
      </w:r>
    </w:p>
    <w:p>
      <w:pPr>
        <w:pBdr>
          <w:bottom w:val="single" w:color="0F6E5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React.js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v18.x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Chatbot UI, state management, booking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v3.x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 styling, responsive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FastAPI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v0.104+, Python 3.11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 server, module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AI /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Groq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llama3-8b-8192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Response generation, context-aware replies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NLP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spaCy / NLTK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spaCy 3.x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Emotion detection, intent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SQLite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v3.x (prod: PostgreSQL)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profiles, session history, memory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JWT + Anonymous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PyJWT 2.x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Anonymous sessions + optional user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Razorpay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API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booking payment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Meta Business Cloud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reminders, follow-ups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Docker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docker-compose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Containerised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AWS / Hostinger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EC2 t3.small or VPS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Cloud deployment for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Sentry +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Sentry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Error tracking, performance monitoring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7. Frontend Implementation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Fundoo frontend is a self-contained React.js component. It is designed to be embedded as a floating widget on any web page via a single script tag. The component manages all conversation state locally and communicates with the IRA backend via REST API calls.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Fundoo/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FundooWidget.jsx          // Root widget -- launcher + chat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ChatHeader.jsx            // IRA status bar (emotion, domain, memory)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MessageList.jsx           // Scrollable conversation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MessageBubble.jsx         // Individual message +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QuickReplies.jsx          // Tap-to-reply suggestion chips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DomainSelector.jsx        // 18-domain grid picker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BookingCard.jsx           // Mentor match + slot selector +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ConfirmationCard.jsx      // Post-booking confirmation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TypingIndicator.jsx       // Animated 3-dot typing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Disclaimer.jsx           // Clinical disclaimer footer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    +-- Avatar.jsx               // Fundoo / user avatar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    +-- EmotionBadge.jsx         // Emotion state pill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useFundoo.js                 // Main conversation state 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useIRA.js                    // IRA API integration 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useBooking.js               // Session booking + Razorpay 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ira.js                      // Axios instance + API call wrappers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emotionDetect.js            // Client-side emotion pre-processing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domainMap.js               // 18-domain keyword mapping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Key State Shape (useFundoo 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const initialState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sessionId:     null,          // Anonymous UUID assigned on first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messages:      [],            // Array of {role, content, timestamp, emotion}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emotion:       null,          // Current detected emotion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domain:        null,          // Currently active life 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step:          'greeting',   // Conversation FSM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userProfile:   {},           // Cached IRA user model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isTyping:      false,        // Controls typing indicator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bookingState:  null,         // Active booking card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messageCount:  0,            // Total turns -- for memory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8. Backend API Design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IRA backend is a FastAPI application exposing a RESTful API consumed by the Fundoo React frontend. The backend orchestrates all IRA modules — perception, emotion, memory, decision, and LLM generation — within a single request/response cycle.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ira_backend/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main.py                          // FastAPI app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chat.py                 // POST /chat -- main conversation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session.py              // Session management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booking.py             // Mentor booking + Razorpay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|   +-- memory.py              // User memory read/write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core/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ira_engine.py              // IRA orchestration -- calls all modules in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perception.py              // NLP: emotion + intent + context extraction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emotion_engine.py          // Emotion state machine + empathy parameters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memory_system.py           // Episodic + semantic + emotional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decision_core.py           // Response type selector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personality_layer.py       // Tone + content refinement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llm_client.py             // Groq API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user.py                   // SQLAlchemy user + session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|   +-- schemas.py               // Pydantic request/response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+--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+-- database.py              // SQLite / PostgreSQL connection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Core IRA Engine Flow (ira_engine.py)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async def process_message(user_input: str, session_id: str) -&gt; IRAResponse: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1. Retrieve or create user session + memory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session   = await memory_system.get_session(session_id)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user_mem  = await memory_system.retrieve(session_id)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2. Run Perception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percept   = await perception.analyze(user_input)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percept = { emotion, intent, domain, confidence, sentiment_score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3. Update Emotion Engine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emo_state = emotion_engine.update(percept.emotion, session.emotion_history)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4. Update User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await memory_system.update_user_model(session_id, percept, emo_state)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5. Decision Core -- select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action    = decision_core.decide(percept, emo_state, user_mem)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action in: GUIDE | RESOURCE | BOOK_MENTOR | ESCALATE |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6. Build LLM prompt with personality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prompt    = personality_layer.build_prompt(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user_input, percept, emo_state, user_mem,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7. Generate response via Groq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raw_resp  = await llm_client.generate(prompt)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# 8. Post-process +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return IRAResponse(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message=raw_resp, action=action,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emotion=emo_state.current, domain=percept.domain,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booking_data=decision_core.get_booking_data(action),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9. Emotion Detection Engine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Emotion Detection Engine is the most critical IRA module for LifeFundies. Every user message is processed through this pipeline before any response is generated. The engine outputs a classified emotional state and a numeric empathy_level parameter that controls Fundoo's response tone.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Emotion Classes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3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Empathy Level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 Triggers (sample)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Fundoo Response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stressed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overwhelmed, pressure, burden, can't 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Slow, grounding, validating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anxious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0.88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nervous, scared, fear, worry, what 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Calm, reassuring, present-focused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hopeless, crying, worthless, depressed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Gentle, slow, deeply empathetic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confused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lost, don't know, unsure, dilemma, stuck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Structured, clarity-focused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lonely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alone, isolated, no one, nobody cares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Warm, connective, community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frustrated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annoyed, fed up, tired of, angry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Acknowledging, reframing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excited, amazing, great, pumped, grateful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Energetic, celebratory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motivated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ready, goal, achieve, let's go, inspired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Action-oriented, empowering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0.60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(default -- no strong signal detected)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Curious, inviting, open questions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Crisis Detection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A32D2D" w:sz="16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1"/>
                <w:szCs w:val="21"/>
              </w:rPr>
              <w:t xml:space="preserve">CRITICAL: Crisis Escalation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If any of the following signals are detected, the Decision Core immediately sets action = ESCALATE: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Trigger keywords: self-harm, suicide, want to die, can't go on, no reason to live, end it 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Action: Fundoo displays a crisis support message + live mentor connect CTA within one response turn.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Latency target: escalation card rendered within 800ms of crisis signal detection.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10. 18-Domain Detection &amp; Routing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domain classifier maps every user conversation to one of LifeFundies' 18 life domains. This drives mentor matching, resource suggestions, and session booking. The classifier uses a keyword-weighted intent model, with LLM-assisted disambiguation for ambiguous inputs.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Intent Signals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Mentor 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Career &amp; 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career, job, placement, purpose, future, 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Career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Emotional Well-being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mental, emotional, feeling, mood, sad, breakdown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Emotional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relationship, partner, friend, family, breakup, love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Relationship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Confidence &amp; Self-Image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confidence, shy, self-worth, insecure,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Confidence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communicate, speak, express, present, social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Communication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Productivity &amp;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productivity, time, schedule, procrastinate,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Productivity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Stress &amp; Overthinking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stress, overthink, anxiety, overwhelm, ruminate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Stress &amp; Clarity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Decision Making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decision, choose, option, dilemma, confused between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Decision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Motivation &amp; Discipline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lazy, motivation, discipline, habit, consistent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Motivation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Personal Growth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grow, improve, self-development, become better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Growth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Social &amp; Family Dynamics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family, parents, social, fitting in, peer pressure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Family &amp; Social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Academic Direction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study, exam, marks, college, subject, degree, GPA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Academic Mentor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Professional Development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professional, skills, promotion, workplace,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Career Development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Lifestyle &amp; Habits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habits, sleep, health, routine, lifestyle, fitness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Lifestyle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Life Transitions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moving, new job, graduation, change, new chapter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Life Transition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Values &amp; 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values, purpose, belief, who am I, identity, meaning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Values Coach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Financial Awareness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money, finance, budget, savings, salary, 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Financial Awareness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Overall Life Clarity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(default -- no specific domain detected)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Life Clarity Guide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11. Session Booking Flow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the IRA Decision Core outputs action = BOOK_MENTOR, the Fundoo frontend renders an inline BookingCard component. This component handles the full booking journey — mentor display, slot selection, payment, and confirmation — without leaving the chat.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Booking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IDLE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Decision Core outputs BOOK_MENTOR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MENTOR_DISPLAY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BookingCard rendered with matched mentor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Mentor matched by: domain -&gt; mentors table -&gt; availability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SLOT_SELECTION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User taps a time slot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Available slots fetched from: GET /api/mentors/{id}/slots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PAYMENT_INIT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User taps Confirm 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POST /api/booking/create  -&gt; Razorpay Order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Razorpay checkout opens (in-page iframe)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PAYMENT_SUCCESS  (Razorpay webhook: payment.captured)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POST /api/booking/confirm  -&gt; session record created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WhatsApp reminder scheduled via Meta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IRA memory updated: booking event stored in episodic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CONFIRMATION_CARD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Booking confirmation rendered in 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|  Fundoo sends post-booking follow-up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Booking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GET /api/mentors?domain={d}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top 3 mentors for a given domain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GET /api/mentors/{id}/slots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available time slots for a mentor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 /api/booking/create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 Razorpay order, return order_id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 /api/booking/confirm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Confirm booking post-payment, store in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 /api/booking/webhook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Razorpay payment webhook handler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GET /api/booking/{id}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booking details by booking 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 /api/booking/{id}/cancel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Cancel booking + initiate refund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400"/>
        <w:gridCol w:w="3000"/>
      </w:tblGrid>
      <w:tr>
        <w:trPr>
          <w:tblHeader/>
        </w:trPr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Peer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Rs. 99-149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First-time, hesitant users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Core Guidance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Rs. 299-399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Main student segment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Expert Mentor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Rs. 599-999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Young professionals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Monthly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x 45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Rs. 999-1499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Regular users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Group Workshop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Rs. 199-399/head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Campus events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12. Memory System &amp; User Profiling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IRA Memory System provides Fundoo with continuity across sessions — the defining feature that separates it from stateless chatbots. The system stores three memory types (inspired by human memory science) and builds a progressive user profile over time.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Memory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Specific session events: 'User talked about placement stress on May 28. Was feeling anxious. Booked career session.'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Semantic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General facts about the user: preferred domains, communication style, name if provided, college/work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Emotional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Emotional pattern over time: recurring moods, triggers, improvement trajectory, empathy_level calibration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Database Schema — user_memory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CREATE TABLE user_sessions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session_id      TEXT PRIMARY KEY,   -- Anonymous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created_at 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last_active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message_count   INTEGER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CREATE TABLE episodic_memory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session_id      TEXT REFERENCES user_sessions(session_id),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timestamp      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emotion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domain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summary         TEXT,        -- LLM-generated session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action_taken    TEXT         -- GUIDE | BOOK_MENTOR | ESCALATE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CREATE TABLE semantic_memory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session_id     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preferred_domains TEXT,      -- JSON array of top domains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comm_style      TEXT,        -- 'brief' | 'expressive' | 'analytical'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context_notes   TEXT,        -- Free-text user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updated_at     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CREATE TABLE emotional_memory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session_id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date       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dominant_emotion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empathy_level  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growth_score    REAL,        -- 0.0-1.0, tracks emotional growth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PRIMARY KEY (session_id,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13. Security &amp; Privacy Architecture</w:t>
      </w:r>
    </w:p>
    <w:p>
      <w:pPr>
        <w:pBdr>
          <w:bottom w:val="single" w:color="0F6E5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1"/>
                <w:szCs w:val="21"/>
              </w:rPr>
              <w:t xml:space="preserve">Privacy-First Commitment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LifeFundies users share deeply personal information. The system architecture reflects this — data minimisation, anonymous-by-default, end-to-end encryption on sensitive fields, and strict retention policies.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Anonymous 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PII required. Session identified by UUID only — no email, phone, or name collected unless user volunteers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TLS 1.3 enforced on all API endpoints. HTTP requests redirected to HTTPS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Sensitive fields (emotional_memory, episodic_memory) AES-256 encrypted at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JWT tokens for authenticated users. Anonymous sessions use short-lived session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LLM data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messages sent to Groq API with session ID only — no PII in LLM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 req/min per session on /chat endpoint. 10 req/min on /booking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user input sanitised server-side. SQL injection prevented via SQLAlchemy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Retention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Anonymous session data auto-deleted after 90 days of inactivity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Crisis data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Crisis escalation events flagged but NOT logged in detail — privacy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DPDPA 2023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Aligned with India's Digital Personal Data Protection Act 2023 requirements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14. API Endpoints Reference</w:t>
      </w:r>
    </w:p>
    <w:p>
      <w:pPr>
        <w:pBdr>
          <w:bottom w:val="single" w:color="0F6E5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 (anon)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Main conversation endpoint — processes message through full IRA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/api/session/new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 new anonymous session, returns session_id UUID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/api/session/{id}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Session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session info, emotion state, domain, message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/api/memory/{session_id}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Session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Retrieve user memory context for display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/api/memory/update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Session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Manually update semantic memory (e.g. user shares name)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/api/domains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all 18 domains with descriptions and mentor counts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/api/mentors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List mentors, filterable by domain, availability, price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/api/mentors/{id}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mentor profile, bio, domains, rating, reviews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/api/mentors/{id}/slots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available booking slots for next 7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/api/booking/create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 booking + Razorpay order, returns order_id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/api/booking/confirm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Confirm payment, create session record, send WhatsApp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/api/booking/webhook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Razorpay sig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Razorpay payment event webhook handler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/api/booking/{id}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Session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booking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/api/escalate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Trigger crisis escalation — alert on-call mentor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Health check — returns IRA engine status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Sample Request/Response — POST /api/chat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//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POST /api/chat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"session_id": "a1b2c3d4-e5f6-7890-abcd-ef1234567890",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"message":    "I am really stressed about my placement season",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"timestamp":  "2025-05-28T18:30:00Z"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// RESPONSE 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"message":      "I can sense this is weighing on you...",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"action":       "GUIDE",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"emotion":      "stressed",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"domain":       "Career &amp; Purpose",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"empathy_level": 0.90,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"quick_replies": ["Tell me more", "Find me a mentor", "I need clarity"],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"booking_data":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"memory_updated":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17. Testing Strategy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perception.py: Test emotion classification on 200 labelled sentences across all 9 emotion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decision_core.py: Test action selection for all combinations of emotion + domain + crisis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memory_system.py: Test episodic write/read, semantic update, emotional trend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personality_layer.py: Test tone adjustment across 5 empathy_level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domain_classifier.py: Test all 18 domains against labelled intent dataset (500+ samples)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Full pipeline: raw user input -&gt; IRAResponse object — validate all fields present and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Booking flow: domain detection -&gt; mentor match -&gt; slot fetch -&gt; order create -&gt; webhook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Memory continuity: multi-turn conversation test — verify episodic memory persists across 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Crisis escalation: test 10 crisis-signal messages — verify escalation card rendered every time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Threshold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Emotion detection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&gt;= 87%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On 200-sentence validation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Domain classification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&gt;=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On 500-sample labelled intent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Crisis detection 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Zero false negatives allowed — safety critical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Response latency P95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&lt; 1.2s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Measured end-to-end including LLM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Booking flow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&gt;=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payment failures or UI errors in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Memory read/write correctness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stored memory retrievable without corruption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satisfaction (NPS) in UAT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&gt;= 8.0/10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10+ test users across 3 colleges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19. Deployment Architecture</w:t>
      </w:r>
    </w:p>
    <w:p>
      <w:pPr>
        <w:pBdr>
          <w:bottom w:val="single" w:color="0F6E56" w:sz="6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Phase 1 — MVP (Month 1-2): Minimal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+-----------------------+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User Browser ---&gt; |  LifeFundies Website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|  (React, Hostinger)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|  Fundoo widget embed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+-----------+-----------+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            | HTTPS 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+-----------v-----------+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|  IRA FastAPI Backend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|  (Hostinger / EC2)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|  Python 3.11+Uvicorn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 +-----------+-----------+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         +------------+------------+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+--------+--+  +------+---+  +----+------+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|  SQLite   |  | Groq API |  | Razorpay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|  (local)  |  | (LLM)    |  | (payment)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    +-----------+  +----------+  +-----------+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Docker Compose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version: '3.8'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ira-backend: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build: ./ira_backend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ports: ['8000:8000']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GROQ_API_KEY=${GROQ_API_KEY}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RAZORPAY_KEY_ID=${RAZORPAY_KEY_ID}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RAZORPAY_KEY_SECRET=${RAZORPAY_KEY_SECRET}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WHATSAPP_TOKEN=${WHATSAPP_TOKEN}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DATABASE_URL=sqlite:///./ira_memory.db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  - ./data:/app/data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build: ./fundoo_frontend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ports: ['3000:3000']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  depends_on: [ira-backend]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4"/>
          <w:szCs w:val="24"/>
        </w:rPr>
        <w:t xml:space="preserve">Website Embed — Single Script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A2A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&lt;!-- Add this before &lt;/body&gt; on any LifeFundies page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&lt;script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src="https://api.lifefundies.com/fundoo/widget.js"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data-position="bottom-right"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data-primary-color="#0F6E56"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data-greeting="Hey! I am Fundoo. What's on your mind?"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data-razorpay-key="rzp_live_XXXXXXXXXX"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  defer&gt;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DCAA5"/>
                <w:sz w:val="18"/>
                <w:szCs w:val="18"/>
              </w:rPr>
              <w:t xml:space="preserve">&lt;/script&gt;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4"/>
          <w:szCs w:val="34"/>
        </w:rPr>
        <w:t xml:space="preserve">20. Roadmap &amp; Future Enhancements</w:t>
      </w:r>
    </w:p>
    <w:p>
      <w:pPr>
        <w:pBdr>
          <w:bottom w:val="single" w:color="0F6E5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360"/>
        <w:gridCol w:w="2400"/>
      </w:tblGrid>
      <w:tr>
        <w:trPr>
          <w:tblHeader/>
        </w:trPr>
        <w:tc>
          <w:tcPr>
            <w:tcW w:type="dxa" w:w="1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IRA Module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Core chat + emotion detection + domain selector +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Perception + Emotion Engine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Anonymous sessions + IRA memory system (SQLite)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Memory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 memory persistence + returning user recognition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Memory + User Model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Post-session follow-up via Fundoo + WhatsApp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Decision Core + Expression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Mood tracking dashboard for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Emotional Memory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5-6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Hinglish language support (Hindi + English mixed)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Perception Layer NLP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5-6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Crisis escalation live connect with on-call mentor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Emotion Engine + Escalation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5-6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Growth journal — reflective entry + progress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Memory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9-15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Voice input (Whisper ASR) + voice output (TTS)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Sensory + Expression Layer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Month 9-15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3D avatar via Three.js (IRA 2.0 original scope)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Expression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Year 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Facial expression recognition via camera (IRA future scope)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Emotion Engine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Year 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Multi-language: Tamil, Telugu, Bengali, Marathi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Perception Layer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Phase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Year 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AR/VR interface (IRA 2.0 future scope)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0"/>
                <w:szCs w:val="20"/>
              </w:rPr>
              <w:t xml:space="preserve">Expression System</w:t>
            </w:r>
          </w:p>
        </w:tc>
      </w:tr>
    </w:tbl>
    <w:p>
      <w:pPr>
        <w:spacing w:after="200" w:before="200"/>
      </w:pPr>
    </w:p>
    <w:p>
      <w:pPr>
        <w:pBdr>
          <w:bottom w:val="single" w:color="0F6E56" w:sz="4" w:space="1"/>
        </w:pBdr>
        <w:spacing w:after="120" w:before="120"/>
      </w:pPr>
    </w:p>
    <w:p>
      <w:pPr>
        <w:spacing w:after="120" w:before="12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LifeFundies Private Limited — Fundoo Technical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IRA 2.0 Integration | Version 1.0.0 |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5FA5"/>
          <w:sz w:val="20"/>
          <w:szCs w:val="20"/>
        </w:rPr>
        <w:t xml:space="preserve">Asmit Kumar Sharma — Founder &amp; Tech Lead | asmit@lifefundies.com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2" w:space="1"/>
      </w:pBdr>
      <w:spacing w:after="0"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Technical Document | LifeFundies Pvt.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spacing w:after="0" w:before="0"/>
    </w:pPr>
    <w:r>
      <w:rPr>
        <w:rFonts w:ascii="Arial" w:cs="Arial" w:eastAsia="Arial" w:hAnsi="Arial"/>
        <w:color w:val="555555"/>
        <w:sz w:val="18"/>
        <w:szCs w:val="18"/>
      </w:rPr>
      <w:t xml:space="preserve">LifeFundies Private Limited  |  Fundoo Technical Documentation  |  IRA 2.0  |  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2026-05-29T11:43:24.776Z</dcterms:created>
  <dcterms:modified xsi:type="dcterms:W3CDTF">2026-05-29T11:43:24.776Z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