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实验二  基于Struts2的CRUD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一、实验目的：</w:t>
      </w:r>
    </w:p>
    <w:p>
      <w:pPr>
        <w:spacing w:line="300" w:lineRule="auto"/>
        <w:ind w:left="420"/>
      </w:pPr>
      <w:r>
        <w:rPr>
          <w:rFonts w:hint="eastAsia"/>
        </w:rPr>
        <w:t>熟悉Struts2 Action类的基本用法，掌握Struts2 Action类在MVC程序开发中的编写和应用，实现CRUD编程。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二、实验内容：</w:t>
      </w:r>
    </w:p>
    <w:p>
      <w:pPr>
        <w:spacing w:line="300" w:lineRule="auto"/>
        <w:ind w:left="420"/>
      </w:pPr>
      <w:r>
        <w:rPr>
          <w:rFonts w:hint="eastAsia"/>
        </w:rPr>
        <w:t>在MyEclipse环境下运用Struts2技术，完成数据库CRUD功能，调试运行程序。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eastAsia="黑体"/>
          <w:sz w:val="24"/>
        </w:rPr>
        <w:t>三、实验要求：</w:t>
      </w:r>
    </w:p>
    <w:p>
      <w:pPr>
        <w:spacing w:line="300" w:lineRule="auto"/>
        <w:ind w:firstLine="420" w:firstLineChars="200"/>
      </w:pPr>
      <w:r>
        <w:rPr>
          <w:rFonts w:hint="eastAsia"/>
        </w:rPr>
        <w:t>1. 掌握运用Struts2 开发MVC程序的基本步骤；</w:t>
      </w:r>
    </w:p>
    <w:p>
      <w:pPr>
        <w:spacing w:line="300" w:lineRule="auto"/>
        <w:ind w:left="735" w:leftChars="200" w:hanging="315" w:hangingChars="150"/>
      </w:pPr>
      <w:r>
        <w:rPr>
          <w:rFonts w:hint="eastAsia"/>
        </w:rPr>
        <w:t>2. 掌握Struts2 Action接收请求参数、调用业务逻辑、封装结果数据并转向结果页面的用法</w:t>
      </w:r>
    </w:p>
    <w:p>
      <w:pPr>
        <w:spacing w:line="300" w:lineRule="auto"/>
        <w:ind w:firstLine="420" w:firstLineChars="200"/>
      </w:pPr>
      <w:r>
        <w:rPr>
          <w:rFonts w:hint="eastAsia"/>
        </w:rPr>
        <w:t>3. 掌握在struts.xml文件中对Struts2 Action的基本配置；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4. 运用相关技术（Struts2以及JDBC等）完成规定功能；</w:t>
      </w:r>
    </w:p>
    <w:p>
      <w:pPr>
        <w:spacing w:line="300" w:lineRule="auto"/>
        <w:ind w:firstLine="420" w:firstLineChars="200"/>
      </w:pPr>
      <w:r>
        <w:rPr>
          <w:rFonts w:hint="eastAsia"/>
        </w:rPr>
        <w:t>5. 写出实验报告。</w:t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四、</w:t>
      </w:r>
      <w:r>
        <w:rPr>
          <w:rFonts w:hint="eastAsia" w:eastAsia="黑体"/>
          <w:sz w:val="24"/>
        </w:rPr>
        <w:t>实验步骤：</w:t>
      </w:r>
    </w:p>
    <w:p>
      <w:p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1．进入MyEclipse环境，新建一个Web Project。</w:t>
      </w:r>
    </w:p>
    <w:p>
      <w:pPr>
        <w:spacing w:line="300" w:lineRule="auto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我这里用的是IDEA环境，新建Java Enterprise项目</w:t>
      </w:r>
    </w:p>
    <w:p>
      <w:pPr>
        <w:spacing w:line="300" w:lineRule="auto"/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62585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/>
        <w:rPr>
          <w:rFonts w:hint="eastAsia"/>
        </w:rPr>
      </w:pPr>
      <w:r>
        <w:rPr>
          <w:rFonts w:hint="eastAsia"/>
        </w:rPr>
        <w:t>设计数据库表结构。</w:t>
      </w:r>
    </w:p>
    <w:p>
      <w:pPr>
        <w:numPr>
          <w:numId w:val="0"/>
        </w:numPr>
        <w:spacing w:line="300" w:lineRule="auto"/>
        <w:rPr>
          <w:rFonts w:hint="eastAsia"/>
        </w:rPr>
      </w:pPr>
      <w:r>
        <w:drawing>
          <wp:inline distT="0" distB="0" distL="114300" distR="114300">
            <wp:extent cx="5268595" cy="86868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采用Struts2技术完成数据库的CRUD。</w:t>
      </w:r>
    </w:p>
    <w:p>
      <w:pPr>
        <w:numPr>
          <w:numId w:val="0"/>
        </w:numPr>
        <w:spacing w:line="30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添加jar包，解压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5268595" cy="17907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放到lib目录下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3291840" cy="2506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程序的目录</w:t>
      </w:r>
    </w:p>
    <w:p>
      <w:pPr>
        <w:numPr>
          <w:numId w:val="0"/>
        </w:numPr>
        <w:spacing w:line="300" w:lineRule="auto"/>
        <w:ind w:leftChars="200"/>
      </w:pPr>
      <w:r>
        <w:drawing>
          <wp:inline distT="0" distB="0" distL="114300" distR="114300">
            <wp:extent cx="4762500" cy="573024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0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关键代码：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DBUtil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java.sql.*;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Connection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PreparedStatement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url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"jdbc:mysql://localhost:3306/javaeeshiyan?useSSL=false&amp;useUnicode=true&amp;characterEncoding=UTF-8&amp;zeroDateTimeBehavior=convertToNull&amp;allowMultiQueries=true"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user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"root"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pwd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"123456"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DBUtil(){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Class.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=DriverManager.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url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user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pwd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save(Student student){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.prepareStatement(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"insert into students values(?,?)"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student.getNum());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student.getName());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.executeUpdate();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catch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(Exception e){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List&lt;Student&gt; showStudent()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SQLException, ClassNotFoundException{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ResultSet rs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list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ArrayList&lt;Student&gt;();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"select </w:t>
      </w:r>
      <w:r>
        <w:rPr>
          <w:rFonts w:hint="eastAsia" w:ascii="宋体" w:hAnsi="宋体" w:eastAsia="宋体" w:cs="宋体"/>
          <w:i/>
          <w:iCs/>
          <w:color w:val="008000"/>
          <w:sz w:val="14"/>
          <w:szCs w:val="14"/>
          <w:shd w:val="clear" w:fill="FFFFFF"/>
        </w:rPr>
        <w:t>*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from students"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rs =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.executeQuery();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(rs.next())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 student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student.setNum(rs.getString(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student.setName(rs.getString(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list.add(student);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rs.close();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catch block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showOneStudent(String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ResultSet rs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"select </w:t>
      </w:r>
      <w:r>
        <w:rPr>
          <w:rFonts w:hint="eastAsia" w:ascii="宋体" w:hAnsi="宋体" w:eastAsia="宋体" w:cs="宋体"/>
          <w:i/>
          <w:iCs/>
          <w:color w:val="008000"/>
          <w:sz w:val="14"/>
          <w:szCs w:val="14"/>
          <w:shd w:val="clear" w:fill="FFFFFF"/>
        </w:rPr>
        <w:t>*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from students where 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 student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rs =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.executeQuery();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(rs.next())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student.setNum(rs.getString(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student.setName(rs.getString(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* 删除一个学生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deleteStudent(String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"delete from students where 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.println(num +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"::::num"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* 更新一个学生的信息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updateSaveStudent(Student student)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String sql =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"update students set name=? where num="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 student.getNum();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pstmt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.prepareStatement(sql);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.setString(</w:t>
      </w:r>
      <w:r>
        <w:rPr>
          <w:rFonts w:hint="eastAsia" w:ascii="宋体" w:hAnsi="宋体" w:eastAsia="宋体" w:cs="宋体"/>
          <w:color w:val="0000FF"/>
          <w:sz w:val="14"/>
          <w:szCs w:val="14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student.getName());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.execute();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pstmt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conn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Student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>TODO Auto-generated constructor stub</w:t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73BF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 String name, 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getNum()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num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setNum(String num)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num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num;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String getName()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setName(String name)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 xml:space="preserve">name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 name;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DeleteAction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com.opensymphony.xwork2.ActionSupport;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DeleteAction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ActionSupport{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getStudent()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setStudent(Student student)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execute()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 student1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DBUtil db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db.deleteStudent(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.getNum());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out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.println(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"学号为"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+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.getNum() +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"的学生信息已经被删除！"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SaveAction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com.opensymphony.xwork2.ActionSupport;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SaveAction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ActionSupport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getStudent()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setStudent(Student student)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execute()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DBUtil db=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 stu=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stu.setNum(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.getNum());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stu.setName(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(db.save(stu)){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else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ERROR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ShowAction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com.opensymphony.xwork2.ActionContext;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com.opensymphony.xwork2.ActionSupport;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ShowAction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ActionSupport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getStudent()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setStudent(Student student)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execute()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DBUtil db=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List&lt;Student&gt; studentList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ArrayList&lt;Student&gt;();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studentList = db.showStudent();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(SQLException e)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Map request = (Map) ActionContext.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().get(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"request"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request.put(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"studentList"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studentList);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ShowOneAction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com.opensymphony.xwork2.ActionContext;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com.opensymphony.xwork2.ActionSupport;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ShowOneAction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ActionSupport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getStudent()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setStudent(Student student)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/*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* 查询一个学生信息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*/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execute()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Exception{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 student1=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DBUtil db=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student1=db.showOneStudent(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.getNum());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//查询一个学生信息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Map request=(Map) ActionContext.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getContext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().get(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"request"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request.put(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"student1"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, student1);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//将查询的学生信息放到Map容器中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UpdateAction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bean.Student;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com.opensymphony.xwork2.ActionContext;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com.opensymphony.xwork2.ActionSupport;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util.DBUtil;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java.sql.SQLException;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java.util.Map;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UpdateAction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ActionSupport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Student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Student getStudent()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setStudent(Student student)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=student;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String execute()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DBUtil db =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DBUtil();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.setNum(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.getNum());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.setName(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.getName());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db.updateSaveStudent(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FFFFF"/>
        </w:rPr>
        <w:t>student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Web.xml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encoding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="UTF-8"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web-app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xmlns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="http://xmlns.jcp.org/xml/ns/javaee"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xmlns: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EFEFEF"/>
        </w:rPr>
        <w:t>xsi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EFEFEF"/>
        </w:rPr>
        <w:t>xsi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="http://xmlns.jcp.org/xml/ns/javaee http://xmlns.jcp.org/xml/ns/javaee/web-app_3_1.xsd"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        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="3.1"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display-name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BasicSrtuts2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display-name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welcome-file-list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welcome-file-list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struts2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org.apache.struts2.dispatcher.filter.StrutsPrepareAndExecuteFilter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filter-class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struts2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filter-name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/*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url-pattern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filter-mapping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web-app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Struts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&lt;?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xml version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="1.0"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encoding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="UTF-8"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?&gt;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&lt;!DOCTYPE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struts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PUBLIC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"-//Apache Software Foundation//DTD Struts Configuration 2.0//EN"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"http://struts.apache.org/dtds/struts-2.0.dtd"</w:t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struts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constant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="struts.devMode"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package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="basicstruts2"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extends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="struts-default"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action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="save"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="action.SaveAction"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="success"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/success.jsp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="error"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/insert.jsp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&lt;!--查询所有学生  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action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="showAllStudent"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="action.ShowAction"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="execute"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="success"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/list.jsp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="error"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/insert.jsp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="input"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/insert.jsp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 删除学生 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action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="deleteStudent"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="action.DeleteAction"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="execute"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="success"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="error"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="input"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 查询要更新的学生信息 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action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="updateStudent"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="action.ShowOneAction"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="execute"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="success"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/update.jsp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="error"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="input"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>&lt;!-- 更新学生信息 --&gt;</w:t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action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="updateSaveStudent"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class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="action.UpdateAction"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="execute"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="success"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="error"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result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="input"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/showAllStudent.jsp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result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action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package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struts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Insert.jsp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taglib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uri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/struts-tags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prefix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:form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action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="save"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method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="post"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theme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="simple"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学号：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:textfield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="student.num"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:textfield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姓名：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:textfield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="student.name"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:textfield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:submit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="添加"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:submit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:form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"showAllStudent.jsp"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返回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List.jsp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pageEncoding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taglib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uri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/struts-tags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prefix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body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学生信息情况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h2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"insert.jsp"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添加学生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border=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"1"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tr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align=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"center"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学号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姓名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td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colspan 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"2"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操作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:iterator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="#request.studentList"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var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="list"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="#list.num"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="#list.name"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"deleteStudent.action?student.num=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="#list.num"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onClick=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if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(!</w:t>
      </w:r>
      <w:r>
        <w:rPr>
          <w:rFonts w:hint="eastAsia" w:ascii="宋体" w:hAnsi="宋体" w:eastAsia="宋体" w:cs="宋体"/>
          <w:i/>
          <w:iCs/>
          <w:color w:val="000000"/>
          <w:sz w:val="14"/>
          <w:szCs w:val="14"/>
          <w:shd w:val="clear" w:fill="FFFFFF"/>
        </w:rPr>
        <w:t>confirm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FFFFF"/>
        </w:rPr>
        <w:t>'确定删除该信息吗？'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))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FFFFF"/>
        </w:rPr>
        <w:t>else return true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删除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a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href=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"updateStudent.action?student.num=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="#list.num"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修改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:iterator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ShowAllStudent.jsp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pageEncoding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taglib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prefix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uri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/struts-tags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:action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name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="showAllStudent"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executeResult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="true"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Success</w:t>
      </w: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contentType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text/html;charset=UTF-8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 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success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title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head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恭喜你，成功添加！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kern w:val="2"/>
          <w:sz w:val="21"/>
          <w:szCs w:val="24"/>
          <w:lang w:val="en-US" w:eastAsia="zh-CN" w:bidi="ar-SA"/>
        </w:rPr>
        <w:t>Update.jsp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4"/>
          <w:szCs w:val="14"/>
        </w:rPr>
      </w:pP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page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language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java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pageEncoding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utf-8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&lt;%@ 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taglib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uri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/struts-tags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prefix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="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"%&gt;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该学生信息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h3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:set 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 xml:space="preserve">="#request.student1"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var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="onestu"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&gt;&lt;/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>:set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form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action=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"updateSaveStudent.action"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method=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"post"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enctype=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"multipart/form-data"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table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border=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"1"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width=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"400"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学号：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"student.num"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="#onestu.num"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readonly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姓名：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"text"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name=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"student.name"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&lt;</w:t>
      </w:r>
      <w:r>
        <w:rPr>
          <w:rFonts w:hint="eastAsia" w:ascii="宋体" w:hAnsi="宋体" w:eastAsia="宋体" w:cs="宋体"/>
          <w:b/>
          <w:bCs/>
          <w:color w:val="660E7A"/>
          <w:sz w:val="14"/>
          <w:szCs w:val="14"/>
          <w:shd w:val="clear" w:fill="F7FAFF"/>
        </w:rPr>
        <w:t>s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F7FAFF"/>
        </w:rPr>
        <w:t xml:space="preserve">:property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F7FAFF"/>
        </w:rPr>
        <w:t>value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F7FAFF"/>
        </w:rPr>
        <w:t>="#onestu.name"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7FAFF"/>
        </w:rPr>
        <w:t>/&gt;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td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table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"submit"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"修改"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 xml:space="preserve">input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type=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"button"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value=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 xml:space="preserve">"返回" </w:t>
      </w:r>
      <w:r>
        <w:rPr>
          <w:rFonts w:hint="eastAsia" w:ascii="宋体" w:hAnsi="宋体" w:eastAsia="宋体" w:cs="宋体"/>
          <w:b/>
          <w:bCs/>
          <w:color w:val="0000FF"/>
          <w:sz w:val="14"/>
          <w:szCs w:val="14"/>
          <w:shd w:val="clear" w:fill="EFEFEF"/>
        </w:rPr>
        <w:t>onclick=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b/>
          <w:bCs/>
          <w:color w:val="000000"/>
          <w:sz w:val="14"/>
          <w:szCs w:val="14"/>
          <w:shd w:val="clear" w:fill="FFFFFF"/>
        </w:rPr>
        <w:t>javascript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:</w:t>
      </w:r>
      <w:r>
        <w:rPr>
          <w:rFonts w:hint="eastAsia" w:ascii="宋体" w:hAnsi="宋体" w:eastAsia="宋体" w:cs="宋体"/>
          <w:b/>
          <w:bCs/>
          <w:i/>
          <w:iCs/>
          <w:color w:val="660E7A"/>
          <w:sz w:val="14"/>
          <w:szCs w:val="14"/>
          <w:shd w:val="clear" w:fill="FFFFFF"/>
        </w:rPr>
        <w:t>history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.</w:t>
      </w:r>
      <w:r>
        <w:rPr>
          <w:rFonts w:hint="eastAsia" w:ascii="宋体" w:hAnsi="宋体" w:eastAsia="宋体" w:cs="宋体"/>
          <w:color w:val="7A7A43"/>
          <w:sz w:val="14"/>
          <w:szCs w:val="14"/>
          <w:shd w:val="clear" w:fill="FFFFFF"/>
        </w:rPr>
        <w:t>back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>();</w:t>
      </w:r>
      <w:r>
        <w:rPr>
          <w:rFonts w:hint="eastAsia" w:ascii="宋体" w:hAnsi="宋体" w:eastAsia="宋体" w:cs="宋体"/>
          <w:b/>
          <w:bCs/>
          <w:color w:val="008000"/>
          <w:sz w:val="14"/>
          <w:szCs w:val="14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form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center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body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&lt;/</w:t>
      </w:r>
      <w:r>
        <w:rPr>
          <w:rFonts w:hint="eastAsia" w:ascii="宋体" w:hAnsi="宋体" w:eastAsia="宋体" w:cs="宋体"/>
          <w:b/>
          <w:bCs/>
          <w:color w:val="000080"/>
          <w:sz w:val="14"/>
          <w:szCs w:val="14"/>
          <w:shd w:val="clear" w:fill="EFEFEF"/>
        </w:rPr>
        <w:t>html</w:t>
      </w:r>
      <w:r>
        <w:rPr>
          <w:rFonts w:hint="eastAsia" w:ascii="宋体" w:hAnsi="宋体" w:eastAsia="宋体" w:cs="宋体"/>
          <w:color w:val="000000"/>
          <w:sz w:val="14"/>
          <w:szCs w:val="14"/>
          <w:shd w:val="clear" w:fill="EFEFEF"/>
        </w:rPr>
        <w:t>&gt;</w:t>
      </w:r>
    </w:p>
    <w:p>
      <w:pPr>
        <w:numPr>
          <w:numId w:val="0"/>
        </w:numPr>
        <w:spacing w:line="300" w:lineRule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spacing w:line="300" w:lineRule="auto"/>
        <w:ind w:left="420" w:leftChars="200" w:firstLine="0" w:firstLineChars="0"/>
        <w:rPr>
          <w:rFonts w:hint="eastAsia"/>
        </w:rPr>
      </w:pPr>
      <w:r>
        <w:rPr>
          <w:rFonts w:hint="eastAsia"/>
        </w:rPr>
        <w:t>程序运行截图。</w:t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2270760" cy="19735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2369820" cy="16916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4465320" cy="24841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1897380" cy="17145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both"/>
      </w:pPr>
      <w:r>
        <w:drawing>
          <wp:inline distT="0" distB="0" distL="114300" distR="114300">
            <wp:extent cx="4511040" cy="1584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</w:rPr>
      </w:pPr>
      <w:r>
        <w:drawing>
          <wp:inline distT="0" distB="0" distL="114300" distR="114300">
            <wp:extent cx="2209800" cy="18440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eastAsia="黑体"/>
          <w:sz w:val="24"/>
        </w:rPr>
      </w:pPr>
      <w:r>
        <w:rPr>
          <w:rFonts w:hint="eastAsia" w:ascii="黑体" w:eastAsia="黑体"/>
          <w:sz w:val="24"/>
        </w:rPr>
        <w:t>五、心得体会</w:t>
      </w:r>
      <w:r>
        <w:rPr>
          <w:rFonts w:hint="eastAsia" w:eastAsia="黑体"/>
          <w:sz w:val="24"/>
        </w:rPr>
        <w:t>：</w:t>
      </w:r>
    </w:p>
    <w:p>
      <w:pPr>
        <w:spacing w:line="30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学习了</w:t>
      </w:r>
      <w:r>
        <w:rPr>
          <w:rFonts w:hint="eastAsia"/>
        </w:rPr>
        <w:t>Struts2</w:t>
      </w:r>
      <w:r>
        <w:rPr>
          <w:rFonts w:hint="eastAsia"/>
          <w:lang w:val="en-US" w:eastAsia="zh-CN"/>
        </w:rPr>
        <w:t>框架，虽然听说现在很少人用这个了，但是还是有可以学习的地方，掌</w:t>
      </w:r>
      <w:r>
        <w:rPr>
          <w:rFonts w:hint="eastAsia"/>
        </w:rPr>
        <w:t>握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Struts2 Action接收请求参数、调用业务逻辑、封装结果数据并转向结果页面的用法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了解了</w:t>
      </w:r>
      <w:r>
        <w:rPr>
          <w:rFonts w:hint="eastAsia"/>
        </w:rPr>
        <w:t>在struts.xml文件</w:t>
      </w:r>
      <w:r>
        <w:rPr>
          <w:rFonts w:hint="eastAsia"/>
          <w:lang w:val="en-US" w:eastAsia="zh-CN"/>
        </w:rPr>
        <w:t>如何配置。</w:t>
      </w:r>
      <w:bookmarkStart w:id="0" w:name="_GoBack"/>
      <w:bookmarkEnd w:id="0"/>
    </w:p>
    <w:p>
      <w:pPr>
        <w:spacing w:line="300" w:lineRule="auto"/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37AC70"/>
    <w:multiLevelType w:val="singleLevel"/>
    <w:tmpl w:val="DD37AC70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4E9C"/>
    <w:rsid w:val="004258D5"/>
    <w:rsid w:val="005F7D64"/>
    <w:rsid w:val="007C3E5D"/>
    <w:rsid w:val="00E84EFC"/>
    <w:rsid w:val="00FE4E9C"/>
    <w:rsid w:val="14F95F37"/>
    <w:rsid w:val="30AD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WORKGROUP</Company>
  <Pages>1</Pages>
  <Words>62</Words>
  <Characters>358</Characters>
  <Lines>2</Lines>
  <Paragraphs>1</Paragraphs>
  <TotalTime>0</TotalTime>
  <ScaleCrop>false</ScaleCrop>
  <LinksUpToDate>false</LinksUpToDate>
  <CharactersWithSpaces>419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2016-04-20T22:16:00Z</dcterms:created>
  <dc:creator>Windows8</dc:creator>
  <cp:lastModifiedBy>呃啊煜</cp:lastModifiedBy>
  <dcterms:modified xsi:type="dcterms:W3CDTF">2021-04-28T07:12:40Z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CDE4A2CFD72F43E0B448761B8B87A6D5</vt:lpwstr>
  </property>
</Properties>
</file>