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F63A" w14:textId="72BCDA03" w:rsidR="009774B5" w:rsidRDefault="004B2C4D" w:rsidP="004B2C4D">
      <w:pPr>
        <w:pStyle w:val="Heading1"/>
      </w:pPr>
      <w:r>
        <w:t>Introduction</w:t>
      </w:r>
    </w:p>
    <w:p w14:paraId="0E66E4DB" w14:textId="1C6670B7" w:rsidR="00585E15" w:rsidRDefault="00585E15"/>
    <w:p w14:paraId="20FED714" w14:textId="201A6821" w:rsidR="00585E15" w:rsidRDefault="00DF7CD6">
      <w:r>
        <w:t>This document is part of a test case for the Trace Tool.</w:t>
      </w:r>
      <w:r w:rsidR="004B2C4D">
        <w:t xml:space="preserve"> As such, these are not real requirements, but they do resemble real requirements.</w:t>
      </w:r>
    </w:p>
    <w:p w14:paraId="0DE0E3BB" w14:textId="5204A18C" w:rsidR="00DF7CD6" w:rsidRDefault="00DF7CD6"/>
    <w:p w14:paraId="52F94028" w14:textId="294CAB49" w:rsidR="004B2C4D" w:rsidRDefault="004B2C4D" w:rsidP="004B2C4D"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</w:p>
    <w:p w14:paraId="1F453BED" w14:textId="3F1F27F5" w:rsidR="004B2C4D" w:rsidRDefault="004B2C4D" w:rsidP="004B2C4D"/>
    <w:p w14:paraId="216AE2DC" w14:textId="3E18B3B0" w:rsidR="004B2C4D" w:rsidRDefault="004B2C4D" w:rsidP="004B2C4D"/>
    <w:p w14:paraId="1D200AF7" w14:textId="28225C9D" w:rsidR="004B2C4D" w:rsidRDefault="004B2C4D" w:rsidP="004B2C4D">
      <w:r>
        <w:t>This is another example of a paragraph with no requirements.</w:t>
      </w:r>
      <w:r w:rsidRPr="004B2C4D">
        <w:t xml:space="preserve"> </w:t>
      </w:r>
      <w:r>
        <w:t>This is another example of a paragraph with no requirements. This is another example of a paragraph with no requirements.</w:t>
      </w:r>
    </w:p>
    <w:p w14:paraId="16B64676" w14:textId="063072F5" w:rsidR="004B2C4D" w:rsidRDefault="004B2C4D" w:rsidP="00C21FC0">
      <w:r>
        <w:t>This is another example of a paragraph with no requirements.</w:t>
      </w:r>
    </w:p>
    <w:p w14:paraId="75A59B85" w14:textId="77777777" w:rsidR="004B2C4D" w:rsidRDefault="004B2C4D"/>
    <w:p w14:paraId="1B96CDD2" w14:textId="0C234CE0" w:rsidR="004B2C4D" w:rsidRDefault="004B2C4D" w:rsidP="004B2C4D">
      <w:pPr>
        <w:pStyle w:val="Heading1"/>
      </w:pPr>
      <w:r>
        <w:t>System Details</w:t>
      </w:r>
    </w:p>
    <w:p w14:paraId="4148DCCE" w14:textId="0BB6CEDD" w:rsidR="004B2C4D" w:rsidRDefault="004B2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FC0" w14:paraId="666D78AB" w14:textId="77777777" w:rsidTr="00C21FC0">
        <w:tc>
          <w:tcPr>
            <w:tcW w:w="3116" w:type="dxa"/>
          </w:tcPr>
          <w:p w14:paraId="3BAB9600" w14:textId="23715CAF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0A660C1" w14:textId="5DFDD789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9DAB563" w14:textId="56B8D8E4" w:rsidR="00C21FC0" w:rsidRDefault="00C21FC0">
            <w:r>
              <w:t>Sample Table</w:t>
            </w:r>
          </w:p>
        </w:tc>
      </w:tr>
      <w:tr w:rsidR="00C21FC0" w14:paraId="50C89EB2" w14:textId="77777777" w:rsidTr="00C21FC0">
        <w:tc>
          <w:tcPr>
            <w:tcW w:w="3116" w:type="dxa"/>
          </w:tcPr>
          <w:p w14:paraId="10BB32EF" w14:textId="670E0DAF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789DA322" w14:textId="212FD8DB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528844EA" w14:textId="439EFAB6" w:rsidR="00C21FC0" w:rsidRDefault="00C21FC0" w:rsidP="00C21FC0">
            <w:r>
              <w:t>Sample Table</w:t>
            </w:r>
          </w:p>
        </w:tc>
      </w:tr>
      <w:tr w:rsidR="00C21FC0" w14:paraId="5E659E1E" w14:textId="77777777" w:rsidTr="00C21FC0">
        <w:tc>
          <w:tcPr>
            <w:tcW w:w="3116" w:type="dxa"/>
          </w:tcPr>
          <w:p w14:paraId="3B7CFCC3" w14:textId="3A1AB83D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44F9A679" w14:textId="2E1AC96A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38743D6F" w14:textId="54ADA566" w:rsidR="00C21FC0" w:rsidRDefault="00C21FC0" w:rsidP="00C21FC0">
            <w:r>
              <w:t>Sample Table</w:t>
            </w:r>
          </w:p>
        </w:tc>
      </w:tr>
    </w:tbl>
    <w:p w14:paraId="7F2AAE0D" w14:textId="77777777" w:rsidR="00C21FC0" w:rsidRDefault="00C21FC0"/>
    <w:p w14:paraId="27D9B3F2" w14:textId="65D904E8" w:rsidR="004B2C4D" w:rsidRDefault="004B2C4D"/>
    <w:p w14:paraId="519E28BF" w14:textId="38983E0F" w:rsidR="004B2C4D" w:rsidRDefault="004B2C4D" w:rsidP="004B2C4D">
      <w:pPr>
        <w:pStyle w:val="Heading1"/>
      </w:pPr>
      <w:r>
        <w:t>Software Requirements</w:t>
      </w:r>
    </w:p>
    <w:p w14:paraId="51A05A1F" w14:textId="0FAE3E24" w:rsidR="00DF7CD6" w:rsidRDefault="00DF7CD6"/>
    <w:p w14:paraId="2A92AD9E" w14:textId="7D296E02" w:rsidR="00DF7CD6" w:rsidRDefault="007F34B5">
      <w:r>
        <w:rPr>
          <w:b/>
          <w:bCs/>
          <w:color w:val="FF0000"/>
        </w:rPr>
        <w:t>AID</w:t>
      </w:r>
      <w:r w:rsidR="00DF7CD6" w:rsidRPr="004B2C4D">
        <w:rPr>
          <w:b/>
          <w:bCs/>
          <w:color w:val="FF0000"/>
        </w:rPr>
        <w:t>:SRS:1</w:t>
      </w:r>
      <w:r w:rsidR="00DF7CD6" w:rsidRPr="004B2C4D">
        <w:rPr>
          <w:color w:val="FF0000"/>
        </w:rPr>
        <w:t xml:space="preserve"> </w:t>
      </w:r>
      <w:r w:rsidR="00DF7CD6">
        <w:t xml:space="preserve">The </w:t>
      </w:r>
      <w:r>
        <w:t>dosing algorithm</w:t>
      </w:r>
      <w:r w:rsidR="00DF7CD6">
        <w:t xml:space="preserve"> </w:t>
      </w:r>
      <w:r w:rsidR="00DF7CD6" w:rsidRPr="00C21FC0">
        <w:rPr>
          <w:b/>
          <w:bCs/>
        </w:rPr>
        <w:t>shall</w:t>
      </w:r>
      <w:r w:rsidR="00DF7CD6">
        <w:t xml:space="preserve"> </w:t>
      </w:r>
      <w:r>
        <w:t>include a proportional gain term</w:t>
      </w:r>
      <w:r w:rsidR="00DF7CD6">
        <w:t xml:space="preserve">. </w:t>
      </w:r>
      <w:r>
        <w:t xml:space="preserve">The algorithm </w:t>
      </w:r>
      <w:r w:rsidRPr="007F34B5">
        <w:rPr>
          <w:b/>
          <w:bCs/>
        </w:rPr>
        <w:t>shall</w:t>
      </w:r>
      <w:r>
        <w:t xml:space="preserve"> allow proportional gains in the range of 0 to 2.0 in increments of 0.001 </w:t>
      </w:r>
      <w:r w:rsidR="000657A6">
        <w:rPr>
          <w:b/>
          <w:bCs/>
          <w:color w:val="FF0000"/>
        </w:rPr>
        <w:t>[P</w:t>
      </w:r>
      <w:r w:rsidR="000657A6">
        <w:rPr>
          <w:b/>
          <w:bCs/>
          <w:color w:val="FF0000"/>
        </w:rPr>
        <w:t>UMP</w:t>
      </w:r>
      <w:r w:rsidR="000657A6" w:rsidRPr="004B2C4D">
        <w:rPr>
          <w:b/>
          <w:bCs/>
          <w:color w:val="FF0000"/>
        </w:rPr>
        <w:t>:</w:t>
      </w:r>
      <w:r w:rsidR="00757177">
        <w:rPr>
          <w:b/>
          <w:bCs/>
          <w:color w:val="FF0000"/>
        </w:rPr>
        <w:t>P</w:t>
      </w:r>
      <w:r w:rsidR="000657A6">
        <w:rPr>
          <w:b/>
          <w:bCs/>
          <w:color w:val="FF0000"/>
        </w:rPr>
        <w:t>RS</w:t>
      </w:r>
      <w:r w:rsidR="000657A6" w:rsidRPr="004B2C4D">
        <w:rPr>
          <w:b/>
          <w:bCs/>
          <w:color w:val="FF0000"/>
        </w:rPr>
        <w:t>:</w:t>
      </w:r>
      <w:r w:rsidR="000657A6">
        <w:rPr>
          <w:b/>
          <w:bCs/>
          <w:color w:val="FF0000"/>
        </w:rPr>
        <w:t>4000</w:t>
      </w:r>
      <w:r w:rsidR="000657A6">
        <w:rPr>
          <w:b/>
          <w:bCs/>
          <w:color w:val="FF0000"/>
        </w:rPr>
        <w:t>]</w:t>
      </w:r>
      <w:r w:rsidR="000657A6" w:rsidRPr="000657A6">
        <w:rPr>
          <w:b/>
          <w:bCs/>
          <w:color w:val="FF0000"/>
        </w:rPr>
        <w:t xml:space="preserve"> </w:t>
      </w:r>
      <w:r w:rsidR="000657A6">
        <w:rPr>
          <w:b/>
          <w:bCs/>
          <w:color w:val="FF0000"/>
        </w:rPr>
        <w:t>[PUMP</w:t>
      </w:r>
      <w:r w:rsidR="000657A6" w:rsidRPr="004B2C4D">
        <w:rPr>
          <w:b/>
          <w:bCs/>
          <w:color w:val="FF0000"/>
        </w:rPr>
        <w:t>:</w:t>
      </w:r>
      <w:r w:rsidR="000657A6">
        <w:rPr>
          <w:b/>
          <w:bCs/>
          <w:color w:val="FF0000"/>
        </w:rPr>
        <w:t>DER</w:t>
      </w:r>
      <w:r w:rsidR="000657A6" w:rsidRPr="004B2C4D">
        <w:rPr>
          <w:b/>
          <w:bCs/>
          <w:color w:val="FF0000"/>
        </w:rPr>
        <w:t>:</w:t>
      </w:r>
      <w:r w:rsidR="000657A6">
        <w:rPr>
          <w:b/>
          <w:bCs/>
          <w:color w:val="FF0000"/>
        </w:rPr>
        <w:t>2</w:t>
      </w:r>
      <w:r w:rsidR="000657A6">
        <w:rPr>
          <w:b/>
          <w:bCs/>
          <w:color w:val="FF0000"/>
        </w:rPr>
        <w:t>]</w:t>
      </w:r>
    </w:p>
    <w:p w14:paraId="18155604" w14:textId="059194F9" w:rsidR="00DF7CD6" w:rsidRDefault="00DF7CD6"/>
    <w:p w14:paraId="3D0CCCCE" w14:textId="57FD3872" w:rsidR="00DF7CD6" w:rsidRDefault="00DF7CD6"/>
    <w:p w14:paraId="2C2DA22F" w14:textId="5563BDB5" w:rsidR="000657A6" w:rsidRDefault="007F34B5" w:rsidP="000657A6">
      <w:r>
        <w:rPr>
          <w:b/>
          <w:bCs/>
          <w:color w:val="FF0000"/>
        </w:rPr>
        <w:t>AID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2</w:t>
      </w:r>
      <w:r w:rsidRPr="004B2C4D">
        <w:rPr>
          <w:color w:val="FF0000"/>
        </w:rPr>
        <w:t xml:space="preserve"> </w:t>
      </w:r>
      <w:r>
        <w:t xml:space="preserve">The dosing algorithm </w:t>
      </w:r>
      <w:r w:rsidRPr="00C21FC0">
        <w:rPr>
          <w:b/>
          <w:bCs/>
        </w:rPr>
        <w:t>shall</w:t>
      </w:r>
      <w:r>
        <w:t xml:space="preserve"> include a derivative gain term. The algorithm </w:t>
      </w:r>
      <w:r w:rsidRPr="007F34B5">
        <w:rPr>
          <w:b/>
          <w:bCs/>
        </w:rPr>
        <w:t>shall</w:t>
      </w:r>
      <w:r>
        <w:t xml:space="preserve"> allow derivative gains in the range of 0 to 2.0 in increments of 0.001</w:t>
      </w:r>
      <w:r w:rsidR="000657A6">
        <w:rPr>
          <w:b/>
          <w:bCs/>
          <w:color w:val="FF0000"/>
        </w:rPr>
        <w:t>[PUMP</w:t>
      </w:r>
      <w:r w:rsidR="000657A6" w:rsidRPr="004B2C4D">
        <w:rPr>
          <w:b/>
          <w:bCs/>
          <w:color w:val="FF0000"/>
        </w:rPr>
        <w:t>:</w:t>
      </w:r>
      <w:r w:rsidR="00757177">
        <w:rPr>
          <w:b/>
          <w:bCs/>
          <w:color w:val="FF0000"/>
        </w:rPr>
        <w:t>P</w:t>
      </w:r>
      <w:r w:rsidR="000657A6">
        <w:rPr>
          <w:b/>
          <w:bCs/>
          <w:color w:val="FF0000"/>
        </w:rPr>
        <w:t>RS</w:t>
      </w:r>
      <w:r w:rsidR="000657A6" w:rsidRPr="004B2C4D">
        <w:rPr>
          <w:b/>
          <w:bCs/>
          <w:color w:val="FF0000"/>
        </w:rPr>
        <w:t>:</w:t>
      </w:r>
      <w:r w:rsidR="000657A6">
        <w:rPr>
          <w:b/>
          <w:bCs/>
          <w:color w:val="FF0000"/>
        </w:rPr>
        <w:t>4000]</w:t>
      </w:r>
      <w:r w:rsidR="000657A6" w:rsidRPr="000657A6">
        <w:rPr>
          <w:b/>
          <w:bCs/>
          <w:color w:val="FF0000"/>
        </w:rPr>
        <w:t xml:space="preserve"> </w:t>
      </w:r>
      <w:r w:rsidR="000657A6">
        <w:rPr>
          <w:b/>
          <w:bCs/>
          <w:color w:val="FF0000"/>
        </w:rPr>
        <w:t>[PUMP</w:t>
      </w:r>
      <w:r w:rsidR="000657A6" w:rsidRPr="004B2C4D">
        <w:rPr>
          <w:b/>
          <w:bCs/>
          <w:color w:val="FF0000"/>
        </w:rPr>
        <w:t>:</w:t>
      </w:r>
      <w:r w:rsidR="000657A6">
        <w:rPr>
          <w:b/>
          <w:bCs/>
          <w:color w:val="FF0000"/>
        </w:rPr>
        <w:t>DER</w:t>
      </w:r>
      <w:r w:rsidR="000657A6" w:rsidRPr="004B2C4D">
        <w:rPr>
          <w:b/>
          <w:bCs/>
          <w:color w:val="FF0000"/>
        </w:rPr>
        <w:t>:</w:t>
      </w:r>
      <w:r w:rsidR="000657A6">
        <w:rPr>
          <w:b/>
          <w:bCs/>
          <w:color w:val="FF0000"/>
        </w:rPr>
        <w:t>2]</w:t>
      </w:r>
    </w:p>
    <w:p w14:paraId="1A777D72" w14:textId="6DB3A343" w:rsidR="007F34B5" w:rsidRDefault="007F34B5" w:rsidP="007F34B5"/>
    <w:p w14:paraId="4812CF31" w14:textId="7C4899EF" w:rsidR="007F34B5" w:rsidRDefault="007F34B5" w:rsidP="007F34B5"/>
    <w:p w14:paraId="08465DF0" w14:textId="77777777" w:rsidR="007F34B5" w:rsidRDefault="007F34B5" w:rsidP="007F34B5"/>
    <w:p w14:paraId="1F8B3867" w14:textId="1AC4B862" w:rsidR="000657A6" w:rsidRDefault="007F34B5" w:rsidP="000657A6">
      <w:r>
        <w:rPr>
          <w:b/>
          <w:bCs/>
          <w:color w:val="FF0000"/>
        </w:rPr>
        <w:t>AID</w:t>
      </w:r>
      <w:r w:rsidRPr="004B2C4D">
        <w:rPr>
          <w:b/>
          <w:bCs/>
          <w:color w:val="FF0000"/>
        </w:rPr>
        <w:t>:SRS:1</w:t>
      </w:r>
      <w:r>
        <w:rPr>
          <w:b/>
          <w:bCs/>
          <w:color w:val="FF0000"/>
        </w:rPr>
        <w:t>0</w:t>
      </w:r>
      <w:r w:rsidRPr="004B2C4D">
        <w:rPr>
          <w:color w:val="FF0000"/>
        </w:rPr>
        <w:t xml:space="preserve"> </w:t>
      </w:r>
      <w:r>
        <w:t xml:space="preserve">The dosing algorithm </w:t>
      </w:r>
      <w:r w:rsidRPr="00C21FC0">
        <w:rPr>
          <w:b/>
          <w:bCs/>
        </w:rPr>
        <w:t>shall</w:t>
      </w:r>
      <w:r>
        <w:t xml:space="preserve"> include an integral gain term. The algorithm </w:t>
      </w:r>
      <w:r w:rsidRPr="007F34B5">
        <w:rPr>
          <w:b/>
          <w:bCs/>
        </w:rPr>
        <w:t>shall</w:t>
      </w:r>
      <w:r>
        <w:t xml:space="preserve"> allow integral gains in the range of 0 to 2.0 in increments of 0.001</w:t>
      </w:r>
      <w:r w:rsidR="000657A6">
        <w:rPr>
          <w:b/>
          <w:bCs/>
          <w:color w:val="FF0000"/>
        </w:rPr>
        <w:t>[PUMP</w:t>
      </w:r>
      <w:r w:rsidR="000657A6" w:rsidRPr="004B2C4D">
        <w:rPr>
          <w:b/>
          <w:bCs/>
          <w:color w:val="FF0000"/>
        </w:rPr>
        <w:t>:</w:t>
      </w:r>
      <w:r w:rsidR="00757177">
        <w:rPr>
          <w:b/>
          <w:bCs/>
          <w:color w:val="FF0000"/>
        </w:rPr>
        <w:t>P</w:t>
      </w:r>
      <w:r w:rsidR="000657A6">
        <w:rPr>
          <w:b/>
          <w:bCs/>
          <w:color w:val="FF0000"/>
        </w:rPr>
        <w:t>RS</w:t>
      </w:r>
      <w:r w:rsidR="000657A6" w:rsidRPr="004B2C4D">
        <w:rPr>
          <w:b/>
          <w:bCs/>
          <w:color w:val="FF0000"/>
        </w:rPr>
        <w:t>:</w:t>
      </w:r>
      <w:r w:rsidR="000657A6">
        <w:rPr>
          <w:b/>
          <w:bCs/>
          <w:color w:val="FF0000"/>
        </w:rPr>
        <w:t>4000]</w:t>
      </w:r>
      <w:r w:rsidR="000657A6" w:rsidRPr="000657A6">
        <w:rPr>
          <w:b/>
          <w:bCs/>
          <w:color w:val="FF0000"/>
        </w:rPr>
        <w:t xml:space="preserve"> </w:t>
      </w:r>
      <w:r w:rsidR="000657A6">
        <w:rPr>
          <w:b/>
          <w:bCs/>
          <w:color w:val="FF0000"/>
        </w:rPr>
        <w:t>[PUMP</w:t>
      </w:r>
      <w:r w:rsidR="000657A6" w:rsidRPr="004B2C4D">
        <w:rPr>
          <w:b/>
          <w:bCs/>
          <w:color w:val="FF0000"/>
        </w:rPr>
        <w:t>:</w:t>
      </w:r>
      <w:r w:rsidR="000657A6">
        <w:rPr>
          <w:b/>
          <w:bCs/>
          <w:color w:val="FF0000"/>
        </w:rPr>
        <w:t>DER</w:t>
      </w:r>
      <w:r w:rsidR="000657A6" w:rsidRPr="004B2C4D">
        <w:rPr>
          <w:b/>
          <w:bCs/>
          <w:color w:val="FF0000"/>
        </w:rPr>
        <w:t>:</w:t>
      </w:r>
      <w:r w:rsidR="000657A6">
        <w:rPr>
          <w:b/>
          <w:bCs/>
          <w:color w:val="FF0000"/>
        </w:rPr>
        <w:t>2]</w:t>
      </w:r>
    </w:p>
    <w:p w14:paraId="012BF064" w14:textId="3AFF9305" w:rsidR="007F34B5" w:rsidRDefault="007F34B5" w:rsidP="007F34B5"/>
    <w:p w14:paraId="0929E59A" w14:textId="0DB1DDEF" w:rsidR="007F34B5" w:rsidRDefault="007F34B5" w:rsidP="007F34B5"/>
    <w:p w14:paraId="36DBECF1" w14:textId="77777777" w:rsidR="007F34B5" w:rsidRDefault="007F34B5" w:rsidP="007F34B5"/>
    <w:p w14:paraId="79B80B38" w14:textId="0CD34203" w:rsidR="000657A6" w:rsidRDefault="007F34B5" w:rsidP="000657A6">
      <w:r>
        <w:rPr>
          <w:b/>
          <w:bCs/>
          <w:color w:val="FF0000"/>
        </w:rPr>
        <w:lastRenderedPageBreak/>
        <w:t>AID</w:t>
      </w:r>
      <w:r w:rsidRPr="004B2C4D">
        <w:rPr>
          <w:b/>
          <w:bCs/>
          <w:color w:val="FF0000"/>
        </w:rPr>
        <w:t>:SRS:1</w:t>
      </w:r>
      <w:r>
        <w:rPr>
          <w:b/>
          <w:bCs/>
          <w:color w:val="FF0000"/>
        </w:rPr>
        <w:t>2</w:t>
      </w:r>
      <w:r w:rsidRPr="004B2C4D">
        <w:rPr>
          <w:color w:val="FF0000"/>
        </w:rPr>
        <w:t xml:space="preserve"> </w:t>
      </w:r>
      <w:r>
        <w:t xml:space="preserve">The dosing algorithm </w:t>
      </w:r>
      <w:r w:rsidRPr="00C21FC0">
        <w:rPr>
          <w:b/>
          <w:bCs/>
        </w:rPr>
        <w:t>shall</w:t>
      </w:r>
      <w:r>
        <w:t xml:space="preserve"> include an integrator window to minimize limit-cycling. The window shall be settable at compile time to a range of 0.002 to 0.01 in increments of 0.001 </w:t>
      </w:r>
      <w:r w:rsidR="000657A6">
        <w:rPr>
          <w:b/>
          <w:bCs/>
          <w:color w:val="FF0000"/>
        </w:rPr>
        <w:t>[PUMP</w:t>
      </w:r>
      <w:r w:rsidR="000657A6" w:rsidRPr="004B2C4D">
        <w:rPr>
          <w:b/>
          <w:bCs/>
          <w:color w:val="FF0000"/>
        </w:rPr>
        <w:t>:</w:t>
      </w:r>
      <w:r w:rsidR="00757177">
        <w:rPr>
          <w:b/>
          <w:bCs/>
          <w:color w:val="FF0000"/>
        </w:rPr>
        <w:t>P</w:t>
      </w:r>
      <w:r w:rsidR="000657A6">
        <w:rPr>
          <w:b/>
          <w:bCs/>
          <w:color w:val="FF0000"/>
        </w:rPr>
        <w:t>RS</w:t>
      </w:r>
      <w:r w:rsidR="000657A6" w:rsidRPr="004B2C4D">
        <w:rPr>
          <w:b/>
          <w:bCs/>
          <w:color w:val="FF0000"/>
        </w:rPr>
        <w:t>:</w:t>
      </w:r>
      <w:r w:rsidR="000657A6">
        <w:rPr>
          <w:b/>
          <w:bCs/>
          <w:color w:val="FF0000"/>
        </w:rPr>
        <w:t>4000]</w:t>
      </w:r>
      <w:r w:rsidR="000657A6" w:rsidRPr="000657A6">
        <w:rPr>
          <w:b/>
          <w:bCs/>
          <w:color w:val="FF0000"/>
        </w:rPr>
        <w:t xml:space="preserve"> </w:t>
      </w:r>
      <w:r w:rsidR="000657A6">
        <w:rPr>
          <w:b/>
          <w:bCs/>
          <w:color w:val="FF0000"/>
        </w:rPr>
        <w:t>[PUMP</w:t>
      </w:r>
      <w:r w:rsidR="000657A6" w:rsidRPr="004B2C4D">
        <w:rPr>
          <w:b/>
          <w:bCs/>
          <w:color w:val="FF0000"/>
        </w:rPr>
        <w:t>:</w:t>
      </w:r>
      <w:r w:rsidR="000657A6">
        <w:rPr>
          <w:b/>
          <w:bCs/>
          <w:color w:val="FF0000"/>
        </w:rPr>
        <w:t>DER</w:t>
      </w:r>
      <w:r w:rsidR="000657A6" w:rsidRPr="004B2C4D">
        <w:rPr>
          <w:b/>
          <w:bCs/>
          <w:color w:val="FF0000"/>
        </w:rPr>
        <w:t>:</w:t>
      </w:r>
      <w:r w:rsidR="000657A6">
        <w:rPr>
          <w:b/>
          <w:bCs/>
          <w:color w:val="FF0000"/>
        </w:rPr>
        <w:t>2]</w:t>
      </w:r>
    </w:p>
    <w:p w14:paraId="66776327" w14:textId="24934C78" w:rsidR="007F34B5" w:rsidRDefault="007F34B5" w:rsidP="007F34B5"/>
    <w:p w14:paraId="5D3303E9" w14:textId="77777777" w:rsidR="007F34B5" w:rsidRDefault="007F34B5" w:rsidP="007F34B5"/>
    <w:p w14:paraId="3EE88268" w14:textId="78DFB78E" w:rsidR="004B2C4D" w:rsidRDefault="004B2C4D" w:rsidP="00DF7CD6"/>
    <w:p w14:paraId="41E96B70" w14:textId="2876FFC0" w:rsidR="000657A6" w:rsidRDefault="007F34B5" w:rsidP="000657A6">
      <w:r>
        <w:rPr>
          <w:b/>
          <w:bCs/>
          <w:color w:val="FF0000"/>
        </w:rPr>
        <w:t>AID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20</w:t>
      </w:r>
      <w:r w:rsidRPr="004B2C4D">
        <w:rPr>
          <w:color w:val="FF0000"/>
        </w:rPr>
        <w:t xml:space="preserve"> </w:t>
      </w:r>
      <w:r>
        <w:t xml:space="preserve">The dosing algorithm </w:t>
      </w:r>
      <w:r w:rsidRPr="00C21FC0">
        <w:rPr>
          <w:b/>
          <w:bCs/>
        </w:rPr>
        <w:t>shall</w:t>
      </w:r>
      <w:r>
        <w:t xml:space="preserve"> include anti-windup reset protection.</w:t>
      </w:r>
      <w:r w:rsidR="000657A6" w:rsidRPr="000657A6">
        <w:rPr>
          <w:b/>
          <w:bCs/>
          <w:color w:val="FF0000"/>
        </w:rPr>
        <w:t xml:space="preserve"> </w:t>
      </w:r>
      <w:r w:rsidR="000657A6">
        <w:rPr>
          <w:b/>
          <w:bCs/>
          <w:color w:val="FF0000"/>
        </w:rPr>
        <w:t>[PUMP</w:t>
      </w:r>
      <w:r w:rsidR="000657A6" w:rsidRPr="004B2C4D">
        <w:rPr>
          <w:b/>
          <w:bCs/>
          <w:color w:val="FF0000"/>
        </w:rPr>
        <w:t>:</w:t>
      </w:r>
      <w:r w:rsidR="00757177">
        <w:rPr>
          <w:b/>
          <w:bCs/>
          <w:color w:val="FF0000"/>
        </w:rPr>
        <w:t>P</w:t>
      </w:r>
      <w:r w:rsidR="000657A6">
        <w:rPr>
          <w:b/>
          <w:bCs/>
          <w:color w:val="FF0000"/>
        </w:rPr>
        <w:t>RS</w:t>
      </w:r>
      <w:r w:rsidR="000657A6" w:rsidRPr="004B2C4D">
        <w:rPr>
          <w:b/>
          <w:bCs/>
          <w:color w:val="FF0000"/>
        </w:rPr>
        <w:t>:</w:t>
      </w:r>
      <w:r w:rsidR="000657A6">
        <w:rPr>
          <w:b/>
          <w:bCs/>
          <w:color w:val="FF0000"/>
        </w:rPr>
        <w:t>4000]</w:t>
      </w:r>
      <w:r w:rsidR="000657A6" w:rsidRPr="000657A6">
        <w:rPr>
          <w:b/>
          <w:bCs/>
          <w:color w:val="FF0000"/>
        </w:rPr>
        <w:t xml:space="preserve"> </w:t>
      </w:r>
      <w:r w:rsidR="000657A6">
        <w:rPr>
          <w:b/>
          <w:bCs/>
          <w:color w:val="FF0000"/>
        </w:rPr>
        <w:t>[PUMP</w:t>
      </w:r>
      <w:r w:rsidR="000657A6" w:rsidRPr="004B2C4D">
        <w:rPr>
          <w:b/>
          <w:bCs/>
          <w:color w:val="FF0000"/>
        </w:rPr>
        <w:t>:</w:t>
      </w:r>
      <w:r w:rsidR="000657A6">
        <w:rPr>
          <w:b/>
          <w:bCs/>
          <w:color w:val="FF0000"/>
        </w:rPr>
        <w:t>DER</w:t>
      </w:r>
      <w:r w:rsidR="000657A6" w:rsidRPr="004B2C4D">
        <w:rPr>
          <w:b/>
          <w:bCs/>
          <w:color w:val="FF0000"/>
        </w:rPr>
        <w:t>:</w:t>
      </w:r>
      <w:r w:rsidR="000657A6">
        <w:rPr>
          <w:b/>
          <w:bCs/>
          <w:color w:val="FF0000"/>
        </w:rPr>
        <w:t>2]</w:t>
      </w:r>
    </w:p>
    <w:p w14:paraId="6BCEC788" w14:textId="32CB8B58" w:rsidR="00C21FC0" w:rsidRDefault="00C21FC0" w:rsidP="007F34B5"/>
    <w:sectPr w:rsidR="00C21F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ADC5E" w14:textId="77777777" w:rsidR="00DD73D2" w:rsidRDefault="00DD73D2" w:rsidP="006071EE">
      <w:r>
        <w:separator/>
      </w:r>
    </w:p>
  </w:endnote>
  <w:endnote w:type="continuationSeparator" w:id="0">
    <w:p w14:paraId="3ED8F89F" w14:textId="77777777" w:rsidR="00DD73D2" w:rsidRDefault="00DD73D2" w:rsidP="0060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E9D1E" w14:textId="77777777" w:rsidR="00DD73D2" w:rsidRDefault="00DD73D2" w:rsidP="006071EE">
      <w:r>
        <w:separator/>
      </w:r>
    </w:p>
  </w:footnote>
  <w:footnote w:type="continuationSeparator" w:id="0">
    <w:p w14:paraId="2705A8B9" w14:textId="77777777" w:rsidR="00DD73D2" w:rsidRDefault="00DD73D2" w:rsidP="0060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60E7" w14:textId="597A6B1E" w:rsidR="006071EE" w:rsidRPr="006071EE" w:rsidRDefault="007F34B5" w:rsidP="006071E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Automated Insulin Dosing Algorithm</w:t>
    </w:r>
    <w:r w:rsidR="006071EE" w:rsidRPr="006071EE">
      <w:rPr>
        <w:sz w:val="40"/>
        <w:szCs w:val="40"/>
      </w:rPr>
      <w:t xml:space="preserve"> SRS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5"/>
    <w:rsid w:val="000657A6"/>
    <w:rsid w:val="002D2390"/>
    <w:rsid w:val="004B2C4D"/>
    <w:rsid w:val="00585E15"/>
    <w:rsid w:val="006071EE"/>
    <w:rsid w:val="00757177"/>
    <w:rsid w:val="007F34B5"/>
    <w:rsid w:val="009774B5"/>
    <w:rsid w:val="00C21FC0"/>
    <w:rsid w:val="00CD7C85"/>
    <w:rsid w:val="00DD73D2"/>
    <w:rsid w:val="00DF5432"/>
    <w:rsid w:val="00D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65503"/>
  <w15:chartTrackingRefBased/>
  <w15:docId w15:val="{672AF89B-095B-EE40-8C58-6B8CAB6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1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1EE"/>
  </w:style>
  <w:style w:type="paragraph" w:styleId="Footer">
    <w:name w:val="footer"/>
    <w:basedOn w:val="Normal"/>
    <w:link w:val="Foot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Ulrich</dc:creator>
  <cp:keywords/>
  <dc:description/>
  <cp:lastModifiedBy>Tom Ulrich</cp:lastModifiedBy>
  <cp:revision>7</cp:revision>
  <dcterms:created xsi:type="dcterms:W3CDTF">2022-09-26T19:01:00Z</dcterms:created>
  <dcterms:modified xsi:type="dcterms:W3CDTF">2022-09-26T20:46:00Z</dcterms:modified>
</cp:coreProperties>
</file>