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495300</wp:posOffset>
            </wp:positionH>
            <wp:positionV relativeFrom="paragraph">
              <wp:posOffset>11430</wp:posOffset>
            </wp:positionV>
            <wp:extent cx="1028700" cy="911860"/>
            <wp:effectExtent l="0" t="0" r="0" b="0"/>
            <wp:wrapNone/>
            <wp:docPr id="1" name="image1.png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-CvSU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sz w:val="28"/>
          <w:szCs w:val="28"/>
        </w:rPr>
      </w:pPr>
      <w:r>
        <w:rPr>
          <w:rFonts w:eastAsia="Century Gothic" w:cs="Century Gothic" w:ascii="Century Gothic" w:hAnsi="Century Gothic"/>
          <w:color w:val="000000"/>
          <w:sz w:val="22"/>
          <w:szCs w:val="22"/>
        </w:rPr>
        <w:t>Republic of the Philippines</w:t>
      </w:r>
    </w:p>
    <w:p>
      <w:pPr>
        <w:pStyle w:val="Normal1"/>
        <w:jc w:val="center"/>
        <w:rPr>
          <w:rFonts w:ascii="Bookman Old Style" w:hAnsi="Bookman Old Style" w:eastAsia="Bookman Old Style" w:cs="Bookman Old Style"/>
          <w:b/>
          <w:b/>
          <w:color w:val="000000"/>
          <w:sz w:val="22"/>
          <w:szCs w:val="22"/>
        </w:rPr>
      </w:pPr>
      <w:r>
        <w:rPr>
          <w:rFonts w:eastAsia="Bookman Old Style" w:cs="Bookman Old Style" w:ascii="Bookman Old Style" w:hAnsi="Bookman Old Style"/>
          <w:b/>
          <w:sz w:val="28"/>
          <w:szCs w:val="28"/>
        </w:rPr>
        <w:t>CAVITE STATE UNIVERSITY</w:t>
      </w:r>
    </w:p>
    <w:p>
      <w:pPr>
        <w:pStyle w:val="Normal1"/>
        <w:jc w:val="center"/>
        <w:rPr>
          <w:rFonts w:ascii="Century Gothic" w:hAnsi="Century Gothic" w:eastAsia="Century Gothic" w:cs="Century Gothic"/>
          <w:b/>
          <w:b/>
          <w:color w:val="000000"/>
          <w:sz w:val="22"/>
          <w:szCs w:val="22"/>
        </w:rPr>
      </w:pPr>
      <w:r>
        <w:rPr>
          <w:rFonts w:eastAsia="Century Gothic" w:cs="Century Gothic" w:ascii="Century Gothic" w:hAnsi="Century Gothic"/>
          <w:b/>
          <w:color w:val="000000"/>
          <w:sz w:val="22"/>
          <w:szCs w:val="22"/>
        </w:rPr>
        <w:t>Don Severino delas Alas Campus</w:t>
      </w:r>
    </w:p>
    <w:p>
      <w:pPr>
        <w:pStyle w:val="Normal1"/>
        <w:jc w:val="center"/>
        <w:rPr>
          <w:rFonts w:ascii="Century Gothic" w:hAnsi="Century Gothic" w:eastAsia="Century Gothic" w:cs="Century Gothic"/>
          <w:color w:val="000000"/>
          <w:sz w:val="20"/>
          <w:szCs w:val="20"/>
        </w:rPr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Indang, Cavite</w:t>
      </w:r>
    </w:p>
    <w:p>
      <w:pPr>
        <w:pStyle w:val="Normal1"/>
        <w:rPr>
          <w:b/>
          <w:b/>
          <w:color w:val="FFFFFF"/>
        </w:rPr>
      </w:pPr>
      <w:r>
        <w:rPr>
          <w:b/>
          <w:color w:val="FFFFFF"/>
        </w:rPr>
        <w:t>LLEGE OF ENGINEERING AND INFORMATION TECHNOLOGY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REQUEST FOR ADVISER AND TECHNICAL CRITIC</w:t>
      </w:r>
    </w:p>
    <w:p>
      <w:pPr>
        <w:pStyle w:val="Normal1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jc w:val="both"/>
        <w:rPr>
          <w:rFonts w:ascii="Arial" w:hAnsi="Arial" w:eastAsia="Arial" w:cs="Arial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2286000</wp:posOffset>
                </wp:positionH>
                <wp:positionV relativeFrom="paragraph">
                  <wp:posOffset>76200</wp:posOffset>
                </wp:positionV>
                <wp:extent cx="2200910" cy="27559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320" cy="27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LIM-IT, BRANDON B.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180pt;margin-top:6pt;width:173.2pt;height:21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LIM-IT, BRANDON B.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b/>
        </w:rPr>
        <w:tab/>
      </w:r>
    </w:p>
    <w:p>
      <w:pPr>
        <w:pStyle w:val="Normal1"/>
        <w:rPr>
          <w:rFonts w:ascii="Arial" w:hAnsi="Arial" w:eastAsia="Arial" w:cs="Arial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2724785" cy="276225"/>
                <wp:effectExtent l="0" t="0" r="0" b="0"/>
                <wp:wrapNone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27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PUNAY, JAYKEL O.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180pt;margin-top:9pt;width:214.45pt;height:21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PUNAY, JAYKEL 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>NAME OF STUDENT/S:     _______________________________________</w:t>
      </w:r>
    </w:p>
    <w:p>
      <w:pPr>
        <w:pStyle w:val="Normal1"/>
        <w:jc w:val="both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2235200</wp:posOffset>
                </wp:positionH>
                <wp:positionV relativeFrom="paragraph">
                  <wp:posOffset>101600</wp:posOffset>
                </wp:positionV>
                <wp:extent cx="2748280" cy="264160"/>
                <wp:effectExtent l="0" t="0" r="0" b="0"/>
                <wp:wrapNone/>
                <wp:docPr id="6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520" cy="26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BS INFORMATION TECHNOLOGY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stroked="f" style="position:absolute;margin-left:176pt;margin-top:8pt;width:216.3pt;height:20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BS INFORMATION TECHNOLOGY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b/>
        </w:rPr>
        <w:tab/>
        <w:tab/>
        <w:tab/>
        <w:tab/>
        <w:t xml:space="preserve">        </w:t>
        <w:tab/>
      </w:r>
      <w:r>
        <w:rPr>
          <w:rFonts w:eastAsia="Arial" w:cs="Arial" w:ascii="Arial" w:hAnsi="Arial"/>
        </w:rPr>
        <w:t>________________________________________</w:t>
      </w:r>
      <w:r>
        <w:rPr>
          <w:rFonts w:eastAsia="Arial" w:cs="Arial" w:ascii="Arial" w:hAnsi="Arial"/>
          <w:b/>
        </w:rPr>
        <w:t xml:space="preserve">   </w:t>
      </w:r>
    </w:p>
    <w:p>
      <w:pPr>
        <w:pStyle w:val="Normal1"/>
        <w:rPr>
          <w:rFonts w:ascii="Arial" w:hAnsi="Arial" w:eastAsia="Arial" w:cs="Arial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2247900</wp:posOffset>
                </wp:positionH>
                <wp:positionV relativeFrom="paragraph">
                  <wp:posOffset>101600</wp:posOffset>
                </wp:positionV>
                <wp:extent cx="2867660" cy="276225"/>
                <wp:effectExtent l="0" t="0" r="0" b="0"/>
                <wp:wrapNone/>
                <wp:docPr id="8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40" cy="27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Software Development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stroked="f" style="position:absolute;margin-left:177pt;margin-top:8pt;width:225.7pt;height:21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Software Development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>COURSE:</w:t>
        <w:tab/>
        <w:tab/>
        <w:tab/>
        <w:t>________________________________________</w:t>
      </w:r>
    </w:p>
    <w:p>
      <w:pPr>
        <w:pStyle w:val="Normal1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>AREA OF STUDY:</w:t>
        <w:tab/>
        <w:tab/>
        <w:t>________________________________________</w:t>
      </w:r>
    </w:p>
    <w:p>
      <w:pPr>
        <w:pStyle w:val="Normal1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1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1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CONFORME:</w:t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2720340</wp:posOffset>
                </wp:positionH>
                <wp:positionV relativeFrom="paragraph">
                  <wp:posOffset>114300</wp:posOffset>
                </wp:positionV>
                <wp:extent cx="2567305" cy="254635"/>
                <wp:effectExtent l="0" t="0" r="0" b="0"/>
                <wp:wrapNone/>
                <wp:docPr id="10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800" cy="25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ANNABELLE J. ALMAREZ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stroked="f" style="position:absolute;margin-left:214.2pt;margin-top:9pt;width:202.05pt;height:19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ANNABELLE J. ALMAREZ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-161925</wp:posOffset>
                </wp:positionH>
                <wp:positionV relativeFrom="paragraph">
                  <wp:posOffset>104775</wp:posOffset>
                </wp:positionV>
                <wp:extent cx="2343150" cy="256540"/>
                <wp:effectExtent l="0" t="0" r="0" b="0"/>
                <wp:wrapNone/>
                <wp:docPr id="12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520" cy="25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JAMES ANGELO V. AVES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" stroked="f" style="position:absolute;margin-left:-12.75pt;margin-top:8.25pt;width:184.4pt;height:20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JAMES ANGELO V. AVES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1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  <w:tab/>
      </w:r>
      <w:r>
        <w:rPr>
          <w:rFonts w:eastAsia="Arial" w:cs="Arial" w:ascii="Arial" w:hAnsi="Arial"/>
          <w:b/>
          <w:u w:val="single"/>
        </w:rPr>
        <w:t>10-29-2020</w:t>
      </w:r>
      <w:r>
        <w:rPr>
          <w:rFonts w:eastAsia="Arial" w:cs="Arial" w:ascii="Arial" w:hAnsi="Arial"/>
          <w:b/>
        </w:rPr>
        <w:tab/>
        <w:tab/>
        <w:tab/>
        <w:tab/>
        <w:tab/>
        <w:t xml:space="preserve">        </w:t>
      </w:r>
      <w:r>
        <w:rPr>
          <w:rFonts w:eastAsia="Arial" w:cs="Arial" w:ascii="Arial" w:hAnsi="Arial"/>
          <w:b/>
          <w:u w:val="single"/>
        </w:rPr>
        <w:t>10-29-2020</w:t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</w:t>
      </w:r>
      <w:r>
        <w:rPr>
          <w:rFonts w:eastAsia="Arial" w:cs="Arial" w:ascii="Arial" w:hAnsi="Arial"/>
        </w:rPr>
        <w:t>Adviser</w:t>
        <w:tab/>
        <w:t xml:space="preserve">                Date</w:t>
        <w:tab/>
        <w:t xml:space="preserve">         Technical Critic                </w:t>
        <w:tab/>
        <w:t>Date</w:t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RECOMMENDING APPROVAL:</w:t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3175000</wp:posOffset>
                </wp:positionH>
                <wp:positionV relativeFrom="paragraph">
                  <wp:posOffset>127000</wp:posOffset>
                </wp:positionV>
                <wp:extent cx="1924685" cy="257810"/>
                <wp:effectExtent l="0" t="0" r="0" b="0"/>
                <wp:wrapNone/>
                <wp:docPr id="14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25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MARLON R. PEREÑA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" stroked="f" style="position:absolute;margin-left:250pt;margin-top:10pt;width:151.45pt;height:20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MARLON R. PEREÑA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-63500</wp:posOffset>
                </wp:positionH>
                <wp:positionV relativeFrom="paragraph">
                  <wp:posOffset>127000</wp:posOffset>
                </wp:positionV>
                <wp:extent cx="1924685" cy="257810"/>
                <wp:effectExtent l="0" t="0" r="0" b="0"/>
                <wp:wrapNone/>
                <wp:docPr id="16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25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GLADYS G. PEREY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" stroked="f" style="position:absolute;margin-left:-5pt;margin-top:10pt;width:151.45pt;height:20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GLADYS G. PEREY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1"/>
        <w:ind w:firstLine="720"/>
        <w:jc w:val="both"/>
        <w:rPr>
          <w:rFonts w:ascii="Arial" w:hAnsi="Arial" w:eastAsia="Arial" w:cs="Arial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3175000</wp:posOffset>
                </wp:positionH>
                <wp:positionV relativeFrom="paragraph">
                  <wp:posOffset>127000</wp:posOffset>
                </wp:positionV>
                <wp:extent cx="1924685" cy="314960"/>
                <wp:effectExtent l="0" t="0" r="0" b="0"/>
                <wp:wrapNone/>
                <wp:docPr id="18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3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Department Chairperson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0" stroked="f" style="position:absolute;margin-left:250pt;margin-top:10pt;width:151.45pt;height:24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Department Chairperson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-165100</wp:posOffset>
                </wp:positionH>
                <wp:positionV relativeFrom="paragraph">
                  <wp:posOffset>127000</wp:posOffset>
                </wp:positionV>
                <wp:extent cx="2010410" cy="305435"/>
                <wp:effectExtent l="0" t="0" r="0" b="0"/>
                <wp:wrapNone/>
                <wp:docPr id="20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88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Unit Research Coordinator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" stroked="f" style="position:absolute;margin-left:-13pt;margin-top:10pt;width:158.2pt;height:23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Unit Research Coordinator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b/>
        </w:rPr>
        <w:t xml:space="preserve">   </w:t>
      </w:r>
      <w:r>
        <w:rPr>
          <w:rFonts w:eastAsia="Arial" w:cs="Arial" w:ascii="Arial" w:hAnsi="Arial"/>
          <w:b/>
        </w:rPr>
        <w:tab/>
        <w:tab/>
        <w:t xml:space="preserve">           ________</w:t>
        <w:tab/>
        <w:tab/>
        <w:tab/>
        <w:tab/>
        <w:tab/>
        <w:tab/>
        <w:t>________</w:t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 xml:space="preserve">   Date</w:t>
        <w:tab/>
        <w:tab/>
        <w:tab/>
        <w:tab/>
        <w:tab/>
        <w:tab/>
        <w:tab/>
        <w:t xml:space="preserve">   Date</w:t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774700</wp:posOffset>
                </wp:positionH>
                <wp:positionV relativeFrom="paragraph">
                  <wp:posOffset>139700</wp:posOffset>
                </wp:positionV>
                <wp:extent cx="2600960" cy="257810"/>
                <wp:effectExtent l="0" t="0" r="0" b="0"/>
                <wp:wrapNone/>
                <wp:docPr id="22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80" cy="25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  <w:t>EDWIN R. ARBOLEDA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1" stroked="f" style="position:absolute;margin-left:61pt;margin-top:11pt;width:204.7pt;height:20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ab/>
                        <w:t>EDWIN R. ARBOLEDA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1"/>
        <w:ind w:left="2880" w:firstLine="720"/>
        <w:rPr>
          <w:rFonts w:ascii="Arial" w:hAnsi="Arial" w:eastAsia="Arial" w:cs="Arial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127000</wp:posOffset>
                </wp:positionV>
                <wp:extent cx="2258060" cy="305435"/>
                <wp:effectExtent l="0" t="0" r="0" b="0"/>
                <wp:wrapNone/>
                <wp:docPr id="24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College Research Coordinator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2" stroked="f" style="position:absolute;margin-left:87pt;margin-top:10pt;width:177.7pt;height:23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College Research Coordinator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b/>
        </w:rPr>
        <w:tab/>
        <w:t xml:space="preserve">    </w:t>
        <w:tab/>
        <w:t xml:space="preserve">   ________</w:t>
      </w:r>
    </w:p>
    <w:p>
      <w:pPr>
        <w:pStyle w:val="Normal1"/>
        <w:ind w:left="2880"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</w:t>
      </w:r>
      <w:r>
        <w:rPr>
          <w:rFonts w:eastAsia="Arial" w:cs="Arial" w:ascii="Arial" w:hAnsi="Arial"/>
        </w:rPr>
        <w:tab/>
        <w:t xml:space="preserve">       Date</w:t>
      </w:r>
    </w:p>
    <w:p>
      <w:pPr>
        <w:pStyle w:val="Normal1"/>
        <w:ind w:left="288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288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APPROVED:</w:t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2010410" cy="257810"/>
                <wp:effectExtent l="0" t="0" r="0" b="0"/>
                <wp:wrapNone/>
                <wp:docPr id="26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880" cy="25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DAVID L. CERO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3" stroked="f" style="position:absolute;margin-left:114pt;margin-top:10pt;width:158.2pt;height:20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DAVID L. CERO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1"/>
        <w:ind w:left="2880" w:hanging="2880"/>
        <w:rPr>
          <w:rFonts w:ascii="Arial" w:hAnsi="Arial" w:eastAsia="Arial" w:cs="Arial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</wp:posOffset>
                </wp:positionV>
                <wp:extent cx="2153285" cy="305435"/>
                <wp:effectExtent l="0" t="0" r="0" b="0"/>
                <wp:wrapNone/>
                <wp:docPr id="28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Dean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4" stroked="f" style="position:absolute;margin-left:112pt;margin-top:10pt;width:169.45pt;height:23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Dean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b/>
        </w:rPr>
        <w:tab/>
        <w:t xml:space="preserve">    </w:t>
        <w:tab/>
        <w:tab/>
        <w:tab/>
        <w:t xml:space="preserve">        ________</w:t>
      </w:r>
    </w:p>
    <w:p>
      <w:pPr>
        <w:pStyle w:val="Normal1"/>
        <w:ind w:left="288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  <w:r>
        <w:rPr>
          <w:rFonts w:eastAsia="Arial" w:cs="Arial" w:ascii="Arial" w:hAnsi="Arial"/>
        </w:rPr>
        <w:tab/>
        <w:t xml:space="preserve">             </w:t>
        <w:tab/>
        <w:tab/>
        <w:t>Date</w:t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1905635" cy="267335"/>
                <wp:effectExtent l="0" t="0" r="0" b="0"/>
                <wp:wrapNone/>
                <wp:docPr id="30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Not valid without University seal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5" stroked="f" style="position:absolute;margin-left:12pt;margin-top:13pt;width:149.95pt;height:20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Not valid without University seal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3"/>
      <w:footerReference w:type="default" r:id="rId4"/>
      <w:type w:val="nextPage"/>
      <w:pgSz w:w="11906" w:h="16838"/>
      <w:pgMar w:left="2160" w:right="720" w:header="720" w:top="777" w:footer="720" w:bottom="77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Georgia">
    <w:charset w:val="01"/>
    <w:family w:val="swiss"/>
    <w:pitch w:val="default"/>
  </w:font>
  <w:font w:name="Century Gothic">
    <w:charset w:val="01"/>
    <w:family w:val="swiss"/>
    <w:pitch w:val="default"/>
  </w:font>
  <w:font w:name="Bookman Old Style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16"/>
        <w:szCs w:val="16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cc: College R&amp;E Coordinator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 w:val="false"/>
      <w:spacing w:lineRule="auto" w:line="177"/>
      <w:rPr>
        <w:b/>
        <w:b/>
        <w:i/>
        <w:i/>
        <w:color w:val="000000"/>
        <w:sz w:val="16"/>
        <w:szCs w:val="16"/>
      </w:rPr>
    </w:pPr>
    <w:r>
      <w:rPr>
        <w:b/>
        <w:i/>
        <w:color w:val="000000"/>
        <w:sz w:val="16"/>
        <w:szCs w:val="16"/>
      </w:rPr>
      <w:t xml:space="preserve">             </w:t>
    </w:r>
    <w:r>
      <w:rPr>
        <w:b/>
        <w:i/>
        <w:color w:val="000000"/>
        <w:sz w:val="16"/>
        <w:szCs w:val="16"/>
      </w:rPr>
      <w:t>CEIT R&amp;E Form No. 1</w: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109</Words>
  <Characters>794</Characters>
  <CharactersWithSpaces>1101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en-PH</dc:language>
  <cp:lastModifiedBy/>
  <dcterms:modified xsi:type="dcterms:W3CDTF">2020-11-26T18:04:54Z</dcterms:modified>
  <cp:revision>1</cp:revision>
  <dc:subject/>
  <dc:title/>
</cp:coreProperties>
</file>