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468994pt;margin-top:72.12397pt;width:84.3pt;height:15.05pt;mso-position-horizontal-relative:page;mso-position-vertical-relative:page;z-index:-2020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bookmarkStart w:name="BIOGRAPHICAL DATA" w:id="1"/>
                  <w:bookmarkEnd w:id="1"/>
                  <w:r>
                    <w:rPr/>
                  </w:r>
                  <w:bookmarkStart w:name="ACKNOWLEDGMENT" w:id="2"/>
                  <w:bookmarkEnd w:id="2"/>
                  <w:r>
                    <w:rPr/>
                  </w:r>
                  <w:bookmarkStart w:name="ABSTRACT" w:id="3"/>
                  <w:bookmarkEnd w:id="3"/>
                  <w:r>
                    <w:rPr/>
                  </w:r>
                  <w:bookmarkStart w:name="LIST OF FIGURES" w:id="4"/>
                  <w:bookmarkEnd w:id="4"/>
                  <w:r>
                    <w:rPr/>
                  </w:r>
                  <w:bookmarkStart w:name="LIST OF TABLES" w:id="5"/>
                  <w:bookmarkEnd w:id="5"/>
                  <w:r>
                    <w:rPr/>
                  </w:r>
                  <w:bookmarkStart w:name="LIST OF APPENDIX FIGURES" w:id="6"/>
                  <w:bookmarkEnd w:id="6"/>
                  <w:r>
                    <w:rPr/>
                  </w:r>
                  <w:bookmarkStart w:name="LIST OF APPENDICES" w:id="7"/>
                  <w:bookmarkEnd w:id="7"/>
                  <w:r>
                    <w:rPr/>
                  </w:r>
                  <w:bookmarkStart w:name="Significance of the Study" w:id="8"/>
                  <w:bookmarkEnd w:id="8"/>
                  <w:r>
                    <w:rPr/>
                  </w:r>
                  <w:bookmarkStart w:name="REVIEW OF RELATED LITERATURE" w:id="9"/>
                  <w:bookmarkEnd w:id="9"/>
                  <w:r>
                    <w:rPr/>
                  </w:r>
                  <w:bookmarkStart w:name="METHODOLOGY" w:id="10"/>
                  <w:bookmarkEnd w:id="10"/>
                  <w:r>
                    <w:rPr/>
                  </w:r>
                  <w:bookmarkStart w:name="RESULTS AND DISCUSSION" w:id="11"/>
                  <w:bookmarkEnd w:id="11"/>
                  <w:r>
                    <w:rPr/>
                  </w:r>
                  <w:bookmarkStart w:name="SUMMARY, CONCLUSION AND RECOMMENDATIONS" w:id="12"/>
                  <w:bookmarkEnd w:id="12"/>
                  <w:r>
                    <w:rPr/>
                  </w:r>
                  <w:bookmarkStart w:name="REFERENCES" w:id="13"/>
                  <w:bookmarkEnd w:id="13"/>
                  <w:r>
                    <w:rPr/>
                  </w:r>
                  <w:bookmarkStart w:name="APPENDICES FIGURES" w:id="14"/>
                  <w:bookmarkEnd w:id="14"/>
                  <w:r>
                    <w:rPr/>
                  </w:r>
                  <w:bookmarkStart w:name="_bookmark0" w:id="15"/>
                  <w:bookmarkEnd w:id="15"/>
                  <w:r>
                    <w:rPr/>
                  </w:r>
                  <w:r>
                    <w:rPr>
                      <w:b/>
                      <w:sz w:val="20"/>
                    </w:rPr>
                    <w:t>METHODOLOGY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139.913513pt;width:417.25pt;height:387.55pt;mso-position-horizontal-relative:page;mso-position-vertical-relative:page;z-index:-20176" type="#_x0000_t202" filled="false" stroked="false">
            <v:textbox inset="0,0,0,0">
              <w:txbxContent>
                <w:p>
                  <w:pPr>
                    <w:pStyle w:val="BodyText"/>
                    <w:spacing w:line="458" w:lineRule="auto" w:before="30"/>
                    <w:ind w:right="17" w:firstLine="338"/>
                    <w:jc w:val="both"/>
                  </w:pPr>
                  <w:bookmarkStart w:name="_bookmark1" w:id="16"/>
                  <w:bookmarkEnd w:id="16"/>
                  <w:r>
                    <w:rPr/>
                  </w:r>
                  <w:r>
                    <w:rPr>
                      <w:w w:val="105"/>
                    </w:rPr>
                    <w:t>This chapter shows the materials and methods that the researchers used for the de- </w:t>
                  </w:r>
                  <w:bookmarkStart w:name="Statement of the Problem" w:id="17"/>
                  <w:bookmarkEnd w:id="17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velopment of CodeNect: Visual Programming Software </w:t>
                  </w:r>
                  <w:r>
                    <w:rPr>
                      <w:spacing w:val="-3"/>
                      <w:w w:val="105"/>
                    </w:rPr>
                    <w:t>for </w:t>
                  </w:r>
                  <w:r>
                    <w:rPr>
                      <w:w w:val="105"/>
                    </w:rPr>
                    <w:t>Learning Fundamentals of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Pro- gramming.</w:t>
                  </w:r>
                </w:p>
                <w:p>
                  <w:pPr>
                    <w:spacing w:before="5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Materials</w:t>
                  </w:r>
                </w:p>
                <w:p>
                  <w:pPr>
                    <w:pStyle w:val="BodyText"/>
                    <w:spacing w:line="458" w:lineRule="auto"/>
                    <w:ind w:right="17" w:firstLine="829"/>
                    <w:jc w:val="both"/>
                  </w:pPr>
                  <w:bookmarkStart w:name="_bookmark2" w:id="18"/>
                  <w:bookmarkEnd w:id="18"/>
                  <w:r>
                    <w:rPr/>
                  </w:r>
                  <w:r>
                    <w:rPr>
                      <w:spacing w:val="-3"/>
                      <w:w w:val="105"/>
                    </w:rPr>
                    <w:t>For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development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CodeNect: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Visual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Learning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Fun- </w:t>
                  </w:r>
                  <w:bookmarkStart w:name="Definition of Terms" w:id="19"/>
                  <w:bookmarkEnd w:id="19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damentals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Programming,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researchers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following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specifications:</w:t>
                  </w:r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spacing w:val="-3"/>
                      <w:w w:val="105"/>
                    </w:rPr>
                    <w:t>For </w:t>
                  </w:r>
                  <w:r>
                    <w:rPr>
                      <w:w w:val="105"/>
                    </w:rPr>
                    <w:t>the software requirements, the following materials were used in the develop- </w:t>
                  </w:r>
                  <w:bookmarkStart w:name="INTRODUCTION" w:id="20"/>
                  <w:bookmarkEnd w:id="20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ment of the software: Linux 5.4 Kernel with Manjaro distrubution as Operating System, </w:t>
                  </w:r>
                  <w:r>
                    <w:rPr>
                      <w:spacing w:val="-3"/>
                      <w:w w:val="105"/>
                    </w:rPr>
                    <w:t>Terminal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running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commands,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Vim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text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editor,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OpenGL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rendering,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GLFW </w:t>
                  </w:r>
                  <w:r>
                    <w:rPr>
                      <w:spacing w:val="-3"/>
                      <w:w w:val="105"/>
                    </w:rPr>
                    <w:t>for </w:t>
                  </w:r>
                  <w:r>
                    <w:rPr>
                      <w:w w:val="105"/>
                    </w:rPr>
                    <w:t>windowing and input, DearImGUI for immediate mode graphical user interface (GUI), </w:t>
                  </w:r>
                  <w:bookmarkStart w:name="Background of the Study" w:id="21"/>
                  <w:bookmarkEnd w:id="21"/>
                  <w:r>
                    <w:rPr>
                      <w:w w:val="105"/>
                    </w:rPr>
                  </w:r>
                  <w:bookmarkStart w:name="_bookmark3" w:id="22"/>
                  <w:bookmarkEnd w:id="22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TinyC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Compiler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running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transpiled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runtime,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C++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language. </w:t>
                  </w:r>
                  <w:bookmarkStart w:name="Conceptual Framework of the Study" w:id="23"/>
                  <w:bookmarkEnd w:id="23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following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deployment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software: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Microsoft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Windows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7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above, </w:t>
                  </w:r>
                  <w:r>
                    <w:rPr>
                      <w:w w:val="105"/>
                    </w:rPr>
                    <w:t>C++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Runtime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libraries,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C++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language.</w:t>
                  </w:r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spacing w:val="-3"/>
                      <w:w w:val="105"/>
                    </w:rPr>
                    <w:t>For </w:t>
                  </w:r>
                  <w:r>
                    <w:rPr>
                      <w:w w:val="105"/>
                    </w:rPr>
                    <w:t>the hardware requirements, the following materials are used in the develop- </w:t>
                  </w:r>
                  <w:bookmarkStart w:name="_bookmark4" w:id="24"/>
                  <w:bookmarkEnd w:id="24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ment of the software: Laptop with 2 GB of RAM (Random Access Memory), processor of Intel Core 2 Duo (1.4 GHz), and storage of 80 GB HDD (Hard Disk Drive). The following materials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deployment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software: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least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Intel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Core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Duo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1.4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GHz,</w:t>
                  </w:r>
                </w:p>
                <w:p>
                  <w:pPr>
                    <w:pStyle w:val="BodyText"/>
                    <w:spacing w:before="5"/>
                  </w:pPr>
                  <w:r>
                    <w:rPr>
                      <w:w w:val="105"/>
                    </w:rPr>
                    <w:t>2 GB of RAM, and 1 GB HDD of storage.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539.829956pt;width:38.8pt;height:15.05pt;mso-position-horizontal-relative:page;mso-position-vertical-relative:page;z-index:-2015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bookmarkStart w:name="Time and Place of the Study" w:id="25"/>
                  <w:bookmarkEnd w:id="25"/>
                  <w:r>
                    <w:rPr/>
                  </w:r>
                  <w:r>
                    <w:rPr>
                      <w:b/>
                      <w:w w:val="105"/>
                      <w:sz w:val="20"/>
                    </w:rPr>
                    <w:t>Method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561.71051pt;width:417.25pt;height:212.15pt;mso-position-horizontal-relative:page;mso-position-vertical-relative:page;z-index:-20128" type="#_x0000_t202" filled="false" stroked="false">
            <v:textbox inset="0,0,0,0">
              <w:txbxContent>
                <w:p>
                  <w:pPr>
                    <w:pStyle w:val="BodyText"/>
                    <w:spacing w:line="458" w:lineRule="auto" w:before="30"/>
                    <w:ind w:right="17" w:firstLine="829"/>
                    <w:jc w:val="both"/>
                  </w:pPr>
                  <w:r>
                    <w:rPr>
                      <w:w w:val="105"/>
                    </w:rPr>
                    <w:t>The researchers used the V-Model methodology of Software Development Life Cycle (SDLC) for the proposed software to be developed. The V-Model methodology is a linear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development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methodology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focuses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strict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incremental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steps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 stages.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initial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phases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generally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focused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planning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designing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system,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 next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phases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focused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implementation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actual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programming.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After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model will go in upwards direction for testing and verification of the project. The development of </w:t>
                  </w:r>
                  <w:bookmarkStart w:name="Scope and Limitation" w:id="26"/>
                  <w:bookmarkEnd w:id="26"/>
                  <w:r>
                    <w:rPr>
                      <w:w w:val="105"/>
                    </w:rPr>
                  </w:r>
                  <w:bookmarkStart w:name="_bookmark5" w:id="27"/>
                  <w:bookmarkEnd w:id="27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timeline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(See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hyperlink w:history="true" w:anchor="_bookmark0">
                    <w:r>
                      <w:rPr>
                        <w:w w:val="105"/>
                      </w:rPr>
                      <w:t>32).</w:t>
                    </w:r>
                  </w:hyperlink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bookmarkStart w:name="_bookmark6" w:id="28"/>
                  <w:bookmarkEnd w:id="28"/>
                  <w:r>
                    <w:rPr/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researchers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conducted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survey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gather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students,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instructors,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 </w:t>
                  </w:r>
                  <w:bookmarkStart w:name="Objectives of the Study" w:id="29"/>
                  <w:bookmarkEnd w:id="29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learners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field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technology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course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subjects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such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</w:p>
                <w:p>
                  <w:pPr>
                    <w:pStyle w:val="BodyText"/>
                    <w:spacing w:before="5"/>
                  </w:pPr>
                  <w:r>
                    <w:rPr>
                      <w:w w:val="105"/>
                    </w:rPr>
                    <w:t>Bachelor of Science in Information </w:t>
                  </w:r>
                  <w:r>
                    <w:rPr>
                      <w:spacing w:val="-5"/>
                      <w:w w:val="105"/>
                    </w:rPr>
                    <w:t>Technology, </w:t>
                  </w:r>
                  <w:r>
                    <w:rPr>
                      <w:w w:val="105"/>
                    </w:rPr>
                    <w:t>Bachelor of Science in Computer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Science,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420" w:bottom="280" w:left="1680" w:right="13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0pt;margin-top:841.890015pt;width:332.5pt;height:.1pt;mso-position-horizontal-relative:page;mso-position-vertical-relative:page;z-index:-20104" coordorigin="0,16838" coordsize="6650,0" path="m2988,8911l9638,8911m2988,8911l9638,8911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2.5pt;height:.1pt;mso-position-horizontal-relative:page;mso-position-vertical-relative:page;z-index:-20080" coordorigin="0,16838" coordsize="6650,0" path="m2988,9796l9638,9796m2988,9796l9638,9796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2.5pt;height:.1pt;mso-position-horizontal-relative:page;mso-position-vertical-relative:page;z-index:-20056" coordorigin="0,16838" coordsize="6650,0" path="m2988,13311l9638,13311m2988,13311l9638,13311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0.751007pt;margin-top:36.217514pt;width:13.5pt;height:14.85pt;mso-position-horizontal-relative:page;mso-position-vertical-relative:page;z-index:-2003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72.082512pt;width:417.25pt;height:190.25pt;mso-position-horizontal-relative:page;mso-position-vertical-relative:page;z-index:-20008" type="#_x0000_t202" filled="false" stroked="false">
            <v:textbox inset="0,0,0,0">
              <w:txbxContent>
                <w:p>
                  <w:pPr>
                    <w:pStyle w:val="BodyText"/>
                    <w:spacing w:line="458" w:lineRule="auto" w:before="30"/>
                    <w:ind w:right="17"/>
                    <w:jc w:val="both"/>
                  </w:pPr>
                  <w:r>
                    <w:rPr>
                      <w:w w:val="105"/>
                    </w:rPr>
                    <w:t>and Bachelor of Science in Computer Engineering as respondents. The data gathered (See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hyperlink w:history="true" w:anchor="_bookmark3">
                    <w:r>
                      <w:rPr>
                        <w:w w:val="105"/>
                      </w:rPr>
                      <w:t>1)</w:t>
                    </w:r>
                  </w:hyperlink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evaluated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assessed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determine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knowledge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un- derstanding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respondents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regards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fundamentals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programming,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experience and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feedback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traditional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text-based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tools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software.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Problems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were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identified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 Ishikawa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Diagrams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were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constructed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(See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hyperlink w:history="true" w:anchor="_bookmark6">
                    <w:r>
                      <w:rPr>
                        <w:w w:val="105"/>
                      </w:rPr>
                      <w:t>15,</w:t>
                    </w:r>
                  </w:hyperlink>
                  <w:r>
                    <w:rPr>
                      <w:spacing w:val="-11"/>
                      <w:w w:val="105"/>
                    </w:rPr>
                    <w:t> </w:t>
                  </w:r>
                  <w:hyperlink w:history="true" w:anchor="_bookmark5">
                    <w:r>
                      <w:rPr>
                        <w:w w:val="105"/>
                      </w:rPr>
                      <w:t>16,</w:t>
                    </w:r>
                  </w:hyperlink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hyperlink w:history="true" w:anchor="_bookmark5">
                    <w:r>
                      <w:rPr>
                        <w:w w:val="105"/>
                      </w:rPr>
                      <w:t>17).</w:t>
                    </w:r>
                  </w:hyperlink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The researchers gathered twelve students with programming subjects and </w:t>
                  </w:r>
                  <w:r>
                    <w:rPr>
                      <w:spacing w:val="-3"/>
                      <w:w w:val="105"/>
                    </w:rPr>
                    <w:t>have </w:t>
                  </w:r>
                  <w:r>
                    <w:rPr>
                      <w:w w:val="105"/>
                    </w:rPr>
                    <w:t>conducted pre-assessment through Google Form to evaluate the current knowledge and understanding on programming fundamentals of the respondents who use traditional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text-</w:t>
                  </w:r>
                </w:p>
                <w:p>
                  <w:pPr>
                    <w:pStyle w:val="BodyText"/>
                    <w:spacing w:before="5"/>
                    <w:jc w:val="both"/>
                  </w:pPr>
                  <w:r>
                    <w:rPr>
                      <w:w w:val="105"/>
                    </w:rPr>
                    <w:t>based programming. The profile of the respondents are shown in Appendix 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281.381958pt;width:417.25pt;height:124.45pt;mso-position-horizontal-relative:page;mso-position-vertical-relative:page;z-index:-1998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Pre-Assessment Test Results</w:t>
                  </w:r>
                </w:p>
                <w:p>
                  <w:pPr>
                    <w:pStyle w:val="BodyText"/>
                    <w:spacing w:line="458" w:lineRule="auto"/>
                    <w:ind w:right="17" w:firstLine="829"/>
                    <w:jc w:val="both"/>
                  </w:pPr>
                  <w:r>
                    <w:rPr>
                      <w:spacing w:val="-3"/>
                      <w:w w:val="105"/>
                    </w:rPr>
                    <w:t>For </w:t>
                  </w:r>
                  <w:r>
                    <w:rPr>
                      <w:w w:val="105"/>
                    </w:rPr>
                    <w:t>the pre-assessment test, the researchers composed ten questions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pertaining to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various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concepts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traditional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text-based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(See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A)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gath- ered twelve respondents with programming subjects through the use of online survey and assessment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form. The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respondents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were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given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limitation.</w:t>
                  </w:r>
                </w:p>
                <w:p>
                  <w:pPr>
                    <w:pStyle w:val="BodyText"/>
                    <w:spacing w:before="4"/>
                    <w:ind w:left="849"/>
                  </w:pPr>
                  <w:bookmarkStart w:name="_bookmark7" w:id="30"/>
                  <w:bookmarkEnd w:id="30"/>
                  <w:r>
                    <w:rPr/>
                  </w:r>
                  <w:r>
                    <w:rPr>
                      <w:w w:val="105"/>
                    </w:rPr>
                    <w:t>Table </w:t>
                  </w:r>
                  <w:hyperlink w:history="true" w:anchor="_bookmark7">
                    <w:r>
                      <w:rPr>
                        <w:w w:val="105"/>
                      </w:rPr>
                      <w:t>1</w:t>
                    </w:r>
                  </w:hyperlink>
                  <w:r>
                    <w:rPr>
                      <w:w w:val="105"/>
                    </w:rPr>
                    <w:t> shows the result of the pre-assessment test.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300995pt;margin-top:420.435516pt;width:148.65pt;height:14.85pt;mso-position-horizontal-relative:page;mso-position-vertical-relative:page;z-index:-1996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spacing w:val="-6"/>
                      <w:w w:val="105"/>
                    </w:rPr>
                    <w:t>Table </w:t>
                  </w:r>
                  <w:r>
                    <w:rPr>
                      <w:w w:val="105"/>
                    </w:rPr>
                    <w:t>1. Pre-assessment Result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489014pt;margin-top:450.248962pt;width:53.2pt;height:15.05pt;mso-position-horizontal-relative:page;mso-position-vertical-relative:page;z-index:-1993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CORRECT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365234pt;margin-top:450.248962pt;width:63.6pt;height:15.05pt;mso-position-horizontal-relative:page;mso-position-vertical-relative:page;z-index:-1991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INCORRECT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527802pt;margin-top:450.248962pt;width:34.75pt;height:15.05pt;mso-position-horizontal-relative:page;mso-position-vertical-relative:page;z-index:-1988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8"/>
                      <w:w w:val="105"/>
                      <w:sz w:val="20"/>
                    </w:rPr>
                    <w:t>TOTAL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520004pt;margin-top:461.209961pt;width:40.15pt;height:15.05pt;mso-position-horizontal-relative:page;mso-position-vertical-relative:page;z-index:-1986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TOPICS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393005pt;margin-top:472.170959pt;width:8.3pt;height:15.05pt;mso-position-horizontal-relative:page;mso-position-vertical-relative:page;z-index:-1984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240479pt;margin-top:472.170959pt;width:11.2pt;height:15.05pt;mso-position-horizontal-relative:page;mso-position-vertical-relative:page;z-index:-1981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367798pt;margin-top:472.170959pt;width:8.3pt;height:15.05pt;mso-position-horizontal-relative:page;mso-position-vertical-relative:page;z-index:-1979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707642pt;margin-top:472.170959pt;width:11.2pt;height:15.05pt;mso-position-horizontal-relative:page;mso-position-vertical-relative:page;z-index:-1976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51944pt;margin-top:472.170959pt;width:8.3pt;height:15.05pt;mso-position-horizontal-relative:page;mso-position-vertical-relative:page;z-index:-1974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045319pt;margin-top:472.170959pt;width:11.2pt;height:15.05pt;mso-position-horizontal-relative:page;mso-position-vertical-relative:page;z-index:-1972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367004pt;margin-top:494.4505pt;width:116.45pt;height:168.3pt;mso-position-horizontal-relative:page;mso-position-vertical-relative:page;z-index:-19696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30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Data</w:t>
                  </w:r>
                  <w:r>
                    <w:rPr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spacing w:val="-5"/>
                      <w:w w:val="105"/>
                      <w:sz w:val="20"/>
                    </w:rPr>
                    <w:t>Types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Unary</w:t>
                  </w:r>
                  <w:r>
                    <w:rPr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Binary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Ternary</w:t>
                  </w:r>
                  <w:r>
                    <w:rPr>
                      <w:spacing w:val="-3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Expression</w:t>
                  </w:r>
                  <w:r>
                    <w:rPr>
                      <w:spacing w:val="-3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Evaluation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Array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Branching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For-Loop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792450pt;margin-top:494.4505pt;width:13.5pt;height:168.3pt;mso-position-horizontal-relative:page;mso-position-vertical-relative:page;z-index:-1967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77"/>
                  </w:pPr>
                  <w:r>
                    <w:rPr>
                      <w:w w:val="103"/>
                    </w:rPr>
                    <w:t>5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8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4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4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6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7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276337pt;margin-top:494.4505pt;width:37.1pt;height:168.3pt;mso-position-horizontal-relative:page;mso-position-vertical-relative:page;z-index:-1964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0"/>
                    <w:jc w:val="center"/>
                  </w:pPr>
                  <w:r>
                    <w:rPr>
                      <w:w w:val="105"/>
                    </w:rPr>
                    <w:t>41.67%</w:t>
                  </w:r>
                </w:p>
                <w:p>
                  <w:pPr>
                    <w:pStyle w:val="BodyText"/>
                    <w:ind w:left="106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  <w:ind w:left="112"/>
                  </w:pPr>
                  <w:r>
                    <w:rPr>
                      <w:w w:val="105"/>
                    </w:rPr>
                    <w:t>66.67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33.33%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33.33%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50%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58.33%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25%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658661pt;margin-top:494.4505pt;width:7.75pt;height:168.3pt;mso-position-horizontal-relative:page;mso-position-vertical-relative:page;z-index:-19624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3"/>
                    </w:rPr>
                    <w:t>7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0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4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8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8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6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5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743469pt;margin-top:494.4505pt;width:37.1pt;height:168.3pt;mso-position-horizontal-relative:page;mso-position-vertical-relative:page;z-index:-1960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0"/>
                    <w:jc w:val="center"/>
                  </w:pPr>
                  <w:r>
                    <w:rPr>
                      <w:w w:val="105"/>
                    </w:rPr>
                    <w:t>58.33%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0%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33.33%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66.67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66.67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50%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41.67%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75%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92926pt;margin-top:494.4505pt;width:13.5pt;height:168.3pt;mso-position-horizontal-relative:page;mso-position-vertical-relative:page;z-index:-1957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402771pt;margin-top:494.4505pt;width:28.5pt;height:168.3pt;mso-position-horizontal-relative:page;mso-position-vertical-relative:page;z-index:-1955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688.761536pt;width:417.25pt;height:36.8pt;mso-position-horizontal-relative:page;mso-position-vertical-relative:page;z-index:-1952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849"/>
                  </w:pPr>
                  <w:r>
                    <w:rPr>
                      <w:w w:val="105"/>
                    </w:rPr>
                    <w:t>Table </w:t>
                  </w:r>
                  <w:hyperlink w:history="true" w:anchor="_bookmark8">
                    <w:r>
                      <w:rPr>
                        <w:w w:val="105"/>
                      </w:rPr>
                      <w:t>2</w:t>
                    </w:r>
                  </w:hyperlink>
                  <w:r>
                    <w:rPr>
                      <w:w w:val="105"/>
                    </w:rPr>
                    <w:t> shows the result of the pre-assessment test (mean = 2.55, SD = 2.17) in</w:t>
                  </w:r>
                </w:p>
                <w:p>
                  <w:pPr>
                    <w:pStyle w:val="BodyText"/>
                  </w:pPr>
                  <w:bookmarkStart w:name="_bookmark8" w:id="31"/>
                  <w:bookmarkEnd w:id="31"/>
                  <w:r>
                    <w:rPr/>
                  </w:r>
                  <w:r>
                    <w:rPr>
                      <w:w w:val="105"/>
                    </w:rPr>
                    <w:t>the Likert scale.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389999pt;margin-top:434.539001pt;width:332.5pt;height:12pt;mso-position-horizontal-relative:page;mso-position-vertical-relative:page;z-index:-195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9.389999pt;margin-top:478.782013pt;width:332.5pt;height:12pt;mso-position-horizontal-relative:page;mso-position-vertical-relative:page;z-index:-194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9.389999pt;margin-top:654.561035pt;width:332.5pt;height:12pt;mso-position-horizontal-relative:page;mso-position-vertical-relative:page;z-index:-194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700" w:bottom="280" w:left="1680" w:right="13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0pt;margin-top:841.890015pt;width:338.75pt;height:.1pt;mso-position-horizontal-relative:page;mso-position-vertical-relative:page;z-index:-19432" coordorigin="0,16838" coordsize="6775,0" path="m2926,2031l9700,2031m2926,2031l9700,2031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8.75pt;height:.1pt;mso-position-horizontal-relative:page;mso-position-vertical-relative:page;z-index:-19408" coordorigin="0,16838" coordsize="6775,0" path="m2926,2916l9700,2916m2926,2916l9700,2916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8.75pt;height:.1pt;mso-position-horizontal-relative:page;mso-position-vertical-relative:page;z-index:-19384" coordorigin="0,16838" coordsize="6775,0" path="m2926,6870l9700,6870m2926,6870l9700,687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0.751007pt;margin-top:36.217514pt;width:13.5pt;height:14.85pt;mso-position-horizontal-relative:page;mso-position-vertical-relative:page;z-index:-1936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796005pt;margin-top:76.469513pt;width:199.65pt;height:14.85pt;mso-position-horizontal-relative:page;mso-position-vertical-relative:page;z-index:-1933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spacing w:val="-6"/>
                      <w:w w:val="105"/>
                    </w:rPr>
                    <w:t>Table </w:t>
                  </w:r>
                  <w:r>
                    <w:rPr>
                      <w:w w:val="105"/>
                    </w:rPr>
                    <w:t>2. Pre-assessment Result</w:t>
                  </w:r>
                  <w:r>
                    <w:rPr>
                      <w:spacing w:val="-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158997pt;margin-top:106.282967pt;width:58.75pt;height:36.950pt;mso-position-horizontal-relative:page;mso-position-vertical-relative:page;z-index:-19312" type="#_x0000_t202" filled="false" stroked="false">
            <v:textbox inset="0,0,0,0">
              <w:txbxContent>
                <w:p>
                  <w:pPr>
                    <w:spacing w:before="29"/>
                    <w:ind w:left="32" w:right="0" w:hanging="1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4"/>
                      <w:w w:val="105"/>
                      <w:sz w:val="20"/>
                    </w:rPr>
                    <w:t>STANDARD</w:t>
                  </w:r>
                </w:p>
                <w:p>
                  <w:pPr>
                    <w:spacing w:before="208"/>
                    <w:ind w:left="3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3"/>
                      <w:w w:val="105"/>
                      <w:sz w:val="20"/>
                    </w:rPr>
                    <w:t>DEVIATION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417007pt;margin-top:115.586967pt;width:40.15pt;height:15.05pt;mso-position-horizontal-relative:page;mso-position-vertical-relative:page;z-index:-1928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TOPICS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683685pt;margin-top:115.586967pt;width:32.5pt;height:15.05pt;mso-position-horizontal-relative:page;mso-position-vertical-relative:page;z-index:-1926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MEAN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06006pt;margin-top:115.586967pt;width:91.1pt;height:15.05pt;mso-position-horizontal-relative:page;mso-position-vertical-relative:page;z-index:-1924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INTERPRETATION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264008pt;margin-top:150.484512pt;width:116.45pt;height:190.45pt;mso-position-horizontal-relative:page;mso-position-vertical-relative:page;z-index:-19216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30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Data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spacing w:val="-5"/>
                      <w:w w:val="105"/>
                      <w:sz w:val="20"/>
                    </w:rPr>
                    <w:t>Types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Unary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Binary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spacing w:val="-3"/>
                      <w:w w:val="105"/>
                      <w:sz w:val="20"/>
                    </w:rPr>
                    <w:t>Ternary</w:t>
                  </w:r>
                  <w:r>
                    <w:rPr>
                      <w:spacing w:val="-1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Expression</w:t>
                  </w:r>
                  <w:r>
                    <w:rPr>
                      <w:spacing w:val="-3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Evaluation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Array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Branching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For-Loop</w:t>
                  </w:r>
                </w:p>
                <w:p>
                  <w:pPr>
                    <w:spacing w:before="208"/>
                    <w:ind w:left="66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AVERAGE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860870pt;margin-top:150.484512pt;width:22.15pt;height:190.45pt;mso-position-horizontal-relative:page;mso-position-vertical-relative:page;z-index:-1919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2.08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5.00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3.33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1.67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1.67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2.50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2.92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1.25</w:t>
                  </w:r>
                </w:p>
                <w:p>
                  <w:pPr>
                    <w:spacing w:before="208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2.55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65942pt;margin-top:150.484512pt;width:22.15pt;height:190.45pt;mso-position-horizontal-relative:page;mso-position-vertical-relative:page;z-index:-1916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2.57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0.00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2.46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2.46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2.46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2.61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2.57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2.26</w:t>
                  </w:r>
                </w:p>
                <w:p>
                  <w:pPr>
                    <w:spacing w:before="208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2.17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23602pt;margin-top:150.484512pt;width:62.45pt;height:190.45pt;mso-position-horizontal-relative:page;mso-position-vertical-relative:page;z-index:-19144" type="#_x0000_t202" filled="false" stroked="false">
            <v:textbox inset="0,0,0,0">
              <w:txbxContent>
                <w:p>
                  <w:pPr>
                    <w:pStyle w:val="BodyText"/>
                    <w:spacing w:line="458" w:lineRule="auto" w:before="30"/>
                    <w:ind w:left="22" w:right="19"/>
                    <w:jc w:val="center"/>
                  </w:pPr>
                  <w:r>
                    <w:rPr>
                      <w:w w:val="105"/>
                    </w:rPr>
                    <w:t>FAIR </w:t>
                  </w:r>
                  <w:r>
                    <w:rPr/>
                    <w:t>EXCELLENT </w:t>
                  </w:r>
                  <w:r>
                    <w:rPr>
                      <w:w w:val="105"/>
                    </w:rPr>
                    <w:t>GOOD POOR POOR</w:t>
                  </w:r>
                </w:p>
                <w:p>
                  <w:pPr>
                    <w:pStyle w:val="BodyText"/>
                    <w:spacing w:line="458" w:lineRule="auto" w:before="5"/>
                    <w:ind w:left="307" w:right="305"/>
                    <w:jc w:val="center"/>
                  </w:pPr>
                  <w:r>
                    <w:rPr>
                      <w:w w:val="105"/>
                    </w:rPr>
                    <w:t>FAIR </w:t>
                  </w:r>
                  <w:r>
                    <w:rPr/>
                    <w:t>GOOD </w:t>
                  </w:r>
                  <w:r>
                    <w:rPr>
                      <w:w w:val="105"/>
                    </w:rPr>
                    <w:t>POOR</w:t>
                  </w:r>
                </w:p>
                <w:p>
                  <w:pPr>
                    <w:spacing w:before="5"/>
                    <w:ind w:left="19" w:right="19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FAIR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453995pt;margin-top:364.407501pt;width:124.85pt;height:14.85pt;mso-position-horizontal-relative:page;mso-position-vertical-relative:page;z-index:-1912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A post-assessment test  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43262pt;margin-top:364.407501pt;width:38.85pt;height:14.85pt;mso-position-horizontal-relative:page;mso-position-vertical-relative:page;z-index:-1909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planned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204346pt;margin-top:364.407501pt;width:207.05pt;height:14.85pt;mso-position-horizontal-relative:page;mso-position-vertical-relative:page;z-index:-1907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to be conducted during software  evaluation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386.330505pt;width:417.25pt;height:387.55pt;mso-position-horizontal-relative:page;mso-position-vertical-relative:page;z-index:-19048" type="#_x0000_t202" filled="false" stroked="false">
            <v:textbox inset="0,0,0,0">
              <w:txbxContent>
                <w:p>
                  <w:pPr>
                    <w:pStyle w:val="BodyText"/>
                    <w:spacing w:line="458" w:lineRule="auto" w:before="30"/>
                  </w:pPr>
                  <w:r>
                    <w:rPr>
                      <w:w w:val="105"/>
                    </w:rPr>
                    <w:t>to assess the effect of the study on the knowledge and understanding on programming fundamentals of the respondents.</w:t>
                  </w:r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After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gathering,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researchers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assessed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gathered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studied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 information in order to construct a context diagram representing the manual </w:t>
                  </w:r>
                  <w:r>
                    <w:rPr>
                      <w:spacing w:val="-4"/>
                      <w:w w:val="105"/>
                    </w:rPr>
                    <w:t>way </w:t>
                  </w:r>
                  <w:r>
                    <w:rPr>
                      <w:w w:val="105"/>
                    </w:rPr>
                    <w:t>that the study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solve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(See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hyperlink w:history="true" w:anchor="_bookmark1">
                    <w:r>
                      <w:rPr>
                        <w:w w:val="105"/>
                      </w:rPr>
                      <w:t>30).</w:t>
                    </w:r>
                  </w:hyperlink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schedule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development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allotted time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for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each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task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planned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through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Gantt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chart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(See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hyperlink w:history="true" w:anchor="_bookmark0">
                    <w:r>
                      <w:rPr>
                        <w:w w:val="105"/>
                      </w:rPr>
                      <w:t>32).</w:t>
                    </w:r>
                  </w:hyperlink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After which, the researchers designed and developed specifications that served as the blueprint of the software. The libraries, packages, tools, and more are finalized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 prepared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later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(See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hyperlink w:history="true" w:anchor="_bookmark4">
                    <w:r>
                      <w:rPr>
                        <w:w w:val="105"/>
                      </w:rPr>
                      <w:t>31).</w:t>
                    </w:r>
                  </w:hyperlink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Further,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researchers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identified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defined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scopes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specific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features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 each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module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how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each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integrated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along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system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work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modules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 components to ensure that each module is decoupled and can be tested without depen- dency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module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(See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Appendix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hyperlink w:history="true" w:anchor="_bookmark2">
                    <w:r>
                      <w:rPr>
                        <w:w w:val="105"/>
                      </w:rPr>
                      <w:t>33).</w:t>
                    </w:r>
                  </w:hyperlink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The researchers started to program each module in the C++ programming lan- guage using Vim as the primary text editor. Compiling and running the software will be done by running a command in the terminal. The rendering backend is the OpenGL and the GLFW for the windowing and input framework. Each functionality of each module was</w:t>
                  </w:r>
                </w:p>
                <w:p>
                  <w:pPr>
                    <w:pStyle w:val="BodyText"/>
                    <w:spacing w:before="5"/>
                  </w:pPr>
                  <w:r>
                    <w:rPr>
                      <w:w w:val="105"/>
                    </w:rPr>
                    <w:t>tested using unit tests by running the test every functionality that is implemented.      After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285995pt;margin-top:90.573013pt;width:338.75pt;height:12pt;mso-position-horizontal-relative:page;mso-position-vertical-relative:page;z-index:-1902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285995pt;margin-top:134.81601pt;width:338.75pt;height:12pt;mso-position-horizontal-relative:page;mso-position-vertical-relative:page;z-index:-190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285995pt;margin-top:332.517029pt;width:338.75pt;height:12pt;mso-position-horizontal-relative:page;mso-position-vertical-relative:page;z-index:-1897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700" w:bottom="280" w:left="1680" w:right="1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237.897995pt;margin-top:601.314026pt;width:155.5pt;height:156.65pt;mso-position-horizontal-relative:page;mso-position-vertical-relative:page;z-index:-18952" coordorigin="4758,12026" coordsize="3110,3133">
            <v:shape style="position:absolute;left:0;top:16838;width:3102;height:2" coordorigin="0,16838" coordsize="3102,0" path="m4762,12030l7864,12030m4762,12030l7864,12030e" filled="false" stroked="true" strokeweight=".398pt" strokecolor="#000000">
              <v:path arrowok="t"/>
              <v:stroke dashstyle="solid"/>
            </v:shape>
            <v:line style="position:absolute" from="4762,12473" to="4762,12034" stroked="true" strokeweight=".398pt" strokecolor="#000000">
              <v:stroke dashstyle="solid"/>
            </v:line>
            <v:line style="position:absolute" from="7864,12473" to="7864,12034" stroked="true" strokeweight=".398pt" strokecolor="#000000">
              <v:stroke dashstyle="solid"/>
            </v:line>
            <v:shape style="position:absolute;left:0;top:16838;width:3102;height:2" coordorigin="0,16838" coordsize="3102,0" path="m4762,12477l7864,12477m4762,12477l7864,12477e" filled="false" stroked="true" strokeweight=".398pt" strokecolor="#000000">
              <v:path arrowok="t"/>
              <v:stroke dashstyle="solid"/>
            </v:shape>
            <v:line style="position:absolute" from="4762,12919" to="4762,12481" stroked="true" strokeweight=".398pt" strokecolor="#000000">
              <v:stroke dashstyle="solid"/>
            </v:line>
            <v:line style="position:absolute" from="5992,12919" to="5992,12481" stroked="true" strokeweight=".398pt" strokecolor="#000000">
              <v:stroke dashstyle="solid"/>
            </v:line>
            <v:line style="position:absolute" from="7864,12919" to="7864,12481" stroked="true" strokeweight=".398pt" strokecolor="#000000">
              <v:stroke dashstyle="solid"/>
            </v:line>
            <v:shape style="position:absolute;left:0;top:16838;width:3102;height:2" coordorigin="0,16838" coordsize="3102,0" path="m4762,12923l7864,12923m4762,12923l7864,12923e" filled="false" stroked="true" strokeweight=".398pt" strokecolor="#000000">
              <v:path arrowok="t"/>
              <v:stroke dashstyle="solid"/>
            </v:shape>
            <v:line style="position:absolute" from="4762,13366" to="4762,12927" stroked="true" strokeweight=".398pt" strokecolor="#000000">
              <v:stroke dashstyle="solid"/>
            </v:line>
            <v:line style="position:absolute" from="5992,13366" to="5992,12927" stroked="true" strokeweight=".398pt" strokecolor="#000000">
              <v:stroke dashstyle="solid"/>
            </v:line>
            <v:line style="position:absolute" from="7864,13366" to="7864,12927" stroked="true" strokeweight=".398pt" strokecolor="#000000">
              <v:stroke dashstyle="solid"/>
            </v:line>
            <v:shape style="position:absolute;left:0;top:16838;width:3102;height:2" coordorigin="0,16838" coordsize="3102,0" path="m4762,13370l7864,13370m4762,13370l7864,13370e" filled="false" stroked="true" strokeweight=".398pt" strokecolor="#000000">
              <v:path arrowok="t"/>
              <v:stroke dashstyle="solid"/>
            </v:shape>
            <v:line style="position:absolute" from="4762,13812" to="4762,13374" stroked="true" strokeweight=".398pt" strokecolor="#000000">
              <v:stroke dashstyle="solid"/>
            </v:line>
            <v:line style="position:absolute" from="5992,13812" to="5992,13374" stroked="true" strokeweight=".398pt" strokecolor="#000000">
              <v:stroke dashstyle="solid"/>
            </v:line>
            <v:line style="position:absolute" from="7864,13812" to="7864,13374" stroked="true" strokeweight=".398pt" strokecolor="#000000">
              <v:stroke dashstyle="solid"/>
            </v:line>
            <v:shape style="position:absolute;left:0;top:16838;width:3102;height:2" coordorigin="0,16838" coordsize="3102,0" path="m4762,13816l7864,13816m4762,13816l7864,13816e" filled="false" stroked="true" strokeweight=".398pt" strokecolor="#000000">
              <v:path arrowok="t"/>
              <v:stroke dashstyle="solid"/>
            </v:shape>
            <v:line style="position:absolute" from="4762,14258" to="4762,13820" stroked="true" strokeweight=".398pt" strokecolor="#000000">
              <v:stroke dashstyle="solid"/>
            </v:line>
            <v:line style="position:absolute" from="5992,14258" to="5992,13820" stroked="true" strokeweight=".398pt" strokecolor="#000000">
              <v:stroke dashstyle="solid"/>
            </v:line>
            <v:line style="position:absolute" from="7864,14258" to="7864,13820" stroked="true" strokeweight=".398pt" strokecolor="#000000">
              <v:stroke dashstyle="solid"/>
            </v:line>
            <v:shape style="position:absolute;left:0;top:16838;width:3102;height:2" coordorigin="0,16838" coordsize="3102,0" path="m4762,14262l7864,14262m4762,14262l7864,14262e" filled="false" stroked="true" strokeweight=".398pt" strokecolor="#000000">
              <v:path arrowok="t"/>
              <v:stroke dashstyle="solid"/>
            </v:shape>
            <v:line style="position:absolute" from="4762,14705" to="4762,14266" stroked="true" strokeweight=".398pt" strokecolor="#000000">
              <v:stroke dashstyle="solid"/>
            </v:line>
            <v:line style="position:absolute" from="5992,14705" to="5992,14266" stroked="true" strokeweight=".398pt" strokecolor="#000000">
              <v:stroke dashstyle="solid"/>
            </v:line>
            <v:line style="position:absolute" from="7864,14705" to="7864,14266" stroked="true" strokeweight=".398pt" strokecolor="#000000">
              <v:stroke dashstyle="solid"/>
            </v:line>
            <v:shape style="position:absolute;left:0;top:16838;width:3102;height:2" coordorigin="0,16838" coordsize="3102,0" path="m4762,14709l7864,14709m4762,14709l7864,14709e" filled="false" stroked="true" strokeweight=".398pt" strokecolor="#000000">
              <v:path arrowok="t"/>
              <v:stroke dashstyle="solid"/>
            </v:shape>
            <v:line style="position:absolute" from="4762,15151" to="4762,14713" stroked="true" strokeweight=".398pt" strokecolor="#000000">
              <v:stroke dashstyle="solid"/>
            </v:line>
            <v:line style="position:absolute" from="5992,15151" to="5992,14713" stroked="true" strokeweight=".398pt" strokecolor="#000000">
              <v:stroke dashstyle="solid"/>
            </v:line>
            <v:line style="position:absolute" from="7864,15151" to="7864,14713" stroked="true" strokeweight=".398pt" strokecolor="#000000">
              <v:stroke dashstyle="solid"/>
            </v:line>
            <v:line style="position:absolute" from="4762,15155" to="7864,1515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510.751007pt;margin-top:36.217514pt;width:13.5pt;height:14.85pt;mso-position-horizontal-relative:page;mso-position-vertical-relative:page;z-index:-1892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72.082512pt;width:417.25pt;height:519.0500pt;mso-position-horizontal-relative:page;mso-position-vertical-relative:page;z-index:-18904" type="#_x0000_t202" filled="false" stroked="false">
            <v:textbox inset="0,0,0,0">
              <w:txbxContent>
                <w:p>
                  <w:pPr>
                    <w:pStyle w:val="BodyText"/>
                    <w:spacing w:line="458" w:lineRule="auto" w:before="30"/>
                    <w:ind w:right="17"/>
                    <w:jc w:val="both"/>
                  </w:pPr>
                  <w:r>
                    <w:rPr>
                      <w:w w:val="105"/>
                    </w:rPr>
                    <w:t>each module passes the associated test, all is coupled and integrated to a single system. 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product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phase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CodeNext: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Visual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Learning Fundamentals of</w:t>
                  </w:r>
                  <w:r>
                    <w:rPr>
                      <w:spacing w:val="-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Programming.</w:t>
                  </w:r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After the software was developed, the researchers applied tests in the software that was developed. Further testings are done. Bugs, errors, and misbehaviors were han- dled and fixed. This test ensured that the functionality, efficiency, </w:t>
                  </w:r>
                  <w:r>
                    <w:rPr>
                      <w:spacing w:val="-3"/>
                      <w:w w:val="105"/>
                    </w:rPr>
                    <w:t>usability, </w:t>
                  </w:r>
                  <w:r>
                    <w:rPr>
                      <w:w w:val="105"/>
                    </w:rPr>
                    <w:t>portability, and reliability of the software meets the standard.</w:t>
                  </w:r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spacing w:val="-3"/>
                      <w:w w:val="105"/>
                    </w:rPr>
                    <w:t>Finally, </w:t>
                  </w:r>
                  <w:r>
                    <w:rPr>
                      <w:w w:val="105"/>
                    </w:rPr>
                    <w:t>the software was subjected to acceptance testing, ISO 9126 - Product Quality software standards was used. </w:t>
                  </w:r>
                  <w:r>
                    <w:rPr>
                      <w:spacing w:val="-3"/>
                      <w:w w:val="105"/>
                    </w:rPr>
                    <w:t>Several </w:t>
                  </w:r>
                  <w:r>
                    <w:rPr>
                      <w:w w:val="105"/>
                    </w:rPr>
                    <w:t>evaluators tested the software thoroughly to specifically evaluate their experience and their learning using the standard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metrics. The technical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non-technical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evaluators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assessed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functionality,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reliability,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usability,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main- tainability,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portability,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efficiency,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user-friendliness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software.</w:t>
                  </w:r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The functionalities of the software were evaluated accordingly. The features and effectiveness of the software will be verified by ten college students taking programming subjects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non-technical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evaluators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another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ten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professionals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technical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eval- </w:t>
                  </w:r>
                  <w:r>
                    <w:rPr>
                      <w:w w:val="105"/>
                    </w:rPr>
                    <w:t>uators.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Feedbacks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remarks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collected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evaluators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further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analysis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 researchers.</w:t>
                  </w:r>
                </w:p>
                <w:p>
                  <w:pPr>
                    <w:pStyle w:val="BodyText"/>
                    <w:spacing w:line="458" w:lineRule="auto" w:before="5"/>
                    <w:ind w:right="17" w:firstLine="829"/>
                    <w:jc w:val="both"/>
                  </w:pPr>
                  <w:r>
                    <w:rPr>
                      <w:w w:val="105"/>
                    </w:rPr>
                    <w:t>The rating used for the evaluation is described in </w:t>
                  </w:r>
                  <w:r>
                    <w:rPr>
                      <w:spacing w:val="-6"/>
                      <w:w w:val="105"/>
                    </w:rPr>
                    <w:t>Table </w:t>
                  </w:r>
                  <w:hyperlink w:history="true" w:anchor="_bookmark9">
                    <w:r>
                      <w:rPr>
                        <w:w w:val="105"/>
                      </w:rPr>
                      <w:t>3:</w:t>
                    </w:r>
                  </w:hyperlink>
                  <w:r>
                    <w:rPr>
                      <w:w w:val="105"/>
                    </w:rPr>
                    <w:t> 4.21 - 5.00 as Excel- lent which indicates that the software fully meets and far exceeds the most expectations and requirements. 3.41 - 4.20 as </w:t>
                  </w:r>
                  <w:r>
                    <w:rPr>
                      <w:spacing w:val="-3"/>
                      <w:w w:val="105"/>
                    </w:rPr>
                    <w:t>Very </w:t>
                  </w:r>
                  <w:r>
                    <w:rPr>
                      <w:w w:val="105"/>
                    </w:rPr>
                    <w:t>Good which indicates that the software fully meets and exceeds </w:t>
                  </w:r>
                  <w:r>
                    <w:rPr>
                      <w:spacing w:val="-3"/>
                      <w:w w:val="105"/>
                    </w:rPr>
                    <w:t>several </w:t>
                  </w:r>
                  <w:r>
                    <w:rPr>
                      <w:w w:val="105"/>
                    </w:rPr>
                    <w:t>expectations and requirements. 2.61 - 3.40 as Good which indicates that the system fully meets the requirements. 1.81 - 2.60 as </w:t>
                  </w:r>
                  <w:r>
                    <w:rPr>
                      <w:spacing w:val="-3"/>
                      <w:w w:val="105"/>
                    </w:rPr>
                    <w:t>Fair </w:t>
                  </w:r>
                  <w:r>
                    <w:rPr>
                      <w:w w:val="105"/>
                    </w:rPr>
                    <w:t>which indicates that the software lacks in meeting the expectations and requirements.  1.00 - 1.80 as </w:t>
                  </w:r>
                  <w:r>
                    <w:rPr>
                      <w:spacing w:val="-5"/>
                      <w:w w:val="105"/>
                    </w:rPr>
                    <w:t>Poor,  </w:t>
                  </w:r>
                  <w:r>
                    <w:rPr>
                      <w:w w:val="105"/>
                    </w:rPr>
                    <w:t>which</w:t>
                  </w:r>
                </w:p>
                <w:p>
                  <w:pPr>
                    <w:pStyle w:val="BodyText"/>
                    <w:spacing w:before="5"/>
                    <w:jc w:val="both"/>
                  </w:pPr>
                  <w:bookmarkStart w:name="_bookmark9" w:id="32"/>
                  <w:bookmarkEnd w:id="32"/>
                  <w:r>
                    <w:rPr/>
                  </w:r>
                  <w:r>
                    <w:rPr>
                      <w:w w:val="105"/>
                    </w:rPr>
                    <w:t>indicates that the software fails to meet the expectations and requirements.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601.513pt;width:155.1pt;height:22.35pt;mso-position-horizontal-relative:page;mso-position-vertical-relative:page;z-index:-18880" type="#_x0000_t202" filled="false" stroked="false">
            <v:textbox inset="0,0,0,0">
              <w:txbxContent>
                <w:p>
                  <w:pPr>
                    <w:spacing w:before="123"/>
                    <w:ind w:left="79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LIKERT SCALE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623.833984pt;width:61.55pt;height:22.35pt;mso-position-horizontal-relative:page;mso-position-vertical-relative:page;z-index:-18856" type="#_x0000_t202" filled="false" stroked="false">
            <v:textbox inset="0,0,0,0">
              <w:txbxContent>
                <w:p>
                  <w:pPr>
                    <w:spacing w:before="123"/>
                    <w:ind w:left="24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RANGE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623.833984pt;width:93.6pt;height:22.35pt;mso-position-horizontal-relative:page;mso-position-vertical-relative:page;z-index:-18832" type="#_x0000_t202" filled="false" stroked="false">
            <v:textbox inset="0,0,0,0">
              <w:txbxContent>
                <w:p>
                  <w:pPr>
                    <w:spacing w:before="123"/>
                    <w:ind w:left="119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INTEPRETATION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646.155029pt;width:61.55pt;height:22.35pt;mso-position-horizontal-relative:page;mso-position-vertical-relative:page;z-index:-18808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119"/>
                  </w:pPr>
                  <w:r>
                    <w:rPr>
                      <w:w w:val="105"/>
                    </w:rPr>
                    <w:t>4.21 - 5.00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646.155029pt;width:93.6pt;height:22.35pt;mso-position-horizontal-relative:page;mso-position-vertical-relative:page;z-index:-18784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515"/>
                  </w:pPr>
                  <w:r>
                    <w:rPr>
                      <w:w w:val="105"/>
                    </w:rPr>
                    <w:t>Excellent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668.476013pt;width:61.55pt;height:22.35pt;mso-position-horizontal-relative:page;mso-position-vertical-relative:page;z-index:-18760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119"/>
                  </w:pPr>
                  <w:r>
                    <w:rPr>
                      <w:w w:val="105"/>
                    </w:rPr>
                    <w:t>3.41 - 4.20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668.476013pt;width:93.6pt;height:22.35pt;mso-position-horizontal-relative:page;mso-position-vertical-relative:page;z-index:-18736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445"/>
                  </w:pPr>
                  <w:r>
                    <w:rPr>
                      <w:w w:val="105"/>
                    </w:rPr>
                    <w:t>Very Good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690.796997pt;width:61.55pt;height:22.35pt;mso-position-horizontal-relative:page;mso-position-vertical-relative:page;z-index:-18712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119"/>
                  </w:pPr>
                  <w:r>
                    <w:rPr>
                      <w:w w:val="105"/>
                    </w:rPr>
                    <w:t>2.61 - 3.40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690.796997pt;width:93.6pt;height:22.35pt;mso-position-horizontal-relative:page;mso-position-vertical-relative:page;z-index:-18688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659" w:right="659"/>
                    <w:jc w:val="center"/>
                  </w:pPr>
                  <w:r>
                    <w:rPr>
                      <w:w w:val="105"/>
                    </w:rPr>
                    <w:t>Good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713.118042pt;width:61.55pt;height:22.35pt;mso-position-horizontal-relative:page;mso-position-vertical-relative:page;z-index:-18664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119"/>
                  </w:pPr>
                  <w:r>
                    <w:rPr>
                      <w:w w:val="105"/>
                    </w:rPr>
                    <w:t>1.81 - 2.60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713.118042pt;width:93.6pt;height:22.35pt;mso-position-horizontal-relative:page;mso-position-vertical-relative:page;z-index:-18640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659" w:right="659"/>
                    <w:jc w:val="center"/>
                  </w:pPr>
                  <w:r>
                    <w:rPr>
                      <w:w w:val="105"/>
                    </w:rPr>
                    <w:t>Fair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735.439026pt;width:61.55pt;height:22.35pt;mso-position-horizontal-relative:page;mso-position-vertical-relative:page;z-index:-18616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119"/>
                  </w:pPr>
                  <w:r>
                    <w:rPr>
                      <w:w w:val="105"/>
                    </w:rPr>
                    <w:t>1.00 - 1.80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735.439026pt;width:93.6pt;height:22.35pt;mso-position-horizontal-relative:page;mso-position-vertical-relative:page;z-index:-18592" type="#_x0000_t202" filled="false" stroked="false">
            <v:textbox inset="0,0,0,0">
              <w:txbxContent>
                <w:p>
                  <w:pPr>
                    <w:pStyle w:val="BodyText"/>
                    <w:spacing w:before="123"/>
                    <w:ind w:left="659" w:right="659"/>
                    <w:jc w:val="center"/>
                  </w:pPr>
                  <w:r>
                    <w:rPr>
                      <w:w w:val="105"/>
                    </w:rPr>
                    <w:t>Poor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700" w:bottom="280" w:left="1680" w:right="132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8568" from="238.097pt,82.760017pt" to="393.178pt,82.76001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0pt;margin-top:841.890015pt;width:332.5pt;height:.1pt;mso-position-horizontal-relative:page;mso-position-vertical-relative:page;z-index:-18544" coordorigin="0,16838" coordsize="6650,0" path="m2988,7545l9638,7545m2988,7545l9638,7545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2.5pt;height:.1pt;mso-position-horizontal-relative:page;mso-position-vertical-relative:page;z-index:-18520" coordorigin="0,16838" coordsize="6650,0" path="m2988,8430l9638,8430m2988,8430l9638,843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2.5pt;height:.1pt;mso-position-horizontal-relative:page;mso-position-vertical-relative:page;z-index:-18496" coordorigin="0,16838" coordsize="6650,0" path="m2988,11946l9638,11946m2988,11946l9638,11946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8.75pt;height:.1pt;mso-position-horizontal-relative:page;mso-position-vertical-relative:page;z-index:-18472" coordorigin="0,16838" coordsize="6775,0" path="m2926,13898l9700,13898m2926,13898l9700,13898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38.75pt;height:.1pt;mso-position-horizontal-relative:page;mso-position-vertical-relative:page;z-index:-18448" coordorigin="0,16838" coordsize="6775,0" path="m2926,14783l9700,14783m2926,14783l9700,14783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0.751007pt;margin-top:36.217514pt;width:13.5pt;height:14.85pt;mso-position-horizontal-relative:page;mso-position-vertical-relative:page;z-index:-18424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050003pt;margin-top:97.390511pt;width:216.25pt;height:14.85pt;mso-position-horizontal-relative:page;mso-position-vertical-relative:page;z-index:-1840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spacing w:val="-6"/>
                      <w:w w:val="105"/>
                    </w:rPr>
                    <w:t>Table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3.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Likert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Scale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System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135.333511pt;width:417.25pt;height:58.7pt;mso-position-horizontal-relative:page;mso-position-vertical-relative:page;z-index:-1837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849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post-assessment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test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conducted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May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25,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2021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response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pre-</w:t>
                  </w:r>
                </w:p>
                <w:p>
                  <w:pPr>
                    <w:pStyle w:val="BodyText"/>
                    <w:spacing w:line="440" w:lineRule="atLeast" w:before="0"/>
                  </w:pPr>
                  <w:r>
                    <w:rPr>
                      <w:w w:val="105"/>
                    </w:rPr>
                    <w:t>assessment test which was conducted during the initial stage of the study. The questions for the post-assessment are the same question during the pre-assessment test.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213.097961pt;width:417.25pt;height:124.4pt;mso-position-horizontal-relative:page;mso-position-vertical-relative:page;z-index:-1835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Post-Assessment Test Results</w:t>
                  </w:r>
                </w:p>
                <w:p>
                  <w:pPr>
                    <w:pStyle w:val="BodyText"/>
                    <w:spacing w:line="458" w:lineRule="auto"/>
                    <w:ind w:right="17" w:firstLine="829"/>
                    <w:jc w:val="both"/>
                  </w:pPr>
                  <w:r>
                    <w:rPr>
                      <w:spacing w:val="-3"/>
                      <w:w w:val="105"/>
                    </w:rPr>
                    <w:t>For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post-assessment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test,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researchers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included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assessment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exercises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per- taining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various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programming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concepts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visual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gathered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twelve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respon- dents with programming subjects through the use of online survey and assessment form. The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respondents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were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given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limitation.</w:t>
                  </w:r>
                </w:p>
                <w:p>
                  <w:pPr>
                    <w:pStyle w:val="BodyText"/>
                    <w:spacing w:before="4"/>
                    <w:ind w:left="849"/>
                  </w:pPr>
                  <w:bookmarkStart w:name="_bookmark10" w:id="33"/>
                  <w:bookmarkEnd w:id="33"/>
                  <w:r>
                    <w:rPr/>
                  </w:r>
                  <w:r>
                    <w:rPr>
                      <w:w w:val="105"/>
                    </w:rPr>
                    <w:t>Table </w:t>
                  </w:r>
                  <w:hyperlink w:history="true" w:anchor="_bookmark10">
                    <w:r>
                      <w:rPr>
                        <w:w w:val="105"/>
                      </w:rPr>
                      <w:t>4</w:t>
                    </w:r>
                  </w:hyperlink>
                  <w:r>
                    <w:rPr>
                      <w:w w:val="105"/>
                    </w:rPr>
                    <w:t> shows the result of the post-assessment test.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253998pt;margin-top:352.15152pt;width:152.75pt;height:14.85pt;mso-position-horizontal-relative:page;mso-position-vertical-relative:page;z-index:-1832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spacing w:val="-6"/>
                      <w:w w:val="105"/>
                    </w:rPr>
                    <w:t>Table </w:t>
                  </w:r>
                  <w:r>
                    <w:rPr>
                      <w:w w:val="105"/>
                    </w:rPr>
                    <w:t>4. Post-assessment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Result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489014pt;margin-top:381.963959pt;width:53.2pt;height:15.05pt;mso-position-horizontal-relative:page;mso-position-vertical-relative:page;z-index:-1830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CORRECT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365234pt;margin-top:381.963959pt;width:63.6pt;height:15.05pt;mso-position-horizontal-relative:page;mso-position-vertical-relative:page;z-index:-1828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INCORRECT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527802pt;margin-top:381.963959pt;width:34.75pt;height:15.05pt;mso-position-horizontal-relative:page;mso-position-vertical-relative:page;z-index:-1825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8"/>
                      <w:w w:val="105"/>
                      <w:sz w:val="20"/>
                    </w:rPr>
                    <w:t>TOTAL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520004pt;margin-top:392.925964pt;width:40.15pt;height:15.05pt;mso-position-horizontal-relative:page;mso-position-vertical-relative:page;z-index:-1823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TOPICS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393005pt;margin-top:403.886963pt;width:8.3pt;height:15.05pt;mso-position-horizontal-relative:page;mso-position-vertical-relative:page;z-index:-1820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240479pt;margin-top:403.886963pt;width:11.2pt;height:15.05pt;mso-position-horizontal-relative:page;mso-position-vertical-relative:page;z-index:-1818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367798pt;margin-top:403.886963pt;width:8.3pt;height:15.05pt;mso-position-horizontal-relative:page;mso-position-vertical-relative:page;z-index:-1816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707642pt;margin-top:403.886963pt;width:11.2pt;height:15.05pt;mso-position-horizontal-relative:page;mso-position-vertical-relative:page;z-index:-1813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51944pt;margin-top:403.886963pt;width:8.3pt;height:15.05pt;mso-position-horizontal-relative:page;mso-position-vertical-relative:page;z-index:-1811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045319pt;margin-top:403.886963pt;width:11.2pt;height:15.05pt;mso-position-horizontal-relative:page;mso-position-vertical-relative:page;z-index:-1808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3"/>
                      <w:sz w:val="20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367004pt;margin-top:426.166504pt;width:116.45pt;height:168.3pt;mso-position-horizontal-relative:page;mso-position-vertical-relative:page;z-index:-18064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30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Data</w:t>
                  </w:r>
                  <w:r>
                    <w:rPr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spacing w:val="-5"/>
                      <w:w w:val="105"/>
                      <w:sz w:val="20"/>
                    </w:rPr>
                    <w:t>Types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Unary</w:t>
                  </w:r>
                  <w:r>
                    <w:rPr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Binary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Ternary</w:t>
                  </w:r>
                  <w:r>
                    <w:rPr>
                      <w:spacing w:val="-3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Expression</w:t>
                  </w:r>
                  <w:r>
                    <w:rPr>
                      <w:spacing w:val="-3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Evaluation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Array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Branching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For-Loop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792450pt;margin-top:426.166504pt;width:13.5pt;height:168.3pt;mso-position-horizontal-relative:page;mso-position-vertical-relative:page;z-index:-1804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10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11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7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8</w:t>
                  </w:r>
                </w:p>
                <w:p>
                  <w:pPr>
                    <w:pStyle w:val="BodyText"/>
                    <w:ind w:left="77"/>
                  </w:pPr>
                  <w:r>
                    <w:rPr>
                      <w:w w:val="103"/>
                    </w:rPr>
                    <w:t>9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276337pt;margin-top:426.166504pt;width:37.1pt;height:168.3pt;mso-position-horizontal-relative:page;mso-position-vertical-relative:page;z-index:-1801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0"/>
                    <w:jc w:val="center"/>
                  </w:pPr>
                  <w:r>
                    <w:rPr>
                      <w:w w:val="105"/>
                    </w:rPr>
                    <w:t>83.33%</w:t>
                  </w:r>
                </w:p>
                <w:p>
                  <w:pPr>
                    <w:pStyle w:val="BodyText"/>
                    <w:ind w:left="106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91.67%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58.33%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66.67%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75%</w:t>
                  </w:r>
                </w:p>
                <w:p>
                  <w:pPr>
                    <w:pStyle w:val="BodyText"/>
                    <w:ind w:left="106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83.33%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658661pt;margin-top:426.166504pt;width:7.75pt;height:168.3pt;mso-position-horizontal-relative:page;mso-position-vertical-relative:page;z-index:-1799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3"/>
                    </w:rPr>
                    <w:t>2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0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1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5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4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3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0</w:t>
                  </w:r>
                </w:p>
                <w:p>
                  <w:pPr>
                    <w:pStyle w:val="BodyText"/>
                  </w:pPr>
                  <w:r>
                    <w:rPr>
                      <w:w w:val="10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743469pt;margin-top:426.166504pt;width:37.1pt;height:168.3pt;mso-position-horizontal-relative:page;mso-position-vertical-relative:page;z-index:-1796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0"/>
                    <w:jc w:val="center"/>
                  </w:pPr>
                  <w:r>
                    <w:rPr>
                      <w:w w:val="105"/>
                    </w:rPr>
                    <w:t>16.67%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0%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8.33%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41.67%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33.33%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25%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0%</w:t>
                  </w:r>
                </w:p>
                <w:p>
                  <w:pPr>
                    <w:pStyle w:val="BodyText"/>
                    <w:ind w:left="0"/>
                    <w:jc w:val="center"/>
                  </w:pPr>
                  <w:r>
                    <w:rPr>
                      <w:w w:val="105"/>
                    </w:rPr>
                    <w:t>16.67%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92926pt;margin-top:426.166504pt;width:13.5pt;height:168.3pt;mso-position-horizontal-relative:page;mso-position-vertical-relative:page;z-index:-17944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402771pt;margin-top:426.166504pt;width:28.5pt;height:168.3pt;mso-position-horizontal-relative:page;mso-position-vertical-relative:page;z-index:-1792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100%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620.477539pt;width:417.25pt;height:36.8pt;mso-position-horizontal-relative:page;mso-position-vertical-relative:page;z-index:-1789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849"/>
                  </w:pPr>
                  <w:r>
                    <w:rPr>
                      <w:spacing w:val="-6"/>
                      <w:w w:val="105"/>
                    </w:rPr>
                    <w:t>Table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hyperlink w:history="true" w:anchor="_bookmark11">
                    <w:r>
                      <w:rPr>
                        <w:w w:val="105"/>
                      </w:rPr>
                      <w:t>5</w:t>
                    </w:r>
                  </w:hyperlink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shows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result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post-assessment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test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(mean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4.12,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1.57)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</w:p>
                <w:p>
                  <w:pPr>
                    <w:pStyle w:val="BodyText"/>
                  </w:pPr>
                  <w:bookmarkStart w:name="_bookmark11" w:id="34"/>
                  <w:bookmarkEnd w:id="34"/>
                  <w:r>
                    <w:rPr/>
                  </w:r>
                  <w:r>
                    <w:rPr>
                      <w:w w:val="105"/>
                    </w:rPr>
                    <w:t>the Likert scale.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75pt;margin-top:669.819519pt;width:203.75pt;height:14.85pt;mso-position-horizontal-relative:page;mso-position-vertical-relative:page;z-index:-1787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spacing w:val="-6"/>
                      <w:w w:val="105"/>
                    </w:rPr>
                    <w:t>Table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5.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Post-assessment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Result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158997pt;margin-top:699.632996pt;width:58.75pt;height:36.950pt;mso-position-horizontal-relative:page;mso-position-vertical-relative:page;z-index:-17848" type="#_x0000_t202" filled="false" stroked="false">
            <v:textbox inset="0,0,0,0">
              <w:txbxContent>
                <w:p>
                  <w:pPr>
                    <w:spacing w:before="29"/>
                    <w:ind w:left="32" w:right="0" w:hanging="1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4"/>
                      <w:w w:val="105"/>
                      <w:sz w:val="20"/>
                    </w:rPr>
                    <w:t>STANDARD</w:t>
                  </w:r>
                </w:p>
                <w:p>
                  <w:pPr>
                    <w:spacing w:before="208"/>
                    <w:ind w:left="3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3"/>
                      <w:w w:val="105"/>
                      <w:sz w:val="20"/>
                    </w:rPr>
                    <w:t>DEVIATION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417007pt;margin-top:708.936951pt;width:40.15pt;height:15.05pt;mso-position-horizontal-relative:page;mso-position-vertical-relative:page;z-index:-1782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TOPICS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683685pt;margin-top:708.936951pt;width:32.5pt;height:15.05pt;mso-position-horizontal-relative:page;mso-position-vertical-relative:page;z-index:-1780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MEAN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06006pt;margin-top:708.936951pt;width:91.1pt;height:15.05pt;mso-position-horizontal-relative:page;mso-position-vertical-relative:page;z-index:-1777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INTERPRETATION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264008pt;margin-top:743.834534pt;width:101pt;height:36.8pt;mso-position-horizontal-relative:page;mso-position-vertical-relative:page;z-index:-17752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pos="264" w:val="left" w:leader="none"/>
                    </w:tabs>
                    <w:spacing w:line="240" w:lineRule="auto" w:before="30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Data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spacing w:val="-5"/>
                      <w:w w:val="105"/>
                      <w:sz w:val="20"/>
                    </w:rPr>
                    <w:t>Types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Unary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860870pt;margin-top:743.834534pt;width:22.15pt;height:36.8pt;mso-position-horizontal-relative:page;mso-position-vertical-relative:page;z-index:-1772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4.17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5.00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71893pt;margin-top:743.834534pt;width:22.15pt;height:36.8pt;mso-position-horizontal-relative:page;mso-position-vertical-relative:page;z-index:-17704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1.94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0.00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332336pt;margin-top:743.834534pt;width:64.25pt;height:36.8pt;mso-position-horizontal-relative:page;mso-position-vertical-relative:page;z-index:-1768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37" w:hanging="18"/>
                  </w:pPr>
                  <w:r>
                    <w:rPr>
                      <w:spacing w:val="-3"/>
                      <w:w w:val="105"/>
                    </w:rPr>
                    <w:t>VERY </w:t>
                  </w:r>
                  <w:r>
                    <w:rPr>
                      <w:w w:val="105"/>
                    </w:rPr>
                    <w:t>GOOD</w:t>
                  </w:r>
                </w:p>
                <w:p>
                  <w:pPr>
                    <w:pStyle w:val="BodyText"/>
                    <w:ind w:left="37"/>
                  </w:pPr>
                  <w:r>
                    <w:rPr>
                      <w:w w:val="105"/>
                    </w:rPr>
                    <w:t>EXCELLENT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097pt;margin-top:71.760017pt;width:155.1pt;height:12pt;mso-position-horizontal-relative:page;mso-position-vertical-relative:page;z-index:-176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9.389999pt;margin-top:366.254028pt;width:332.5pt;height:12pt;mso-position-horizontal-relative:page;mso-position-vertical-relative:page;z-index:-1763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9.389999pt;margin-top:410.498016pt;width:332.5pt;height:12pt;mso-position-horizontal-relative:page;mso-position-vertical-relative:page;z-index:-1760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9.389999pt;margin-top:586.277039pt;width:332.5pt;height:12pt;mso-position-horizontal-relative:page;mso-position-vertical-relative:page;z-index:-1758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285995pt;margin-top:683.923035pt;width:338.75pt;height:12pt;mso-position-horizontal-relative:page;mso-position-vertical-relative:page;z-index:-1756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285995pt;margin-top:728.166016pt;width:338.75pt;height:12pt;mso-position-horizontal-relative:page;mso-position-vertical-relative:page;z-index:-1753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700" w:bottom="280" w:left="1680" w:right="13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0pt;margin-top:841.890015pt;width:338.75pt;height:.1pt;mso-position-horizontal-relative:page;mso-position-vertical-relative:page;z-index:-17512" coordorigin="0,16838" coordsize="6775,0" path="m2926,4732l9700,4732m2926,4732l9700,4732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15.4pt;height:.1pt;mso-position-horizontal-relative:page;mso-position-vertical-relative:page;z-index:-17488" coordorigin="0,16838" coordsize="6308,0" path="m3159,7167l9467,7167m3159,7167l9467,7167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15.4pt;height:.1pt;mso-position-horizontal-relative:page;mso-position-vertical-relative:page;z-index:-17464" coordorigin="0,16838" coordsize="6308,0" path="m3159,8052l9467,8052m3159,8052l9467,8052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0pt;margin-top:841.890015pt;width:315.4pt;height:.1pt;mso-position-horizontal-relative:page;mso-position-vertical-relative:page;z-index:-17440" coordorigin="0,16838" coordsize="6308,0" path="m3159,9376l9467,9376m3159,9376l9467,9376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0.751007pt;margin-top:36.217514pt;width:13.5pt;height:14.85pt;mso-position-horizontal-relative:page;mso-position-vertical-relative:page;z-index:-1741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264008pt;margin-top:87.428513pt;width:116.45pt;height:146.6pt;mso-position-horizontal-relative:page;mso-position-vertical-relative:page;z-index:-17392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264" w:val="left" w:leader="none"/>
                    </w:tabs>
                    <w:spacing w:line="240" w:lineRule="auto" w:before="30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Binary</w:t>
                  </w:r>
                  <w:r>
                    <w:rPr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spacing w:val="-3"/>
                      <w:w w:val="105"/>
                      <w:sz w:val="20"/>
                    </w:rPr>
                    <w:t>Ternary</w:t>
                  </w:r>
                  <w:r>
                    <w:rPr>
                      <w:spacing w:val="-1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Comparison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Expression</w:t>
                  </w:r>
                  <w:r>
                    <w:rPr>
                      <w:spacing w:val="-3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Evaluation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Array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pos="264" w:val="left" w:leader="none"/>
                    </w:tabs>
                    <w:spacing w:line="240" w:lineRule="auto" w:before="208" w:after="0"/>
                    <w:ind w:left="263" w:right="0" w:hanging="243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Branching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pos="380" w:val="left" w:leader="none"/>
                    </w:tabs>
                    <w:spacing w:line="240" w:lineRule="auto" w:before="208" w:after="0"/>
                    <w:ind w:left="379" w:right="0" w:hanging="359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For-Loop</w:t>
                  </w:r>
                </w:p>
                <w:p>
                  <w:pPr>
                    <w:spacing w:before="208"/>
                    <w:ind w:left="66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AVERAGE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860870pt;margin-top:87.428513pt;width:22.15pt;height:146.6pt;mso-position-horizontal-relative:page;mso-position-vertical-relative:page;z-index:-1736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4.58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2.92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3.33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3.75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5.00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4.17</w:t>
                  </w:r>
                </w:p>
                <w:p>
                  <w:pPr>
                    <w:spacing w:before="208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4.12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65942pt;margin-top:87.428513pt;width:22.15pt;height:146.6pt;mso-position-horizontal-relative:page;mso-position-vertical-relative:page;z-index:-17344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1.44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2.57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2.46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2.26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0.00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1.94</w:t>
                  </w:r>
                </w:p>
                <w:p>
                  <w:pPr>
                    <w:spacing w:before="208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1.57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326385pt;margin-top:87.428513pt;width:64.25pt;height:146.6pt;mso-position-horizontal-relative:page;mso-position-vertical-relative:page;z-index:-17320" type="#_x0000_t202" filled="false" stroked="false">
            <v:textbox inset="0,0,0,0">
              <w:txbxContent>
                <w:p>
                  <w:pPr>
                    <w:pStyle w:val="BodyText"/>
                    <w:spacing w:line="458" w:lineRule="auto" w:before="30"/>
                    <w:ind w:left="325" w:hanging="288"/>
                  </w:pPr>
                  <w:r>
                    <w:rPr/>
                    <w:t>EXCELLENT </w:t>
                  </w:r>
                  <w:r>
                    <w:rPr>
                      <w:w w:val="105"/>
                    </w:rPr>
                    <w:t>GOOD GOOD</w:t>
                  </w:r>
                </w:p>
                <w:p>
                  <w:pPr>
                    <w:pStyle w:val="BodyText"/>
                    <w:spacing w:line="458" w:lineRule="auto" w:before="5"/>
                    <w:ind w:right="17"/>
                    <w:jc w:val="both"/>
                  </w:pPr>
                  <w:r>
                    <w:rPr>
                      <w:spacing w:val="-3"/>
                      <w:w w:val="105"/>
                    </w:rPr>
                    <w:t>VERY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GOOD EXCELLENT </w:t>
                  </w:r>
                  <w:r>
                    <w:rPr>
                      <w:spacing w:val="-3"/>
                      <w:w w:val="105"/>
                    </w:rPr>
                    <w:t>VERY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GOOD</w:t>
                  </w:r>
                </w:p>
                <w:p>
                  <w:pPr>
                    <w:spacing w:before="5"/>
                    <w:ind w:left="20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3"/>
                      <w:w w:val="105"/>
                      <w:sz w:val="20"/>
                    </w:rPr>
                    <w:t>VERY </w:t>
                  </w:r>
                  <w:r>
                    <w:rPr>
                      <w:b/>
                      <w:w w:val="105"/>
                      <w:sz w:val="20"/>
                    </w:rPr>
                    <w:t>GOOD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pt;margin-top:259.816528pt;width:417.25pt;height:58.7pt;mso-position-horizontal-relative:page;mso-position-vertical-relative:page;z-index:-17296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849"/>
                  </w:pPr>
                  <w:r>
                    <w:rPr>
                      <w:spacing w:val="-6"/>
                      <w:w w:val="105"/>
                    </w:rPr>
                    <w:t>Table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hyperlink w:history="true" w:anchor="_bookmark12">
                    <w:r>
                      <w:rPr>
                        <w:w w:val="105"/>
                      </w:rPr>
                      <w:t>6</w:t>
                    </w:r>
                  </w:hyperlink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shows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result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pre-assessment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test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(mean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2.55,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2.17)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</w:p>
                <w:p>
                  <w:pPr>
                    <w:pStyle w:val="BodyText"/>
                    <w:spacing w:line="440" w:lineRule="atLeast" w:before="0"/>
                  </w:pPr>
                  <w:r>
                    <w:rPr>
                      <w:w w:val="105"/>
                    </w:rPr>
                    <w:t>the result of post-assessment test (mean = 4.12, SD = 1.57). The comparison shows an </w:t>
                  </w:r>
                  <w:bookmarkStart w:name="_bookmark12" w:id="35"/>
                  <w:bookmarkEnd w:id="35"/>
                  <w:r>
                    <w:rPr>
                      <w:w w:val="105"/>
                    </w:rPr>
                  </w:r>
                  <w:r>
                    <w:rPr>
                      <w:w w:val="105"/>
                    </w:rPr>
                    <w:t>increase of 61.57% in using the software (mean difference = -1.57, SD difference = 0.6).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376999pt;margin-top:333.268524pt;width:192.5pt;height:14.85pt;mso-position-horizontal-relative:page;mso-position-vertical-relative:page;z-index:-17272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spacing w:val="-6"/>
                      <w:w w:val="105"/>
                    </w:rPr>
                    <w:t>Table </w:t>
                  </w:r>
                  <w:r>
                    <w:rPr>
                      <w:w w:val="105"/>
                    </w:rPr>
                    <w:t>6. Pre and </w:t>
                  </w:r>
                  <w:r>
                    <w:rPr>
                      <w:spacing w:val="-3"/>
                      <w:w w:val="105"/>
                    </w:rPr>
                    <w:t>Post </w:t>
                  </w:r>
                  <w:r>
                    <w:rPr>
                      <w:w w:val="105"/>
                    </w:rPr>
                    <w:t>Assessment</w:t>
                  </w:r>
                  <w:r>
                    <w:rPr>
                      <w:spacing w:val="-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Result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505005pt;margin-top:363.080963pt;width:58.75pt;height:36.950pt;mso-position-horizontal-relative:page;mso-position-vertical-relative:page;z-index:-17248" type="#_x0000_t202" filled="false" stroked="false">
            <v:textbox inset="0,0,0,0">
              <w:txbxContent>
                <w:p>
                  <w:pPr>
                    <w:spacing w:before="29"/>
                    <w:ind w:left="32" w:right="0" w:hanging="1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4"/>
                      <w:w w:val="105"/>
                      <w:sz w:val="20"/>
                    </w:rPr>
                    <w:t>STANDARD</w:t>
                  </w:r>
                </w:p>
                <w:p>
                  <w:pPr>
                    <w:spacing w:before="208"/>
                    <w:ind w:left="3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3"/>
                      <w:w w:val="105"/>
                      <w:sz w:val="20"/>
                    </w:rPr>
                    <w:t>DEVIATION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257004pt;margin-top:372.384979pt;width:28.45pt;height:15.05pt;mso-position-horizontal-relative:page;mso-position-vertical-relative:page;z-index:-1722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TEST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040314pt;margin-top:372.384979pt;width:32.5pt;height:15.05pt;mso-position-horizontal-relative:page;mso-position-vertical-relative:page;z-index:-1720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MEAN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52991pt;margin-top:372.384979pt;width:91.1pt;height:15.05pt;mso-position-horizontal-relative:page;mso-position-vertical-relative:page;z-index:-1717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INTERPRETATION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917007pt;margin-top:407.283508pt;width:93.15pt;height:58.95pt;mso-position-horizontal-relative:page;mso-position-vertical-relative:page;z-index:-17152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pos="265" w:val="left" w:leader="none"/>
                    </w:tabs>
                    <w:spacing w:line="240" w:lineRule="auto" w:before="30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Pre-assessment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pos="265" w:val="left" w:leader="none"/>
                    </w:tabs>
                    <w:spacing w:line="240" w:lineRule="auto" w:before="208" w:after="0"/>
                    <w:ind w:left="264" w:right="0" w:hanging="244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Post-assessment</w:t>
                  </w:r>
                </w:p>
                <w:p>
                  <w:pPr>
                    <w:spacing w:before="208"/>
                    <w:ind w:left="240" w:right="240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DIFFERENCE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486023pt;margin-top:407.283508pt;width:25.6pt;height:58.95pt;mso-position-horizontal-relative:page;mso-position-vertical-relative:page;z-index:-1712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54"/>
                  </w:pPr>
                  <w:r>
                    <w:rPr>
                      <w:w w:val="105"/>
                    </w:rPr>
                    <w:t>2.55</w:t>
                  </w:r>
                </w:p>
                <w:p>
                  <w:pPr>
                    <w:pStyle w:val="BodyText"/>
                    <w:ind w:left="54"/>
                  </w:pPr>
                  <w:r>
                    <w:rPr>
                      <w:w w:val="105"/>
                    </w:rPr>
                    <w:t>4.12</w:t>
                  </w:r>
                </w:p>
                <w:p>
                  <w:pPr>
                    <w:spacing w:before="208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-1.57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817169pt;margin-top:407.283508pt;width:22.15pt;height:58.95pt;mso-position-horizontal-relative:page;mso-position-vertical-relative:page;z-index:-17104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>
                      <w:w w:val="105"/>
                    </w:rPr>
                    <w:t>2.17</w:t>
                  </w:r>
                </w:p>
                <w:p>
                  <w:pPr>
                    <w:pStyle w:val="BodyText"/>
                  </w:pPr>
                  <w:r>
                    <w:rPr>
                      <w:w w:val="105"/>
                    </w:rPr>
                    <w:t>1.57</w:t>
                  </w:r>
                </w:p>
                <w:p>
                  <w:pPr>
                    <w:spacing w:before="208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677612pt;margin-top:407.283508pt;width:64.25pt;height:36.8pt;mso-position-horizontal-relative:page;mso-position-vertical-relative:page;z-index:-17080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  <w:ind w:left="414"/>
                  </w:pPr>
                  <w:r>
                    <w:rPr>
                      <w:w w:val="105"/>
                    </w:rPr>
                    <w:t>FAIR</w:t>
                  </w:r>
                </w:p>
                <w:p>
                  <w:pPr>
                    <w:pStyle w:val="BodyText"/>
                  </w:pPr>
                  <w:r>
                    <w:rPr>
                      <w:spacing w:val="-3"/>
                      <w:w w:val="105"/>
                    </w:rPr>
                    <w:t>VERY </w:t>
                  </w:r>
                  <w:r>
                    <w:rPr>
                      <w:w w:val="105"/>
                    </w:rPr>
                    <w:t>GOOD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285995pt;margin-top:225.616013pt;width:338.75pt;height:12pt;mso-position-horizontal-relative:page;mso-position-vertical-relative:page;z-index:-170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7.940002pt;margin-top:347.371002pt;width:315.4pt;height:12pt;mso-position-horizontal-relative:page;mso-position-vertical-relative:page;z-index:-1703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7.940002pt;margin-top:391.615021pt;width:315.4pt;height:12pt;mso-position-horizontal-relative:page;mso-position-vertical-relative:page;z-index:-1700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7.940002pt;margin-top:457.781006pt;width:315.4pt;height:12pt;mso-position-horizontal-relative:page;mso-position-vertical-relative:page;z-index:-1698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pgSz w:w="11910" w:h="16840"/>
      <w:pgMar w:top="70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64" w:hanging="245"/>
        <w:jc w:val="left"/>
      </w:pPr>
      <w:rPr>
        <w:rFonts w:hint="default" w:ascii="Arial" w:hAnsi="Arial" w:eastAsia="Arial" w:cs="Aria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420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40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1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1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1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42" w:hanging="245"/>
      </w:pPr>
      <w:rPr>
        <w:rFonts w:hint="default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263" w:hanging="244"/>
        <w:jc w:val="left"/>
      </w:pPr>
      <w:rPr>
        <w:rFonts w:hint="default" w:ascii="Arial" w:hAnsi="Arial" w:eastAsia="Arial" w:cs="Aria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466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0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7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4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1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8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5" w:hanging="244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263" w:hanging="244"/>
        <w:jc w:val="left"/>
      </w:pPr>
      <w:rPr>
        <w:rFonts w:hint="default" w:ascii="Arial" w:hAnsi="Arial" w:eastAsia="Arial" w:cs="Aria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466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0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7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4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1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8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5" w:hanging="24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63" w:hanging="244"/>
        <w:jc w:val="left"/>
      </w:pPr>
      <w:rPr>
        <w:rFonts w:hint="default" w:ascii="Arial" w:hAnsi="Arial" w:eastAsia="Arial" w:cs="Aria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436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2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8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4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40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92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8" w:hanging="24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4" w:hanging="245"/>
        <w:jc w:val="left"/>
      </w:pPr>
      <w:rPr>
        <w:rFonts w:hint="default" w:ascii="Arial" w:hAnsi="Arial" w:eastAsia="Arial" w:cs="Aria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4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0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7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4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1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8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5" w:hanging="24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3" w:hanging="244"/>
        <w:jc w:val="left"/>
      </w:pPr>
      <w:rPr>
        <w:rFonts w:hint="default" w:ascii="Arial" w:hAnsi="Arial" w:eastAsia="Arial" w:cs="Aria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466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0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7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4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1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8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5" w:hanging="24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4" w:hanging="245"/>
        <w:jc w:val="left"/>
      </w:pPr>
      <w:rPr>
        <w:rFonts w:hint="default" w:ascii="Arial" w:hAnsi="Arial" w:eastAsia="Arial" w:cs="Aria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4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3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0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7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4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1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8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5" w:hanging="245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208"/>
      <w:ind w:left="20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08"/>
      <w:ind w:left="264" w:hanging="24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2021-06-05T18:22:39Z</dcterms:created>
  <dcterms:modified xsi:type="dcterms:W3CDTF">2021-06-05T18:22:39Z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2021-06-05T00:00:00Z</vt:filetime>
  </property>
</Properties>
</file>