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C4C1" w14:textId="7DA2EE4C" w:rsidR="00F44C23" w:rsidRPr="00F44C23" w:rsidRDefault="00F44C23">
      <w:pPr>
        <w:rPr>
          <w:b/>
          <w:bCs/>
          <w:lang w:val="it-IT"/>
        </w:rPr>
      </w:pPr>
      <w:r w:rsidRPr="00F44C23">
        <w:rPr>
          <w:b/>
          <w:bCs/>
          <w:lang w:val="it-IT"/>
        </w:rPr>
        <w:t xml:space="preserve">Materiale su POSIX </w:t>
      </w:r>
      <w:proofErr w:type="spellStart"/>
      <w:r w:rsidRPr="00F44C23">
        <w:rPr>
          <w:b/>
          <w:bCs/>
          <w:lang w:val="it-IT"/>
        </w:rPr>
        <w:t>sockets</w:t>
      </w:r>
      <w:proofErr w:type="spellEnd"/>
      <w:r w:rsidRPr="00F44C23">
        <w:rPr>
          <w:b/>
          <w:bCs/>
          <w:lang w:val="it-IT"/>
        </w:rPr>
        <w:t xml:space="preserve"> API</w:t>
      </w:r>
    </w:p>
    <w:p w14:paraId="16B8BCA8" w14:textId="5327D09B" w:rsidR="00F44C23" w:rsidRPr="00CE128D" w:rsidRDefault="00F44C23">
      <w:pPr>
        <w:rPr>
          <w:i/>
          <w:iCs/>
          <w:color w:val="C00000"/>
          <w:lang w:val="it-IT"/>
        </w:rPr>
      </w:pPr>
      <w:r w:rsidRPr="00CE128D">
        <w:rPr>
          <w:i/>
          <w:iCs/>
          <w:color w:val="C00000"/>
          <w:lang w:val="it-IT"/>
        </w:rPr>
        <w:t xml:space="preserve">Queste note si aggiungono, ma non </w:t>
      </w:r>
      <w:r w:rsidR="00CE128D">
        <w:rPr>
          <w:i/>
          <w:iCs/>
          <w:color w:val="C00000"/>
          <w:lang w:val="it-IT"/>
        </w:rPr>
        <w:t xml:space="preserve">si </w:t>
      </w:r>
      <w:r w:rsidRPr="00CE128D">
        <w:rPr>
          <w:i/>
          <w:iCs/>
          <w:color w:val="C00000"/>
          <w:lang w:val="it-IT"/>
        </w:rPr>
        <w:t xml:space="preserve">sostituiscono, a quanto scritto nei commenti </w:t>
      </w:r>
      <w:r w:rsidR="00CE128D">
        <w:rPr>
          <w:i/>
          <w:iCs/>
          <w:color w:val="C00000"/>
          <w:lang w:val="it-IT"/>
        </w:rPr>
        <w:t>al</w:t>
      </w:r>
      <w:r w:rsidRPr="00CE128D">
        <w:rPr>
          <w:i/>
          <w:iCs/>
          <w:color w:val="C00000"/>
          <w:lang w:val="it-IT"/>
        </w:rPr>
        <w:t xml:space="preserve"> codice, in altri file (inclusi i README), nelle dispense e nel libro.</w:t>
      </w:r>
    </w:p>
    <w:p w14:paraId="1B588403" w14:textId="5153CBA8" w:rsidR="00CC341B" w:rsidRDefault="00F44C23">
      <w:pPr>
        <w:rPr>
          <w:lang w:val="it-IT"/>
        </w:rPr>
      </w:pPr>
      <w:r w:rsidRPr="00F44C23">
        <w:rPr>
          <w:lang w:val="it-IT"/>
        </w:rPr>
        <w:t>L</w:t>
      </w:r>
      <w:r>
        <w:rPr>
          <w:lang w:val="it-IT"/>
        </w:rPr>
        <w:t>’</w:t>
      </w:r>
      <w:r w:rsidRPr="00F44C23">
        <w:rPr>
          <w:lang w:val="it-IT"/>
        </w:rPr>
        <w:t>API che stiamo u</w:t>
      </w:r>
      <w:r>
        <w:rPr>
          <w:lang w:val="it-IT"/>
        </w:rPr>
        <w:t>sando per la programmazione delle socket in C fanno parte della specifica POSIX</w:t>
      </w:r>
      <w:r>
        <w:rPr>
          <w:rStyle w:val="Rimandonotaapidipagina"/>
          <w:lang w:val="it-IT"/>
        </w:rPr>
        <w:footnoteReference w:id="1"/>
      </w:r>
      <w:r>
        <w:rPr>
          <w:lang w:val="it-IT"/>
        </w:rPr>
        <w:t xml:space="preserve">. Questa API viene anche detta </w:t>
      </w:r>
      <w:r w:rsidRPr="00F44C23">
        <w:rPr>
          <w:lang w:val="it-IT"/>
        </w:rPr>
        <w:t xml:space="preserve">Berkeley </w:t>
      </w:r>
      <w:proofErr w:type="spellStart"/>
      <w:r w:rsidRPr="00F44C23">
        <w:rPr>
          <w:lang w:val="it-IT"/>
        </w:rPr>
        <w:t>sockets</w:t>
      </w:r>
      <w:proofErr w:type="spellEnd"/>
      <w:r w:rsidRPr="00F44C23">
        <w:rPr>
          <w:lang w:val="it-IT"/>
        </w:rPr>
        <w:t xml:space="preserve"> o BSD </w:t>
      </w:r>
      <w:proofErr w:type="spellStart"/>
      <w:r w:rsidRPr="00F44C23">
        <w:rPr>
          <w:lang w:val="it-IT"/>
        </w:rPr>
        <w:t>sockets</w:t>
      </w:r>
      <w:proofErr w:type="spellEnd"/>
      <w:r>
        <w:rPr>
          <w:lang w:val="it-IT"/>
        </w:rPr>
        <w:t>, in omaggio alla sua prima implementazione nel sistema operativo BSD (Berkeley Software Distribution).</w:t>
      </w:r>
    </w:p>
    <w:p w14:paraId="490AA20B" w14:textId="5BE8F539" w:rsidR="00F44C23" w:rsidRDefault="00F44C23">
      <w:pPr>
        <w:rPr>
          <w:lang w:val="it-IT"/>
        </w:rPr>
      </w:pPr>
      <w:r>
        <w:rPr>
          <w:lang w:val="it-IT"/>
        </w:rPr>
        <w:t>Il sistema operativo BSD, basato su Research UNIX, non è più sviluppato, ma oggi il termine viene comunemente associato a vari discendenti open source.</w:t>
      </w:r>
    </w:p>
    <w:p w14:paraId="130C6091" w14:textId="119CE8E4" w:rsidR="00F44C23" w:rsidRPr="00CE128D" w:rsidRDefault="00F44C23">
      <w:pPr>
        <w:rPr>
          <w:b/>
          <w:bCs/>
          <w:lang w:val="it-IT"/>
        </w:rPr>
      </w:pPr>
      <w:r w:rsidRPr="00CE128D">
        <w:rPr>
          <w:b/>
          <w:bCs/>
          <w:lang w:val="it-IT"/>
        </w:rPr>
        <w:t>Riferimenti utili:</w:t>
      </w:r>
    </w:p>
    <w:p w14:paraId="56C7D82F" w14:textId="77777777" w:rsidR="00F44C23" w:rsidRDefault="00F44C23" w:rsidP="00F44C23">
      <w:pPr>
        <w:pStyle w:val="Paragrafoelenco"/>
        <w:numPr>
          <w:ilvl w:val="0"/>
          <w:numId w:val="1"/>
        </w:numPr>
      </w:pPr>
      <w:r w:rsidRPr="00F44C23">
        <w:t>Stevens, W.R., Fenner, B., &amp; Rudoff, A.M. (2003). UNIX Network Programming: The Sockets Networking API. (3rd ed., Vol. 1). Addison Wesley</w:t>
      </w:r>
    </w:p>
    <w:p w14:paraId="7E985E84" w14:textId="6AA807FB" w:rsidR="00CB6E13" w:rsidRPr="00CB6E13" w:rsidRDefault="00CB6E13" w:rsidP="00CB6E13">
      <w:pPr>
        <w:pStyle w:val="Paragrafoelenco"/>
        <w:numPr>
          <w:ilvl w:val="0"/>
          <w:numId w:val="1"/>
        </w:numPr>
        <w:rPr>
          <w:lang w:val="it-IT"/>
        </w:rPr>
      </w:pPr>
      <w:r w:rsidRPr="00F44C23">
        <w:rPr>
          <w:lang w:val="it-IT"/>
        </w:rPr>
        <w:t xml:space="preserve">(non verificato nel dettaglio) </w:t>
      </w:r>
      <w:proofErr w:type="spellStart"/>
      <w:r w:rsidRPr="00F44C23">
        <w:rPr>
          <w:lang w:val="it-IT"/>
        </w:rPr>
        <w:t>Beej's</w:t>
      </w:r>
      <w:proofErr w:type="spellEnd"/>
      <w:r w:rsidRPr="00F44C23">
        <w:rPr>
          <w:lang w:val="it-IT"/>
        </w:rPr>
        <w:t xml:space="preserve"> Guide to Network Programming: </w:t>
      </w:r>
      <w:hyperlink r:id="rId8" w:history="1">
        <w:r w:rsidRPr="00D16DF0">
          <w:rPr>
            <w:rStyle w:val="Collegamentoipertestuale"/>
            <w:lang w:val="it-IT"/>
          </w:rPr>
          <w:t>https://beej.us/guide/bgnet/</w:t>
        </w:r>
      </w:hyperlink>
    </w:p>
    <w:p w14:paraId="0DB6C659" w14:textId="6267DE94" w:rsidR="00F44C23" w:rsidRPr="00CB6E13" w:rsidRDefault="00693559" w:rsidP="00F44C23">
      <w:pPr>
        <w:pStyle w:val="Paragrafoelenco"/>
        <w:numPr>
          <w:ilvl w:val="0"/>
          <w:numId w:val="1"/>
        </w:numPr>
        <w:rPr>
          <w:lang w:val="it-IT"/>
        </w:rPr>
      </w:pPr>
      <w:hyperlink r:id="rId9" w:history="1">
        <w:r w:rsidR="00F44C23" w:rsidRPr="00CB6E13">
          <w:rPr>
            <w:rStyle w:val="Collegamentoipertestuale"/>
            <w:lang w:val="it-IT"/>
          </w:rPr>
          <w:t>https://en.wikipedia.org/wiki/Berkeley_sockets</w:t>
        </w:r>
      </w:hyperlink>
    </w:p>
    <w:p w14:paraId="4756AA49" w14:textId="1EBFC100" w:rsidR="00F44C23" w:rsidRPr="00CE128D" w:rsidRDefault="00F44C23" w:rsidP="00F44C23">
      <w:pPr>
        <w:pStyle w:val="Paragrafoelenco"/>
        <w:numPr>
          <w:ilvl w:val="0"/>
          <w:numId w:val="1"/>
        </w:numPr>
        <w:rPr>
          <w:lang w:val="it-IT"/>
        </w:rPr>
      </w:pPr>
      <w:r w:rsidRPr="00CE128D">
        <w:rPr>
          <w:lang w:val="it-IT"/>
        </w:rPr>
        <w:t>man pages, per esempio</w:t>
      </w:r>
      <w:r w:rsidR="00CE128D" w:rsidRPr="00CE128D">
        <w:rPr>
          <w:lang w:val="it-IT"/>
        </w:rPr>
        <w:t xml:space="preserve"> (tra parentesi il link alla versione web </w:t>
      </w:r>
      <w:r w:rsidR="00CE128D">
        <w:rPr>
          <w:lang w:val="it-IT"/>
        </w:rPr>
        <w:t>per Ubuntu 22.04 LTS</w:t>
      </w:r>
      <w:r w:rsidRPr="00CE128D">
        <w:rPr>
          <w:lang w:val="it-IT"/>
        </w:rPr>
        <w:t>:</w:t>
      </w:r>
    </w:p>
    <w:p w14:paraId="6C687888" w14:textId="274EE8BA" w:rsidR="002C54D4" w:rsidRDefault="002C54D4" w:rsidP="002C54D4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 xml:space="preserve">man </w:t>
      </w:r>
      <w:proofErr w:type="spellStart"/>
      <w:r w:rsidRPr="00CB6E13">
        <w:rPr>
          <w:rFonts w:ascii="Courier New" w:hAnsi="Courier New" w:cs="Courier New"/>
        </w:rPr>
        <w:t>udp</w:t>
      </w:r>
      <w:proofErr w:type="spellEnd"/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0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https://manpages.ubuntu.com/manpages/jammy/en/man7/udp.7.html</w:t>
        </w:r>
      </w:hyperlink>
      <w:r w:rsidR="00CE128D" w:rsidRPr="00CE128D">
        <w:rPr>
          <w:sz w:val="22"/>
          <w:szCs w:val="22"/>
        </w:rPr>
        <w:t>)</w:t>
      </w:r>
    </w:p>
    <w:p w14:paraId="2DE6055C" w14:textId="34016F76" w:rsidR="002C54D4" w:rsidRDefault="002C54D4" w:rsidP="002C54D4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 xml:space="preserve">man </w:t>
      </w:r>
      <w:proofErr w:type="spellStart"/>
      <w:r w:rsidRPr="00CB6E13">
        <w:rPr>
          <w:rFonts w:ascii="Courier New" w:hAnsi="Courier New" w:cs="Courier New"/>
        </w:rPr>
        <w:t>tcp</w:t>
      </w:r>
      <w:proofErr w:type="spellEnd"/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1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https://manpages.ubuntu.com/manpages/jammy/en/man7/tcp.7.html</w:t>
        </w:r>
      </w:hyperlink>
      <w:r w:rsidR="00CE128D" w:rsidRPr="00CE128D">
        <w:rPr>
          <w:sz w:val="22"/>
          <w:szCs w:val="22"/>
        </w:rPr>
        <w:t>)</w:t>
      </w:r>
    </w:p>
    <w:p w14:paraId="2892F3DC" w14:textId="1672166B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socket</w:t>
      </w:r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2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https://manpages.ubuntu.com/manpages/jammy/en/man7/socket.7.html</w:t>
        </w:r>
      </w:hyperlink>
      <w:r w:rsidR="00CE128D" w:rsidRPr="00CE128D">
        <w:rPr>
          <w:sz w:val="22"/>
          <w:szCs w:val="22"/>
        </w:rPr>
        <w:t>)</w:t>
      </w:r>
    </w:p>
    <w:p w14:paraId="73BFB47F" w14:textId="69FB0FED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 xml:space="preserve">man </w:t>
      </w:r>
      <w:proofErr w:type="spellStart"/>
      <w:r w:rsidRPr="00CB6E13">
        <w:rPr>
          <w:rFonts w:ascii="Courier New" w:hAnsi="Courier New" w:cs="Courier New"/>
        </w:rPr>
        <w:t>setsockopt</w:t>
      </w:r>
      <w:proofErr w:type="spellEnd"/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3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https://manpages.ubuntu.com/manpages/jammy/en/man2/setsockopt.2.html</w:t>
        </w:r>
      </w:hyperlink>
      <w:r w:rsidR="00CE128D" w:rsidRPr="00CE128D">
        <w:rPr>
          <w:sz w:val="22"/>
          <w:szCs w:val="22"/>
        </w:rPr>
        <w:t>)</w:t>
      </w:r>
    </w:p>
    <w:p w14:paraId="0205289E" w14:textId="6EF20826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bind</w:t>
      </w:r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4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https://manpages.ubuntu.com/manpages/jammy/en/man2/bind.2.html</w:t>
        </w:r>
      </w:hyperlink>
      <w:r w:rsidR="00CE128D" w:rsidRPr="00CE128D">
        <w:rPr>
          <w:sz w:val="22"/>
          <w:szCs w:val="22"/>
        </w:rPr>
        <w:t>)</w:t>
      </w:r>
    </w:p>
    <w:p w14:paraId="70F0E418" w14:textId="44397EA2" w:rsidR="002C54D4" w:rsidRDefault="002C54D4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listen</w:t>
      </w:r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5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https://manpages.ubuntu.com/manpages/jammy/man2/listen.2.html</w:t>
        </w:r>
      </w:hyperlink>
      <w:r w:rsidR="00CE128D" w:rsidRPr="00CE128D">
        <w:rPr>
          <w:sz w:val="22"/>
          <w:szCs w:val="22"/>
        </w:rPr>
        <w:t>)</w:t>
      </w:r>
    </w:p>
    <w:p w14:paraId="554D9335" w14:textId="2AA784CF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accept</w:t>
      </w:r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6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https://manpages.ubuntu.com/manpages/jammy/man2/accept.2.html</w:t>
        </w:r>
      </w:hyperlink>
      <w:r w:rsidR="00CE128D" w:rsidRPr="00CE128D">
        <w:rPr>
          <w:sz w:val="22"/>
          <w:szCs w:val="22"/>
        </w:rPr>
        <w:t xml:space="preserve">) </w:t>
      </w:r>
    </w:p>
    <w:p w14:paraId="04487611" w14:textId="07C2B34A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connect</w:t>
      </w:r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7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https://manpages.ubuntu.com/manpages/jammy/en/man2/connect.2.html</w:t>
        </w:r>
      </w:hyperlink>
      <w:r w:rsidR="00CE128D" w:rsidRPr="00CE128D">
        <w:rPr>
          <w:sz w:val="22"/>
          <w:szCs w:val="22"/>
        </w:rPr>
        <w:t>)</w:t>
      </w:r>
    </w:p>
    <w:p w14:paraId="1FB6B18A" w14:textId="6E85AA0E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send</w:t>
      </w:r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8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https://manpages.ubuntu.com/manpages/jammy/man2/send.2.html</w:t>
        </w:r>
      </w:hyperlink>
      <w:r w:rsidR="00CE128D" w:rsidRPr="00CE128D">
        <w:rPr>
          <w:sz w:val="22"/>
          <w:szCs w:val="22"/>
        </w:rPr>
        <w:t>)</w:t>
      </w:r>
    </w:p>
    <w:p w14:paraId="44FBFD88" w14:textId="2422C0C8" w:rsidR="00F44C23" w:rsidRDefault="00F44C2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 xml:space="preserve">man </w:t>
      </w:r>
      <w:proofErr w:type="spellStart"/>
      <w:r w:rsidRPr="00CB6E13">
        <w:rPr>
          <w:rFonts w:ascii="Courier New" w:hAnsi="Courier New" w:cs="Courier New"/>
        </w:rPr>
        <w:t>recv</w:t>
      </w:r>
      <w:proofErr w:type="spellEnd"/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19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https://manpages.ubuntu.com/manpages/jammy/man2/recv.2.html</w:t>
        </w:r>
      </w:hyperlink>
      <w:r w:rsidR="00CE128D" w:rsidRPr="00CE128D">
        <w:rPr>
          <w:sz w:val="22"/>
          <w:szCs w:val="22"/>
        </w:rPr>
        <w:t xml:space="preserve">) </w:t>
      </w:r>
    </w:p>
    <w:p w14:paraId="1444C02E" w14:textId="16DE6D69" w:rsidR="002C54D4" w:rsidRDefault="002C54D4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 xml:space="preserve">man </w:t>
      </w:r>
      <w:proofErr w:type="spellStart"/>
      <w:r w:rsidRPr="00CB6E13">
        <w:rPr>
          <w:rFonts w:ascii="Courier New" w:hAnsi="Courier New" w:cs="Courier New"/>
        </w:rPr>
        <w:t>inet_</w:t>
      </w:r>
      <w:r w:rsidR="00CE128D" w:rsidRPr="00CB6E13">
        <w:rPr>
          <w:rFonts w:ascii="Courier New" w:hAnsi="Courier New" w:cs="Courier New"/>
        </w:rPr>
        <w:t>n</w:t>
      </w:r>
      <w:r w:rsidRPr="00CB6E13">
        <w:rPr>
          <w:rFonts w:ascii="Courier New" w:hAnsi="Courier New" w:cs="Courier New"/>
        </w:rPr>
        <w:t>to</w:t>
      </w:r>
      <w:r w:rsidR="00CE128D" w:rsidRPr="00CB6E13">
        <w:rPr>
          <w:rFonts w:ascii="Courier New" w:hAnsi="Courier New" w:cs="Courier New"/>
        </w:rPr>
        <w:t>p</w:t>
      </w:r>
      <w:proofErr w:type="spellEnd"/>
      <w:r w:rsidR="00CE128D">
        <w:t xml:space="preserve"> (</w:t>
      </w:r>
      <w:hyperlink r:id="rId20" w:history="1">
        <w:r w:rsidR="00CE128D" w:rsidRPr="00D16DF0">
          <w:rPr>
            <w:rStyle w:val="Collegamentoipertestuale"/>
            <w:sz w:val="22"/>
            <w:szCs w:val="22"/>
          </w:rPr>
          <w:t>https://manpages.ubuntu.com/manpages/jammy/man3/inet_ntop.3posix.html</w:t>
        </w:r>
      </w:hyperlink>
      <w:r w:rsidR="00CE128D" w:rsidRPr="00CE128D">
        <w:rPr>
          <w:sz w:val="22"/>
          <w:szCs w:val="22"/>
        </w:rPr>
        <w:t>)</w:t>
      </w:r>
    </w:p>
    <w:p w14:paraId="0A6B329A" w14:textId="765D86B0" w:rsidR="002C54D4" w:rsidRDefault="002C54D4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 xml:space="preserve">man </w:t>
      </w:r>
      <w:proofErr w:type="spellStart"/>
      <w:r w:rsidRPr="00CB6E13">
        <w:rPr>
          <w:rFonts w:ascii="Courier New" w:hAnsi="Courier New" w:cs="Courier New"/>
        </w:rPr>
        <w:t>htonl</w:t>
      </w:r>
      <w:proofErr w:type="spellEnd"/>
      <w:r w:rsidR="00CE128D">
        <w:t xml:space="preserve"> </w:t>
      </w:r>
      <w:r w:rsidR="00CE128D" w:rsidRPr="00CE128D">
        <w:rPr>
          <w:sz w:val="22"/>
          <w:szCs w:val="22"/>
        </w:rPr>
        <w:t>(</w:t>
      </w:r>
      <w:hyperlink r:id="rId21" w:history="1">
        <w:r w:rsidR="00CE128D" w:rsidRPr="00CE128D">
          <w:rPr>
            <w:rStyle w:val="Collegamentoipertestuale"/>
            <w:sz w:val="22"/>
            <w:szCs w:val="22"/>
          </w:rPr>
          <w:t>https://manpages.ubuntu.com/manpages/jammy/man3/byteorder.3.html</w:t>
        </w:r>
      </w:hyperlink>
      <w:r w:rsidR="00CE128D" w:rsidRPr="00CE128D">
        <w:rPr>
          <w:sz w:val="22"/>
          <w:szCs w:val="22"/>
        </w:rPr>
        <w:t xml:space="preserve">) </w:t>
      </w:r>
    </w:p>
    <w:p w14:paraId="3260D173" w14:textId="2D3CFF54" w:rsidR="00CE128D" w:rsidRDefault="00CE128D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close</w:t>
      </w:r>
      <w:r>
        <w:t xml:space="preserve"> (</w:t>
      </w:r>
      <w:hyperlink r:id="rId22" w:history="1">
        <w:r w:rsidRPr="00D16DF0">
          <w:rPr>
            <w:rStyle w:val="Collegamentoipertestuale"/>
          </w:rPr>
          <w:t>https://manpages.ubuntu.com/manpages/jammy/man2/close.2.html</w:t>
        </w:r>
      </w:hyperlink>
      <w:r>
        <w:t>)</w:t>
      </w:r>
    </w:p>
    <w:p w14:paraId="7F8FA18E" w14:textId="098A8D88" w:rsidR="00CB6E13" w:rsidRDefault="00CB6E13" w:rsidP="00F44C23">
      <w:pPr>
        <w:pStyle w:val="Paragrafoelenco"/>
        <w:numPr>
          <w:ilvl w:val="1"/>
          <w:numId w:val="1"/>
        </w:numPr>
      </w:pPr>
      <w:r w:rsidRPr="00CB6E13">
        <w:rPr>
          <w:rFonts w:ascii="Courier New" w:hAnsi="Courier New" w:cs="Courier New"/>
        </w:rPr>
        <w:t>man 2 shutdown</w:t>
      </w:r>
      <w:r>
        <w:t xml:space="preserve"> </w:t>
      </w:r>
      <w:r w:rsidRPr="00CB6E13">
        <w:rPr>
          <w:sz w:val="22"/>
          <w:szCs w:val="22"/>
        </w:rPr>
        <w:t>(</w:t>
      </w:r>
      <w:hyperlink r:id="rId23" w:history="1">
        <w:r w:rsidRPr="00CB6E13">
          <w:rPr>
            <w:rStyle w:val="Collegamentoipertestuale"/>
            <w:sz w:val="22"/>
            <w:szCs w:val="22"/>
          </w:rPr>
          <w:t>https://manpages.ubuntu.com/manpages/jammy/man2/shutdown.2.html</w:t>
        </w:r>
      </w:hyperlink>
      <w:r w:rsidRPr="00CB6E13">
        <w:rPr>
          <w:sz w:val="22"/>
          <w:szCs w:val="22"/>
        </w:rPr>
        <w:t xml:space="preserve">)  </w:t>
      </w:r>
    </w:p>
    <w:p w14:paraId="752B77D6" w14:textId="03BDD7AE" w:rsidR="00CE128D" w:rsidRPr="00CE128D" w:rsidRDefault="00CE128D" w:rsidP="00CE128D">
      <w:pPr>
        <w:pStyle w:val="Paragrafoelenco"/>
        <w:numPr>
          <w:ilvl w:val="1"/>
          <w:numId w:val="1"/>
        </w:numPr>
        <w:rPr>
          <w:lang w:val="it-IT"/>
        </w:rPr>
      </w:pPr>
      <w:r w:rsidRPr="00CB6E13">
        <w:rPr>
          <w:rFonts w:ascii="Courier New" w:hAnsi="Courier New" w:cs="Courier New"/>
          <w:lang w:val="it-IT"/>
        </w:rPr>
        <w:lastRenderedPageBreak/>
        <w:t xml:space="preserve">man </w:t>
      </w:r>
      <w:proofErr w:type="spellStart"/>
      <w:r w:rsidRPr="00CB6E13">
        <w:rPr>
          <w:rFonts w:ascii="Courier New" w:hAnsi="Courier New" w:cs="Courier New"/>
          <w:lang w:val="it-IT"/>
        </w:rPr>
        <w:t>procfs</w:t>
      </w:r>
      <w:proofErr w:type="spellEnd"/>
      <w:r w:rsidRPr="00CE128D">
        <w:rPr>
          <w:lang w:val="it-IT"/>
        </w:rPr>
        <w:t xml:space="preserve"> </w:t>
      </w:r>
      <w:r w:rsidRPr="00CE128D">
        <w:rPr>
          <w:sz w:val="22"/>
          <w:szCs w:val="22"/>
          <w:lang w:val="it-IT"/>
        </w:rPr>
        <w:t>(</w:t>
      </w:r>
      <w:hyperlink r:id="rId24" w:history="1">
        <w:r w:rsidRPr="00CE128D">
          <w:rPr>
            <w:rStyle w:val="Collegamentoipertestuale"/>
            <w:sz w:val="22"/>
            <w:szCs w:val="22"/>
            <w:lang w:val="it-IT"/>
          </w:rPr>
          <w:t>https://manpages.ubuntu.com/manpages/jammy/man5/proc.5.html</w:t>
        </w:r>
      </w:hyperlink>
      <w:r w:rsidRPr="00CE128D">
        <w:rPr>
          <w:sz w:val="22"/>
          <w:szCs w:val="22"/>
          <w:lang w:val="it-IT"/>
        </w:rPr>
        <w:t>)</w:t>
      </w:r>
      <w:r>
        <w:rPr>
          <w:sz w:val="22"/>
          <w:szCs w:val="22"/>
          <w:lang w:val="it-IT"/>
        </w:rPr>
        <w:br/>
      </w:r>
      <w:r w:rsidRPr="00CE128D">
        <w:rPr>
          <w:lang w:val="it-IT"/>
        </w:rPr>
        <w:t xml:space="preserve">per informazioni sul </w:t>
      </w:r>
      <w:proofErr w:type="spellStart"/>
      <w:r w:rsidRPr="00CE128D">
        <w:rPr>
          <w:lang w:val="it-IT"/>
        </w:rPr>
        <w:t>procfs</w:t>
      </w:r>
      <w:proofErr w:type="spellEnd"/>
      <w:r w:rsidRPr="00CE128D">
        <w:rPr>
          <w:lang w:val="it-IT"/>
        </w:rPr>
        <w:t>, uno pseudo-filesystem che fornisce una interfaccia</w:t>
      </w:r>
      <w:r>
        <w:rPr>
          <w:lang w:val="it-IT"/>
        </w:rPr>
        <w:t xml:space="preserve"> </w:t>
      </w:r>
      <w:r w:rsidRPr="00CE128D">
        <w:rPr>
          <w:lang w:val="it-IT"/>
        </w:rPr>
        <w:t xml:space="preserve">per le strutture dati del kernel </w:t>
      </w:r>
    </w:p>
    <w:p w14:paraId="77997ADD" w14:textId="31C9EF18" w:rsidR="00CE128D" w:rsidRPr="00CE128D" w:rsidRDefault="00CE128D" w:rsidP="00CE128D">
      <w:pPr>
        <w:rPr>
          <w:b/>
          <w:bCs/>
          <w:lang w:val="it-IT"/>
        </w:rPr>
      </w:pPr>
      <w:r>
        <w:rPr>
          <w:b/>
          <w:bCs/>
          <w:lang w:val="it-IT"/>
        </w:rPr>
        <w:t>Modalità di funzionamento</w:t>
      </w:r>
      <w:r w:rsidRPr="00CE128D">
        <w:rPr>
          <w:b/>
          <w:bCs/>
          <w:lang w:val="it-IT"/>
        </w:rPr>
        <w:t>:</w:t>
      </w:r>
    </w:p>
    <w:p w14:paraId="72FE815B" w14:textId="4CE831E0" w:rsidR="00F44C23" w:rsidRDefault="00CE128D">
      <w:pPr>
        <w:rPr>
          <w:lang w:val="it-IT"/>
        </w:rPr>
      </w:pPr>
      <w:r>
        <w:rPr>
          <w:lang w:val="it-IT"/>
        </w:rPr>
        <w:t>L’API per le socket può operare in due modalità:</w:t>
      </w:r>
    </w:p>
    <w:p w14:paraId="3BF08BEC" w14:textId="0E6853DD" w:rsidR="00CE128D" w:rsidRDefault="00CE128D" w:rsidP="00CE128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bloccante</w:t>
      </w:r>
    </w:p>
    <w:p w14:paraId="1E2AB90F" w14:textId="773CE0F2" w:rsidR="00CE128D" w:rsidRDefault="00CE128D" w:rsidP="00CE128D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non</w:t>
      </w:r>
      <w:r w:rsidR="00CB6E13">
        <w:rPr>
          <w:lang w:val="it-IT"/>
        </w:rPr>
        <w:t xml:space="preserve"> </w:t>
      </w:r>
      <w:r>
        <w:rPr>
          <w:lang w:val="it-IT"/>
        </w:rPr>
        <w:t>bloccante</w:t>
      </w:r>
    </w:p>
    <w:p w14:paraId="6349E367" w14:textId="58B4C19A" w:rsidR="00CE128D" w:rsidRDefault="00CE128D" w:rsidP="00CE128D">
      <w:pPr>
        <w:rPr>
          <w:lang w:val="it-IT"/>
        </w:rPr>
      </w:pPr>
      <w:r>
        <w:rPr>
          <w:lang w:val="it-IT"/>
        </w:rPr>
        <w:t xml:space="preserve">Noi </w:t>
      </w:r>
      <w:r w:rsidR="00A82ABA">
        <w:rPr>
          <w:lang w:val="it-IT"/>
        </w:rPr>
        <w:t>stiamo usando l’API in modalità bloccante, che è la modalità predefinita.</w:t>
      </w:r>
    </w:p>
    <w:p w14:paraId="649AA982" w14:textId="41B79C87" w:rsidR="00A82ABA" w:rsidRDefault="00A82ABA" w:rsidP="00CE128D">
      <w:pPr>
        <w:rPr>
          <w:lang w:val="it-IT"/>
        </w:rPr>
      </w:pPr>
      <w:r>
        <w:rPr>
          <w:lang w:val="it-IT"/>
        </w:rPr>
        <w:t xml:space="preserve">In generale, invocate in modalità bloccante, </w:t>
      </w:r>
      <w:r w:rsidR="00CB6E13">
        <w:rPr>
          <w:lang w:val="it-IT"/>
        </w:rPr>
        <w:t xml:space="preserve">le </w:t>
      </w:r>
      <w:r w:rsidR="00CB6E13" w:rsidRPr="00CB6E13">
        <w:rPr>
          <w:i/>
          <w:iCs/>
          <w:lang w:val="it-IT"/>
        </w:rPr>
        <w:t>system call</w:t>
      </w:r>
      <w:r>
        <w:rPr>
          <w:lang w:val="it-IT"/>
        </w:rPr>
        <w:t xml:space="preserve"> per le socket ritornano solo dopo </w:t>
      </w:r>
      <w:r w:rsidR="00CB6E13">
        <w:rPr>
          <w:lang w:val="it-IT"/>
        </w:rPr>
        <w:t>il completamento dell’operazione</w:t>
      </w:r>
      <w:r>
        <w:rPr>
          <w:lang w:val="it-IT"/>
        </w:rPr>
        <w:t xml:space="preserve">, </w:t>
      </w:r>
      <w:r w:rsidR="008D2C8C">
        <w:rPr>
          <w:lang w:val="it-IT"/>
        </w:rPr>
        <w:t>il verificarsi di un</w:t>
      </w:r>
      <w:r>
        <w:rPr>
          <w:lang w:val="it-IT"/>
        </w:rPr>
        <w:t xml:space="preserve"> errore oppure </w:t>
      </w:r>
      <w:r w:rsidR="008D2C8C">
        <w:rPr>
          <w:lang w:val="it-IT"/>
        </w:rPr>
        <w:t>l’interruzione della system call per la cattura di un segnale</w:t>
      </w:r>
      <w:r>
        <w:rPr>
          <w:lang w:val="it-IT"/>
        </w:rPr>
        <w:t xml:space="preserve"> (il classico valore di ritorno </w:t>
      </w:r>
      <w:r w:rsidRPr="00A82ABA">
        <w:rPr>
          <w:i/>
          <w:iCs/>
          <w:lang w:val="it-IT"/>
        </w:rPr>
        <w:t>EINTR</w:t>
      </w:r>
      <w:r>
        <w:rPr>
          <w:lang w:val="it-IT"/>
        </w:rPr>
        <w:t>).</w:t>
      </w:r>
    </w:p>
    <w:p w14:paraId="68080C39" w14:textId="2F385944" w:rsidR="008D2C8C" w:rsidRDefault="008D2C8C" w:rsidP="00CE128D">
      <w:pPr>
        <w:rPr>
          <w:lang w:val="it-IT"/>
        </w:rPr>
      </w:pPr>
      <w:r>
        <w:rPr>
          <w:lang w:val="it-IT"/>
        </w:rPr>
        <w:t>Alcuni esempi:</w:t>
      </w:r>
    </w:p>
    <w:p w14:paraId="2557BBC1" w14:textId="0DAE4269" w:rsidR="0029024A" w:rsidRDefault="0029024A" w:rsidP="0029024A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29024A">
        <w:rPr>
          <w:i/>
          <w:iCs/>
          <w:lang w:val="it-IT"/>
        </w:rPr>
        <w:t>connect</w:t>
      </w:r>
      <w:proofErr w:type="spellEnd"/>
      <w:r w:rsidRPr="0029024A">
        <w:rPr>
          <w:lang w:val="it-IT"/>
        </w:rPr>
        <w:t xml:space="preserve"> (per le socket TCP) </w:t>
      </w:r>
      <w:r w:rsidR="00AD0ED5">
        <w:rPr>
          <w:lang w:val="it-IT"/>
        </w:rPr>
        <w:t>si blocca fino al completamento del</w:t>
      </w:r>
      <w:r>
        <w:rPr>
          <w:lang w:val="it-IT"/>
        </w:rPr>
        <w:t xml:space="preserve"> </w:t>
      </w:r>
      <w:proofErr w:type="spellStart"/>
      <w:r w:rsidRPr="0029024A">
        <w:rPr>
          <w:i/>
          <w:iCs/>
          <w:lang w:val="it-IT"/>
        </w:rPr>
        <w:t>three</w:t>
      </w:r>
      <w:proofErr w:type="spellEnd"/>
      <w:r w:rsidRPr="0029024A">
        <w:rPr>
          <w:i/>
          <w:iCs/>
          <w:lang w:val="it-IT"/>
        </w:rPr>
        <w:t xml:space="preserve">-way </w:t>
      </w:r>
      <w:proofErr w:type="spellStart"/>
      <w:r w:rsidRPr="0029024A">
        <w:rPr>
          <w:i/>
          <w:iCs/>
          <w:lang w:val="it-IT"/>
        </w:rPr>
        <w:t>handshake</w:t>
      </w:r>
      <w:proofErr w:type="spellEnd"/>
      <w:r>
        <w:rPr>
          <w:lang w:val="it-IT"/>
        </w:rPr>
        <w:t xml:space="preserve"> </w:t>
      </w:r>
      <w:r w:rsidR="00AD0ED5">
        <w:rPr>
          <w:lang w:val="it-IT"/>
        </w:rPr>
        <w:t xml:space="preserve">e la transizione della socket nello stato </w:t>
      </w:r>
      <w:r w:rsidR="008D2C8C">
        <w:rPr>
          <w:lang w:val="it-IT"/>
        </w:rPr>
        <w:t>ESTABLISHED</w:t>
      </w:r>
    </w:p>
    <w:p w14:paraId="0B3E35CF" w14:textId="1A1E52F7" w:rsidR="0029024A" w:rsidRDefault="0029024A" w:rsidP="0029024A">
      <w:pPr>
        <w:pStyle w:val="Paragrafoelenco"/>
        <w:numPr>
          <w:ilvl w:val="0"/>
          <w:numId w:val="1"/>
        </w:numPr>
        <w:rPr>
          <w:lang w:val="it-IT"/>
        </w:rPr>
      </w:pPr>
      <w:r w:rsidRPr="0029024A">
        <w:rPr>
          <w:i/>
          <w:iCs/>
          <w:lang w:val="it-IT"/>
        </w:rPr>
        <w:t>accept</w:t>
      </w:r>
      <w:r>
        <w:rPr>
          <w:lang w:val="it-IT"/>
        </w:rPr>
        <w:t xml:space="preserve"> si blocca </w:t>
      </w:r>
      <w:r w:rsidR="00AD0ED5">
        <w:rPr>
          <w:lang w:val="it-IT"/>
        </w:rPr>
        <w:t>finché non c’è una connessione da accettare (e quindi restituire)</w:t>
      </w:r>
      <w:r>
        <w:rPr>
          <w:lang w:val="it-IT"/>
        </w:rPr>
        <w:t>;</w:t>
      </w:r>
    </w:p>
    <w:p w14:paraId="25A29B92" w14:textId="061AA00C" w:rsidR="0029024A" w:rsidRDefault="0029024A" w:rsidP="0029024A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29024A">
        <w:rPr>
          <w:i/>
          <w:iCs/>
          <w:lang w:val="it-IT"/>
        </w:rPr>
        <w:t>recv</w:t>
      </w:r>
      <w:proofErr w:type="spellEnd"/>
      <w:r>
        <w:rPr>
          <w:lang w:val="it-IT"/>
        </w:rPr>
        <w:t xml:space="preserve"> (e simili) si blocca finché </w:t>
      </w:r>
      <w:r w:rsidR="008D2C8C">
        <w:rPr>
          <w:lang w:val="it-IT"/>
        </w:rPr>
        <w:t xml:space="preserve">il buffer di ricezione </w:t>
      </w:r>
      <w:r w:rsidR="00AD0ED5">
        <w:rPr>
          <w:lang w:val="it-IT"/>
        </w:rPr>
        <w:t>è vuoto</w:t>
      </w:r>
      <w:r>
        <w:rPr>
          <w:lang w:val="it-IT"/>
        </w:rPr>
        <w:t xml:space="preserve">. Si noti che in UDP </w:t>
      </w:r>
      <w:r w:rsidR="008D2C8C">
        <w:rPr>
          <w:lang w:val="it-IT"/>
        </w:rPr>
        <w:t xml:space="preserve">leggiamo datagrammi interi (quindi dobbiamo passare un buffer sufficientemente grande, pena perdita dei dati). In TCP, al contrario, possiamo leggere quanti byte desideriamo. In generale, </w:t>
      </w:r>
      <w:r w:rsidR="00AD0ED5">
        <w:rPr>
          <w:lang w:val="it-IT"/>
        </w:rPr>
        <w:t>il numero di byte letto può essere inferiore a quanto richiesto</w:t>
      </w:r>
      <w:r w:rsidR="008D2C8C">
        <w:rPr>
          <w:lang w:val="it-IT"/>
        </w:rPr>
        <w:t>. Un valore restituito uguale a 0, in UDP indica la ricezione di un datagramma con payload vuoto, mentre in TCP indica un EOF.</w:t>
      </w:r>
    </w:p>
    <w:p w14:paraId="0F08E094" w14:textId="6E160A9B" w:rsidR="0029024A" w:rsidRPr="0029024A" w:rsidRDefault="0029024A" w:rsidP="0029024A">
      <w:pPr>
        <w:pStyle w:val="Paragrafoelenco"/>
        <w:numPr>
          <w:ilvl w:val="0"/>
          <w:numId w:val="1"/>
        </w:numPr>
        <w:rPr>
          <w:lang w:val="it-IT"/>
        </w:rPr>
      </w:pPr>
      <w:r w:rsidRPr="0029024A">
        <w:rPr>
          <w:i/>
          <w:iCs/>
          <w:lang w:val="it-IT"/>
        </w:rPr>
        <w:t>send</w:t>
      </w:r>
      <w:r>
        <w:rPr>
          <w:lang w:val="it-IT"/>
        </w:rPr>
        <w:t xml:space="preserve"> (e simili) si blocca finché </w:t>
      </w:r>
      <w:r w:rsidR="00AD0ED5">
        <w:rPr>
          <w:lang w:val="it-IT"/>
        </w:rPr>
        <w:t>il buffer di trasmissione è pieno</w:t>
      </w:r>
      <w:r>
        <w:rPr>
          <w:lang w:val="it-IT"/>
        </w:rPr>
        <w:t>.</w:t>
      </w:r>
      <w:r w:rsidR="00CB6E13">
        <w:rPr>
          <w:lang w:val="it-IT"/>
        </w:rPr>
        <w:t xml:space="preserve"> </w:t>
      </w:r>
      <w:r w:rsidR="00AD0ED5">
        <w:rPr>
          <w:lang w:val="it-IT"/>
        </w:rPr>
        <w:t>Si noti che la chiamata potrebbe indicare (nel valore di ritorno) l’invio di un numero inferiore di byte. Inoltre</w:t>
      </w:r>
      <w:r w:rsidR="00CB6E13">
        <w:rPr>
          <w:lang w:val="it-IT"/>
        </w:rPr>
        <w:t xml:space="preserve">, non è ancora detto che i dati </w:t>
      </w:r>
      <w:r w:rsidR="00AD0ED5">
        <w:rPr>
          <w:lang w:val="it-IT"/>
        </w:rPr>
        <w:t>siano</w:t>
      </w:r>
      <w:r w:rsidR="00CB6E13">
        <w:rPr>
          <w:lang w:val="it-IT"/>
        </w:rPr>
        <w:t xml:space="preserve"> </w:t>
      </w:r>
      <w:r w:rsidR="00693559">
        <w:rPr>
          <w:lang w:val="it-IT"/>
        </w:rPr>
        <w:t xml:space="preserve">stati </w:t>
      </w:r>
      <w:r w:rsidR="00CB6E13">
        <w:rPr>
          <w:lang w:val="it-IT"/>
        </w:rPr>
        <w:t>ricevuti dal destinatario.</w:t>
      </w:r>
    </w:p>
    <w:sectPr w:rsidR="0029024A" w:rsidRPr="0029024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A11B7" w14:textId="77777777" w:rsidR="00F44C23" w:rsidRDefault="00F44C23" w:rsidP="00F44C23">
      <w:pPr>
        <w:spacing w:after="0" w:line="240" w:lineRule="auto"/>
      </w:pPr>
      <w:r>
        <w:separator/>
      </w:r>
    </w:p>
  </w:endnote>
  <w:endnote w:type="continuationSeparator" w:id="0">
    <w:p w14:paraId="4FC13B2B" w14:textId="77777777" w:rsidR="00F44C23" w:rsidRDefault="00F44C23" w:rsidP="00F4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BF1F5" w14:textId="77777777" w:rsidR="00F44C23" w:rsidRDefault="00F44C23" w:rsidP="00F44C23">
      <w:pPr>
        <w:spacing w:after="0" w:line="240" w:lineRule="auto"/>
      </w:pPr>
      <w:r>
        <w:separator/>
      </w:r>
    </w:p>
  </w:footnote>
  <w:footnote w:type="continuationSeparator" w:id="0">
    <w:p w14:paraId="2BB5A10B" w14:textId="77777777" w:rsidR="00F44C23" w:rsidRDefault="00F44C23" w:rsidP="00F44C23">
      <w:pPr>
        <w:spacing w:after="0" w:line="240" w:lineRule="auto"/>
      </w:pPr>
      <w:r>
        <w:continuationSeparator/>
      </w:r>
    </w:p>
  </w:footnote>
  <w:footnote w:id="1">
    <w:p w14:paraId="2DADA4B8" w14:textId="0756AF8B" w:rsidR="00F44C23" w:rsidRPr="00F44C23" w:rsidRDefault="00F44C23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hyperlink r:id="rId1" w:anchor="tag_15_10" w:history="1">
        <w:r w:rsidRPr="00D16DF0">
          <w:rPr>
            <w:rStyle w:val="Collegamentoipertestuale"/>
            <w:lang w:val="it-IT"/>
          </w:rPr>
          <w:t>https://pubs.opengroup.org/onlinepubs/9699919799/functions/V2_chap02.html#tag_15_10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46BD6"/>
    <w:multiLevelType w:val="hybridMultilevel"/>
    <w:tmpl w:val="73A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1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1B"/>
    <w:rsid w:val="0029024A"/>
    <w:rsid w:val="002C54D4"/>
    <w:rsid w:val="00693559"/>
    <w:rsid w:val="008D2C8C"/>
    <w:rsid w:val="00A82ABA"/>
    <w:rsid w:val="00AD0ED5"/>
    <w:rsid w:val="00CB6E13"/>
    <w:rsid w:val="00CC341B"/>
    <w:rsid w:val="00CE128D"/>
    <w:rsid w:val="00F4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6387"/>
  <w15:chartTrackingRefBased/>
  <w15:docId w15:val="{13E3ED18-D27F-4829-8816-36424B5C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128D"/>
  </w:style>
  <w:style w:type="paragraph" w:styleId="Titolo1">
    <w:name w:val="heading 1"/>
    <w:basedOn w:val="Normale"/>
    <w:next w:val="Normale"/>
    <w:link w:val="Titolo1Carattere"/>
    <w:uiPriority w:val="9"/>
    <w:qFormat/>
    <w:rsid w:val="00CC3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C3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C3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C3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C3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C3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C3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C3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C3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3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C3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C3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C341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C341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C341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C341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C341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C341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C3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3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C3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C3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C3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C341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C341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C341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C3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C341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C341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44C23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4C23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44C2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44C2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44C23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12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j.us/guide/bgnet/" TargetMode="External"/><Relationship Id="rId13" Type="http://schemas.openxmlformats.org/officeDocument/2006/relationships/hyperlink" Target="https://manpages.ubuntu.com/manpages/jammy/en/man2/setsockopt.2.html" TargetMode="External"/><Relationship Id="rId18" Type="http://schemas.openxmlformats.org/officeDocument/2006/relationships/hyperlink" Target="https://manpages.ubuntu.com/manpages/jammy/man2/send.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npages.ubuntu.com/manpages/jammy/man3/byteorder.3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anpages.ubuntu.com/manpages/jammy/en/man7/socket.7.html" TargetMode="External"/><Relationship Id="rId17" Type="http://schemas.openxmlformats.org/officeDocument/2006/relationships/hyperlink" Target="https://manpages.ubuntu.com/manpages/jammy/en/man2/connect.2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npages.ubuntu.com/manpages/jammy/man2/accept.2.html" TargetMode="External"/><Relationship Id="rId20" Type="http://schemas.openxmlformats.org/officeDocument/2006/relationships/hyperlink" Target="https://manpages.ubuntu.com/manpages/jammy/man3/inet_ntop.3posi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pages.ubuntu.com/manpages/jammy/en/man7/tcp.7.html" TargetMode="External"/><Relationship Id="rId24" Type="http://schemas.openxmlformats.org/officeDocument/2006/relationships/hyperlink" Target="https://manpages.ubuntu.com/manpages/jammy/man5/proc.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npages.ubuntu.com/manpages/jammy/man2/listen.2.html" TargetMode="External"/><Relationship Id="rId23" Type="http://schemas.openxmlformats.org/officeDocument/2006/relationships/hyperlink" Target="https://manpages.ubuntu.com/manpages/jammy/man2/shutdown.2.html" TargetMode="External"/><Relationship Id="rId10" Type="http://schemas.openxmlformats.org/officeDocument/2006/relationships/hyperlink" Target="https://manpages.ubuntu.com/manpages/jammy/en/man7/udp.7.html" TargetMode="External"/><Relationship Id="rId19" Type="http://schemas.openxmlformats.org/officeDocument/2006/relationships/hyperlink" Target="https://manpages.ubuntu.com/manpages/jammy/man2/recv.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erkeley_sockets" TargetMode="External"/><Relationship Id="rId14" Type="http://schemas.openxmlformats.org/officeDocument/2006/relationships/hyperlink" Target="https://manpages.ubuntu.com/manpages/jammy/en/man2/bind.2.html" TargetMode="External"/><Relationship Id="rId22" Type="http://schemas.openxmlformats.org/officeDocument/2006/relationships/hyperlink" Target="https://manpages.ubuntu.com/manpages/jammy/man2/close.2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opengroup.org/onlinepubs/9699919799/functions/V2_chap02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 (plus DOI).XSL" StyleName="IEEE - Reference Order (EDITED)" Version="1"/>
</file>

<file path=customXml/itemProps1.xml><?xml version="1.0" encoding="utf-8"?>
<ds:datastoreItem xmlns:ds="http://schemas.openxmlformats.org/officeDocument/2006/customXml" ds:itemID="{118AF620-895D-4256-AF32-D761FAE7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fiorelli</dc:creator>
  <cp:keywords/>
  <dc:description/>
  <cp:lastModifiedBy>manuel fiorelli</cp:lastModifiedBy>
  <cp:revision>3</cp:revision>
  <dcterms:created xsi:type="dcterms:W3CDTF">2024-04-16T13:42:00Z</dcterms:created>
  <dcterms:modified xsi:type="dcterms:W3CDTF">2024-04-16T17:59:00Z</dcterms:modified>
</cp:coreProperties>
</file>