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3CEB" w:rsidRPr="00F85148" w:rsidRDefault="001A46CA" w:rsidP="005C4ECE">
      <w:pPr>
        <w:spacing w:after="0"/>
        <w:ind w:right="-392"/>
        <w:rPr>
          <w:rFonts w:ascii="Tahoma" w:hAnsi="Tahoma" w:cs="Tahoma"/>
          <w:sz w:val="4"/>
          <w:szCs w:val="4"/>
          <w:lang w:val="en-US"/>
        </w:rPr>
      </w:pPr>
      <w:r>
        <w:rPr>
          <w:rFonts w:ascii="Tahoma" w:hAnsi="Tahoma" w:cs="Tahoma"/>
          <w:b/>
          <w:lang w:val="en-US"/>
        </w:rPr>
        <w:t xml:space="preserve">   </w:t>
      </w:r>
    </w:p>
    <w:p w:rsidR="00D32686" w:rsidRPr="00527C2C" w:rsidRDefault="00D32686" w:rsidP="00D32686">
      <w:pPr>
        <w:spacing w:after="0"/>
        <w:rPr>
          <w:rFonts w:ascii="Tahoma" w:hAnsi="Tahoma" w:cs="Tahoma"/>
          <w:lang w:val="en-US"/>
        </w:rPr>
      </w:pPr>
      <w:bookmarkStart w:id="0" w:name="_Hlk222845797"/>
      <w:r w:rsidRPr="00527C2C">
        <w:rPr>
          <w:rFonts w:ascii="Tahoma" w:hAnsi="Tahoma" w:cs="Tahoma"/>
          <w:lang w:val="en-US"/>
        </w:rPr>
        <w:t>Ministry of Petroleum and Natural Gas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527C2C">
        <w:rPr>
          <w:rFonts w:ascii="Tahoma" w:hAnsi="Tahoma" w:cs="Tahoma"/>
          <w:lang w:val="en-US"/>
        </w:rPr>
        <w:t>Sanrakshan</w:t>
      </w:r>
      <w:proofErr w:type="spellEnd"/>
      <w:r w:rsidRPr="00527C2C">
        <w:rPr>
          <w:rFonts w:ascii="Tahoma" w:hAnsi="Tahoma" w:cs="Tahoma"/>
          <w:lang w:val="en-US"/>
        </w:rPr>
        <w:t xml:space="preserve"> Bhavan (PCRA Building) </w:t>
      </w:r>
    </w:p>
    <w:p w:rsidR="00D32686" w:rsidRPr="00527C2C" w:rsidRDefault="00D32686" w:rsidP="00D32686">
      <w:pPr>
        <w:spacing w:after="0"/>
        <w:ind w:right="-482"/>
        <w:rPr>
          <w:rFonts w:ascii="Tahoma" w:hAnsi="Tahoma" w:cs="Tahoma"/>
        </w:rPr>
      </w:pPr>
      <w:r w:rsidRPr="00527C2C">
        <w:rPr>
          <w:rFonts w:ascii="Tahoma" w:hAnsi="Tahoma" w:cs="Tahoma"/>
        </w:rPr>
        <w:t xml:space="preserve">10, </w:t>
      </w:r>
      <w:proofErr w:type="spellStart"/>
      <w:r w:rsidRPr="00527C2C">
        <w:rPr>
          <w:rFonts w:ascii="Tahoma" w:hAnsi="Tahoma" w:cs="Tahoma"/>
        </w:rPr>
        <w:t>Bhikaji</w:t>
      </w:r>
      <w:proofErr w:type="spellEnd"/>
      <w:r w:rsidRPr="00527C2C">
        <w:rPr>
          <w:rFonts w:ascii="Tahoma" w:hAnsi="Tahoma" w:cs="Tahoma"/>
        </w:rPr>
        <w:t xml:space="preserve"> </w:t>
      </w:r>
      <w:proofErr w:type="spellStart"/>
      <w:r w:rsidRPr="00527C2C">
        <w:rPr>
          <w:rFonts w:ascii="Tahoma" w:hAnsi="Tahoma" w:cs="Tahoma"/>
        </w:rPr>
        <w:t>Cama</w:t>
      </w:r>
      <w:proofErr w:type="spellEnd"/>
      <w:r w:rsidRPr="00527C2C">
        <w:rPr>
          <w:rFonts w:ascii="Tahoma" w:hAnsi="Tahoma" w:cs="Tahoma"/>
        </w:rPr>
        <w:t xml:space="preserve"> Place,</w:t>
      </w:r>
    </w:p>
    <w:p w:rsidR="00B1140C" w:rsidRDefault="00D32686" w:rsidP="00B11768">
      <w:pPr>
        <w:spacing w:after="0" w:line="240" w:lineRule="auto"/>
        <w:ind w:right="-846"/>
        <w:rPr>
          <w:rFonts w:ascii="Tahoma" w:hAnsi="Tahoma" w:cs="Tahoma"/>
          <w:b/>
          <w:bCs/>
        </w:rPr>
      </w:pPr>
      <w:r w:rsidRPr="00527C2C">
        <w:rPr>
          <w:rFonts w:ascii="Tahoma" w:hAnsi="Tahoma" w:cs="Tahoma"/>
          <w:b/>
          <w:bCs/>
          <w:u w:val="single"/>
        </w:rPr>
        <w:t>New Delhi - 110066</w:t>
      </w:r>
      <w:r w:rsidRPr="00527C2C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 xml:space="preserve">  </w:t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  <w:t xml:space="preserve">    </w:t>
      </w:r>
      <w:r w:rsidR="00B11768">
        <w:rPr>
          <w:rFonts w:ascii="Tahoma" w:hAnsi="Tahoma" w:cs="Tahoma"/>
          <w:b/>
          <w:bCs/>
        </w:rPr>
        <w:t xml:space="preserve">          </w:t>
      </w:r>
      <w:r>
        <w:rPr>
          <w:rFonts w:ascii="Tahoma" w:hAnsi="Tahoma" w:cs="Tahoma"/>
          <w:b/>
          <w:bCs/>
        </w:rPr>
        <w:t xml:space="preserve"> </w:t>
      </w:r>
      <w:r w:rsidR="007B4C68">
        <w:rPr>
          <w:rFonts w:ascii="Tahoma" w:hAnsi="Tahoma" w:cs="Tahoma"/>
          <w:b/>
          <w:bCs/>
        </w:rPr>
        <w:t xml:space="preserve">        </w:t>
      </w:r>
    </w:p>
    <w:p w:rsidR="00B1140C" w:rsidRDefault="00B1140C" w:rsidP="00B11768">
      <w:pPr>
        <w:spacing w:after="0" w:line="240" w:lineRule="auto"/>
        <w:ind w:right="-846"/>
        <w:rPr>
          <w:rFonts w:ascii="Tahoma" w:hAnsi="Tahoma" w:cs="Tahoma"/>
          <w:b/>
          <w:bCs/>
        </w:rPr>
      </w:pPr>
    </w:p>
    <w:p w:rsidR="00976FDB" w:rsidRDefault="00D32686" w:rsidP="00B1140C">
      <w:pPr>
        <w:spacing w:after="0" w:line="240" w:lineRule="auto"/>
        <w:ind w:left="5040" w:right="-279" w:firstLine="72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751585" w:rsidRPr="00B1140C">
        <w:rPr>
          <w:rFonts w:ascii="Tahoma" w:hAnsi="Tahoma" w:cs="Tahoma"/>
          <w:bCs/>
          <w:lang w:val="en-US"/>
        </w:rPr>
        <w:t xml:space="preserve">Sh. </w:t>
      </w:r>
      <w:r w:rsidR="0029084A" w:rsidRPr="00B1140C">
        <w:rPr>
          <w:rFonts w:ascii="Tahoma" w:hAnsi="Tahoma" w:cs="Tahoma"/>
          <w:bCs/>
          <w:lang w:val="en-US"/>
        </w:rPr>
        <w:t>Kishore Kumar</w:t>
      </w:r>
    </w:p>
    <w:p w:rsidR="00D32686" w:rsidRDefault="00D32686" w:rsidP="00B1140C">
      <w:pPr>
        <w:spacing w:after="0" w:line="240" w:lineRule="auto"/>
        <w:ind w:left="5760" w:right="-279" w:firstLine="194"/>
        <w:jc w:val="right"/>
        <w:rPr>
          <w:rFonts w:ascii="Albertus MT Lt" w:hAnsi="Albertus MT Lt"/>
          <w:sz w:val="24"/>
          <w:szCs w:val="24"/>
        </w:rPr>
      </w:pPr>
      <w:r w:rsidRPr="007B4C68">
        <w:rPr>
          <w:rFonts w:ascii="Tahoma" w:hAnsi="Tahoma" w:cs="Tahoma"/>
          <w:bCs/>
          <w:u w:val="single"/>
          <w:lang w:val="en-US"/>
        </w:rPr>
        <w:t>(</w:t>
      </w:r>
      <w:r w:rsidRPr="007B4C68">
        <w:rPr>
          <w:rFonts w:ascii="Tahoma" w:hAnsi="Tahoma" w:cs="Tahoma"/>
          <w:bCs/>
          <w:u w:val="single"/>
        </w:rPr>
        <w:t>Economic &amp; Statistics Division</w:t>
      </w:r>
      <w:r w:rsidRPr="007B4C68">
        <w:rPr>
          <w:rFonts w:ascii="Tahoma" w:hAnsi="Tahoma" w:cs="Tahoma"/>
          <w:bCs/>
        </w:rPr>
        <w:t>)</w:t>
      </w:r>
    </w:p>
    <w:bookmarkEnd w:id="0"/>
    <w:p w:rsidR="003E3CEB" w:rsidRPr="0098028D" w:rsidRDefault="00D32686" w:rsidP="00FF6624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</w:t>
      </w:r>
      <w:r w:rsidR="003E3CEB">
        <w:rPr>
          <w:rFonts w:ascii="Tahoma" w:hAnsi="Tahoma" w:cs="Tahoma"/>
          <w:b/>
          <w:bCs/>
          <w:lang w:val="en-US"/>
        </w:rPr>
        <w:t xml:space="preserve">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="003E3CEB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="003E3CEB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29084A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7B4C68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Dy. No. </w:t>
      </w:r>
      <w:r w:rsidR="0029084A">
        <w:rPr>
          <w:rFonts w:ascii="Tahoma" w:hAnsi="Tahoma" w:cs="Tahoma"/>
          <w:b/>
          <w:bCs/>
        </w:rPr>
        <w:t>9038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E266D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D32686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Pr="00D32686">
        <w:rPr>
          <w:rFonts w:ascii="Tahoma" w:hAnsi="Tahoma" w:cs="Tahoma"/>
          <w:b/>
          <w:lang w:val="en-US"/>
        </w:rPr>
        <w:t>“</w:t>
      </w:r>
      <w:r w:rsidR="0029084A">
        <w:rPr>
          <w:rFonts w:ascii="Tahoma" w:hAnsi="Tahoma" w:cs="Tahoma"/>
          <w:b/>
          <w:bCs/>
          <w:color w:val="000000"/>
          <w:lang w:val="en-US" w:bidi="hi-IN"/>
        </w:rPr>
        <w:t>Domestic Consumption and Production of Petroleum Products</w:t>
      </w:r>
      <w:r w:rsidRPr="00D32686">
        <w:rPr>
          <w:rFonts w:ascii="Tahoma" w:hAnsi="Tahoma" w:cs="Tahoma"/>
          <w:b/>
          <w:bCs/>
        </w:rPr>
        <w:t>”</w:t>
      </w:r>
    </w:p>
    <w:p w:rsidR="003E3CEB" w:rsidRDefault="003E3CEB" w:rsidP="00B1140C">
      <w:pPr>
        <w:tabs>
          <w:tab w:val="left" w:pos="709"/>
          <w:tab w:val="center" w:pos="4817"/>
        </w:tabs>
        <w:spacing w:after="0" w:line="360" w:lineRule="auto"/>
        <w:ind w:right="-421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29084A">
        <w:rPr>
          <w:rFonts w:ascii="Tahoma" w:hAnsi="Tahoma" w:cs="Tahoma"/>
          <w:lang w:val="en-US"/>
        </w:rPr>
        <w:t>7</w:t>
      </w:r>
      <w:r>
        <w:rPr>
          <w:rFonts w:ascii="Tahoma" w:hAnsi="Tahoma" w:cs="Tahoma"/>
          <w:lang w:val="en-US"/>
        </w:rPr>
        <w:t>.</w:t>
      </w:r>
      <w:r w:rsidR="0029084A">
        <w:rPr>
          <w:rFonts w:ascii="Tahoma" w:hAnsi="Tahoma" w:cs="Tahoma"/>
          <w:lang w:val="en-US"/>
        </w:rPr>
        <w:t>12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29084A">
        <w:rPr>
          <w:rFonts w:ascii="Tahoma" w:hAnsi="Tahoma" w:cs="Tahoma"/>
          <w:lang w:val="en-US"/>
        </w:rPr>
        <w:t xml:space="preserve">Lok </w:t>
      </w:r>
      <w:r>
        <w:rPr>
          <w:rFonts w:ascii="Tahoma" w:hAnsi="Tahoma" w:cs="Tahoma"/>
          <w:lang w:val="en-US"/>
        </w:rPr>
        <w:t>Sabha Question is as follows:</w:t>
      </w:r>
    </w:p>
    <w:p w:rsidR="00B1140C" w:rsidRDefault="00B1140C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B11768" w:rsidTr="007B4C68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84A" w:rsidRPr="0029084A" w:rsidRDefault="00B11768" w:rsidP="0029084A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he details about the total amount required for the </w:t>
            </w:r>
            <w:proofErr w:type="gramStart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nations</w:t>
            </w:r>
            <w:proofErr w:type="gramEnd"/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 xml:space="preserve"> domestic consumption of crude, petrol, diesel, and gas; and</w:t>
            </w:r>
          </w:p>
          <w:p w:rsidR="00B11768" w:rsidRPr="00030179" w:rsidRDefault="00B11768" w:rsidP="0003017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1768" w:rsidRPr="00E938CB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:rsidR="00E938CB" w:rsidRP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:rsidR="00E938CB" w:rsidRPr="00E938CB" w:rsidRDefault="00E938CB" w:rsidP="00E938CB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E938CB" w:rsidRDefault="00E938C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:rsidR="00B11768" w:rsidRDefault="00B11768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B11768" w:rsidRDefault="00B117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1768" w:rsidTr="002E266D">
        <w:trPr>
          <w:trHeight w:val="168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084A" w:rsidRPr="0029084A" w:rsidRDefault="00B11768" w:rsidP="0029084A">
            <w:pPr>
              <w:pStyle w:val="NormalWeb"/>
              <w:jc w:val="both"/>
              <w:rPr>
                <w:rFonts w:ascii="Tahoma" w:hAnsi="Tahoma" w:cs="Tahoma"/>
                <w:i/>
                <w:iCs/>
                <w:color w:val="000000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 w:rsidR="0029084A">
              <w:rPr>
                <w:rFonts w:ascii="Tahoma" w:hAnsi="Tahoma" w:cs="Tahoma"/>
                <w:i/>
                <w:iCs/>
                <w:color w:val="000000"/>
              </w:rPr>
              <w:t>T</w:t>
            </w:r>
            <w:r w:rsidR="0029084A" w:rsidRPr="0029084A">
              <w:rPr>
                <w:rFonts w:ascii="Tahoma" w:hAnsi="Tahoma" w:cs="Tahoma"/>
                <w:i/>
                <w:iCs/>
                <w:color w:val="000000"/>
              </w:rPr>
              <w:t>he details about the amount of domestic production of petrol, diesel and gas?</w:t>
            </w:r>
          </w:p>
          <w:p w:rsidR="00B11768" w:rsidRPr="00D32686" w:rsidRDefault="00B11768" w:rsidP="002E266D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7B4C68" w:rsidRDefault="007B4C68" w:rsidP="007B4C6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2E266D" w:rsidRPr="00E938CB" w:rsidRDefault="002E266D" w:rsidP="002E266D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:rsidR="00B11768" w:rsidRDefault="00B11768" w:rsidP="002E266D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bookmarkStart w:id="1" w:name="_GoBack"/>
        <w:bookmarkEnd w:id="1"/>
      </w:tr>
    </w:tbl>
    <w:p w:rsidR="00D34804" w:rsidRDefault="00D34804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6830C5" w:rsidRDefault="006830C5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0260DF" w:rsidRPr="007731F0" w:rsidRDefault="000260DF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</w:p>
    <w:p w:rsidR="007731F0" w:rsidRPr="00954CFC" w:rsidRDefault="007731F0" w:rsidP="00A10EE6">
      <w:pPr>
        <w:pStyle w:val="Default"/>
        <w:ind w:right="-563"/>
        <w:jc w:val="right"/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</w:pPr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(Kishore Kumar </w:t>
      </w:r>
      <w:proofErr w:type="spellStart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>Baishya</w:t>
      </w:r>
      <w:proofErr w:type="spellEnd"/>
      <w:r w:rsidRPr="00954CFC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) </w:t>
      </w:r>
    </w:p>
    <w:p w:rsidR="007731F0" w:rsidRPr="007731F0" w:rsidRDefault="007731F0" w:rsidP="00A10EE6">
      <w:pPr>
        <w:pStyle w:val="Default"/>
        <w:ind w:right="-563"/>
        <w:jc w:val="right"/>
        <w:rPr>
          <w:rFonts w:ascii="Tahoma" w:hAnsi="Tahoma" w:cs="Tahoma"/>
          <w:color w:val="000000" w:themeColor="text1"/>
          <w:sz w:val="22"/>
          <w:szCs w:val="22"/>
          <w:lang w:bidi="ar-SA"/>
        </w:rPr>
      </w:pPr>
      <w:r w:rsidRPr="007731F0">
        <w:rPr>
          <w:rFonts w:ascii="Tahoma" w:hAnsi="Tahoma" w:cs="Tahoma"/>
          <w:color w:val="000000" w:themeColor="text1"/>
          <w:sz w:val="22"/>
          <w:szCs w:val="22"/>
          <w:lang w:bidi="ar-SA"/>
        </w:rPr>
        <w:t xml:space="preserve">Chief General Manager (Planning) </w:t>
      </w:r>
    </w:p>
    <w:p w:rsidR="006D1BAA" w:rsidRPr="00D6349D" w:rsidRDefault="007731F0" w:rsidP="00EF2344">
      <w:pPr>
        <w:pStyle w:val="Default"/>
        <w:ind w:right="-563"/>
        <w:jc w:val="right"/>
        <w:rPr>
          <w:b/>
          <w:bCs/>
        </w:rPr>
      </w:pP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lang w:bidi="ar-SA"/>
        </w:rPr>
        <w:t xml:space="preserve">   </w:t>
      </w:r>
      <w:r w:rsidRPr="00D6349D">
        <w:rPr>
          <w:rFonts w:ascii="Tahoma" w:hAnsi="Tahoma" w:cs="Tahoma"/>
          <w:b/>
          <w:bCs/>
          <w:color w:val="000000" w:themeColor="text1"/>
          <w:sz w:val="22"/>
          <w:szCs w:val="22"/>
          <w:u w:val="single"/>
          <w:lang w:bidi="ar-SA"/>
        </w:rPr>
        <w:t xml:space="preserve">For Chairman &amp; Managing Director </w:t>
      </w:r>
    </w:p>
    <w:sectPr w:rsidR="006D1BAA" w:rsidRPr="00D6349D" w:rsidSect="007D431F">
      <w:headerReference w:type="default" r:id="rId7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1CD3" w:rsidRDefault="00B61CD3" w:rsidP="007D431F">
      <w:pPr>
        <w:spacing w:after="0" w:line="240" w:lineRule="auto"/>
      </w:pPr>
      <w:r>
        <w:separator/>
      </w:r>
    </w:p>
  </w:endnote>
  <w:endnote w:type="continuationSeparator" w:id="0">
    <w:p w:rsidR="00B61CD3" w:rsidRDefault="00B61CD3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1CD3" w:rsidRDefault="00B61CD3" w:rsidP="007D431F">
      <w:pPr>
        <w:spacing w:after="0" w:line="240" w:lineRule="auto"/>
      </w:pPr>
      <w:r>
        <w:separator/>
      </w:r>
    </w:p>
  </w:footnote>
  <w:footnote w:type="continuationSeparator" w:id="0">
    <w:p w:rsidR="00B61CD3" w:rsidRDefault="00B61CD3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5C4ECE" w:rsidRDefault="005C4ECE" w:rsidP="000C5A12">
    <w:pPr>
      <w:spacing w:after="0"/>
      <w:ind w:left="-142" w:right="-705"/>
      <w:jc w:val="center"/>
      <w:rPr>
        <w:rFonts w:ascii="Tahoma" w:hAnsi="Tahoma" w:cs="Tahoma"/>
        <w:b/>
        <w:lang w:val="en-US"/>
      </w:rPr>
    </w:pPr>
  </w:p>
  <w:p w:rsidR="000C5A12" w:rsidRDefault="00B1140C" w:rsidP="00B1140C">
    <w:pPr>
      <w:tabs>
        <w:tab w:val="left" w:pos="-142"/>
      </w:tabs>
      <w:spacing w:after="0"/>
      <w:ind w:left="-142" w:right="-705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 xml:space="preserve">  </w:t>
    </w:r>
    <w:r w:rsidR="000C5A12">
      <w:rPr>
        <w:rFonts w:ascii="Tahoma" w:hAnsi="Tahoma" w:cs="Tahoma"/>
        <w:b/>
        <w:lang w:val="en-US"/>
      </w:rPr>
      <w:t>OIL/PLNG/54/2/1/2026/</w:t>
    </w:r>
    <w:r w:rsidR="002E266D">
      <w:rPr>
        <w:rFonts w:ascii="Tahoma" w:hAnsi="Tahoma" w:cs="Tahoma"/>
        <w:b/>
        <w:lang w:val="en-US"/>
      </w:rPr>
      <w:t>4</w:t>
    </w:r>
    <w:r w:rsidR="0029084A">
      <w:rPr>
        <w:rFonts w:ascii="Tahoma" w:hAnsi="Tahoma" w:cs="Tahoma"/>
        <w:b/>
        <w:lang w:val="en-US"/>
      </w:rPr>
      <w:t>9</w:t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</w:r>
    <w:r w:rsidR="000C5A12">
      <w:rPr>
        <w:rFonts w:ascii="Tahoma" w:hAnsi="Tahoma" w:cs="Tahoma"/>
        <w:b/>
        <w:lang w:val="en-US"/>
      </w:rPr>
      <w:tab/>
      <w:t xml:space="preserve">         </w:t>
    </w:r>
    <w:r>
      <w:rPr>
        <w:rFonts w:ascii="Tahoma" w:hAnsi="Tahoma" w:cs="Tahoma"/>
        <w:b/>
        <w:lang w:val="en-US"/>
      </w:rPr>
      <w:t xml:space="preserve">  </w:t>
    </w:r>
    <w:r w:rsidR="000C5A12">
      <w:rPr>
        <w:rFonts w:ascii="Tahoma" w:hAnsi="Tahoma" w:cs="Tahoma"/>
        <w:b/>
        <w:lang w:val="en-US"/>
      </w:rPr>
      <w:t xml:space="preserve"> </w:t>
    </w:r>
    <w:r w:rsidR="002E266D">
      <w:rPr>
        <w:rFonts w:ascii="Tahoma" w:hAnsi="Tahoma" w:cs="Tahoma"/>
        <w:b/>
        <w:lang w:val="en-US"/>
      </w:rPr>
      <w:t>2</w:t>
    </w:r>
    <w:r w:rsidR="0029084A">
      <w:rPr>
        <w:rFonts w:ascii="Tahoma" w:hAnsi="Tahoma" w:cs="Tahoma"/>
        <w:b/>
        <w:lang w:val="en-US"/>
      </w:rPr>
      <w:t>7</w:t>
    </w:r>
    <w:proofErr w:type="gramStart"/>
    <w:r w:rsidR="002E266D" w:rsidRPr="002E266D">
      <w:rPr>
        <w:rFonts w:ascii="Tahoma" w:hAnsi="Tahoma" w:cs="Tahoma"/>
        <w:b/>
        <w:vertAlign w:val="superscript"/>
        <w:lang w:val="en-US"/>
      </w:rPr>
      <w:t>th</w:t>
    </w:r>
    <w:r w:rsidR="002E266D">
      <w:rPr>
        <w:rFonts w:ascii="Tahoma" w:hAnsi="Tahoma" w:cs="Tahoma"/>
        <w:b/>
        <w:lang w:val="en-US"/>
      </w:rPr>
      <w:t xml:space="preserve"> </w:t>
    </w:r>
    <w:r w:rsidR="000C5A12">
      <w:rPr>
        <w:rFonts w:ascii="Tahoma" w:hAnsi="Tahoma" w:cs="Tahoma"/>
        <w:b/>
        <w:lang w:val="en-US"/>
      </w:rPr>
      <w:t xml:space="preserve"> February</w:t>
    </w:r>
    <w:proofErr w:type="gramEnd"/>
    <w:r w:rsidR="000C5A12">
      <w:rPr>
        <w:rFonts w:ascii="Tahoma" w:hAnsi="Tahoma" w:cs="Tahoma"/>
        <w:b/>
        <w:lang w:val="en-US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D1212"/>
    <w:multiLevelType w:val="hybridMultilevel"/>
    <w:tmpl w:val="F3B4F3A4"/>
    <w:lvl w:ilvl="0" w:tplc="6B0C106A">
      <w:start w:val="1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F67690"/>
    <w:multiLevelType w:val="hybridMultilevel"/>
    <w:tmpl w:val="19A6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64AB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055F2"/>
    <w:multiLevelType w:val="hybridMultilevel"/>
    <w:tmpl w:val="26064032"/>
    <w:lvl w:ilvl="0" w:tplc="4009001B">
      <w:start w:val="1"/>
      <w:numFmt w:val="lowerRoman"/>
      <w:lvlText w:val="%1."/>
      <w:lvlJc w:val="righ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33E2F"/>
    <w:multiLevelType w:val="hybridMultilevel"/>
    <w:tmpl w:val="38D00F02"/>
    <w:lvl w:ilvl="0" w:tplc="0409000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764" w:hanging="360"/>
      </w:pPr>
    </w:lvl>
    <w:lvl w:ilvl="2" w:tplc="FFFFFFFF" w:tentative="1">
      <w:start w:val="1"/>
      <w:numFmt w:val="lowerRoman"/>
      <w:lvlText w:val="%3."/>
      <w:lvlJc w:val="right"/>
      <w:pPr>
        <w:ind w:left="5484" w:hanging="180"/>
      </w:pPr>
    </w:lvl>
    <w:lvl w:ilvl="3" w:tplc="FFFFFFFF" w:tentative="1">
      <w:start w:val="1"/>
      <w:numFmt w:val="decimal"/>
      <w:lvlText w:val="%4."/>
      <w:lvlJc w:val="left"/>
      <w:pPr>
        <w:ind w:left="6204" w:hanging="360"/>
      </w:pPr>
    </w:lvl>
    <w:lvl w:ilvl="4" w:tplc="FFFFFFFF" w:tentative="1">
      <w:start w:val="1"/>
      <w:numFmt w:val="lowerLetter"/>
      <w:lvlText w:val="%5."/>
      <w:lvlJc w:val="left"/>
      <w:pPr>
        <w:ind w:left="6924" w:hanging="360"/>
      </w:pPr>
    </w:lvl>
    <w:lvl w:ilvl="5" w:tplc="FFFFFFFF" w:tentative="1">
      <w:start w:val="1"/>
      <w:numFmt w:val="lowerRoman"/>
      <w:lvlText w:val="%6."/>
      <w:lvlJc w:val="right"/>
      <w:pPr>
        <w:ind w:left="7644" w:hanging="180"/>
      </w:pPr>
    </w:lvl>
    <w:lvl w:ilvl="6" w:tplc="FFFFFFFF" w:tentative="1">
      <w:start w:val="1"/>
      <w:numFmt w:val="decimal"/>
      <w:lvlText w:val="%7."/>
      <w:lvlJc w:val="left"/>
      <w:pPr>
        <w:ind w:left="8364" w:hanging="360"/>
      </w:pPr>
    </w:lvl>
    <w:lvl w:ilvl="7" w:tplc="FFFFFFFF" w:tentative="1">
      <w:start w:val="1"/>
      <w:numFmt w:val="lowerLetter"/>
      <w:lvlText w:val="%8."/>
      <w:lvlJc w:val="left"/>
      <w:pPr>
        <w:ind w:left="9084" w:hanging="360"/>
      </w:pPr>
    </w:lvl>
    <w:lvl w:ilvl="8" w:tplc="FFFFFFFF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5" w15:restartNumberingAfterBreak="0">
    <w:nsid w:val="23233F8B"/>
    <w:multiLevelType w:val="multilevel"/>
    <w:tmpl w:val="01A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324AB"/>
    <w:multiLevelType w:val="hybridMultilevel"/>
    <w:tmpl w:val="85CA36E8"/>
    <w:lvl w:ilvl="0" w:tplc="40090013">
      <w:start w:val="1"/>
      <w:numFmt w:val="upp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B04157"/>
    <w:multiLevelType w:val="hybridMultilevel"/>
    <w:tmpl w:val="0842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71A6E"/>
    <w:multiLevelType w:val="hybridMultilevel"/>
    <w:tmpl w:val="3348D62A"/>
    <w:lvl w:ilvl="0" w:tplc="65781C9E">
      <w:start w:val="5"/>
      <w:numFmt w:val="lowerLetter"/>
      <w:lvlText w:val="%1)"/>
      <w:lvlJc w:val="left"/>
      <w:pPr>
        <w:ind w:left="72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96629"/>
    <w:multiLevelType w:val="hybridMultilevel"/>
    <w:tmpl w:val="2D02F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10A72"/>
    <w:multiLevelType w:val="hybridMultilevel"/>
    <w:tmpl w:val="314489AA"/>
    <w:lvl w:ilvl="0" w:tplc="259078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31D54"/>
    <w:multiLevelType w:val="hybridMultilevel"/>
    <w:tmpl w:val="2CFC3E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843F2"/>
    <w:multiLevelType w:val="hybridMultilevel"/>
    <w:tmpl w:val="1A92CC54"/>
    <w:lvl w:ilvl="0" w:tplc="0409000B">
      <w:start w:val="1"/>
      <w:numFmt w:val="bullet"/>
      <w:lvlText w:val=""/>
      <w:lvlJc w:val="left"/>
      <w:pPr>
        <w:ind w:left="525" w:hanging="425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94" w:hanging="4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268" w:hanging="4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142" w:hanging="4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016" w:hanging="4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890" w:hanging="4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764" w:hanging="4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638" w:hanging="4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512" w:hanging="425"/>
      </w:pPr>
      <w:rPr>
        <w:lang w:val="en-US" w:eastAsia="en-US" w:bidi="ar-SA"/>
      </w:rPr>
    </w:lvl>
  </w:abstractNum>
  <w:abstractNum w:abstractNumId="13" w15:restartNumberingAfterBreak="0">
    <w:nsid w:val="55A560A4"/>
    <w:multiLevelType w:val="hybridMultilevel"/>
    <w:tmpl w:val="A2947F60"/>
    <w:lvl w:ilvl="0" w:tplc="9D78702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B00627"/>
    <w:multiLevelType w:val="hybridMultilevel"/>
    <w:tmpl w:val="51326EEE"/>
    <w:lvl w:ilvl="0" w:tplc="4009001B">
      <w:start w:val="1"/>
      <w:numFmt w:val="lowerRoman"/>
      <w:lvlText w:val="%1."/>
      <w:lvlJc w:val="right"/>
      <w:pPr>
        <w:ind w:left="4044" w:hanging="360"/>
      </w:pPr>
    </w:lvl>
    <w:lvl w:ilvl="1" w:tplc="40090019" w:tentative="1">
      <w:start w:val="1"/>
      <w:numFmt w:val="lowerLetter"/>
      <w:lvlText w:val="%2."/>
      <w:lvlJc w:val="left"/>
      <w:pPr>
        <w:ind w:left="4764" w:hanging="360"/>
      </w:pPr>
    </w:lvl>
    <w:lvl w:ilvl="2" w:tplc="4009001B" w:tentative="1">
      <w:start w:val="1"/>
      <w:numFmt w:val="lowerRoman"/>
      <w:lvlText w:val="%3."/>
      <w:lvlJc w:val="right"/>
      <w:pPr>
        <w:ind w:left="5484" w:hanging="180"/>
      </w:pPr>
    </w:lvl>
    <w:lvl w:ilvl="3" w:tplc="4009000F" w:tentative="1">
      <w:start w:val="1"/>
      <w:numFmt w:val="decimal"/>
      <w:lvlText w:val="%4."/>
      <w:lvlJc w:val="left"/>
      <w:pPr>
        <w:ind w:left="6204" w:hanging="360"/>
      </w:pPr>
    </w:lvl>
    <w:lvl w:ilvl="4" w:tplc="40090019" w:tentative="1">
      <w:start w:val="1"/>
      <w:numFmt w:val="lowerLetter"/>
      <w:lvlText w:val="%5."/>
      <w:lvlJc w:val="left"/>
      <w:pPr>
        <w:ind w:left="6924" w:hanging="360"/>
      </w:pPr>
    </w:lvl>
    <w:lvl w:ilvl="5" w:tplc="4009001B" w:tentative="1">
      <w:start w:val="1"/>
      <w:numFmt w:val="lowerRoman"/>
      <w:lvlText w:val="%6."/>
      <w:lvlJc w:val="right"/>
      <w:pPr>
        <w:ind w:left="7644" w:hanging="180"/>
      </w:pPr>
    </w:lvl>
    <w:lvl w:ilvl="6" w:tplc="4009000F" w:tentative="1">
      <w:start w:val="1"/>
      <w:numFmt w:val="decimal"/>
      <w:lvlText w:val="%7."/>
      <w:lvlJc w:val="left"/>
      <w:pPr>
        <w:ind w:left="8364" w:hanging="360"/>
      </w:pPr>
    </w:lvl>
    <w:lvl w:ilvl="7" w:tplc="40090019" w:tentative="1">
      <w:start w:val="1"/>
      <w:numFmt w:val="lowerLetter"/>
      <w:lvlText w:val="%8."/>
      <w:lvlJc w:val="left"/>
      <w:pPr>
        <w:ind w:left="9084" w:hanging="360"/>
      </w:pPr>
    </w:lvl>
    <w:lvl w:ilvl="8" w:tplc="4009001B" w:tentative="1">
      <w:start w:val="1"/>
      <w:numFmt w:val="lowerRoman"/>
      <w:lvlText w:val="%9."/>
      <w:lvlJc w:val="right"/>
      <w:pPr>
        <w:ind w:left="9804" w:hanging="180"/>
      </w:pPr>
    </w:lvl>
  </w:abstractNum>
  <w:abstractNum w:abstractNumId="15" w15:restartNumberingAfterBreak="0">
    <w:nsid w:val="5BD07BC0"/>
    <w:multiLevelType w:val="hybridMultilevel"/>
    <w:tmpl w:val="9632A96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80666"/>
    <w:multiLevelType w:val="hybridMultilevel"/>
    <w:tmpl w:val="6C0C85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71C91"/>
    <w:multiLevelType w:val="hybridMultilevel"/>
    <w:tmpl w:val="1DD001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2"/>
  </w:num>
  <w:num w:numId="4">
    <w:abstractNumId w:val="0"/>
  </w:num>
  <w:num w:numId="5">
    <w:abstractNumId w:val="13"/>
  </w:num>
  <w:num w:numId="6">
    <w:abstractNumId w:val="8"/>
  </w:num>
  <w:num w:numId="7">
    <w:abstractNumId w:val="10"/>
  </w:num>
  <w:num w:numId="8">
    <w:abstractNumId w:val="5"/>
  </w:num>
  <w:num w:numId="9">
    <w:abstractNumId w:val="15"/>
  </w:num>
  <w:num w:numId="10">
    <w:abstractNumId w:val="14"/>
  </w:num>
  <w:num w:numId="11">
    <w:abstractNumId w:val="7"/>
  </w:num>
  <w:num w:numId="12">
    <w:abstractNumId w:val="17"/>
  </w:num>
  <w:num w:numId="13">
    <w:abstractNumId w:val="4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60DF"/>
    <w:rsid w:val="00030179"/>
    <w:rsid w:val="00034AA2"/>
    <w:rsid w:val="000755DE"/>
    <w:rsid w:val="00081908"/>
    <w:rsid w:val="000C5A12"/>
    <w:rsid w:val="000D7067"/>
    <w:rsid w:val="000F015C"/>
    <w:rsid w:val="001A46CA"/>
    <w:rsid w:val="001F48AA"/>
    <w:rsid w:val="002000D1"/>
    <w:rsid w:val="00225A02"/>
    <w:rsid w:val="0029084A"/>
    <w:rsid w:val="002C4E17"/>
    <w:rsid w:val="002E266D"/>
    <w:rsid w:val="002F6FC1"/>
    <w:rsid w:val="00302C40"/>
    <w:rsid w:val="00311C60"/>
    <w:rsid w:val="0033654B"/>
    <w:rsid w:val="00351734"/>
    <w:rsid w:val="00372DC8"/>
    <w:rsid w:val="003E3CEB"/>
    <w:rsid w:val="00434E16"/>
    <w:rsid w:val="004505F3"/>
    <w:rsid w:val="004A05A9"/>
    <w:rsid w:val="004F3FE8"/>
    <w:rsid w:val="00527C2C"/>
    <w:rsid w:val="005C4ECE"/>
    <w:rsid w:val="00644279"/>
    <w:rsid w:val="00666E5D"/>
    <w:rsid w:val="006745EB"/>
    <w:rsid w:val="006830C5"/>
    <w:rsid w:val="006D1BAA"/>
    <w:rsid w:val="006E0D8E"/>
    <w:rsid w:val="007079C8"/>
    <w:rsid w:val="00751585"/>
    <w:rsid w:val="00752DB9"/>
    <w:rsid w:val="007731F0"/>
    <w:rsid w:val="00786AE2"/>
    <w:rsid w:val="007B4C68"/>
    <w:rsid w:val="007D431F"/>
    <w:rsid w:val="008113A4"/>
    <w:rsid w:val="0087061C"/>
    <w:rsid w:val="00892F9E"/>
    <w:rsid w:val="008E46F8"/>
    <w:rsid w:val="00954CFC"/>
    <w:rsid w:val="00975387"/>
    <w:rsid w:val="00976FDB"/>
    <w:rsid w:val="0098028D"/>
    <w:rsid w:val="00992FA6"/>
    <w:rsid w:val="009E497F"/>
    <w:rsid w:val="00A10EE6"/>
    <w:rsid w:val="00A61609"/>
    <w:rsid w:val="00A831A4"/>
    <w:rsid w:val="00A87119"/>
    <w:rsid w:val="00AD01B1"/>
    <w:rsid w:val="00B00A85"/>
    <w:rsid w:val="00B1140C"/>
    <w:rsid w:val="00B11768"/>
    <w:rsid w:val="00B30758"/>
    <w:rsid w:val="00B61CD3"/>
    <w:rsid w:val="00B925AC"/>
    <w:rsid w:val="00BA37C1"/>
    <w:rsid w:val="00BB181A"/>
    <w:rsid w:val="00C04201"/>
    <w:rsid w:val="00C26732"/>
    <w:rsid w:val="00C92B4F"/>
    <w:rsid w:val="00CE21FD"/>
    <w:rsid w:val="00D0096A"/>
    <w:rsid w:val="00D12B7B"/>
    <w:rsid w:val="00D32686"/>
    <w:rsid w:val="00D34804"/>
    <w:rsid w:val="00D6349D"/>
    <w:rsid w:val="00DC4451"/>
    <w:rsid w:val="00E54322"/>
    <w:rsid w:val="00E938CB"/>
    <w:rsid w:val="00E93B18"/>
    <w:rsid w:val="00EF2344"/>
    <w:rsid w:val="00F65185"/>
    <w:rsid w:val="00F85148"/>
    <w:rsid w:val="00FA11E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9E433"/>
  <w15:chartTrackingRefBased/>
  <w15:docId w15:val="{B274656D-D888-4C1E-87EA-CED174E73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4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49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6349D"/>
    <w:pPr>
      <w:spacing w:after="0" w:line="240" w:lineRule="auto"/>
    </w:pPr>
    <w:rPr>
      <w:rFonts w:ascii="Calibri" w:hAnsi="Calibri" w:cs="Calibri"/>
      <w:lang w:eastAsia="en-IN" w:bidi="hi-IN"/>
    </w:rPr>
  </w:style>
  <w:style w:type="character" w:customStyle="1" w:styleId="BodyTextChar">
    <w:name w:val="Body Text Char"/>
    <w:basedOn w:val="DefaultParagraphFont"/>
    <w:link w:val="BodyText"/>
    <w:uiPriority w:val="99"/>
    <w:rsid w:val="00D6349D"/>
    <w:rPr>
      <w:rFonts w:ascii="Calibri" w:hAnsi="Calibri" w:cs="Calibri"/>
      <w:szCs w:val="22"/>
      <w:lang w:val="en-IN" w:eastAsia="en-IN"/>
    </w:rPr>
  </w:style>
  <w:style w:type="paragraph" w:styleId="ListParagraph">
    <w:name w:val="List Paragraph"/>
    <w:aliases w:val="LP,List Para,LPARA,List Paragraph1,Heading 91,Annexure,Heading 92,LIST,Ar-Body Text,A1,!List Paragraph,HEAD 3,WinDForce-Letter,List Paragraph11,Colorful List - Accent 11,heading 9,lp,lpara,lstpara,MCHIP_list paragraph,Recommendation,Bulle"/>
    <w:basedOn w:val="Normal"/>
    <w:link w:val="ListParagraphChar"/>
    <w:uiPriority w:val="34"/>
    <w:qFormat/>
    <w:rsid w:val="00D6349D"/>
    <w:pPr>
      <w:ind w:left="720"/>
      <w:contextualSpacing/>
    </w:pPr>
    <w:rPr>
      <w:rFonts w:ascii="Calibri" w:eastAsia="Times New Roman" w:hAnsi="Calibri" w:cs="Times New Roman"/>
      <w:lang w:eastAsia="en-IN"/>
    </w:rPr>
  </w:style>
  <w:style w:type="character" w:customStyle="1" w:styleId="ListParagraphChar">
    <w:name w:val="List Paragraph Char"/>
    <w:aliases w:val="LP Char,List Para Char,LPARA Char,List Paragraph1 Char,Heading 91 Char,Annexure Char,Heading 92 Char,LIST Char,Ar-Body Text Char,A1 Char,!List Paragraph Char,HEAD 3 Char,WinDForce-Letter Char,List Paragraph11 Char,heading 9 Char"/>
    <w:link w:val="ListParagraph"/>
    <w:uiPriority w:val="34"/>
    <w:qFormat/>
    <w:locked/>
    <w:rsid w:val="00D6349D"/>
    <w:rPr>
      <w:rFonts w:ascii="Calibri" w:eastAsia="Times New Roman" w:hAnsi="Calibri" w:cs="Times New Roman"/>
      <w:szCs w:val="22"/>
      <w:lang w:val="en-IN" w:eastAsia="en-IN" w:bidi="ar-SA"/>
    </w:rPr>
  </w:style>
  <w:style w:type="paragraph" w:styleId="PlainText">
    <w:name w:val="Plain Text"/>
    <w:aliases w:val=" Char,Char"/>
    <w:basedOn w:val="Normal"/>
    <w:link w:val="PlainTextChar"/>
    <w:rsid w:val="00D6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ainTextChar">
    <w:name w:val="Plain Text Char"/>
    <w:aliases w:val=" Char Char,Char Char"/>
    <w:basedOn w:val="DefaultParagraphFont"/>
    <w:link w:val="PlainText"/>
    <w:rsid w:val="00D6349D"/>
    <w:rPr>
      <w:rFonts w:ascii="Courier New" w:eastAsia="Times New Roman" w:hAnsi="Courier New" w:cs="Courier New"/>
      <w:sz w:val="20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3</cp:revision>
  <cp:lastPrinted>2026-02-02T11:14:00Z</cp:lastPrinted>
  <dcterms:created xsi:type="dcterms:W3CDTF">2026-02-24T07:44:00Z</dcterms:created>
  <dcterms:modified xsi:type="dcterms:W3CDTF">2026-02-27T07:04:00Z</dcterms:modified>
</cp:coreProperties>
</file>