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E8DC8C" w14:textId="77777777" w:rsidR="000B4DE1" w:rsidRDefault="000B4DE1" w:rsidP="004E580B">
      <w:pPr>
        <w:spacing w:after="0"/>
        <w:ind w:right="-164"/>
        <w:rPr>
          <w:rFonts w:ascii="Tahoma" w:hAnsi="Tahoma" w:cs="Tahoma"/>
          <w:lang w:val="en-US"/>
        </w:rPr>
      </w:pPr>
      <w:bookmarkStart w:id="0" w:name="_Hlk220946828"/>
    </w:p>
    <w:p w14:paraId="0D7A0B6C" w14:textId="77777777" w:rsidR="000B4DE1" w:rsidRPr="00535368" w:rsidRDefault="000B4DE1" w:rsidP="000B4DE1">
      <w:pPr>
        <w:spacing w:after="0"/>
        <w:ind w:right="-164"/>
        <w:rPr>
          <w:rFonts w:ascii="Tahoma" w:hAnsi="Tahoma" w:cs="Tahoma"/>
          <w:b/>
          <w:lang w:val="en-US"/>
        </w:rPr>
      </w:pPr>
      <w:r w:rsidRPr="00535368">
        <w:rPr>
          <w:rFonts w:ascii="Tahoma" w:hAnsi="Tahoma" w:cs="Tahoma"/>
          <w:b/>
          <w:lang w:val="en-US"/>
        </w:rPr>
        <w:t>OIL/PLNG/54/2/1/2026/</w:t>
      </w:r>
      <w:r>
        <w:rPr>
          <w:rFonts w:ascii="Tahoma" w:hAnsi="Tahoma" w:cs="Tahoma"/>
          <w:b/>
          <w:lang w:val="en-US"/>
        </w:rPr>
        <w:t>57</w:t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  <w:t xml:space="preserve">            </w:t>
      </w:r>
      <w:r>
        <w:rPr>
          <w:rFonts w:ascii="Tahoma" w:hAnsi="Tahoma" w:cs="Tahoma"/>
          <w:b/>
          <w:lang w:val="en-US"/>
        </w:rPr>
        <w:t xml:space="preserve">        16</w:t>
      </w:r>
      <w:r w:rsidRPr="000B4DE1"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  March</w:t>
      </w:r>
      <w:r w:rsidRPr="00535368">
        <w:rPr>
          <w:rFonts w:ascii="Tahoma" w:hAnsi="Tahoma" w:cs="Tahoma"/>
          <w:b/>
          <w:lang w:val="en-US"/>
        </w:rPr>
        <w:t>, 2026</w:t>
      </w:r>
    </w:p>
    <w:p w14:paraId="4B581713" w14:textId="77777777" w:rsidR="000B4DE1" w:rsidRDefault="000B4DE1" w:rsidP="004E580B">
      <w:pPr>
        <w:spacing w:after="0"/>
        <w:ind w:right="-164"/>
        <w:rPr>
          <w:rFonts w:ascii="Tahoma" w:hAnsi="Tahoma" w:cs="Tahoma"/>
          <w:lang w:val="en-US"/>
        </w:rPr>
      </w:pPr>
    </w:p>
    <w:p w14:paraId="40310C0B" w14:textId="2861CF3D" w:rsidR="003E3CEB" w:rsidRPr="00535368" w:rsidRDefault="003E3CEB" w:rsidP="004E580B">
      <w:pPr>
        <w:spacing w:after="0"/>
        <w:ind w:right="-164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Ministry of Petroleum and Natural Gas</w:t>
      </w:r>
    </w:p>
    <w:p w14:paraId="34A7D325" w14:textId="77777777" w:rsidR="00B00A85" w:rsidRPr="00535368" w:rsidRDefault="00B00A85" w:rsidP="004E580B">
      <w:pPr>
        <w:spacing w:after="0"/>
        <w:ind w:right="-164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Kartavya Bhawan-03, Janpath</w:t>
      </w:r>
    </w:p>
    <w:p w14:paraId="267FC99B" w14:textId="5D6BC421" w:rsidR="008A1BC7" w:rsidRPr="00535368" w:rsidRDefault="00B00A85" w:rsidP="004E580B">
      <w:pPr>
        <w:spacing w:after="0" w:line="240" w:lineRule="auto"/>
        <w:ind w:right="-164"/>
        <w:rPr>
          <w:rFonts w:ascii="Tahoma" w:eastAsia="Times New Roman" w:hAnsi="Tahoma" w:cs="Tahoma"/>
          <w:lang w:eastAsia="en-IN" w:bidi="hi-IN"/>
        </w:rPr>
      </w:pPr>
      <w:r w:rsidRPr="00535368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535368">
        <w:rPr>
          <w:rFonts w:ascii="Tahoma" w:hAnsi="Tahoma" w:cs="Tahoma"/>
          <w:b/>
          <w:bCs/>
          <w:lang w:val="en-US"/>
        </w:rPr>
        <w:t xml:space="preserve">                              </w:t>
      </w:r>
      <w:r w:rsidRPr="00535368">
        <w:rPr>
          <w:rFonts w:ascii="Tahoma" w:hAnsi="Tahoma" w:cs="Tahoma"/>
          <w:b/>
          <w:lang w:val="en-US"/>
        </w:rPr>
        <w:t xml:space="preserve">       </w:t>
      </w:r>
      <w:r w:rsidR="00D96E0B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</w:t>
      </w:r>
      <w:r w:rsidR="00030179" w:rsidRPr="00535368">
        <w:rPr>
          <w:rFonts w:ascii="Tahoma" w:hAnsi="Tahoma" w:cs="Tahoma"/>
          <w:b/>
          <w:lang w:val="en-US"/>
        </w:rPr>
        <w:t xml:space="preserve"> </w:t>
      </w:r>
      <w:r w:rsidR="00D96E0B" w:rsidRPr="00535368">
        <w:rPr>
          <w:rFonts w:ascii="Tahoma" w:hAnsi="Tahoma" w:cs="Tahoma"/>
          <w:b/>
          <w:lang w:val="en-US"/>
        </w:rPr>
        <w:t xml:space="preserve">                  </w:t>
      </w:r>
      <w:r w:rsidR="001640DE" w:rsidRPr="00535368">
        <w:rPr>
          <w:rFonts w:ascii="Tahoma" w:hAnsi="Tahoma" w:cs="Tahoma"/>
          <w:b/>
          <w:lang w:val="en-US"/>
        </w:rPr>
        <w:tab/>
      </w:r>
      <w:r w:rsidR="00C653F2">
        <w:rPr>
          <w:rFonts w:ascii="Tahoma" w:hAnsi="Tahoma" w:cs="Tahoma"/>
          <w:b/>
          <w:lang w:val="en-US"/>
        </w:rPr>
        <w:t xml:space="preserve">       </w:t>
      </w:r>
      <w:r w:rsidR="0098028D" w:rsidRPr="00535368">
        <w:rPr>
          <w:rFonts w:ascii="Tahoma" w:hAnsi="Tahoma" w:cs="Tahoma"/>
          <w:b/>
          <w:lang w:val="en-US"/>
        </w:rPr>
        <w:t xml:space="preserve">Kind Attn: </w:t>
      </w:r>
      <w:r w:rsidR="008A1BC7" w:rsidRPr="00A62AB1">
        <w:rPr>
          <w:rFonts w:ascii="Tahoma" w:eastAsia="Times New Roman" w:hAnsi="Tahoma" w:cs="Tahoma"/>
          <w:kern w:val="2"/>
          <w14:ligatures w14:val="standardContextual"/>
        </w:rPr>
        <w:t>Satpal Yadav</w:t>
      </w:r>
    </w:p>
    <w:p w14:paraId="4ED06ED2" w14:textId="6CB9902E" w:rsidR="004E580B" w:rsidRDefault="00C653F2" w:rsidP="004E580B">
      <w:pPr>
        <w:spacing w:after="0"/>
        <w:ind w:left="4320" w:right="-164" w:firstLine="720"/>
        <w:rPr>
          <w:rFonts w:ascii="Tahoma" w:hAnsi="Tahoma" w:cs="Tahoma"/>
          <w:b/>
          <w:bCs/>
          <w:lang w:val="en-US"/>
        </w:rPr>
      </w:pPr>
      <w:r w:rsidRPr="00C653F2">
        <w:rPr>
          <w:rFonts w:ascii="Tahoma" w:hAnsi="Tahoma" w:cs="Tahoma"/>
          <w:bCs/>
        </w:rPr>
        <w:t xml:space="preserve"> </w:t>
      </w:r>
      <w:r w:rsidRPr="00C653F2">
        <w:rPr>
          <w:rFonts w:ascii="Tahoma" w:hAnsi="Tahoma" w:cs="Tahoma"/>
          <w:bCs/>
        </w:rPr>
        <w:tab/>
        <w:t xml:space="preserve">      </w:t>
      </w:r>
      <w:r>
        <w:rPr>
          <w:rFonts w:ascii="Tahoma" w:hAnsi="Tahoma" w:cs="Tahoma"/>
          <w:bCs/>
          <w:u w:val="single"/>
        </w:rPr>
        <w:t xml:space="preserve">Assistant </w:t>
      </w:r>
      <w:r w:rsidR="00030179" w:rsidRPr="00535368">
        <w:rPr>
          <w:rFonts w:ascii="Tahoma" w:hAnsi="Tahoma" w:cs="Tahoma"/>
          <w:bCs/>
          <w:u w:val="single"/>
        </w:rPr>
        <w:t xml:space="preserve">Section </w:t>
      </w:r>
      <w:r w:rsidR="00D96E0B" w:rsidRPr="00535368">
        <w:rPr>
          <w:rFonts w:ascii="Tahoma" w:hAnsi="Tahoma" w:cs="Tahoma"/>
          <w:bCs/>
          <w:u w:val="single"/>
        </w:rPr>
        <w:t>Officer (</w:t>
      </w:r>
      <w:r>
        <w:rPr>
          <w:rFonts w:ascii="Tahoma" w:hAnsi="Tahoma" w:cs="Tahoma"/>
          <w:bCs/>
          <w:u w:val="single"/>
        </w:rPr>
        <w:t>ONG 1 &amp;V</w:t>
      </w:r>
      <w:r w:rsidR="00D96E0B" w:rsidRPr="00535368">
        <w:rPr>
          <w:rFonts w:ascii="Tahoma" w:hAnsi="Tahoma" w:cs="Tahoma"/>
          <w:bCs/>
          <w:u w:val="single"/>
        </w:rPr>
        <w:t xml:space="preserve">) </w:t>
      </w:r>
      <w:r w:rsidR="003E3CEB" w:rsidRPr="00535368">
        <w:rPr>
          <w:rFonts w:ascii="Tahoma" w:hAnsi="Tahoma" w:cs="Tahoma"/>
          <w:b/>
          <w:bCs/>
          <w:lang w:val="en-US"/>
        </w:rPr>
        <w:t xml:space="preserve"> </w:t>
      </w:r>
    </w:p>
    <w:p w14:paraId="3C015F42" w14:textId="36C2AA8B" w:rsidR="003E3CEB" w:rsidRPr="00535368" w:rsidRDefault="003E3CEB" w:rsidP="003D42E3">
      <w:pPr>
        <w:spacing w:after="0"/>
        <w:ind w:left="4320" w:right="-392" w:firstLine="720"/>
        <w:rPr>
          <w:rFonts w:ascii="Tahoma" w:hAnsi="Tahoma" w:cs="Tahoma"/>
          <w:bCs/>
          <w:u w:val="single"/>
          <w:lang w:val="en-US"/>
        </w:rPr>
      </w:pPr>
      <w:r w:rsidRPr="00535368">
        <w:rPr>
          <w:rFonts w:ascii="Tahoma" w:hAnsi="Tahoma" w:cs="Tahoma"/>
          <w:b/>
          <w:bCs/>
          <w:lang w:val="en-US"/>
        </w:rPr>
        <w:t xml:space="preserve">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</w:t>
      </w:r>
      <w:r w:rsidR="004505F3" w:rsidRPr="00535368">
        <w:rPr>
          <w:rFonts w:ascii="Tahoma" w:hAnsi="Tahoma" w:cs="Tahoma"/>
          <w:b/>
          <w:lang w:val="en-US"/>
        </w:rPr>
        <w:t xml:space="preserve"> </w:t>
      </w:r>
      <w:r w:rsidR="002000D1" w:rsidRPr="00535368">
        <w:rPr>
          <w:rFonts w:ascii="Tahoma" w:hAnsi="Tahoma" w:cs="Tahoma"/>
          <w:b/>
          <w:lang w:val="en-US"/>
        </w:rPr>
        <w:t xml:space="preserve">  </w:t>
      </w:r>
      <w:r w:rsidR="00975387" w:rsidRPr="00535368">
        <w:rPr>
          <w:rFonts w:ascii="Tahoma" w:hAnsi="Tahoma" w:cs="Tahoma"/>
          <w:b/>
          <w:lang w:val="en-US"/>
        </w:rPr>
        <w:t xml:space="preserve">    </w:t>
      </w:r>
      <w:r w:rsidR="00B30758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</w:t>
      </w:r>
      <w:r w:rsidRPr="00535368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1BB04B9C" w14:textId="4C1B7B03" w:rsidR="003E3CEB" w:rsidRPr="00535368" w:rsidRDefault="003E3CEB" w:rsidP="00FA785B">
      <w:pPr>
        <w:tabs>
          <w:tab w:val="left" w:pos="8640"/>
        </w:tabs>
        <w:spacing w:after="0"/>
        <w:ind w:right="-392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Sub</w:t>
      </w:r>
      <w:r w:rsidRPr="00535368">
        <w:rPr>
          <w:rFonts w:ascii="Tahoma" w:hAnsi="Tahoma" w:cs="Tahoma"/>
          <w:lang w:val="en-US"/>
        </w:rPr>
        <w:t xml:space="preserve">: </w:t>
      </w:r>
      <w:r w:rsidR="00136EEB">
        <w:rPr>
          <w:rFonts w:ascii="Tahoma" w:hAnsi="Tahoma" w:cs="Tahoma"/>
          <w:lang w:val="en-US"/>
        </w:rPr>
        <w:t>Rajya</w:t>
      </w:r>
      <w:r w:rsidR="0060446E">
        <w:rPr>
          <w:rFonts w:ascii="Tahoma" w:hAnsi="Tahoma" w:cs="Tahoma"/>
          <w:lang w:val="en-US"/>
        </w:rPr>
        <w:t xml:space="preserve"> Sabha Provisionally Admitted </w:t>
      </w:r>
      <w:r w:rsidR="00136EEB">
        <w:rPr>
          <w:rFonts w:ascii="Tahoma" w:hAnsi="Tahoma" w:cs="Tahoma"/>
          <w:lang w:val="en-US"/>
        </w:rPr>
        <w:t>Starred/</w:t>
      </w:r>
      <w:r w:rsidR="0060446E">
        <w:rPr>
          <w:rFonts w:ascii="Tahoma" w:hAnsi="Tahoma" w:cs="Tahoma"/>
          <w:lang w:val="en-US"/>
        </w:rPr>
        <w:t>Unstarred Question Dy. No</w:t>
      </w:r>
      <w:r w:rsidR="0060446E" w:rsidRPr="00535368">
        <w:rPr>
          <w:rFonts w:ascii="Tahoma" w:hAnsi="Tahoma" w:cs="Tahoma"/>
          <w:lang w:val="en-US"/>
        </w:rPr>
        <w:t xml:space="preserve"> </w:t>
      </w:r>
      <w:r w:rsidR="000B4DE1">
        <w:rPr>
          <w:rFonts w:ascii="Tahoma" w:hAnsi="Tahoma" w:cs="Tahoma"/>
          <w:b/>
          <w:bCs/>
          <w:lang w:val="en-US"/>
        </w:rPr>
        <w:t>U4705</w:t>
      </w:r>
      <w:r w:rsidR="004E580B">
        <w:rPr>
          <w:rFonts w:ascii="Tahoma" w:hAnsi="Tahoma" w:cs="Tahoma"/>
          <w:b/>
          <w:bCs/>
          <w:lang w:val="en-US"/>
        </w:rPr>
        <w:t xml:space="preserve"> </w:t>
      </w:r>
      <w:r w:rsidR="00DC2980">
        <w:rPr>
          <w:rFonts w:ascii="Tahoma" w:hAnsi="Tahoma" w:cs="Tahoma"/>
          <w:lang w:val="en-US"/>
        </w:rPr>
        <w:t xml:space="preserve">for </w:t>
      </w:r>
      <w:r w:rsidR="00F06B90">
        <w:rPr>
          <w:rFonts w:ascii="Tahoma" w:hAnsi="Tahoma" w:cs="Tahoma"/>
          <w:lang w:val="en-US"/>
        </w:rPr>
        <w:t>1</w:t>
      </w:r>
      <w:r w:rsidR="00136EEB">
        <w:rPr>
          <w:rFonts w:ascii="Tahoma" w:hAnsi="Tahoma" w:cs="Tahoma"/>
          <w:lang w:val="en-US"/>
        </w:rPr>
        <w:t>6</w:t>
      </w:r>
      <w:r w:rsidR="00DC2980">
        <w:rPr>
          <w:rFonts w:ascii="Tahoma" w:hAnsi="Tahoma" w:cs="Tahoma"/>
          <w:lang w:val="en-US"/>
        </w:rPr>
        <w:t>.03.2026</w:t>
      </w:r>
      <w:r w:rsidRPr="00535368">
        <w:rPr>
          <w:rFonts w:ascii="Tahoma" w:hAnsi="Tahoma" w:cs="Tahoma"/>
          <w:lang w:val="en-US"/>
        </w:rPr>
        <w:t xml:space="preserve"> </w:t>
      </w:r>
    </w:p>
    <w:p w14:paraId="555150F9" w14:textId="214C646A" w:rsidR="003E3CEB" w:rsidRPr="00535368" w:rsidRDefault="003E3CEB" w:rsidP="00521696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535368">
        <w:rPr>
          <w:rFonts w:ascii="Tahoma" w:hAnsi="Tahoma" w:cs="Tahoma"/>
          <w:lang w:val="en-US"/>
        </w:rPr>
        <w:t xml:space="preserve">        Regarding </w:t>
      </w:r>
      <w:r w:rsidRPr="00535368">
        <w:rPr>
          <w:rFonts w:ascii="Tahoma" w:hAnsi="Tahoma" w:cs="Tahoma"/>
          <w:b/>
          <w:lang w:val="en-US"/>
        </w:rPr>
        <w:t>“</w:t>
      </w:r>
      <w:r w:rsidR="000B4DE1">
        <w:rPr>
          <w:rStyle w:val="Strong"/>
          <w:rFonts w:ascii="Tahoma" w:hAnsi="Tahoma" w:cs="Tahoma"/>
        </w:rPr>
        <w:t>New Potential sources of Crude Oil and Natural Gas</w:t>
      </w:r>
      <w:r w:rsidR="004E580B">
        <w:rPr>
          <w:rStyle w:val="Strong"/>
          <w:rFonts w:ascii="Tahoma" w:hAnsi="Tahoma" w:cs="Tahoma"/>
        </w:rPr>
        <w:t>”</w:t>
      </w:r>
    </w:p>
    <w:p w14:paraId="2B9C4E3B" w14:textId="582CF694" w:rsidR="003E3CEB" w:rsidRPr="00535368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Ref.</w:t>
      </w:r>
      <w:r w:rsidRPr="00535368">
        <w:rPr>
          <w:rFonts w:ascii="Tahoma" w:hAnsi="Tahoma" w:cs="Tahoma"/>
          <w:lang w:val="en-US"/>
        </w:rPr>
        <w:t xml:space="preserve">  Your email dated </w:t>
      </w:r>
      <w:r w:rsidR="009643F4">
        <w:rPr>
          <w:rFonts w:ascii="Tahoma" w:hAnsi="Tahoma" w:cs="Tahoma"/>
          <w:lang w:val="en-US"/>
        </w:rPr>
        <w:t>02</w:t>
      </w:r>
      <w:r w:rsidRPr="00535368">
        <w:rPr>
          <w:rFonts w:ascii="Tahoma" w:hAnsi="Tahoma" w:cs="Tahoma"/>
          <w:lang w:val="en-US"/>
        </w:rPr>
        <w:t>.</w:t>
      </w:r>
      <w:r w:rsidR="00527C2C" w:rsidRPr="00535368">
        <w:rPr>
          <w:rFonts w:ascii="Tahoma" w:hAnsi="Tahoma" w:cs="Tahoma"/>
          <w:lang w:val="en-US"/>
        </w:rPr>
        <w:t>0</w:t>
      </w:r>
      <w:r w:rsidR="009643F4">
        <w:rPr>
          <w:rFonts w:ascii="Tahoma" w:hAnsi="Tahoma" w:cs="Tahoma"/>
          <w:lang w:val="en-US"/>
        </w:rPr>
        <w:t>3</w:t>
      </w:r>
      <w:r w:rsidRPr="00535368">
        <w:rPr>
          <w:rFonts w:ascii="Tahoma" w:hAnsi="Tahoma" w:cs="Tahoma"/>
          <w:lang w:val="en-US"/>
        </w:rPr>
        <w:t>.202</w:t>
      </w:r>
      <w:r w:rsidR="00527C2C" w:rsidRPr="00535368">
        <w:rPr>
          <w:rFonts w:ascii="Tahoma" w:hAnsi="Tahoma" w:cs="Tahoma"/>
          <w:lang w:val="en-US"/>
        </w:rPr>
        <w:t>6</w:t>
      </w:r>
    </w:p>
    <w:p w14:paraId="2671E4E2" w14:textId="77777777" w:rsidR="003E3CEB" w:rsidRPr="00535368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7A667575" w14:textId="77777777" w:rsidR="003E3CEB" w:rsidRPr="00535368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Sir,</w:t>
      </w:r>
    </w:p>
    <w:p w14:paraId="47B51505" w14:textId="777E5FA2" w:rsidR="003E3CEB" w:rsidRDefault="003E3CEB" w:rsidP="003E3CEB">
      <w:pPr>
        <w:spacing w:after="0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 xml:space="preserve">       </w:t>
      </w:r>
      <w:r w:rsidRPr="00535368">
        <w:rPr>
          <w:rFonts w:ascii="Tahoma" w:hAnsi="Tahoma" w:cs="Tahoma"/>
          <w:lang w:val="en-US"/>
        </w:rPr>
        <w:tab/>
        <w:t xml:space="preserve">Reference above, </w:t>
      </w:r>
      <w:r w:rsidR="00136EEB">
        <w:rPr>
          <w:rFonts w:ascii="Tahoma" w:hAnsi="Tahoma" w:cs="Tahoma"/>
          <w:lang w:val="en-US"/>
        </w:rPr>
        <w:t>OIL’s response</w:t>
      </w:r>
      <w:r w:rsidRPr="00535368">
        <w:rPr>
          <w:rFonts w:ascii="Tahoma" w:hAnsi="Tahoma" w:cs="Tahoma"/>
          <w:lang w:val="en-US"/>
        </w:rPr>
        <w:t xml:space="preserve"> to the above </w:t>
      </w:r>
      <w:proofErr w:type="gramStart"/>
      <w:r w:rsidR="00136EEB">
        <w:rPr>
          <w:rFonts w:ascii="Tahoma" w:hAnsi="Tahoma" w:cs="Tahoma"/>
          <w:lang w:val="en-US"/>
        </w:rPr>
        <w:t>Rajya</w:t>
      </w:r>
      <w:r w:rsidR="00F95E61">
        <w:rPr>
          <w:rFonts w:ascii="Tahoma" w:hAnsi="Tahoma" w:cs="Tahoma"/>
          <w:lang w:val="en-US"/>
        </w:rPr>
        <w:t xml:space="preserve"> </w:t>
      </w:r>
      <w:r w:rsidRPr="00535368">
        <w:rPr>
          <w:rFonts w:ascii="Tahoma" w:hAnsi="Tahoma" w:cs="Tahoma"/>
          <w:lang w:val="en-US"/>
        </w:rPr>
        <w:t xml:space="preserve"> Sabha</w:t>
      </w:r>
      <w:proofErr w:type="gramEnd"/>
      <w:r w:rsidRPr="00535368">
        <w:rPr>
          <w:rFonts w:ascii="Tahoma" w:hAnsi="Tahoma" w:cs="Tahoma"/>
          <w:lang w:val="en-US"/>
        </w:rPr>
        <w:t xml:space="preserve"> Question is as follows:</w:t>
      </w:r>
    </w:p>
    <w:tbl>
      <w:tblPr>
        <w:tblStyle w:val="TableGrid"/>
        <w:tblW w:w="1020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248"/>
        <w:gridCol w:w="5953"/>
      </w:tblGrid>
      <w:tr w:rsidR="00F53CC9" w14:paraId="7623891B" w14:textId="77777777" w:rsidTr="00C726A1">
        <w:trPr>
          <w:trHeight w:val="2219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CCCEA" w14:textId="3CB19E10" w:rsidR="000B4DE1" w:rsidRPr="000B4DE1" w:rsidRDefault="00F53CC9" w:rsidP="000B4DE1">
            <w:pPr>
              <w:pStyle w:val="Default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proofErr w:type="gramStart"/>
            <w:r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a) </w:t>
            </w:r>
            <w:r w:rsidR="009743CD" w:rsidRPr="009743CD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0B4DE1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0B4DE1" w:rsidRPr="000B4DE1">
              <w:rPr>
                <w:rFonts w:ascii="Tahoma" w:hAnsi="Tahoma" w:cs="Tahoma"/>
                <w:i/>
                <w:iCs/>
                <w:lang w:val="en-US"/>
              </w:rPr>
              <w:t>he</w:t>
            </w:r>
            <w:proofErr w:type="gramEnd"/>
            <w:r w:rsidR="000B4DE1" w:rsidRPr="000B4DE1">
              <w:rPr>
                <w:rFonts w:ascii="Tahoma" w:hAnsi="Tahoma" w:cs="Tahoma"/>
                <w:i/>
                <w:iCs/>
                <w:lang w:val="en-US"/>
              </w:rPr>
              <w:t xml:space="preserve"> actions taken by the Government to discover new potential sources of crude oil and natural gas as well as to reopen closed oil wells till date; </w:t>
            </w:r>
          </w:p>
          <w:p w14:paraId="06E8345C" w14:textId="02E8BCBA" w:rsidR="00F53CC9" w:rsidRPr="009743CD" w:rsidRDefault="00F53CC9" w:rsidP="00C726A1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D5211" w14:textId="46E50B0D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Q(a):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06B202D6" w14:textId="3FC3D0E0" w:rsidR="00F53CC9" w:rsidRDefault="00F53CC9" w:rsidP="004E1D84">
            <w:pPr>
              <w:spacing w:after="120"/>
              <w:jc w:val="both"/>
              <w:rPr>
                <w:rFonts w:ascii="Tahoma" w:eastAsia="Times New Roman" w:hAnsi="Tahoma" w:cs="Tahoma"/>
                <w:kern w:val="2"/>
              </w:rPr>
            </w:pPr>
            <w:r>
              <w:rPr>
                <w:rFonts w:ascii="Tahoma" w:eastAsia="Times New Roman" w:hAnsi="Tahoma" w:cs="Tahoma"/>
                <w:kern w:val="2"/>
              </w:rPr>
              <w:t xml:space="preserve">As far as Oil India Limited (OIL) is concerned, </w:t>
            </w:r>
            <w:r w:rsidR="000B4DE1">
              <w:rPr>
                <w:rFonts w:ascii="Tahoma" w:eastAsia="Times New Roman" w:hAnsi="Tahoma" w:cs="Tahoma"/>
                <w:kern w:val="2"/>
              </w:rPr>
              <w:t>OIL’s</w:t>
            </w:r>
            <w:r w:rsidR="000B4DE1">
              <w:rPr>
                <w:rFonts w:ascii="Tahoma" w:eastAsia="Times New Roman" w:hAnsi="Tahoma" w:cs="Tahoma"/>
                <w:kern w:val="2"/>
              </w:rPr>
              <w:br/>
              <w:t>response is furnished as</w:t>
            </w:r>
            <w:bookmarkStart w:id="1" w:name="_GoBack"/>
            <w:bookmarkEnd w:id="1"/>
            <w:r w:rsidR="000B4DE1">
              <w:rPr>
                <w:rFonts w:ascii="Tahoma" w:eastAsia="Times New Roman" w:hAnsi="Tahoma" w:cs="Tahoma"/>
                <w:kern w:val="2"/>
              </w:rPr>
              <w:t xml:space="preserve"> </w:t>
            </w:r>
            <w:r w:rsidR="000B4DE1" w:rsidRPr="000B4DE1">
              <w:rPr>
                <w:rFonts w:ascii="Tahoma" w:eastAsia="Times New Roman" w:hAnsi="Tahoma" w:cs="Tahoma"/>
                <w:b/>
                <w:bCs/>
                <w:kern w:val="2"/>
              </w:rPr>
              <w:t>Annexure-I.</w:t>
            </w:r>
          </w:p>
        </w:tc>
      </w:tr>
      <w:tr w:rsidR="00F53CC9" w14:paraId="65FA93E7" w14:textId="77777777" w:rsidTr="00C726A1">
        <w:trPr>
          <w:trHeight w:val="947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DC3A3" w14:textId="7D63F77B" w:rsidR="000B4DE1" w:rsidRPr="000B4DE1" w:rsidRDefault="00F53CC9" w:rsidP="000B4DE1">
            <w:pPr>
              <w:pStyle w:val="Default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113A4">
              <w:rPr>
                <w:rFonts w:ascii="Tahoma" w:hAnsi="Tahoma" w:cs="Tahoma"/>
                <w:i/>
                <w:iCs/>
              </w:rPr>
              <w:t>Q.(b)</w:t>
            </w:r>
            <w:r w:rsidR="009743CD">
              <w:rPr>
                <w:rFonts w:ascii="Tahoma" w:hAnsi="Tahoma" w:cs="Tahoma"/>
                <w:i/>
                <w:iCs/>
              </w:rPr>
              <w:t xml:space="preserve"> </w:t>
            </w:r>
            <w:r w:rsidR="000B4DE1"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="000B4DE1" w:rsidRPr="000B4DE1">
              <w:rPr>
                <w:rFonts w:ascii="Tahoma" w:hAnsi="Tahoma" w:cs="Tahoma"/>
                <w:i/>
                <w:iCs/>
                <w:lang w:val="en-US"/>
              </w:rPr>
              <w:t>hether the Government has implemented any new technologies to locate these potential resources, if so, the details thereof; and</w:t>
            </w:r>
          </w:p>
          <w:p w14:paraId="4C4FC7F2" w14:textId="01357FA0" w:rsidR="00F53CC9" w:rsidRPr="00700876" w:rsidRDefault="00F53CC9" w:rsidP="00C726A1">
            <w:pPr>
              <w:pStyle w:val="Default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66190" w14:textId="5C0EDB51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0EC99234" w14:textId="1E07FEBB" w:rsidR="00F53CC9" w:rsidRPr="00C2330A" w:rsidRDefault="00F53CC9" w:rsidP="004E1D84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  <w:r>
              <w:rPr>
                <w:rFonts w:ascii="Tahoma" w:hAnsi="Tahoma" w:cs="Tahoma"/>
                <w:lang w:val="en-US"/>
              </w:rPr>
              <w:t xml:space="preserve">, </w:t>
            </w:r>
          </w:p>
        </w:tc>
      </w:tr>
      <w:tr w:rsidR="00F53CC9" w14:paraId="7B685135" w14:textId="77777777" w:rsidTr="00C726A1">
        <w:trPr>
          <w:trHeight w:val="962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3D72C" w14:textId="00786EF0" w:rsidR="000B4DE1" w:rsidRPr="000B4DE1" w:rsidRDefault="00F53CC9" w:rsidP="000B4DE1">
            <w:pPr>
              <w:pStyle w:val="Default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BA37C1">
              <w:rPr>
                <w:rFonts w:ascii="Tahoma" w:hAnsi="Tahoma" w:cs="Tahoma"/>
                <w:i/>
                <w:iCs/>
              </w:rPr>
              <w:t xml:space="preserve">Q.(c) </w:t>
            </w:r>
            <w:r w:rsidR="000B4DE1"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="000B4DE1" w:rsidRPr="000B4DE1">
              <w:rPr>
                <w:rFonts w:ascii="Tahoma" w:hAnsi="Tahoma" w:cs="Tahoma"/>
                <w:i/>
                <w:iCs/>
                <w:lang w:val="en-US"/>
              </w:rPr>
              <w:t>hether the Government has identified any new sources of crude oil and natural gas during the last three years and the current year, if so, the details thereof?</w:t>
            </w:r>
          </w:p>
          <w:p w14:paraId="48B4B7D7" w14:textId="6A8B89D6" w:rsidR="00F53CC9" w:rsidRPr="008113A4" w:rsidRDefault="00F53CC9" w:rsidP="00C726A1">
            <w:pPr>
              <w:pStyle w:val="Default"/>
              <w:jc w:val="both"/>
              <w:rPr>
                <w:rFonts w:ascii="Tahoma" w:eastAsia="Times New Roman" w:hAnsi="Tahoma" w:cs="Tahoma"/>
                <w:i/>
                <w:iCs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D94A9" w14:textId="5156B2DE" w:rsidR="00F53CC9" w:rsidRPr="00482D30" w:rsidRDefault="00F53CC9" w:rsidP="004E1D84">
            <w:pPr>
              <w:spacing w:after="120" w:line="300" w:lineRule="auto"/>
              <w:jc w:val="both"/>
              <w:rPr>
                <w:rFonts w:ascii="Tahoma" w:hAnsi="Tahoma" w:cs="Tahoma"/>
                <w:b/>
                <w:bCs/>
                <w:lang w:val="en-US"/>
              </w:rPr>
            </w:pPr>
            <w:r w:rsidRPr="00584B0C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584B0C">
              <w:rPr>
                <w:rFonts w:ascii="Tahoma" w:hAnsi="Tahoma" w:cs="Tahoma"/>
                <w:b/>
                <w:lang w:val="en-US"/>
              </w:rPr>
              <w:t>):</w:t>
            </w:r>
            <w:r w:rsidRPr="00584B0C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584B0C">
              <w:rPr>
                <w:rFonts w:ascii="Tahoma" w:hAnsi="Tahoma" w:cs="Tahoma"/>
                <w:b/>
                <w:bCs/>
                <w:lang w:val="en-US"/>
              </w:rPr>
              <w:t>MoP&amp;NG</w:t>
            </w:r>
            <w:proofErr w:type="spellEnd"/>
            <w:r w:rsidRPr="00584B0C">
              <w:rPr>
                <w:rFonts w:ascii="Tahoma" w:hAnsi="Tahoma" w:cs="Tahoma"/>
                <w:b/>
                <w:bCs/>
                <w:lang w:val="en-US"/>
              </w:rPr>
              <w:t xml:space="preserve"> may kindly reply suitably</w:t>
            </w:r>
            <w:r w:rsidRPr="00482D30">
              <w:rPr>
                <w:rFonts w:ascii="Tahoma" w:eastAsia="Times New Roman" w:hAnsi="Tahoma" w:cs="Tahoma"/>
                <w:b/>
                <w:bCs/>
                <w:kern w:val="2"/>
              </w:rPr>
              <w:t>.</w:t>
            </w:r>
          </w:p>
          <w:p w14:paraId="5DD97B9E" w14:textId="0618DA8D" w:rsidR="00F53CC9" w:rsidRPr="00215A70" w:rsidRDefault="00F53CC9" w:rsidP="009C0C03">
            <w:pPr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</w:rPr>
              <w:t>As far as Oil India Limited (OIL) is concerned</w:t>
            </w:r>
            <w:r w:rsidR="00C726A1">
              <w:rPr>
                <w:rFonts w:ascii="Tahoma" w:eastAsia="Times New Roman" w:hAnsi="Tahoma" w:cs="Tahoma"/>
                <w:kern w:val="2"/>
              </w:rPr>
              <w:t>,</w:t>
            </w:r>
          </w:p>
        </w:tc>
      </w:tr>
    </w:tbl>
    <w:p w14:paraId="505121F5" w14:textId="77777777" w:rsidR="00155BE2" w:rsidRPr="00AC6667" w:rsidRDefault="00155BE2" w:rsidP="000B4DE1">
      <w:pPr>
        <w:spacing w:after="0"/>
        <w:ind w:left="5040" w:right="-589" w:firstLine="720"/>
        <w:jc w:val="right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>Yours faithfully,</w:t>
      </w:r>
    </w:p>
    <w:p w14:paraId="53909CC1" w14:textId="77777777" w:rsidR="00155BE2" w:rsidRPr="00AC6667" w:rsidRDefault="00155BE2" w:rsidP="000B4DE1">
      <w:pPr>
        <w:spacing w:after="0" w:line="240" w:lineRule="auto"/>
        <w:ind w:left="5040" w:right="-589" w:firstLine="720"/>
        <w:jc w:val="right"/>
        <w:rPr>
          <w:rFonts w:ascii="Tahoma" w:hAnsi="Tahoma" w:cs="Tahoma"/>
          <w:u w:val="single"/>
          <w:lang w:val="en-US"/>
        </w:rPr>
      </w:pPr>
      <w:r w:rsidRPr="00AC6667">
        <w:rPr>
          <w:rFonts w:ascii="Tahoma" w:hAnsi="Tahoma" w:cs="Tahoma"/>
          <w:u w:val="single"/>
          <w:lang w:val="en-US"/>
        </w:rPr>
        <w:t>OIL INDIA LIMITED</w:t>
      </w:r>
    </w:p>
    <w:p w14:paraId="6DDA6F67" w14:textId="2744AE60" w:rsidR="00155BE2" w:rsidRDefault="00155BE2" w:rsidP="000B4DE1">
      <w:pPr>
        <w:spacing w:after="0" w:line="240" w:lineRule="auto"/>
        <w:ind w:right="-589"/>
        <w:jc w:val="right"/>
        <w:rPr>
          <w:rFonts w:ascii="Tahoma" w:hAnsi="Tahoma" w:cs="Tahoma"/>
          <w:lang w:val="en-US"/>
        </w:rPr>
      </w:pPr>
    </w:p>
    <w:p w14:paraId="10E273C4" w14:textId="5A7FF1D8" w:rsidR="000B4DE1" w:rsidRDefault="000B4DE1" w:rsidP="000B4DE1">
      <w:pPr>
        <w:spacing w:after="0" w:line="240" w:lineRule="auto"/>
        <w:ind w:right="-589"/>
        <w:jc w:val="right"/>
        <w:rPr>
          <w:rFonts w:ascii="Tahoma" w:hAnsi="Tahoma" w:cs="Tahoma"/>
          <w:lang w:val="en-US"/>
        </w:rPr>
      </w:pPr>
    </w:p>
    <w:p w14:paraId="796DC02C" w14:textId="02725245" w:rsidR="000B4DE1" w:rsidRDefault="000B4DE1" w:rsidP="000B4DE1">
      <w:pPr>
        <w:spacing w:after="0" w:line="240" w:lineRule="auto"/>
        <w:ind w:right="-589"/>
        <w:jc w:val="right"/>
        <w:rPr>
          <w:rFonts w:ascii="Tahoma" w:hAnsi="Tahoma" w:cs="Tahoma"/>
          <w:lang w:val="en-US"/>
        </w:rPr>
      </w:pPr>
    </w:p>
    <w:p w14:paraId="76CAE553" w14:textId="60CC8D33" w:rsidR="000B4DE1" w:rsidRDefault="000B4DE1" w:rsidP="000B4DE1">
      <w:pPr>
        <w:spacing w:after="0" w:line="240" w:lineRule="auto"/>
        <w:ind w:right="-589"/>
        <w:jc w:val="right"/>
        <w:rPr>
          <w:rFonts w:ascii="Tahoma" w:hAnsi="Tahoma" w:cs="Tahoma"/>
          <w:lang w:val="en-US"/>
        </w:rPr>
      </w:pPr>
    </w:p>
    <w:p w14:paraId="2251CB99" w14:textId="36FC7FE7" w:rsidR="000B4DE1" w:rsidRDefault="000B4DE1" w:rsidP="000B4DE1">
      <w:pPr>
        <w:spacing w:after="0" w:line="240" w:lineRule="auto"/>
        <w:ind w:right="-589"/>
        <w:jc w:val="right"/>
        <w:rPr>
          <w:rFonts w:ascii="Tahoma" w:hAnsi="Tahoma" w:cs="Tahoma"/>
          <w:lang w:val="en-US"/>
        </w:rPr>
      </w:pPr>
    </w:p>
    <w:p w14:paraId="0FC39A29" w14:textId="77777777" w:rsidR="000B4DE1" w:rsidRPr="00AC6667" w:rsidRDefault="000B4DE1" w:rsidP="000B4DE1">
      <w:pPr>
        <w:spacing w:after="0" w:line="240" w:lineRule="auto"/>
        <w:ind w:right="-589"/>
        <w:jc w:val="right"/>
        <w:rPr>
          <w:rFonts w:ascii="Tahoma" w:hAnsi="Tahoma" w:cs="Tahoma"/>
          <w:lang w:val="en-US"/>
        </w:rPr>
      </w:pPr>
    </w:p>
    <w:p w14:paraId="6AAAC83A" w14:textId="77777777" w:rsidR="00155BE2" w:rsidRPr="00AC6667" w:rsidRDefault="00155BE2" w:rsidP="000B4DE1">
      <w:pPr>
        <w:spacing w:after="0" w:line="240" w:lineRule="auto"/>
        <w:ind w:left="5040" w:right="-589" w:firstLine="720"/>
        <w:jc w:val="right"/>
        <w:rPr>
          <w:rFonts w:ascii="Tahoma" w:hAnsi="Tahoma" w:cs="Tahoma"/>
          <w:b/>
          <w:lang w:val="en-US"/>
        </w:rPr>
      </w:pPr>
      <w:r w:rsidRPr="00AC6667">
        <w:rPr>
          <w:rFonts w:ascii="Tahoma" w:hAnsi="Tahoma" w:cs="Tahoma"/>
          <w:b/>
          <w:lang w:val="en-US"/>
        </w:rPr>
        <w:t>(</w:t>
      </w:r>
      <w:r w:rsidRPr="00A62AB1">
        <w:rPr>
          <w:rFonts w:ascii="Tahoma" w:hAnsi="Tahoma" w:cs="Tahoma"/>
          <w:bCs/>
          <w:lang w:val="en-US"/>
        </w:rPr>
        <w:t xml:space="preserve">Kishore Kumar </w:t>
      </w:r>
      <w:proofErr w:type="spellStart"/>
      <w:r w:rsidRPr="00A62AB1">
        <w:rPr>
          <w:rFonts w:ascii="Tahoma" w:hAnsi="Tahoma" w:cs="Tahoma"/>
          <w:bCs/>
          <w:lang w:val="en-US"/>
        </w:rPr>
        <w:t>Baishya</w:t>
      </w:r>
      <w:proofErr w:type="spellEnd"/>
      <w:r w:rsidRPr="00AC6667">
        <w:rPr>
          <w:rFonts w:ascii="Tahoma" w:hAnsi="Tahoma" w:cs="Tahoma"/>
          <w:b/>
          <w:lang w:val="en-US"/>
        </w:rPr>
        <w:t>)</w:t>
      </w:r>
    </w:p>
    <w:p w14:paraId="34D03956" w14:textId="77777777" w:rsidR="00155BE2" w:rsidRPr="00AC6667" w:rsidRDefault="00155BE2" w:rsidP="000B4DE1">
      <w:pPr>
        <w:spacing w:after="0" w:line="240" w:lineRule="auto"/>
        <w:ind w:left="5040" w:right="-589" w:firstLine="720"/>
        <w:jc w:val="right"/>
        <w:rPr>
          <w:rFonts w:ascii="Tahoma" w:hAnsi="Tahoma" w:cs="Tahoma"/>
          <w:bCs/>
          <w:lang w:val="en-US"/>
        </w:rPr>
      </w:pPr>
      <w:r w:rsidRPr="00AC6667">
        <w:rPr>
          <w:rFonts w:ascii="Tahoma" w:hAnsi="Tahoma" w:cs="Tahoma"/>
          <w:bCs/>
          <w:lang w:val="en-US"/>
        </w:rPr>
        <w:t>Chief General Manager (Planning)</w:t>
      </w:r>
    </w:p>
    <w:p w14:paraId="05D70576" w14:textId="645CD8DB" w:rsidR="00B30758" w:rsidRPr="00535368" w:rsidRDefault="00155BE2" w:rsidP="000B4DE1">
      <w:pPr>
        <w:spacing w:after="0"/>
        <w:ind w:right="-589"/>
        <w:jc w:val="right"/>
        <w:rPr>
          <w:rFonts w:ascii="Tahoma" w:hAnsi="Tahoma" w:cs="Tahoma"/>
        </w:rPr>
      </w:pPr>
      <w:r w:rsidRPr="00AC6667">
        <w:rPr>
          <w:rFonts w:ascii="Tahoma" w:hAnsi="Tahoma" w:cs="Tahoma"/>
          <w:b/>
          <w:lang w:val="en-US"/>
        </w:rPr>
        <w:t xml:space="preserve">   </w:t>
      </w:r>
      <w:r w:rsidRPr="00AC6667">
        <w:rPr>
          <w:rFonts w:ascii="Tahoma" w:hAnsi="Tahoma" w:cs="Tahoma"/>
          <w:b/>
          <w:lang w:val="en-US"/>
        </w:rPr>
        <w:tab/>
        <w:t xml:space="preserve">     </w:t>
      </w:r>
      <w:r w:rsidRPr="00AC6667">
        <w:rPr>
          <w:rFonts w:ascii="Tahoma" w:hAnsi="Tahoma" w:cs="Tahoma"/>
          <w:b/>
          <w:u w:val="single"/>
          <w:lang w:val="en-US"/>
        </w:rPr>
        <w:t>For Chairman &amp; Managing Director</w:t>
      </w:r>
      <w:bookmarkEnd w:id="0"/>
    </w:p>
    <w:sectPr w:rsidR="00B30758" w:rsidRPr="00535368" w:rsidSect="000B4DE1">
      <w:headerReference w:type="default" r:id="rId7"/>
      <w:pgSz w:w="12240" w:h="15840"/>
      <w:pgMar w:top="1440" w:right="1183" w:bottom="36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73BAF4" w14:textId="77777777" w:rsidR="00AD7A8A" w:rsidRDefault="00AD7A8A" w:rsidP="007D431F">
      <w:pPr>
        <w:spacing w:after="0" w:line="240" w:lineRule="auto"/>
      </w:pPr>
      <w:r>
        <w:separator/>
      </w:r>
    </w:p>
  </w:endnote>
  <w:endnote w:type="continuationSeparator" w:id="0">
    <w:p w14:paraId="69965102" w14:textId="77777777" w:rsidR="00AD7A8A" w:rsidRDefault="00AD7A8A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D1BD40" w14:textId="77777777" w:rsidR="00AD7A8A" w:rsidRDefault="00AD7A8A" w:rsidP="007D431F">
      <w:pPr>
        <w:spacing w:after="0" w:line="240" w:lineRule="auto"/>
      </w:pPr>
      <w:r>
        <w:separator/>
      </w:r>
    </w:p>
  </w:footnote>
  <w:footnote w:type="continuationSeparator" w:id="0">
    <w:p w14:paraId="1A3EDE7E" w14:textId="77777777" w:rsidR="00AD7A8A" w:rsidRDefault="00AD7A8A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3F0DD8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5F4108C5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0927ABBB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15122B2E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62F6076B" w14:textId="77777777" w:rsidR="00AC3D5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</w:p>
  <w:p w14:paraId="0B5284C8" w14:textId="0C4E77C0" w:rsidR="00AC3D58" w:rsidRPr="00535368" w:rsidRDefault="00AC3D58" w:rsidP="00AC3D58">
    <w:pPr>
      <w:spacing w:after="0"/>
      <w:ind w:right="-164"/>
      <w:rPr>
        <w:rFonts w:ascii="Tahoma" w:hAnsi="Tahoma" w:cs="Tahoma"/>
        <w:b/>
        <w:lang w:val="en-US"/>
      </w:rPr>
    </w:pPr>
    <w:r w:rsidRPr="00535368">
      <w:rPr>
        <w:rFonts w:ascii="Tahoma" w:hAnsi="Tahoma" w:cs="Tahoma"/>
        <w:b/>
        <w:lang w:val="en-US"/>
      </w:rPr>
      <w:t>OIL/PLNG/54/2/1/2026/</w:t>
    </w:r>
    <w:r w:rsidR="00F06B90">
      <w:rPr>
        <w:rFonts w:ascii="Tahoma" w:hAnsi="Tahoma" w:cs="Tahoma"/>
        <w:b/>
        <w:lang w:val="en-US"/>
      </w:rPr>
      <w:t>5</w:t>
    </w:r>
    <w:r w:rsidR="000B4DE1">
      <w:rPr>
        <w:rFonts w:ascii="Tahoma" w:hAnsi="Tahoma" w:cs="Tahoma"/>
        <w:b/>
        <w:lang w:val="en-US"/>
      </w:rPr>
      <w:t>7</w:t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  <w:t xml:space="preserve">            </w:t>
    </w:r>
    <w:r w:rsidR="009643F4">
      <w:rPr>
        <w:rFonts w:ascii="Tahoma" w:hAnsi="Tahoma" w:cs="Tahoma"/>
        <w:b/>
        <w:lang w:val="en-US"/>
      </w:rPr>
      <w:t xml:space="preserve">        </w:t>
    </w:r>
    <w:r w:rsidR="000B4DE1">
      <w:rPr>
        <w:rFonts w:ascii="Tahoma" w:hAnsi="Tahoma" w:cs="Tahoma"/>
        <w:b/>
        <w:lang w:val="en-US"/>
      </w:rPr>
      <w:t>16</w:t>
    </w:r>
    <w:r w:rsidR="000B4DE1" w:rsidRPr="000B4DE1">
      <w:rPr>
        <w:rFonts w:ascii="Tahoma" w:hAnsi="Tahoma" w:cs="Tahoma"/>
        <w:b/>
        <w:vertAlign w:val="superscript"/>
        <w:lang w:val="en-US"/>
      </w:rPr>
      <w:t>th</w:t>
    </w:r>
    <w:r w:rsidR="000B4DE1">
      <w:rPr>
        <w:rFonts w:ascii="Tahoma" w:hAnsi="Tahoma" w:cs="Tahoma"/>
        <w:b/>
        <w:lang w:val="en-US"/>
      </w:rPr>
      <w:t xml:space="preserve"> </w:t>
    </w:r>
    <w:r w:rsidR="00136EEB">
      <w:rPr>
        <w:rFonts w:ascii="Tahoma" w:hAnsi="Tahoma" w:cs="Tahoma"/>
        <w:b/>
        <w:lang w:val="en-US"/>
      </w:rPr>
      <w:t xml:space="preserve"> </w:t>
    </w:r>
    <w:r w:rsidR="009643F4">
      <w:rPr>
        <w:rFonts w:ascii="Tahoma" w:hAnsi="Tahoma" w:cs="Tahoma"/>
        <w:b/>
        <w:lang w:val="en-US"/>
      </w:rPr>
      <w:t xml:space="preserve"> March</w:t>
    </w:r>
    <w:r w:rsidRPr="00535368">
      <w:rPr>
        <w:rFonts w:ascii="Tahoma" w:hAnsi="Tahoma" w:cs="Tahoma"/>
        <w:b/>
        <w:lang w:val="en-US"/>
      </w:rPr>
      <w:t>, 2026</w:t>
    </w:r>
  </w:p>
  <w:p w14:paraId="5500634B" w14:textId="7FB70DF6" w:rsidR="00AC3D58" w:rsidRDefault="00AC3D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730CD"/>
    <w:multiLevelType w:val="hybridMultilevel"/>
    <w:tmpl w:val="C1625B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F5F2C"/>
    <w:multiLevelType w:val="hybridMultilevel"/>
    <w:tmpl w:val="C2E0A2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319E7"/>
    <w:multiLevelType w:val="multilevel"/>
    <w:tmpl w:val="ACD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95F96"/>
    <w:multiLevelType w:val="multilevel"/>
    <w:tmpl w:val="71F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7498F"/>
    <w:multiLevelType w:val="hybridMultilevel"/>
    <w:tmpl w:val="34EE1898"/>
    <w:lvl w:ilvl="0" w:tplc="BD9692D6">
      <w:start w:val="1"/>
      <w:numFmt w:val="lowerLetter"/>
      <w:lvlText w:val="(%1)"/>
      <w:lvlJc w:val="left"/>
      <w:pPr>
        <w:ind w:left="318" w:hanging="294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29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0" w:hanging="29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0" w:hanging="29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29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20" w:hanging="29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40" w:hanging="29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60" w:hanging="29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80" w:hanging="294"/>
      </w:pPr>
      <w:rPr>
        <w:rFonts w:hint="default"/>
        <w:lang w:val="en-US" w:eastAsia="en-US" w:bidi="ar-SA"/>
      </w:rPr>
    </w:lvl>
  </w:abstractNum>
  <w:abstractNum w:abstractNumId="5" w15:restartNumberingAfterBreak="0">
    <w:nsid w:val="5D363BBA"/>
    <w:multiLevelType w:val="hybridMultilevel"/>
    <w:tmpl w:val="2BEEC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B0F33"/>
    <w:multiLevelType w:val="hybridMultilevel"/>
    <w:tmpl w:val="1C6A72F0"/>
    <w:lvl w:ilvl="0" w:tplc="621EA4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7DCE"/>
    <w:rsid w:val="00030179"/>
    <w:rsid w:val="00037058"/>
    <w:rsid w:val="00042ED7"/>
    <w:rsid w:val="000543CA"/>
    <w:rsid w:val="000601A1"/>
    <w:rsid w:val="000760AD"/>
    <w:rsid w:val="000B4DE1"/>
    <w:rsid w:val="000C4216"/>
    <w:rsid w:val="000C54AF"/>
    <w:rsid w:val="000C66B2"/>
    <w:rsid w:val="001226F9"/>
    <w:rsid w:val="00136EEB"/>
    <w:rsid w:val="00155BE2"/>
    <w:rsid w:val="001640DE"/>
    <w:rsid w:val="001763A7"/>
    <w:rsid w:val="00176816"/>
    <w:rsid w:val="00185A1E"/>
    <w:rsid w:val="001F48AA"/>
    <w:rsid w:val="002000D1"/>
    <w:rsid w:val="00200562"/>
    <w:rsid w:val="00245727"/>
    <w:rsid w:val="002846B0"/>
    <w:rsid w:val="002A0B01"/>
    <w:rsid w:val="002C51EC"/>
    <w:rsid w:val="003075F2"/>
    <w:rsid w:val="00311C60"/>
    <w:rsid w:val="00321AFB"/>
    <w:rsid w:val="0033654B"/>
    <w:rsid w:val="00336F29"/>
    <w:rsid w:val="00351734"/>
    <w:rsid w:val="00352D11"/>
    <w:rsid w:val="0036250E"/>
    <w:rsid w:val="0037481A"/>
    <w:rsid w:val="003A19B7"/>
    <w:rsid w:val="003D42E3"/>
    <w:rsid w:val="003E3CEB"/>
    <w:rsid w:val="003E6DF3"/>
    <w:rsid w:val="00400A0F"/>
    <w:rsid w:val="0043449C"/>
    <w:rsid w:val="00434E16"/>
    <w:rsid w:val="004505F3"/>
    <w:rsid w:val="004555B3"/>
    <w:rsid w:val="00472F16"/>
    <w:rsid w:val="004A0011"/>
    <w:rsid w:val="004A05A9"/>
    <w:rsid w:val="004E580B"/>
    <w:rsid w:val="004F3FE8"/>
    <w:rsid w:val="00504AE3"/>
    <w:rsid w:val="005072AF"/>
    <w:rsid w:val="00521696"/>
    <w:rsid w:val="00527C2C"/>
    <w:rsid w:val="00535368"/>
    <w:rsid w:val="00553BF1"/>
    <w:rsid w:val="005631DD"/>
    <w:rsid w:val="00580319"/>
    <w:rsid w:val="00586C74"/>
    <w:rsid w:val="005B2AE0"/>
    <w:rsid w:val="005F72C3"/>
    <w:rsid w:val="0060446E"/>
    <w:rsid w:val="00607D84"/>
    <w:rsid w:val="00644279"/>
    <w:rsid w:val="006645AF"/>
    <w:rsid w:val="006745EB"/>
    <w:rsid w:val="00692180"/>
    <w:rsid w:val="006A2C5B"/>
    <w:rsid w:val="006C063D"/>
    <w:rsid w:val="006C1E84"/>
    <w:rsid w:val="007054D4"/>
    <w:rsid w:val="00733BDB"/>
    <w:rsid w:val="00752DB9"/>
    <w:rsid w:val="00786AE2"/>
    <w:rsid w:val="007903BA"/>
    <w:rsid w:val="007A6255"/>
    <w:rsid w:val="007A71F2"/>
    <w:rsid w:val="007D431F"/>
    <w:rsid w:val="007E5712"/>
    <w:rsid w:val="008113A4"/>
    <w:rsid w:val="0081629A"/>
    <w:rsid w:val="008379AA"/>
    <w:rsid w:val="008425EA"/>
    <w:rsid w:val="00851C0F"/>
    <w:rsid w:val="00856CEB"/>
    <w:rsid w:val="00876A1E"/>
    <w:rsid w:val="008A1BC7"/>
    <w:rsid w:val="008C6E10"/>
    <w:rsid w:val="008E46F8"/>
    <w:rsid w:val="009147E9"/>
    <w:rsid w:val="00935714"/>
    <w:rsid w:val="00960E43"/>
    <w:rsid w:val="009643F4"/>
    <w:rsid w:val="009743CD"/>
    <w:rsid w:val="00975387"/>
    <w:rsid w:val="0098028D"/>
    <w:rsid w:val="009C0C03"/>
    <w:rsid w:val="009D3F8A"/>
    <w:rsid w:val="009E497F"/>
    <w:rsid w:val="009F77BE"/>
    <w:rsid w:val="00A13F56"/>
    <w:rsid w:val="00A31518"/>
    <w:rsid w:val="00A34533"/>
    <w:rsid w:val="00A61609"/>
    <w:rsid w:val="00A62AB1"/>
    <w:rsid w:val="00A64576"/>
    <w:rsid w:val="00A92DD7"/>
    <w:rsid w:val="00AB2EDB"/>
    <w:rsid w:val="00AC3D58"/>
    <w:rsid w:val="00AD01B1"/>
    <w:rsid w:val="00AD7A8A"/>
    <w:rsid w:val="00AF1E49"/>
    <w:rsid w:val="00B00A85"/>
    <w:rsid w:val="00B30758"/>
    <w:rsid w:val="00B36AC8"/>
    <w:rsid w:val="00B41489"/>
    <w:rsid w:val="00B47783"/>
    <w:rsid w:val="00B669D1"/>
    <w:rsid w:val="00B925AC"/>
    <w:rsid w:val="00B97ECA"/>
    <w:rsid w:val="00BA37C1"/>
    <w:rsid w:val="00BB181A"/>
    <w:rsid w:val="00BB4D76"/>
    <w:rsid w:val="00BB5272"/>
    <w:rsid w:val="00BE54C8"/>
    <w:rsid w:val="00C04201"/>
    <w:rsid w:val="00C107FB"/>
    <w:rsid w:val="00C11AA2"/>
    <w:rsid w:val="00C62304"/>
    <w:rsid w:val="00C653F2"/>
    <w:rsid w:val="00C712F9"/>
    <w:rsid w:val="00C726A1"/>
    <w:rsid w:val="00C92B4F"/>
    <w:rsid w:val="00CB0144"/>
    <w:rsid w:val="00CB69A6"/>
    <w:rsid w:val="00CD1403"/>
    <w:rsid w:val="00CE21FD"/>
    <w:rsid w:val="00D0096A"/>
    <w:rsid w:val="00D8091C"/>
    <w:rsid w:val="00D809B9"/>
    <w:rsid w:val="00D96E0B"/>
    <w:rsid w:val="00DA47CC"/>
    <w:rsid w:val="00DC2980"/>
    <w:rsid w:val="00E27707"/>
    <w:rsid w:val="00E50417"/>
    <w:rsid w:val="00E56942"/>
    <w:rsid w:val="00E56CC7"/>
    <w:rsid w:val="00E63A36"/>
    <w:rsid w:val="00E73C38"/>
    <w:rsid w:val="00EA431E"/>
    <w:rsid w:val="00EB6EA0"/>
    <w:rsid w:val="00ED44D5"/>
    <w:rsid w:val="00F06B90"/>
    <w:rsid w:val="00F422BA"/>
    <w:rsid w:val="00F53CC9"/>
    <w:rsid w:val="00F73F67"/>
    <w:rsid w:val="00F820D1"/>
    <w:rsid w:val="00F95288"/>
    <w:rsid w:val="00F95E61"/>
    <w:rsid w:val="00FA785B"/>
    <w:rsid w:val="00FA7B11"/>
    <w:rsid w:val="00F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2F3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B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ListParagraph">
    <w:name w:val="List Paragraph"/>
    <w:basedOn w:val="Normal"/>
    <w:uiPriority w:val="34"/>
    <w:qFormat/>
    <w:rsid w:val="000760AD"/>
    <w:pPr>
      <w:widowControl w:val="0"/>
      <w:autoSpaceDE w:val="0"/>
      <w:autoSpaceDN w:val="0"/>
      <w:spacing w:before="3" w:after="0" w:line="240" w:lineRule="auto"/>
      <w:ind w:left="317" w:hanging="293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3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368"/>
    <w:rPr>
      <w:rFonts w:ascii="Segoe UI" w:hAnsi="Segoe UI" w:cs="Segoe UI"/>
      <w:sz w:val="18"/>
      <w:szCs w:val="18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553B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7</cp:revision>
  <cp:lastPrinted>2026-02-25T07:40:00Z</cp:lastPrinted>
  <dcterms:created xsi:type="dcterms:W3CDTF">2026-03-02T09:56:00Z</dcterms:created>
  <dcterms:modified xsi:type="dcterms:W3CDTF">2026-03-16T12:50:00Z</dcterms:modified>
</cp:coreProperties>
</file>