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27C2C" w:rsidRDefault="00527C2C" w:rsidP="003E3CEB">
      <w:pPr>
        <w:spacing w:after="0"/>
        <w:ind w:right="-392"/>
        <w:rPr>
          <w:rFonts w:ascii="Tahoma" w:hAnsi="Tahoma" w:cs="Tahoma"/>
          <w:b/>
          <w:lang w:val="en-US"/>
        </w:rPr>
      </w:pPr>
    </w:p>
    <w:p w:rsidR="00BB181A" w:rsidRDefault="00BB181A" w:rsidP="00975387">
      <w:pPr>
        <w:spacing w:after="0"/>
        <w:ind w:right="-392"/>
        <w:jc w:val="center"/>
        <w:rPr>
          <w:rFonts w:ascii="Tahoma" w:hAnsi="Tahoma" w:cs="Tahoma"/>
          <w:b/>
          <w:lang w:val="en-US"/>
        </w:rPr>
      </w:pPr>
    </w:p>
    <w:p w:rsidR="00BB181A" w:rsidRDefault="00BB181A" w:rsidP="00975387">
      <w:pPr>
        <w:spacing w:after="0"/>
        <w:ind w:right="-392"/>
        <w:jc w:val="center"/>
        <w:rPr>
          <w:rFonts w:ascii="Tahoma" w:hAnsi="Tahoma" w:cs="Tahoma"/>
          <w:b/>
          <w:lang w:val="en-US"/>
        </w:rPr>
      </w:pPr>
    </w:p>
    <w:p w:rsidR="003E3CEB" w:rsidRDefault="003E3CEB" w:rsidP="00CD1BBD">
      <w:pPr>
        <w:spacing w:after="0"/>
        <w:ind w:right="-392"/>
        <w:rPr>
          <w:rFonts w:ascii="Tahoma" w:hAnsi="Tahoma" w:cs="Tahoma"/>
          <w:b/>
          <w:lang w:val="en-US"/>
        </w:rPr>
      </w:pPr>
      <w:r>
        <w:rPr>
          <w:rFonts w:ascii="Tahoma" w:hAnsi="Tahoma" w:cs="Tahoma"/>
          <w:b/>
          <w:lang w:val="en-US"/>
        </w:rPr>
        <w:t>OIL/PLNG/54/2/</w:t>
      </w:r>
      <w:r w:rsidR="00786AE2">
        <w:rPr>
          <w:rFonts w:ascii="Tahoma" w:hAnsi="Tahoma" w:cs="Tahoma"/>
          <w:b/>
          <w:lang w:val="en-US"/>
        </w:rPr>
        <w:t>1</w:t>
      </w:r>
      <w:r>
        <w:rPr>
          <w:rFonts w:ascii="Tahoma" w:hAnsi="Tahoma" w:cs="Tahoma"/>
          <w:b/>
          <w:lang w:val="en-US"/>
        </w:rPr>
        <w:t>/202</w:t>
      </w:r>
      <w:r w:rsidR="00786AE2">
        <w:rPr>
          <w:rFonts w:ascii="Tahoma" w:hAnsi="Tahoma" w:cs="Tahoma"/>
          <w:b/>
          <w:lang w:val="en-US"/>
        </w:rPr>
        <w:t>6</w:t>
      </w:r>
      <w:r>
        <w:rPr>
          <w:rFonts w:ascii="Tahoma" w:hAnsi="Tahoma" w:cs="Tahoma"/>
          <w:b/>
          <w:lang w:val="en-US"/>
        </w:rPr>
        <w:t>/</w:t>
      </w:r>
      <w:r w:rsidR="000B5244">
        <w:rPr>
          <w:rFonts w:ascii="Tahoma" w:hAnsi="Tahoma" w:cs="Tahoma"/>
          <w:b/>
          <w:lang w:val="en-US"/>
        </w:rPr>
        <w:t>90</w:t>
      </w:r>
      <w:r>
        <w:rPr>
          <w:rFonts w:ascii="Tahoma" w:hAnsi="Tahoma" w:cs="Tahoma"/>
          <w:b/>
          <w:lang w:val="en-US"/>
        </w:rPr>
        <w:tab/>
      </w:r>
      <w:r>
        <w:rPr>
          <w:rFonts w:ascii="Tahoma" w:hAnsi="Tahoma" w:cs="Tahoma"/>
          <w:b/>
          <w:lang w:val="en-US"/>
        </w:rPr>
        <w:tab/>
      </w:r>
      <w:r>
        <w:rPr>
          <w:rFonts w:ascii="Tahoma" w:hAnsi="Tahoma" w:cs="Tahoma"/>
          <w:b/>
          <w:lang w:val="en-US"/>
        </w:rPr>
        <w:tab/>
      </w:r>
      <w:r>
        <w:rPr>
          <w:rFonts w:ascii="Tahoma" w:hAnsi="Tahoma" w:cs="Tahoma"/>
          <w:b/>
          <w:lang w:val="en-US"/>
        </w:rPr>
        <w:tab/>
      </w:r>
      <w:r>
        <w:rPr>
          <w:rFonts w:ascii="Tahoma" w:hAnsi="Tahoma" w:cs="Tahoma"/>
          <w:b/>
          <w:lang w:val="en-US"/>
        </w:rPr>
        <w:tab/>
        <w:t xml:space="preserve">             </w:t>
      </w:r>
      <w:r w:rsidR="00975387">
        <w:rPr>
          <w:rFonts w:ascii="Tahoma" w:hAnsi="Tahoma" w:cs="Tahoma"/>
          <w:b/>
          <w:lang w:val="en-US"/>
        </w:rPr>
        <w:t xml:space="preserve">    </w:t>
      </w:r>
      <w:r>
        <w:rPr>
          <w:rFonts w:ascii="Tahoma" w:hAnsi="Tahoma" w:cs="Tahoma"/>
          <w:b/>
          <w:lang w:val="en-US"/>
        </w:rPr>
        <w:t xml:space="preserve"> </w:t>
      </w:r>
      <w:r w:rsidR="00CD1BBD">
        <w:rPr>
          <w:rFonts w:ascii="Tahoma" w:hAnsi="Tahoma" w:cs="Tahoma"/>
          <w:b/>
          <w:lang w:val="en-US"/>
        </w:rPr>
        <w:t xml:space="preserve">    </w:t>
      </w:r>
      <w:r w:rsidR="000B5244">
        <w:rPr>
          <w:rFonts w:ascii="Tahoma" w:hAnsi="Tahoma" w:cs="Tahoma"/>
          <w:b/>
          <w:lang w:val="en-US"/>
        </w:rPr>
        <w:t>20</w:t>
      </w:r>
      <w:r w:rsidR="004E7AEE" w:rsidRPr="004E7AEE">
        <w:rPr>
          <w:rFonts w:ascii="Tahoma" w:hAnsi="Tahoma" w:cs="Tahoma"/>
          <w:b/>
          <w:vertAlign w:val="superscript"/>
          <w:lang w:val="en-US"/>
        </w:rPr>
        <w:t>th</w:t>
      </w:r>
      <w:r w:rsidR="00CD1BBD">
        <w:rPr>
          <w:rFonts w:ascii="Tahoma" w:hAnsi="Tahoma" w:cs="Tahoma"/>
          <w:b/>
          <w:lang w:val="en-US"/>
        </w:rPr>
        <w:t>March</w:t>
      </w:r>
      <w:r>
        <w:rPr>
          <w:rFonts w:ascii="Tahoma" w:hAnsi="Tahoma" w:cs="Tahoma"/>
          <w:b/>
          <w:lang w:val="en-US"/>
        </w:rPr>
        <w:t>, 202</w:t>
      </w:r>
      <w:r w:rsidR="00527C2C">
        <w:rPr>
          <w:rFonts w:ascii="Tahoma" w:hAnsi="Tahoma" w:cs="Tahoma"/>
          <w:b/>
          <w:lang w:val="en-US"/>
        </w:rPr>
        <w:t>6</w:t>
      </w:r>
    </w:p>
    <w:p w:rsidR="003E3CEB" w:rsidRPr="0098028D" w:rsidRDefault="003E3CEB" w:rsidP="003E3CEB">
      <w:pPr>
        <w:spacing w:after="0"/>
        <w:ind w:right="-28"/>
        <w:rPr>
          <w:rFonts w:ascii="Tahoma" w:hAnsi="Tahoma" w:cs="Tahoma"/>
          <w:sz w:val="16"/>
          <w:szCs w:val="16"/>
          <w:lang w:val="en-US"/>
        </w:rPr>
      </w:pPr>
    </w:p>
    <w:p w:rsidR="003E3CEB" w:rsidRPr="00527C2C" w:rsidRDefault="003E3CEB" w:rsidP="003E3CEB">
      <w:pPr>
        <w:spacing w:after="0"/>
        <w:rPr>
          <w:rFonts w:ascii="Tahoma" w:hAnsi="Tahoma" w:cs="Tahoma"/>
          <w:lang w:val="en-US"/>
        </w:rPr>
      </w:pPr>
      <w:r w:rsidRPr="00527C2C">
        <w:rPr>
          <w:rFonts w:ascii="Tahoma" w:hAnsi="Tahoma" w:cs="Tahoma"/>
          <w:lang w:val="en-US"/>
        </w:rPr>
        <w:t>Ministry of Petroleum and Natural Gas</w:t>
      </w:r>
    </w:p>
    <w:p w:rsidR="00B00A85" w:rsidRDefault="00B00A85" w:rsidP="00B00A85">
      <w:pPr>
        <w:spacing w:after="0"/>
        <w:ind w:right="-482"/>
        <w:rPr>
          <w:rFonts w:ascii="Tahoma" w:hAnsi="Tahoma" w:cs="Tahoma"/>
          <w:lang w:val="en-US"/>
        </w:rPr>
      </w:pPr>
      <w:proofErr w:type="spellStart"/>
      <w:r>
        <w:rPr>
          <w:rFonts w:ascii="Tahoma" w:hAnsi="Tahoma" w:cs="Tahoma"/>
          <w:lang w:val="en-US"/>
        </w:rPr>
        <w:t>Kartavya</w:t>
      </w:r>
      <w:proofErr w:type="spellEnd"/>
      <w:r>
        <w:rPr>
          <w:rFonts w:ascii="Tahoma" w:hAnsi="Tahoma" w:cs="Tahoma"/>
          <w:lang w:val="en-US"/>
        </w:rPr>
        <w:t xml:space="preserve"> Bhawan-03, </w:t>
      </w:r>
      <w:proofErr w:type="spellStart"/>
      <w:r>
        <w:rPr>
          <w:rFonts w:ascii="Tahoma" w:hAnsi="Tahoma" w:cs="Tahoma"/>
          <w:lang w:val="en-US"/>
        </w:rPr>
        <w:t>Janpath</w:t>
      </w:r>
      <w:proofErr w:type="spellEnd"/>
    </w:p>
    <w:p w:rsidR="00EC1DB8" w:rsidRDefault="00B00A85" w:rsidP="00EC1DB8">
      <w:pPr>
        <w:spacing w:after="0"/>
        <w:rPr>
          <w:rFonts w:ascii="Tahoma" w:hAnsi="Tahoma" w:cs="Tahoma"/>
          <w:b/>
          <w:lang w:val="en-US"/>
        </w:rPr>
      </w:pPr>
      <w:r>
        <w:rPr>
          <w:rFonts w:ascii="Tahoma" w:hAnsi="Tahoma" w:cs="Tahoma"/>
          <w:b/>
          <w:bCs/>
          <w:u w:val="single"/>
          <w:lang w:val="en-US"/>
        </w:rPr>
        <w:t>New Delhi - 110001</w:t>
      </w:r>
      <w:r>
        <w:rPr>
          <w:rFonts w:ascii="Tahoma" w:hAnsi="Tahoma" w:cs="Tahoma"/>
          <w:b/>
          <w:bCs/>
          <w:lang w:val="en-US"/>
        </w:rPr>
        <w:t xml:space="preserve">                              </w:t>
      </w:r>
      <w:r>
        <w:rPr>
          <w:rFonts w:ascii="Tahoma" w:hAnsi="Tahoma" w:cs="Tahoma"/>
          <w:b/>
          <w:lang w:val="en-US"/>
        </w:rPr>
        <w:t xml:space="preserve">                               </w:t>
      </w:r>
      <w:r w:rsidR="00030179">
        <w:rPr>
          <w:rFonts w:ascii="Tahoma" w:hAnsi="Tahoma" w:cs="Tahoma"/>
          <w:b/>
          <w:lang w:val="en-US"/>
        </w:rPr>
        <w:t xml:space="preserve">   </w:t>
      </w:r>
      <w:r w:rsidR="00EC1DB8">
        <w:rPr>
          <w:rFonts w:ascii="Tahoma" w:hAnsi="Tahoma" w:cs="Tahoma"/>
          <w:b/>
          <w:lang w:val="en-US"/>
        </w:rPr>
        <w:t xml:space="preserve"> </w:t>
      </w:r>
    </w:p>
    <w:p w:rsidR="00EC1DB8" w:rsidRDefault="00CD1BBD" w:rsidP="00EC1DB8">
      <w:pPr>
        <w:spacing w:after="0"/>
        <w:jc w:val="right"/>
        <w:rPr>
          <w:rFonts w:ascii="Tahoma" w:hAnsi="Tahoma" w:cs="Tahoma"/>
          <w:b/>
          <w:lang w:val="en-US"/>
        </w:rPr>
      </w:pPr>
      <w:r>
        <w:rPr>
          <w:rFonts w:ascii="Tahoma" w:hAnsi="Tahoma" w:cs="Tahoma"/>
          <w:b/>
          <w:lang w:val="en-US"/>
        </w:rPr>
        <w:t xml:space="preserve">  </w:t>
      </w:r>
      <w:r w:rsidR="0098028D">
        <w:rPr>
          <w:rFonts w:ascii="Tahoma" w:hAnsi="Tahoma" w:cs="Tahoma"/>
          <w:b/>
          <w:lang w:val="en-US"/>
        </w:rPr>
        <w:t xml:space="preserve">Kind Attn: </w:t>
      </w:r>
      <w:r w:rsidR="00BB676E">
        <w:rPr>
          <w:rFonts w:ascii="Tahoma" w:hAnsi="Tahoma" w:cs="Tahoma"/>
          <w:bCs/>
          <w:lang w:val="en-US"/>
        </w:rPr>
        <w:t>Ms.</w:t>
      </w:r>
      <w:r w:rsidR="00794237" w:rsidRPr="000B5244">
        <w:rPr>
          <w:rFonts w:ascii="Tahoma" w:hAnsi="Tahoma" w:cs="Tahoma"/>
          <w:bCs/>
          <w:lang w:val="en-US"/>
        </w:rPr>
        <w:t xml:space="preserve"> </w:t>
      </w:r>
      <w:r w:rsidR="00A33968" w:rsidRPr="000B5244">
        <w:rPr>
          <w:rFonts w:ascii="Tahoma" w:hAnsi="Tahoma" w:cs="Tahoma"/>
          <w:bCs/>
          <w:lang w:val="en-US"/>
        </w:rPr>
        <w:t>Neha Pal</w:t>
      </w:r>
      <w:r w:rsidR="00EC1DB8">
        <w:rPr>
          <w:rFonts w:ascii="Tahoma" w:hAnsi="Tahoma" w:cs="Tahoma"/>
          <w:b/>
          <w:lang w:val="en-US"/>
        </w:rPr>
        <w:t xml:space="preserve">                </w:t>
      </w:r>
    </w:p>
    <w:p w:rsidR="0098028D" w:rsidRPr="000B5244" w:rsidRDefault="00EC1DB8" w:rsidP="00EC1DB8">
      <w:pPr>
        <w:spacing w:after="0"/>
        <w:jc w:val="right"/>
        <w:rPr>
          <w:rFonts w:ascii="Tahoma" w:hAnsi="Tahoma" w:cs="Tahoma"/>
          <w:b/>
          <w:u w:val="single"/>
          <w:lang w:val="en-US"/>
        </w:rPr>
      </w:pPr>
      <w:r>
        <w:rPr>
          <w:rFonts w:ascii="Tahoma" w:hAnsi="Tahoma" w:cs="Tahoma"/>
          <w:b/>
          <w:lang w:val="en-US"/>
        </w:rPr>
        <w:t xml:space="preserve"> </w:t>
      </w:r>
      <w:r w:rsidR="00030179" w:rsidRPr="000B5244">
        <w:rPr>
          <w:rFonts w:ascii="Tahoma" w:hAnsi="Tahoma" w:cs="Tahoma"/>
          <w:bCs/>
          <w:u w:val="single"/>
        </w:rPr>
        <w:t>Section Officer</w:t>
      </w:r>
      <w:r w:rsidR="00794237" w:rsidRPr="000B5244">
        <w:rPr>
          <w:rFonts w:ascii="Tahoma" w:hAnsi="Tahoma" w:cs="Tahoma"/>
          <w:bCs/>
          <w:u w:val="single"/>
        </w:rPr>
        <w:t xml:space="preserve"> (</w:t>
      </w:r>
      <w:r w:rsidR="00A33968" w:rsidRPr="000B5244">
        <w:rPr>
          <w:rFonts w:ascii="Tahoma" w:hAnsi="Tahoma" w:cs="Tahoma"/>
          <w:bCs/>
          <w:u w:val="single"/>
        </w:rPr>
        <w:t>ONG III</w:t>
      </w:r>
      <w:r w:rsidR="00794237" w:rsidRPr="000B5244">
        <w:rPr>
          <w:rFonts w:ascii="Tahoma" w:hAnsi="Tahoma" w:cs="Tahoma"/>
          <w:bCs/>
          <w:u w:val="single"/>
        </w:rPr>
        <w:t xml:space="preserve">) </w:t>
      </w:r>
    </w:p>
    <w:p w:rsidR="003E3CEB" w:rsidRPr="0098028D" w:rsidRDefault="003E3CEB" w:rsidP="0098028D">
      <w:pPr>
        <w:spacing w:after="0"/>
        <w:rPr>
          <w:rFonts w:ascii="Tahoma" w:hAnsi="Tahoma" w:cs="Tahoma"/>
          <w:bCs/>
          <w:u w:val="single"/>
          <w:lang w:val="en-US"/>
        </w:rPr>
      </w:pPr>
      <w:r>
        <w:rPr>
          <w:rFonts w:ascii="Tahoma" w:hAnsi="Tahoma" w:cs="Tahoma"/>
          <w:b/>
          <w:bCs/>
          <w:lang w:val="en-US"/>
        </w:rPr>
        <w:t xml:space="preserve">                      </w:t>
      </w:r>
      <w:r>
        <w:rPr>
          <w:rFonts w:ascii="Tahoma" w:hAnsi="Tahoma" w:cs="Tahoma"/>
          <w:b/>
          <w:lang w:val="en-US"/>
        </w:rPr>
        <w:t xml:space="preserve">                               </w:t>
      </w:r>
      <w:r w:rsidR="004505F3">
        <w:rPr>
          <w:rFonts w:ascii="Tahoma" w:hAnsi="Tahoma" w:cs="Tahoma"/>
          <w:b/>
          <w:lang w:val="en-US"/>
        </w:rPr>
        <w:t xml:space="preserve"> </w:t>
      </w:r>
      <w:r w:rsidR="002000D1">
        <w:rPr>
          <w:rFonts w:ascii="Tahoma" w:hAnsi="Tahoma" w:cs="Tahoma"/>
          <w:b/>
          <w:lang w:val="en-US"/>
        </w:rPr>
        <w:t xml:space="preserve">  </w:t>
      </w:r>
      <w:r w:rsidR="00975387">
        <w:rPr>
          <w:rFonts w:ascii="Tahoma" w:hAnsi="Tahoma" w:cs="Tahoma"/>
          <w:b/>
          <w:lang w:val="en-US"/>
        </w:rPr>
        <w:t xml:space="preserve">    </w:t>
      </w:r>
      <w:r w:rsidR="00B30758">
        <w:rPr>
          <w:rFonts w:ascii="Tahoma" w:hAnsi="Tahoma" w:cs="Tahoma"/>
          <w:b/>
          <w:lang w:val="en-US"/>
        </w:rPr>
        <w:t xml:space="preserve"> </w:t>
      </w:r>
      <w:r>
        <w:rPr>
          <w:rFonts w:ascii="Tahoma" w:hAnsi="Tahoma" w:cs="Tahoma"/>
          <w:b/>
          <w:lang w:val="en-US"/>
        </w:rPr>
        <w:t xml:space="preserve">                                                                                        </w:t>
      </w:r>
      <w:r>
        <w:rPr>
          <w:rFonts w:ascii="Tahoma" w:hAnsi="Tahoma" w:cs="Tahoma"/>
          <w:b/>
          <w:bCs/>
          <w:u w:val="single"/>
          <w:lang w:val="en-US"/>
        </w:rPr>
        <w:t xml:space="preserve">                                                                                   </w:t>
      </w:r>
      <w:r>
        <w:rPr>
          <w:rFonts w:ascii="Tahoma" w:hAnsi="Tahoma" w:cs="Tahoma"/>
          <w:b/>
          <w:lang w:val="en-US"/>
        </w:rPr>
        <w:t xml:space="preserve">                                                                                               </w:t>
      </w:r>
    </w:p>
    <w:p w:rsidR="003E3CEB" w:rsidRDefault="003E3CEB" w:rsidP="00786AE2">
      <w:pPr>
        <w:tabs>
          <w:tab w:val="left" w:pos="1440"/>
        </w:tabs>
        <w:spacing w:after="0" w:line="360" w:lineRule="auto"/>
        <w:ind w:right="-563"/>
        <w:rPr>
          <w:rFonts w:ascii="Tahoma" w:hAnsi="Tahoma" w:cs="Tahoma"/>
          <w:lang w:val="en-US"/>
        </w:rPr>
      </w:pPr>
      <w:r>
        <w:rPr>
          <w:rFonts w:ascii="Tahoma" w:hAnsi="Tahoma" w:cs="Tahoma"/>
          <w:b/>
          <w:lang w:val="en-US"/>
        </w:rPr>
        <w:t>Sub</w:t>
      </w:r>
      <w:r>
        <w:rPr>
          <w:rFonts w:ascii="Tahoma" w:hAnsi="Tahoma" w:cs="Tahoma"/>
          <w:lang w:val="en-US"/>
        </w:rPr>
        <w:t xml:space="preserve">: </w:t>
      </w:r>
      <w:r w:rsidR="004E7AEE">
        <w:rPr>
          <w:rFonts w:ascii="Tahoma" w:hAnsi="Tahoma" w:cs="Tahoma"/>
          <w:lang w:val="en-US"/>
        </w:rPr>
        <w:t>Rajya</w:t>
      </w:r>
      <w:r>
        <w:rPr>
          <w:rFonts w:ascii="Tahoma" w:hAnsi="Tahoma" w:cs="Tahoma"/>
          <w:lang w:val="en-US"/>
        </w:rPr>
        <w:t xml:space="preserve"> Sabha Provisionally Admitted </w:t>
      </w:r>
      <w:r w:rsidR="004E7AEE">
        <w:rPr>
          <w:rFonts w:ascii="Tahoma" w:hAnsi="Tahoma" w:cs="Tahoma"/>
          <w:lang w:val="en-US"/>
        </w:rPr>
        <w:t>Starred/</w:t>
      </w:r>
      <w:r w:rsidR="00644279">
        <w:rPr>
          <w:rFonts w:ascii="Tahoma" w:hAnsi="Tahoma" w:cs="Tahoma"/>
          <w:lang w:val="en-US"/>
        </w:rPr>
        <w:t>Unstarred</w:t>
      </w:r>
      <w:r>
        <w:rPr>
          <w:rFonts w:ascii="Tahoma" w:hAnsi="Tahoma" w:cs="Tahoma"/>
          <w:lang w:val="en-US"/>
        </w:rPr>
        <w:t xml:space="preserve"> Question D. No. </w:t>
      </w:r>
      <w:r w:rsidR="000B5244">
        <w:rPr>
          <w:rFonts w:ascii="Tahoma" w:hAnsi="Tahoma" w:cs="Tahoma"/>
          <w:b/>
          <w:bCs/>
          <w:lang w:val="en-US"/>
        </w:rPr>
        <w:t>S10326</w:t>
      </w:r>
      <w:r>
        <w:rPr>
          <w:rFonts w:ascii="Tahoma" w:hAnsi="Tahoma" w:cs="Tahoma"/>
          <w:b/>
          <w:bCs/>
        </w:rPr>
        <w:t xml:space="preserve"> </w:t>
      </w:r>
      <w:r>
        <w:rPr>
          <w:rFonts w:ascii="Tahoma" w:hAnsi="Tahoma" w:cs="Tahoma"/>
          <w:lang w:val="en-US"/>
        </w:rPr>
        <w:t xml:space="preserve">for </w:t>
      </w:r>
      <w:r w:rsidR="000B5244">
        <w:rPr>
          <w:rFonts w:ascii="Tahoma" w:hAnsi="Tahoma" w:cs="Tahoma"/>
          <w:lang w:val="en-US"/>
        </w:rPr>
        <w:t>30</w:t>
      </w:r>
      <w:r>
        <w:rPr>
          <w:rFonts w:ascii="Tahoma" w:hAnsi="Tahoma" w:cs="Tahoma"/>
          <w:lang w:val="en-US"/>
        </w:rPr>
        <w:t>.</w:t>
      </w:r>
      <w:r w:rsidR="00527C2C">
        <w:rPr>
          <w:rFonts w:ascii="Tahoma" w:hAnsi="Tahoma" w:cs="Tahoma"/>
          <w:lang w:val="en-US"/>
        </w:rPr>
        <w:t>0</w:t>
      </w:r>
      <w:r w:rsidR="00CD1BBD">
        <w:rPr>
          <w:rFonts w:ascii="Tahoma" w:hAnsi="Tahoma" w:cs="Tahoma"/>
          <w:lang w:val="en-US"/>
        </w:rPr>
        <w:t>3</w:t>
      </w:r>
      <w:r>
        <w:rPr>
          <w:rFonts w:ascii="Tahoma" w:hAnsi="Tahoma" w:cs="Tahoma"/>
          <w:lang w:val="en-US"/>
        </w:rPr>
        <w:t>.202</w:t>
      </w:r>
      <w:r w:rsidR="00527C2C">
        <w:rPr>
          <w:rFonts w:ascii="Tahoma" w:hAnsi="Tahoma" w:cs="Tahoma"/>
          <w:lang w:val="en-US"/>
        </w:rPr>
        <w:t>6</w:t>
      </w:r>
      <w:r>
        <w:rPr>
          <w:rFonts w:ascii="Tahoma" w:hAnsi="Tahoma" w:cs="Tahoma"/>
          <w:lang w:val="en-US"/>
        </w:rPr>
        <w:t xml:space="preserve"> </w:t>
      </w:r>
    </w:p>
    <w:p w:rsidR="003E3CEB" w:rsidRDefault="003E3CEB" w:rsidP="004E7AEE">
      <w:pPr>
        <w:tabs>
          <w:tab w:val="left" w:pos="1440"/>
        </w:tabs>
        <w:spacing w:after="0" w:line="240" w:lineRule="auto"/>
        <w:ind w:left="1699" w:right="-576" w:hanging="1699"/>
        <w:jc w:val="both"/>
        <w:rPr>
          <w:rFonts w:ascii="Tahoma" w:hAnsi="Tahoma" w:cs="Tahoma"/>
          <w:b/>
        </w:rPr>
      </w:pPr>
      <w:r>
        <w:rPr>
          <w:rFonts w:ascii="Tahoma" w:hAnsi="Tahoma" w:cs="Tahoma"/>
          <w:lang w:val="en-US"/>
        </w:rPr>
        <w:t xml:space="preserve">        Regarding </w:t>
      </w:r>
      <w:r w:rsidRPr="004E7AEE">
        <w:rPr>
          <w:rFonts w:ascii="Tahoma" w:hAnsi="Tahoma" w:cs="Tahoma"/>
          <w:b/>
          <w:lang w:val="en-US"/>
        </w:rPr>
        <w:t>“</w:t>
      </w:r>
      <w:r w:rsidR="000B5244">
        <w:rPr>
          <w:rFonts w:ascii="Tahoma" w:eastAsia="Times New Roman" w:hAnsi="Tahoma" w:cs="Tahoma"/>
          <w:b/>
          <w:bCs/>
        </w:rPr>
        <w:t>Oil and Gas Production and Energy Security</w:t>
      </w:r>
      <w:r w:rsidRPr="004E7AEE">
        <w:rPr>
          <w:rFonts w:ascii="Tahoma" w:hAnsi="Tahoma" w:cs="Tahoma"/>
          <w:b/>
          <w:bCs/>
        </w:rPr>
        <w:t>”</w:t>
      </w:r>
    </w:p>
    <w:p w:rsidR="004E7AEE" w:rsidRPr="004E7AEE" w:rsidRDefault="004E7AEE" w:rsidP="00786AE2">
      <w:pPr>
        <w:tabs>
          <w:tab w:val="left" w:pos="709"/>
          <w:tab w:val="center" w:pos="4817"/>
        </w:tabs>
        <w:spacing w:after="0" w:line="360" w:lineRule="auto"/>
        <w:ind w:right="-306"/>
        <w:rPr>
          <w:rFonts w:ascii="Tahoma" w:hAnsi="Tahoma" w:cs="Tahoma"/>
          <w:b/>
          <w:sz w:val="8"/>
          <w:szCs w:val="8"/>
          <w:lang w:val="en-US"/>
        </w:rPr>
      </w:pPr>
    </w:p>
    <w:p w:rsidR="003E3CEB" w:rsidRDefault="003E3CEB" w:rsidP="00786AE2">
      <w:pPr>
        <w:tabs>
          <w:tab w:val="left" w:pos="709"/>
          <w:tab w:val="center" w:pos="4817"/>
        </w:tabs>
        <w:spacing w:after="0" w:line="360" w:lineRule="auto"/>
        <w:ind w:right="-306"/>
        <w:rPr>
          <w:rFonts w:ascii="Tahoma" w:hAnsi="Tahoma" w:cs="Tahoma"/>
          <w:lang w:val="en-US"/>
        </w:rPr>
      </w:pPr>
      <w:r>
        <w:rPr>
          <w:rFonts w:ascii="Tahoma" w:hAnsi="Tahoma" w:cs="Tahoma"/>
          <w:b/>
          <w:lang w:val="en-US"/>
        </w:rPr>
        <w:t>Ref.</w:t>
      </w:r>
      <w:r>
        <w:rPr>
          <w:rFonts w:ascii="Tahoma" w:hAnsi="Tahoma" w:cs="Tahoma"/>
          <w:lang w:val="en-US"/>
        </w:rPr>
        <w:t xml:space="preserve">  Your email dated </w:t>
      </w:r>
      <w:r w:rsidR="000B5244">
        <w:rPr>
          <w:rFonts w:ascii="Tahoma" w:hAnsi="Tahoma" w:cs="Tahoma"/>
          <w:lang w:val="en-US"/>
        </w:rPr>
        <w:t>19</w:t>
      </w:r>
      <w:r>
        <w:rPr>
          <w:rFonts w:ascii="Tahoma" w:hAnsi="Tahoma" w:cs="Tahoma"/>
          <w:lang w:val="en-US"/>
        </w:rPr>
        <w:t>.</w:t>
      </w:r>
      <w:r w:rsidR="00527C2C">
        <w:rPr>
          <w:rFonts w:ascii="Tahoma" w:hAnsi="Tahoma" w:cs="Tahoma"/>
          <w:lang w:val="en-US"/>
        </w:rPr>
        <w:t>0</w:t>
      </w:r>
      <w:r w:rsidR="00CD1BBD">
        <w:rPr>
          <w:rFonts w:ascii="Tahoma" w:hAnsi="Tahoma" w:cs="Tahoma"/>
          <w:lang w:val="en-US"/>
        </w:rPr>
        <w:t>3</w:t>
      </w:r>
      <w:r>
        <w:rPr>
          <w:rFonts w:ascii="Tahoma" w:hAnsi="Tahoma" w:cs="Tahoma"/>
          <w:lang w:val="en-US"/>
        </w:rPr>
        <w:t>.202</w:t>
      </w:r>
      <w:r w:rsidR="00527C2C">
        <w:rPr>
          <w:rFonts w:ascii="Tahoma" w:hAnsi="Tahoma" w:cs="Tahoma"/>
          <w:lang w:val="en-US"/>
        </w:rPr>
        <w:t>6</w:t>
      </w:r>
    </w:p>
    <w:p w:rsidR="003E3CEB" w:rsidRPr="0098028D" w:rsidRDefault="003E3CEB" w:rsidP="003E3CEB">
      <w:pPr>
        <w:tabs>
          <w:tab w:val="left" w:pos="709"/>
          <w:tab w:val="center" w:pos="4817"/>
        </w:tabs>
        <w:spacing w:after="0"/>
        <w:ind w:right="-306"/>
        <w:rPr>
          <w:rFonts w:ascii="Tahoma" w:hAnsi="Tahoma" w:cs="Tahoma"/>
          <w:sz w:val="4"/>
          <w:szCs w:val="4"/>
          <w:lang w:val="en-US"/>
        </w:rPr>
      </w:pPr>
    </w:p>
    <w:p w:rsidR="0087061C" w:rsidRPr="004E7AEE" w:rsidRDefault="0087061C" w:rsidP="003E3CEB">
      <w:pPr>
        <w:spacing w:after="0"/>
        <w:ind w:right="-613"/>
        <w:rPr>
          <w:rFonts w:ascii="Tahoma" w:hAnsi="Tahoma" w:cs="Tahoma"/>
          <w:sz w:val="6"/>
          <w:szCs w:val="6"/>
          <w:lang w:val="en-US"/>
        </w:rPr>
      </w:pPr>
    </w:p>
    <w:p w:rsidR="003E3CEB" w:rsidRDefault="00BB676E" w:rsidP="003E3CEB">
      <w:pPr>
        <w:spacing w:after="0"/>
        <w:ind w:right="-613"/>
        <w:rPr>
          <w:rFonts w:ascii="Tahoma" w:hAnsi="Tahoma" w:cs="Tahoma"/>
          <w:lang w:val="en-US"/>
        </w:rPr>
      </w:pPr>
      <w:r>
        <w:rPr>
          <w:rFonts w:ascii="Tahoma" w:hAnsi="Tahoma" w:cs="Tahoma"/>
          <w:lang w:val="en-US"/>
        </w:rPr>
        <w:t>Madam</w:t>
      </w:r>
      <w:bookmarkStart w:id="0" w:name="_GoBack"/>
      <w:bookmarkEnd w:id="0"/>
      <w:r w:rsidR="003E3CEB">
        <w:rPr>
          <w:rFonts w:ascii="Tahoma" w:hAnsi="Tahoma" w:cs="Tahoma"/>
          <w:lang w:val="en-US"/>
        </w:rPr>
        <w:t>,</w:t>
      </w:r>
    </w:p>
    <w:p w:rsidR="003E3CEB" w:rsidRDefault="003E3CEB" w:rsidP="003E3CEB">
      <w:pPr>
        <w:spacing w:after="0"/>
        <w:rPr>
          <w:rFonts w:ascii="Tahoma" w:hAnsi="Tahoma" w:cs="Tahoma"/>
          <w:lang w:val="en-US"/>
        </w:rPr>
      </w:pPr>
      <w:r>
        <w:rPr>
          <w:rFonts w:ascii="Tahoma" w:hAnsi="Tahoma" w:cs="Tahoma"/>
          <w:lang w:val="en-US"/>
        </w:rPr>
        <w:t xml:space="preserve">       </w:t>
      </w:r>
      <w:r>
        <w:rPr>
          <w:rFonts w:ascii="Tahoma" w:hAnsi="Tahoma" w:cs="Tahoma"/>
          <w:lang w:val="en-US"/>
        </w:rPr>
        <w:tab/>
        <w:t xml:space="preserve">Reference above, our reply to the above </w:t>
      </w:r>
      <w:r w:rsidR="00F649F3">
        <w:rPr>
          <w:rFonts w:ascii="Tahoma" w:hAnsi="Tahoma" w:cs="Tahoma"/>
          <w:lang w:val="en-US"/>
        </w:rPr>
        <w:t>Rajya</w:t>
      </w:r>
      <w:r>
        <w:rPr>
          <w:rFonts w:ascii="Tahoma" w:hAnsi="Tahoma" w:cs="Tahoma"/>
          <w:lang w:val="en-US"/>
        </w:rPr>
        <w:t xml:space="preserve"> Sabha Question is as follows:</w:t>
      </w:r>
    </w:p>
    <w:tbl>
      <w:tblPr>
        <w:tblStyle w:val="TableGrid"/>
        <w:tblW w:w="9750" w:type="dxa"/>
        <w:tblInd w:w="0" w:type="dxa"/>
        <w:tblLayout w:type="fixed"/>
        <w:tblLook w:val="04A0" w:firstRow="1" w:lastRow="0" w:firstColumn="1" w:lastColumn="0" w:noHBand="0" w:noVBand="1"/>
      </w:tblPr>
      <w:tblGrid>
        <w:gridCol w:w="4815"/>
        <w:gridCol w:w="4935"/>
      </w:tblGrid>
      <w:tr w:rsidR="003E3CEB" w:rsidTr="000B5244">
        <w:trPr>
          <w:trHeight w:val="1269"/>
        </w:trPr>
        <w:tc>
          <w:tcPr>
            <w:tcW w:w="4815" w:type="dxa"/>
            <w:tcBorders>
              <w:top w:val="single" w:sz="4" w:space="0" w:color="auto"/>
              <w:left w:val="single" w:sz="4" w:space="0" w:color="auto"/>
              <w:bottom w:val="single" w:sz="4" w:space="0" w:color="auto"/>
              <w:right w:val="single" w:sz="4" w:space="0" w:color="auto"/>
            </w:tcBorders>
          </w:tcPr>
          <w:p w:rsidR="000B5244" w:rsidRPr="000B5244" w:rsidRDefault="003E3CEB" w:rsidP="000B5244">
            <w:pPr>
              <w:spacing w:before="100" w:beforeAutospacing="1" w:after="100" w:afterAutospacing="1" w:line="240" w:lineRule="auto"/>
              <w:jc w:val="both"/>
              <w:rPr>
                <w:rFonts w:ascii="Tahoma" w:eastAsia="Times New Roman" w:hAnsi="Tahoma" w:cs="Tahoma"/>
                <w:i/>
                <w:iCs/>
                <w:lang w:val="en-US"/>
              </w:rPr>
            </w:pPr>
            <w:r w:rsidRPr="008113A4">
              <w:rPr>
                <w:rFonts w:ascii="Tahoma" w:hAnsi="Tahoma" w:cs="Tahoma"/>
                <w:i/>
                <w:iCs/>
              </w:rPr>
              <w:t>Q.(</w:t>
            </w:r>
            <w:r w:rsidR="00BA37C1" w:rsidRPr="008113A4">
              <w:rPr>
                <w:rFonts w:ascii="Tahoma" w:hAnsi="Tahoma" w:cs="Tahoma"/>
                <w:i/>
                <w:iCs/>
              </w:rPr>
              <w:t>a</w:t>
            </w:r>
            <w:r w:rsidR="00BA37C1" w:rsidRPr="00786AE2">
              <w:rPr>
                <w:rFonts w:ascii="Tahoma" w:hAnsi="Tahoma" w:cs="Tahoma"/>
              </w:rPr>
              <w:t xml:space="preserve">) </w:t>
            </w:r>
            <w:r w:rsidR="000B5244">
              <w:rPr>
                <w:rFonts w:ascii="Tahoma" w:eastAsia="Times New Roman" w:hAnsi="Tahoma" w:cs="Tahoma"/>
                <w:i/>
                <w:iCs/>
                <w:lang w:val="en-US"/>
              </w:rPr>
              <w:t>W</w:t>
            </w:r>
            <w:r w:rsidR="000B5244" w:rsidRPr="000B5244">
              <w:rPr>
                <w:rFonts w:ascii="Tahoma" w:eastAsia="Times New Roman" w:hAnsi="Tahoma" w:cs="Tahoma"/>
                <w:i/>
                <w:iCs/>
                <w:lang w:val="en-US"/>
              </w:rPr>
              <w:t>hether Government has conducted any recent assessment of domestic crude oil and natural gas production in the country, if so, the details thereof, particularly in the context of India's growing dependence on energy imports;</w:t>
            </w:r>
          </w:p>
          <w:p w:rsidR="00E54322" w:rsidRPr="004E7AEE" w:rsidRDefault="00E54322" w:rsidP="00602991">
            <w:pPr>
              <w:spacing w:before="100" w:beforeAutospacing="1" w:after="100" w:afterAutospacing="1" w:line="240" w:lineRule="auto"/>
              <w:jc w:val="both"/>
              <w:rPr>
                <w:rFonts w:ascii="Tahoma" w:eastAsia="Times New Roman" w:hAnsi="Tahoma" w:cs="Tahoma"/>
                <w:i/>
                <w:iCs/>
                <w:lang w:val="en-US" w:bidi="hi-IN"/>
              </w:rPr>
            </w:pPr>
          </w:p>
        </w:tc>
        <w:tc>
          <w:tcPr>
            <w:tcW w:w="4935" w:type="dxa"/>
            <w:tcBorders>
              <w:top w:val="single" w:sz="4" w:space="0" w:color="auto"/>
              <w:left w:val="single" w:sz="4" w:space="0" w:color="auto"/>
              <w:bottom w:val="single" w:sz="4" w:space="0" w:color="auto"/>
              <w:right w:val="single" w:sz="4" w:space="0" w:color="auto"/>
            </w:tcBorders>
            <w:hideMark/>
          </w:tcPr>
          <w:p w:rsidR="008113A4" w:rsidRDefault="003E3CEB" w:rsidP="00B30758">
            <w:pPr>
              <w:spacing w:after="0" w:line="240" w:lineRule="auto"/>
              <w:jc w:val="both"/>
              <w:rPr>
                <w:rFonts w:ascii="Tahoma" w:eastAsia="Times New Roman" w:hAnsi="Tahoma" w:cs="Tahoma"/>
                <w:b/>
                <w:bCs/>
                <w:kern w:val="2"/>
                <w14:ligatures w14:val="standardContextual"/>
              </w:rPr>
            </w:pPr>
            <w:r>
              <w:rPr>
                <w:rFonts w:ascii="Tahoma" w:hAnsi="Tahoma" w:cs="Tahoma"/>
                <w:b/>
                <w:lang w:val="en-US"/>
              </w:rPr>
              <w:t>Answer to Q(a</w:t>
            </w:r>
            <w:r w:rsidR="00B30758">
              <w:rPr>
                <w:rFonts w:ascii="Tahoma" w:hAnsi="Tahoma" w:cs="Tahoma"/>
                <w:b/>
                <w:lang w:val="en-US"/>
              </w:rPr>
              <w:t>):</w:t>
            </w:r>
            <w:r>
              <w:rPr>
                <w:rFonts w:ascii="Tahoma" w:hAnsi="Tahoma" w:cs="Tahoma"/>
                <w:lang w:val="en-US"/>
              </w:rPr>
              <w:t xml:space="preserve"> </w:t>
            </w:r>
            <w:r>
              <w:rPr>
                <w:rFonts w:ascii="Tahoma" w:eastAsia="Times New Roman" w:hAnsi="Tahoma" w:cs="Tahoma"/>
                <w:b/>
                <w:bCs/>
                <w:kern w:val="2"/>
                <w14:ligatures w14:val="standardContextual"/>
              </w:rPr>
              <w:t>MoPNG may reply suitably.</w:t>
            </w:r>
          </w:p>
          <w:p w:rsidR="003E3CEB" w:rsidRDefault="008113A4" w:rsidP="00B30758">
            <w:pPr>
              <w:spacing w:after="0" w:line="240" w:lineRule="auto"/>
              <w:jc w:val="both"/>
              <w:rPr>
                <w:rFonts w:ascii="Tahoma" w:eastAsia="Times New Roman" w:hAnsi="Tahoma" w:cs="Tahoma"/>
                <w:b/>
                <w:bCs/>
                <w:kern w:val="2"/>
                <w14:ligatures w14:val="standardContextual"/>
              </w:rPr>
            </w:pPr>
            <w:r>
              <w:rPr>
                <w:rFonts w:ascii="Tahoma" w:eastAsia="Times New Roman" w:hAnsi="Tahoma" w:cs="Tahoma"/>
                <w:kern w:val="2"/>
                <w14:ligatures w14:val="standardContextual"/>
              </w:rPr>
              <w:t>As far as Oil India Limited (OIL) is concerned,</w:t>
            </w:r>
            <w:r w:rsidR="003E3CEB">
              <w:rPr>
                <w:rFonts w:ascii="Tahoma" w:eastAsia="Times New Roman" w:hAnsi="Tahoma" w:cs="Tahoma"/>
                <w:b/>
                <w:bCs/>
                <w:kern w:val="2"/>
                <w14:ligatures w14:val="standardContextual"/>
              </w:rPr>
              <w:t xml:space="preserve"> </w:t>
            </w:r>
          </w:p>
          <w:p w:rsidR="003E3CEB" w:rsidRDefault="003E3CEB" w:rsidP="008113A4">
            <w:pPr>
              <w:spacing w:after="120" w:line="240" w:lineRule="auto"/>
              <w:jc w:val="both"/>
              <w:rPr>
                <w:rFonts w:ascii="Tahoma" w:eastAsia="Times New Roman" w:hAnsi="Tahoma" w:cs="Tahoma"/>
                <w:kern w:val="2"/>
                <w14:ligatures w14:val="standardContextual"/>
              </w:rPr>
            </w:pPr>
          </w:p>
        </w:tc>
      </w:tr>
      <w:tr w:rsidR="003E3CEB" w:rsidTr="000B5244">
        <w:trPr>
          <w:trHeight w:val="863"/>
        </w:trPr>
        <w:tc>
          <w:tcPr>
            <w:tcW w:w="4815" w:type="dxa"/>
            <w:tcBorders>
              <w:top w:val="single" w:sz="4" w:space="0" w:color="auto"/>
              <w:left w:val="single" w:sz="4" w:space="0" w:color="auto"/>
              <w:bottom w:val="single" w:sz="4" w:space="0" w:color="auto"/>
              <w:right w:val="single" w:sz="4" w:space="0" w:color="auto"/>
            </w:tcBorders>
          </w:tcPr>
          <w:p w:rsidR="00527C2C" w:rsidRPr="00794237" w:rsidRDefault="003E3CEB" w:rsidP="000B5244">
            <w:pPr>
              <w:jc w:val="both"/>
              <w:rPr>
                <w:rFonts w:ascii="Tahoma" w:eastAsia="Times New Roman" w:hAnsi="Tahoma" w:cs="Tahoma"/>
                <w:i/>
                <w:iCs/>
              </w:rPr>
            </w:pPr>
            <w:r w:rsidRPr="008113A4">
              <w:rPr>
                <w:rFonts w:ascii="Tahoma" w:hAnsi="Tahoma" w:cs="Tahoma"/>
                <w:i/>
                <w:iCs/>
              </w:rPr>
              <w:t>Q.(</w:t>
            </w:r>
            <w:r w:rsidR="008113A4" w:rsidRPr="008113A4">
              <w:rPr>
                <w:rFonts w:ascii="Tahoma" w:hAnsi="Tahoma" w:cs="Tahoma"/>
                <w:i/>
                <w:iCs/>
              </w:rPr>
              <w:t xml:space="preserve">b) </w:t>
            </w:r>
            <w:r w:rsidR="000B5244">
              <w:rPr>
                <w:rFonts w:ascii="Tahoma" w:eastAsia="Times New Roman" w:hAnsi="Tahoma" w:cs="Tahoma"/>
                <w:i/>
                <w:iCs/>
                <w:lang w:val="en-US"/>
              </w:rPr>
              <w:t>If</w:t>
            </w:r>
            <w:r w:rsidR="000B5244" w:rsidRPr="000B5244">
              <w:rPr>
                <w:rFonts w:ascii="Tahoma" w:eastAsia="Times New Roman" w:hAnsi="Tahoma" w:cs="Tahoma"/>
                <w:i/>
                <w:iCs/>
                <w:lang w:val="en-US"/>
              </w:rPr>
              <w:t xml:space="preserve"> so, the details thereof, including the production levels of crude oil and natural gas, during the last three years;</w:t>
            </w:r>
          </w:p>
        </w:tc>
        <w:tc>
          <w:tcPr>
            <w:tcW w:w="4935" w:type="dxa"/>
            <w:tcBorders>
              <w:top w:val="single" w:sz="4" w:space="0" w:color="auto"/>
              <w:left w:val="single" w:sz="4" w:space="0" w:color="auto"/>
              <w:bottom w:val="single" w:sz="4" w:space="0" w:color="auto"/>
              <w:right w:val="single" w:sz="4" w:space="0" w:color="auto"/>
            </w:tcBorders>
            <w:hideMark/>
          </w:tcPr>
          <w:p w:rsidR="003E3CEB" w:rsidRDefault="003E3CEB" w:rsidP="00B30758">
            <w:pPr>
              <w:spacing w:after="0" w:line="240" w:lineRule="auto"/>
              <w:jc w:val="both"/>
              <w:rPr>
                <w:rFonts w:ascii="Tahoma" w:eastAsia="Times New Roman" w:hAnsi="Tahoma" w:cs="Tahoma"/>
                <w:b/>
                <w:bCs/>
                <w:kern w:val="2"/>
                <w14:ligatures w14:val="standardContextual"/>
              </w:rPr>
            </w:pPr>
            <w:r>
              <w:rPr>
                <w:rFonts w:ascii="Tahoma" w:hAnsi="Tahoma" w:cs="Tahoma"/>
                <w:b/>
                <w:lang w:val="en-US"/>
              </w:rPr>
              <w:t>Answer to Q(b</w:t>
            </w:r>
            <w:r w:rsidR="00B30758">
              <w:rPr>
                <w:rFonts w:ascii="Tahoma" w:hAnsi="Tahoma" w:cs="Tahoma"/>
                <w:b/>
                <w:lang w:val="en-US"/>
              </w:rPr>
              <w:t>):</w:t>
            </w:r>
            <w:r>
              <w:rPr>
                <w:rFonts w:ascii="Tahoma" w:hAnsi="Tahoma" w:cs="Tahoma"/>
                <w:lang w:val="en-US"/>
              </w:rPr>
              <w:t xml:space="preserve"> </w:t>
            </w:r>
            <w:r>
              <w:rPr>
                <w:rFonts w:ascii="Tahoma" w:eastAsia="Times New Roman" w:hAnsi="Tahoma" w:cs="Tahoma"/>
                <w:b/>
                <w:bCs/>
                <w:kern w:val="2"/>
                <w14:ligatures w14:val="standardContextual"/>
              </w:rPr>
              <w:t xml:space="preserve">MoPNG may reply suitably. </w:t>
            </w:r>
          </w:p>
          <w:p w:rsidR="000B5244" w:rsidRPr="00CB5CAD" w:rsidRDefault="003E3CEB" w:rsidP="000B5244">
            <w:pPr>
              <w:spacing w:after="0"/>
              <w:jc w:val="both"/>
              <w:rPr>
                <w:rFonts w:ascii="Tahoma" w:eastAsia="Times New Roman" w:hAnsi="Tahoma" w:cs="Tahoma"/>
                <w:kern w:val="2"/>
                <w:lang w:val="en-US"/>
                <w14:ligatures w14:val="standardContextual"/>
              </w:rPr>
            </w:pPr>
            <w:r>
              <w:rPr>
                <w:rFonts w:ascii="Tahoma" w:eastAsia="Times New Roman" w:hAnsi="Tahoma" w:cs="Tahoma"/>
                <w:kern w:val="2"/>
                <w14:ligatures w14:val="standardContextual"/>
              </w:rPr>
              <w:t>As far as Oil India Limited (OIL) is concerned,</w:t>
            </w:r>
            <w:r w:rsidR="00CB5CAD">
              <w:rPr>
                <w:rFonts w:ascii="Tahoma" w:eastAsia="Times New Roman" w:hAnsi="Tahoma" w:cs="Tahoma"/>
                <w:kern w:val="2"/>
                <w14:ligatures w14:val="standardContextual"/>
              </w:rPr>
              <w:t xml:space="preserve"> </w:t>
            </w:r>
          </w:p>
          <w:p w:rsidR="003E3CEB" w:rsidRDefault="003E3CEB" w:rsidP="000B5244">
            <w:pPr>
              <w:spacing w:after="0" w:line="240" w:lineRule="auto"/>
              <w:jc w:val="both"/>
              <w:rPr>
                <w:rFonts w:ascii="Tahoma" w:hAnsi="Tahoma" w:cs="Tahoma"/>
                <w:lang w:val="en-US"/>
              </w:rPr>
            </w:pPr>
          </w:p>
        </w:tc>
      </w:tr>
      <w:tr w:rsidR="00786AE2" w:rsidTr="000B5244">
        <w:trPr>
          <w:trHeight w:val="1465"/>
        </w:trPr>
        <w:tc>
          <w:tcPr>
            <w:tcW w:w="4815" w:type="dxa"/>
            <w:tcBorders>
              <w:top w:val="single" w:sz="4" w:space="0" w:color="auto"/>
              <w:left w:val="single" w:sz="4" w:space="0" w:color="auto"/>
              <w:bottom w:val="single" w:sz="4" w:space="0" w:color="auto"/>
              <w:right w:val="single" w:sz="4" w:space="0" w:color="auto"/>
            </w:tcBorders>
          </w:tcPr>
          <w:p w:rsidR="00786AE2" w:rsidRPr="008113A4" w:rsidRDefault="00786AE2" w:rsidP="00602991">
            <w:pPr>
              <w:pStyle w:val="NormalWeb"/>
              <w:jc w:val="both"/>
              <w:rPr>
                <w:rFonts w:ascii="Tahoma" w:hAnsi="Tahoma" w:cs="Tahoma"/>
                <w:i/>
                <w:iCs/>
                <w:sz w:val="22"/>
                <w:szCs w:val="22"/>
              </w:rPr>
            </w:pPr>
            <w:r w:rsidRPr="008113A4">
              <w:rPr>
                <w:rFonts w:ascii="Tahoma" w:hAnsi="Tahoma" w:cs="Tahoma"/>
                <w:i/>
                <w:iCs/>
                <w:sz w:val="22"/>
                <w:szCs w:val="22"/>
              </w:rPr>
              <w:t>Q.(</w:t>
            </w:r>
            <w:r>
              <w:rPr>
                <w:rFonts w:ascii="Tahoma" w:hAnsi="Tahoma" w:cs="Tahoma"/>
                <w:i/>
                <w:iCs/>
                <w:sz w:val="22"/>
                <w:szCs w:val="22"/>
              </w:rPr>
              <w:t>c</w:t>
            </w:r>
            <w:r w:rsidRPr="008113A4">
              <w:rPr>
                <w:rFonts w:ascii="Tahoma" w:hAnsi="Tahoma" w:cs="Tahoma"/>
                <w:i/>
                <w:iCs/>
                <w:sz w:val="22"/>
                <w:szCs w:val="22"/>
              </w:rPr>
              <w:t>)</w:t>
            </w:r>
            <w:r w:rsidR="00FA20BD">
              <w:rPr>
                <w:rFonts w:ascii="Tahoma" w:hAnsi="Tahoma" w:cs="Tahoma"/>
                <w:i/>
                <w:iCs/>
                <w:sz w:val="22"/>
                <w:szCs w:val="22"/>
              </w:rPr>
              <w:t xml:space="preserve"> </w:t>
            </w:r>
            <w:r w:rsidR="000B5244">
              <w:rPr>
                <w:rFonts w:ascii="Tahoma" w:hAnsi="Tahoma" w:cs="Tahoma"/>
                <w:i/>
                <w:iCs/>
                <w:lang w:val="en-IN"/>
              </w:rPr>
              <w:t>W</w:t>
            </w:r>
            <w:r w:rsidR="000B5244" w:rsidRPr="000B5244">
              <w:rPr>
                <w:rFonts w:ascii="Tahoma" w:hAnsi="Tahoma" w:cs="Tahoma"/>
                <w:i/>
                <w:iCs/>
                <w:lang w:val="en-IN"/>
              </w:rPr>
              <w:t>hether Government has taken any steps to ensure a steady import of oil from foreign countries amidst rising war tensions in the West; and</w:t>
            </w:r>
          </w:p>
        </w:tc>
        <w:tc>
          <w:tcPr>
            <w:tcW w:w="4935" w:type="dxa"/>
            <w:tcBorders>
              <w:top w:val="single" w:sz="4" w:space="0" w:color="auto"/>
              <w:left w:val="single" w:sz="4" w:space="0" w:color="auto"/>
              <w:bottom w:val="single" w:sz="4" w:space="0" w:color="auto"/>
              <w:right w:val="single" w:sz="4" w:space="0" w:color="auto"/>
            </w:tcBorders>
          </w:tcPr>
          <w:p w:rsidR="00786AE2" w:rsidRDefault="00786AE2" w:rsidP="00786AE2">
            <w:pPr>
              <w:spacing w:after="0" w:line="240" w:lineRule="auto"/>
              <w:jc w:val="both"/>
              <w:rPr>
                <w:rFonts w:ascii="Tahoma" w:eastAsia="Times New Roman" w:hAnsi="Tahoma" w:cs="Tahoma"/>
                <w:b/>
                <w:bCs/>
                <w:kern w:val="2"/>
                <w14:ligatures w14:val="standardContextual"/>
              </w:rPr>
            </w:pPr>
            <w:r>
              <w:rPr>
                <w:rFonts w:ascii="Tahoma" w:hAnsi="Tahoma" w:cs="Tahoma"/>
                <w:b/>
                <w:lang w:val="en-US"/>
              </w:rPr>
              <w:t>Answer to Q(c):</w:t>
            </w:r>
            <w:r>
              <w:rPr>
                <w:rFonts w:ascii="Tahoma" w:hAnsi="Tahoma" w:cs="Tahoma"/>
                <w:lang w:val="en-US"/>
              </w:rPr>
              <w:t xml:space="preserve"> </w:t>
            </w:r>
            <w:r>
              <w:rPr>
                <w:rFonts w:ascii="Tahoma" w:eastAsia="Times New Roman" w:hAnsi="Tahoma" w:cs="Tahoma"/>
                <w:b/>
                <w:bCs/>
                <w:kern w:val="2"/>
                <w14:ligatures w14:val="standardContextual"/>
              </w:rPr>
              <w:t xml:space="preserve">MoPNG may reply suitably. </w:t>
            </w:r>
          </w:p>
          <w:p w:rsidR="00786AE2" w:rsidRDefault="00786AE2" w:rsidP="00786AE2">
            <w:pPr>
              <w:spacing w:after="0" w:line="240" w:lineRule="auto"/>
              <w:jc w:val="both"/>
              <w:rPr>
                <w:rFonts w:ascii="Tahoma" w:hAnsi="Tahoma" w:cs="Tahoma"/>
                <w:b/>
                <w:lang w:val="en-US"/>
              </w:rPr>
            </w:pPr>
            <w:r>
              <w:rPr>
                <w:rFonts w:ascii="Tahoma" w:eastAsia="Times New Roman" w:hAnsi="Tahoma" w:cs="Tahoma"/>
                <w:kern w:val="2"/>
                <w14:ligatures w14:val="standardContextual"/>
              </w:rPr>
              <w:t>As far as Oil India Limited (OIL) is concerned,</w:t>
            </w:r>
          </w:p>
        </w:tc>
      </w:tr>
      <w:tr w:rsidR="00794237" w:rsidTr="000B5244">
        <w:trPr>
          <w:trHeight w:val="1525"/>
        </w:trPr>
        <w:tc>
          <w:tcPr>
            <w:tcW w:w="4815" w:type="dxa"/>
            <w:tcBorders>
              <w:top w:val="single" w:sz="4" w:space="0" w:color="auto"/>
              <w:left w:val="single" w:sz="4" w:space="0" w:color="auto"/>
              <w:bottom w:val="single" w:sz="4" w:space="0" w:color="auto"/>
              <w:right w:val="single" w:sz="4" w:space="0" w:color="auto"/>
            </w:tcBorders>
          </w:tcPr>
          <w:p w:rsidR="000B5244" w:rsidRPr="000B5244" w:rsidRDefault="00794237" w:rsidP="000B5244">
            <w:pPr>
              <w:jc w:val="both"/>
              <w:rPr>
                <w:rFonts w:ascii="Tahoma" w:hAnsi="Tahoma" w:cs="Tahoma"/>
                <w:i/>
                <w:iCs/>
                <w:lang w:val="en-US"/>
              </w:rPr>
            </w:pPr>
            <w:r w:rsidRPr="008113A4">
              <w:rPr>
                <w:rFonts w:ascii="Tahoma" w:hAnsi="Tahoma" w:cs="Tahoma"/>
                <w:i/>
                <w:iCs/>
              </w:rPr>
              <w:t>Q.(</w:t>
            </w:r>
            <w:r>
              <w:rPr>
                <w:rFonts w:ascii="Tahoma" w:hAnsi="Tahoma" w:cs="Tahoma"/>
                <w:i/>
                <w:iCs/>
              </w:rPr>
              <w:t>d</w:t>
            </w:r>
            <w:proofErr w:type="gramStart"/>
            <w:r w:rsidRPr="008113A4">
              <w:rPr>
                <w:rFonts w:ascii="Tahoma" w:hAnsi="Tahoma" w:cs="Tahoma"/>
                <w:i/>
                <w:iCs/>
              </w:rPr>
              <w:t>)</w:t>
            </w:r>
            <w:r w:rsidRPr="00794237">
              <w:rPr>
                <w:rFonts w:ascii="Tahoma" w:eastAsia="Times New Roman" w:hAnsi="Tahoma" w:cs="Tahoma"/>
              </w:rPr>
              <w:t xml:space="preserve"> </w:t>
            </w:r>
            <w:r w:rsidR="00FA20BD" w:rsidRPr="00FA20BD">
              <w:rPr>
                <w:rFonts w:ascii="Tahoma" w:hAnsi="Tahoma" w:cs="Tahoma"/>
                <w:i/>
                <w:iCs/>
                <w:lang w:val="en-US"/>
              </w:rPr>
              <w:t> </w:t>
            </w:r>
            <w:r w:rsidR="000B5244">
              <w:rPr>
                <w:rFonts w:ascii="Tahoma" w:hAnsi="Tahoma" w:cs="Tahoma"/>
                <w:i/>
                <w:iCs/>
                <w:lang w:val="en-US"/>
              </w:rPr>
              <w:t>I</w:t>
            </w:r>
            <w:r w:rsidR="000B5244" w:rsidRPr="000B5244">
              <w:rPr>
                <w:rFonts w:ascii="Tahoma" w:hAnsi="Tahoma" w:cs="Tahoma"/>
                <w:i/>
                <w:iCs/>
                <w:lang w:val="en-US"/>
              </w:rPr>
              <w:t>f</w:t>
            </w:r>
            <w:proofErr w:type="gramEnd"/>
            <w:r w:rsidR="000B5244" w:rsidRPr="000B5244">
              <w:rPr>
                <w:rFonts w:ascii="Tahoma" w:hAnsi="Tahoma" w:cs="Tahoma"/>
                <w:i/>
                <w:iCs/>
                <w:lang w:val="en-US"/>
              </w:rPr>
              <w:t xml:space="preserve"> so, the details thereof?</w:t>
            </w:r>
          </w:p>
          <w:p w:rsidR="00794237" w:rsidRPr="008113A4" w:rsidRDefault="00794237" w:rsidP="000B5244">
            <w:pPr>
              <w:jc w:val="both"/>
              <w:rPr>
                <w:rFonts w:ascii="Tahoma" w:hAnsi="Tahoma" w:cs="Tahoma"/>
                <w:i/>
                <w:iCs/>
              </w:rPr>
            </w:pPr>
          </w:p>
        </w:tc>
        <w:tc>
          <w:tcPr>
            <w:tcW w:w="4935" w:type="dxa"/>
            <w:tcBorders>
              <w:top w:val="single" w:sz="4" w:space="0" w:color="auto"/>
              <w:left w:val="single" w:sz="4" w:space="0" w:color="auto"/>
              <w:bottom w:val="single" w:sz="4" w:space="0" w:color="auto"/>
              <w:right w:val="single" w:sz="4" w:space="0" w:color="auto"/>
            </w:tcBorders>
          </w:tcPr>
          <w:p w:rsidR="00794237" w:rsidRDefault="00794237" w:rsidP="00794237">
            <w:pPr>
              <w:spacing w:after="0" w:line="240" w:lineRule="auto"/>
              <w:jc w:val="both"/>
              <w:rPr>
                <w:rFonts w:ascii="Tahoma" w:eastAsia="Times New Roman" w:hAnsi="Tahoma" w:cs="Tahoma"/>
                <w:b/>
                <w:bCs/>
                <w:kern w:val="2"/>
                <w14:ligatures w14:val="standardContextual"/>
              </w:rPr>
            </w:pPr>
            <w:r>
              <w:rPr>
                <w:rFonts w:ascii="Tahoma" w:hAnsi="Tahoma" w:cs="Tahoma"/>
                <w:b/>
                <w:lang w:val="en-US"/>
              </w:rPr>
              <w:t>Answer to Q(d):</w:t>
            </w:r>
            <w:r>
              <w:rPr>
                <w:rFonts w:ascii="Tahoma" w:hAnsi="Tahoma" w:cs="Tahoma"/>
                <w:lang w:val="en-US"/>
              </w:rPr>
              <w:t xml:space="preserve"> </w:t>
            </w:r>
            <w:r>
              <w:rPr>
                <w:rFonts w:ascii="Tahoma" w:eastAsia="Times New Roman" w:hAnsi="Tahoma" w:cs="Tahoma"/>
                <w:b/>
                <w:bCs/>
                <w:kern w:val="2"/>
                <w14:ligatures w14:val="standardContextual"/>
              </w:rPr>
              <w:t xml:space="preserve">MoPNG may reply suitably. </w:t>
            </w:r>
          </w:p>
          <w:p w:rsidR="00794237" w:rsidRDefault="00794237" w:rsidP="00794237">
            <w:pPr>
              <w:spacing w:after="0" w:line="240" w:lineRule="auto"/>
              <w:jc w:val="both"/>
              <w:rPr>
                <w:rFonts w:ascii="Tahoma" w:eastAsia="Times New Roman" w:hAnsi="Tahoma" w:cs="Tahoma"/>
                <w:kern w:val="2"/>
                <w14:ligatures w14:val="standardContextual"/>
              </w:rPr>
            </w:pPr>
            <w:r>
              <w:rPr>
                <w:rFonts w:ascii="Tahoma" w:eastAsia="Times New Roman" w:hAnsi="Tahoma" w:cs="Tahoma"/>
                <w:kern w:val="2"/>
                <w14:ligatures w14:val="standardContextual"/>
              </w:rPr>
              <w:t>As far as Oil India Limited (OIL) is concerned,</w:t>
            </w:r>
          </w:p>
          <w:p w:rsidR="000B5244" w:rsidRDefault="000B5244" w:rsidP="00794237">
            <w:pPr>
              <w:spacing w:after="0" w:line="240" w:lineRule="auto"/>
              <w:jc w:val="both"/>
              <w:rPr>
                <w:rFonts w:ascii="Tahoma" w:hAnsi="Tahoma" w:cs="Tahoma"/>
                <w:b/>
                <w:lang w:val="en-US"/>
              </w:rPr>
            </w:pPr>
          </w:p>
        </w:tc>
      </w:tr>
    </w:tbl>
    <w:p w:rsidR="0098028D" w:rsidRPr="00C40F0B" w:rsidRDefault="0098028D" w:rsidP="0098028D">
      <w:pPr>
        <w:spacing w:after="0"/>
        <w:ind w:right="-482"/>
        <w:jc w:val="right"/>
        <w:rPr>
          <w:rFonts w:ascii="Tahoma" w:hAnsi="Tahoma" w:cs="Tahoma"/>
          <w:color w:val="000000" w:themeColor="text1"/>
          <w:sz w:val="14"/>
          <w:szCs w:val="14"/>
          <w:lang w:val="en-US"/>
        </w:rPr>
      </w:pPr>
    </w:p>
    <w:p w:rsidR="0098028D" w:rsidRPr="00D44C53" w:rsidRDefault="0098028D" w:rsidP="0098028D">
      <w:pPr>
        <w:spacing w:after="0"/>
        <w:ind w:right="-482"/>
        <w:jc w:val="right"/>
        <w:rPr>
          <w:rFonts w:ascii="Tahoma" w:hAnsi="Tahoma" w:cs="Tahoma"/>
          <w:color w:val="000000" w:themeColor="text1"/>
          <w:lang w:val="en-US"/>
        </w:rPr>
      </w:pPr>
      <w:r w:rsidRPr="00D44C53">
        <w:rPr>
          <w:rFonts w:ascii="Tahoma" w:hAnsi="Tahoma" w:cs="Tahoma"/>
          <w:color w:val="000000" w:themeColor="text1"/>
          <w:lang w:val="en-US"/>
        </w:rPr>
        <w:t>Yours faithfully,</w:t>
      </w:r>
    </w:p>
    <w:p w:rsidR="0098028D" w:rsidRPr="00D44C53" w:rsidRDefault="0098028D" w:rsidP="0098028D">
      <w:pPr>
        <w:spacing w:after="0" w:line="240" w:lineRule="auto"/>
        <w:ind w:right="-482"/>
        <w:jc w:val="right"/>
        <w:rPr>
          <w:rFonts w:ascii="Tahoma" w:hAnsi="Tahoma" w:cs="Tahoma"/>
          <w:color w:val="000000" w:themeColor="text1"/>
          <w:u w:val="single"/>
          <w:lang w:val="en-US"/>
        </w:rPr>
      </w:pPr>
      <w:r w:rsidRPr="00D44C53">
        <w:rPr>
          <w:rFonts w:ascii="Tahoma" w:hAnsi="Tahoma" w:cs="Tahoma"/>
          <w:color w:val="000000" w:themeColor="text1"/>
          <w:u w:val="single"/>
          <w:lang w:val="en-US"/>
        </w:rPr>
        <w:t>OIL INDIA LIMITED</w:t>
      </w:r>
    </w:p>
    <w:p w:rsidR="0098028D" w:rsidRPr="00D44C53" w:rsidRDefault="0098028D" w:rsidP="0098028D">
      <w:pPr>
        <w:spacing w:after="0" w:line="240" w:lineRule="auto"/>
        <w:ind w:right="-482"/>
        <w:jc w:val="right"/>
        <w:rPr>
          <w:rFonts w:ascii="Tahoma" w:hAnsi="Tahoma" w:cs="Tahoma"/>
          <w:color w:val="000000" w:themeColor="text1"/>
          <w:lang w:val="en-US"/>
        </w:rPr>
      </w:pPr>
    </w:p>
    <w:p w:rsidR="0098028D" w:rsidRDefault="0098028D" w:rsidP="0098028D">
      <w:pPr>
        <w:spacing w:after="0" w:line="240" w:lineRule="auto"/>
        <w:ind w:right="-482"/>
        <w:jc w:val="right"/>
        <w:rPr>
          <w:rFonts w:ascii="Tahoma" w:hAnsi="Tahoma" w:cs="Tahoma"/>
          <w:color w:val="000000" w:themeColor="text1"/>
          <w:lang w:val="en-US"/>
        </w:rPr>
      </w:pPr>
    </w:p>
    <w:p w:rsidR="00DF6F58" w:rsidRDefault="00DF6F58" w:rsidP="0098028D">
      <w:pPr>
        <w:spacing w:after="0" w:line="240" w:lineRule="auto"/>
        <w:ind w:right="-482"/>
        <w:jc w:val="right"/>
        <w:rPr>
          <w:rFonts w:ascii="Tahoma" w:hAnsi="Tahoma" w:cs="Tahoma"/>
          <w:color w:val="000000" w:themeColor="text1"/>
          <w:lang w:val="en-US"/>
        </w:rPr>
      </w:pPr>
    </w:p>
    <w:p w:rsidR="0098028D" w:rsidRPr="00D345EA" w:rsidRDefault="0098028D" w:rsidP="0098028D">
      <w:pPr>
        <w:spacing w:after="0" w:line="240" w:lineRule="auto"/>
        <w:ind w:right="-482"/>
        <w:jc w:val="right"/>
        <w:rPr>
          <w:rFonts w:ascii="Tahoma" w:hAnsi="Tahoma" w:cs="Tahoma"/>
          <w:bCs/>
          <w:color w:val="000000" w:themeColor="text1"/>
          <w:lang w:val="en-US"/>
        </w:rPr>
      </w:pPr>
      <w:r w:rsidRPr="00D345EA">
        <w:rPr>
          <w:rFonts w:ascii="Tahoma" w:hAnsi="Tahoma" w:cs="Tahoma"/>
          <w:bCs/>
          <w:color w:val="000000" w:themeColor="text1"/>
          <w:lang w:val="en-US"/>
        </w:rPr>
        <w:t>(</w:t>
      </w:r>
      <w:r w:rsidR="00C40F0B" w:rsidRPr="00D345EA">
        <w:rPr>
          <w:rFonts w:ascii="Tahoma" w:hAnsi="Tahoma" w:cs="Tahoma"/>
          <w:bCs/>
          <w:lang w:val="en-US"/>
        </w:rPr>
        <w:t>Kishore Kumar Baishya</w:t>
      </w:r>
      <w:r w:rsidRPr="00D345EA">
        <w:rPr>
          <w:rFonts w:ascii="Tahoma" w:hAnsi="Tahoma" w:cs="Tahoma"/>
          <w:bCs/>
          <w:color w:val="000000" w:themeColor="text1"/>
          <w:lang w:val="en-US"/>
        </w:rPr>
        <w:t>)</w:t>
      </w:r>
    </w:p>
    <w:p w:rsidR="0098028D" w:rsidRDefault="00C40F0B" w:rsidP="0098028D">
      <w:pPr>
        <w:spacing w:after="0" w:line="240" w:lineRule="auto"/>
        <w:ind w:right="-482"/>
        <w:jc w:val="right"/>
        <w:rPr>
          <w:rFonts w:ascii="Tahoma" w:hAnsi="Tahoma" w:cs="Tahoma"/>
          <w:color w:val="000000" w:themeColor="text1"/>
          <w:lang w:val="en-US"/>
        </w:rPr>
      </w:pPr>
      <w:r>
        <w:rPr>
          <w:rFonts w:ascii="Tahoma" w:hAnsi="Tahoma" w:cs="Tahoma"/>
          <w:color w:val="000000" w:themeColor="text1"/>
          <w:lang w:val="en-US"/>
        </w:rPr>
        <w:t xml:space="preserve">Chief </w:t>
      </w:r>
      <w:r w:rsidR="0098028D" w:rsidRPr="00D44C53">
        <w:rPr>
          <w:rFonts w:ascii="Tahoma" w:hAnsi="Tahoma" w:cs="Tahoma"/>
          <w:color w:val="000000" w:themeColor="text1"/>
          <w:lang w:val="en-US"/>
        </w:rPr>
        <w:t>General Manager (Planning)</w:t>
      </w:r>
    </w:p>
    <w:p w:rsidR="00B30758" w:rsidRDefault="0098028D" w:rsidP="000B5244">
      <w:pPr>
        <w:spacing w:after="0"/>
        <w:ind w:right="-482"/>
        <w:jc w:val="right"/>
      </w:pPr>
      <w:r w:rsidRPr="00D44C53">
        <w:rPr>
          <w:rFonts w:ascii="Tahoma" w:hAnsi="Tahoma" w:cs="Tahoma"/>
          <w:b/>
          <w:color w:val="000000" w:themeColor="text1"/>
          <w:u w:val="single"/>
          <w:lang w:val="en-US"/>
        </w:rPr>
        <w:t>For Chairman &amp; Managing Director</w:t>
      </w:r>
    </w:p>
    <w:sectPr w:rsidR="00B30758" w:rsidSect="007D431F">
      <w:headerReference w:type="default" r:id="rId6"/>
      <w:pgSz w:w="12240" w:h="15840"/>
      <w:pgMar w:top="1440" w:right="1440" w:bottom="36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049A0" w:rsidRDefault="00D049A0" w:rsidP="007D431F">
      <w:pPr>
        <w:spacing w:after="0" w:line="240" w:lineRule="auto"/>
      </w:pPr>
      <w:r>
        <w:separator/>
      </w:r>
    </w:p>
  </w:endnote>
  <w:endnote w:type="continuationSeparator" w:id="0">
    <w:p w:rsidR="00D049A0" w:rsidRDefault="00D049A0" w:rsidP="007D43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4000ACFF" w:usb2="00000001" w:usb3="00000000" w:csb0="000001FF" w:csb1="00000000"/>
  </w:font>
  <w:font w:name="Mangal">
    <w:panose1 w:val="00000400000000000000"/>
    <w:charset w:val="01"/>
    <w:family w:val="auto"/>
    <w:pitch w:val="variable"/>
    <w:sig w:usb0="00008003" w:usb1="00000000" w:usb2="00000000" w:usb3="00000000" w:csb0="00000001" w:csb1="00000000"/>
  </w:font>
  <w:font w:name="Times New Roman">
    <w:panose1 w:val="02020603050405020304"/>
    <w:charset w:val="00"/>
    <w:family w:val="roman"/>
    <w:pitch w:val="variable"/>
    <w:sig w:usb0="E0002AFF" w:usb1="C0007843" w:usb2="00000009" w:usb3="00000000" w:csb0="000001FF" w:csb1="00000000"/>
  </w:font>
  <w:font w:name="Aptos">
    <w:altName w:val="Calibri"/>
    <w:charset w:val="00"/>
    <w:family w:val="auto"/>
    <w:pitch w:val="default"/>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049A0" w:rsidRDefault="00D049A0" w:rsidP="007D431F">
      <w:pPr>
        <w:spacing w:after="0" w:line="240" w:lineRule="auto"/>
      </w:pPr>
      <w:r>
        <w:separator/>
      </w:r>
    </w:p>
  </w:footnote>
  <w:footnote w:type="continuationSeparator" w:id="0">
    <w:p w:rsidR="00D049A0" w:rsidRDefault="00D049A0" w:rsidP="007D43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D431F" w:rsidRDefault="007D431F">
    <w:pPr>
      <w:pStyle w:val="Header"/>
      <w:jc w:val="center"/>
    </w:pPr>
  </w:p>
  <w:p w:rsidR="007D431F" w:rsidRDefault="007D431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CEB"/>
    <w:rsid w:val="000030A4"/>
    <w:rsid w:val="00030179"/>
    <w:rsid w:val="000B5244"/>
    <w:rsid w:val="000D7067"/>
    <w:rsid w:val="000F1CDF"/>
    <w:rsid w:val="00186D1B"/>
    <w:rsid w:val="001A11DA"/>
    <w:rsid w:val="001E67B6"/>
    <w:rsid w:val="001F48AA"/>
    <w:rsid w:val="002000D1"/>
    <w:rsid w:val="00311C60"/>
    <w:rsid w:val="00315A46"/>
    <w:rsid w:val="0033654B"/>
    <w:rsid w:val="00351734"/>
    <w:rsid w:val="003E3CEB"/>
    <w:rsid w:val="00434E16"/>
    <w:rsid w:val="004505F3"/>
    <w:rsid w:val="004824A0"/>
    <w:rsid w:val="004A05A9"/>
    <w:rsid w:val="004E7AEE"/>
    <w:rsid w:val="004F3FE8"/>
    <w:rsid w:val="00527C2C"/>
    <w:rsid w:val="00602991"/>
    <w:rsid w:val="00644279"/>
    <w:rsid w:val="006745EB"/>
    <w:rsid w:val="007341C6"/>
    <w:rsid w:val="00736F52"/>
    <w:rsid w:val="00752DB9"/>
    <w:rsid w:val="00786AE2"/>
    <w:rsid w:val="00794237"/>
    <w:rsid w:val="007D431F"/>
    <w:rsid w:val="008113A4"/>
    <w:rsid w:val="0087061C"/>
    <w:rsid w:val="008E46F8"/>
    <w:rsid w:val="00975387"/>
    <w:rsid w:val="0098028D"/>
    <w:rsid w:val="009E497F"/>
    <w:rsid w:val="00A33968"/>
    <w:rsid w:val="00A61609"/>
    <w:rsid w:val="00A77D7B"/>
    <w:rsid w:val="00A831A4"/>
    <w:rsid w:val="00AD01B1"/>
    <w:rsid w:val="00B00A85"/>
    <w:rsid w:val="00B04897"/>
    <w:rsid w:val="00B30758"/>
    <w:rsid w:val="00B925AC"/>
    <w:rsid w:val="00BA37C1"/>
    <w:rsid w:val="00BB181A"/>
    <w:rsid w:val="00BB676E"/>
    <w:rsid w:val="00BD7F15"/>
    <w:rsid w:val="00C04201"/>
    <w:rsid w:val="00C40F0B"/>
    <w:rsid w:val="00C92B4F"/>
    <w:rsid w:val="00CB5CAD"/>
    <w:rsid w:val="00CD1BBD"/>
    <w:rsid w:val="00CE21FD"/>
    <w:rsid w:val="00D0096A"/>
    <w:rsid w:val="00D049A0"/>
    <w:rsid w:val="00D345EA"/>
    <w:rsid w:val="00DF6F58"/>
    <w:rsid w:val="00E54322"/>
    <w:rsid w:val="00EC1DB8"/>
    <w:rsid w:val="00F649F3"/>
    <w:rsid w:val="00F65185"/>
    <w:rsid w:val="00FA20BD"/>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46671"/>
  <w15:chartTrackingRefBased/>
  <w15:docId w15:val="{D667B74A-836E-401F-9B54-D93B19EED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lang w:val="en-US" w:eastAsia="en-US" w:bidi="hi-IN"/>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E3CEB"/>
    <w:pPr>
      <w:spacing w:after="200" w:line="276" w:lineRule="auto"/>
    </w:pPr>
    <w:rPr>
      <w:szCs w:val="22"/>
      <w:lang w:val="en-IN" w:bidi="ar-S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E3CEB"/>
    <w:pPr>
      <w:spacing w:after="0" w:line="240" w:lineRule="auto"/>
    </w:pPr>
    <w:rPr>
      <w:szCs w:val="22"/>
      <w:lang w:val="en-IN" w:bidi="ar-SA"/>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527C2C"/>
    <w:pPr>
      <w:autoSpaceDE w:val="0"/>
      <w:autoSpaceDN w:val="0"/>
      <w:adjustRightInd w:val="0"/>
      <w:spacing w:after="0" w:line="240" w:lineRule="auto"/>
    </w:pPr>
    <w:rPr>
      <w:rFonts w:ascii="Times New Roman" w:hAnsi="Times New Roman" w:cs="Times New Roman"/>
      <w:color w:val="000000"/>
      <w:sz w:val="24"/>
      <w:szCs w:val="24"/>
    </w:rPr>
  </w:style>
  <w:style w:type="paragraph" w:styleId="Header">
    <w:name w:val="header"/>
    <w:basedOn w:val="Normal"/>
    <w:link w:val="HeaderChar"/>
    <w:uiPriority w:val="99"/>
    <w:unhideWhenUsed/>
    <w:rsid w:val="007D431F"/>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431F"/>
    <w:rPr>
      <w:szCs w:val="22"/>
      <w:lang w:val="en-IN" w:bidi="ar-SA"/>
    </w:rPr>
  </w:style>
  <w:style w:type="paragraph" w:styleId="Footer">
    <w:name w:val="footer"/>
    <w:basedOn w:val="Normal"/>
    <w:link w:val="FooterChar"/>
    <w:uiPriority w:val="99"/>
    <w:unhideWhenUsed/>
    <w:rsid w:val="007D431F"/>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431F"/>
    <w:rPr>
      <w:szCs w:val="22"/>
      <w:lang w:val="en-IN" w:bidi="ar-SA"/>
    </w:rPr>
  </w:style>
  <w:style w:type="paragraph" w:customStyle="1" w:styleId="x1494665365default">
    <w:name w:val="x_1494665365default"/>
    <w:basedOn w:val="Normal"/>
    <w:rsid w:val="008113A4"/>
    <w:pPr>
      <w:spacing w:before="100" w:beforeAutospacing="1" w:after="100" w:afterAutospacing="1" w:line="240" w:lineRule="auto"/>
    </w:pPr>
    <w:rPr>
      <w:rFonts w:ascii="Calibri" w:hAnsi="Calibri" w:cs="Calibri"/>
      <w:lang w:val="en-US" w:bidi="hi-IN"/>
    </w:rPr>
  </w:style>
  <w:style w:type="character" w:customStyle="1" w:styleId="size">
    <w:name w:val="size"/>
    <w:basedOn w:val="DefaultParagraphFont"/>
    <w:rsid w:val="008113A4"/>
  </w:style>
  <w:style w:type="paragraph" w:customStyle="1" w:styleId="xmsonormal">
    <w:name w:val="x_msonormal"/>
    <w:basedOn w:val="Normal"/>
    <w:rsid w:val="00B30758"/>
    <w:pPr>
      <w:spacing w:after="0" w:line="240" w:lineRule="auto"/>
    </w:pPr>
    <w:rPr>
      <w:rFonts w:ascii="Aptos" w:hAnsi="Aptos" w:cs="Calibri"/>
      <w:sz w:val="24"/>
      <w:szCs w:val="24"/>
      <w:lang w:val="en-US" w:bidi="hi-IN"/>
    </w:rPr>
  </w:style>
  <w:style w:type="character" w:customStyle="1" w:styleId="xsize">
    <w:name w:val="x_size"/>
    <w:basedOn w:val="DefaultParagraphFont"/>
    <w:rsid w:val="00B30758"/>
  </w:style>
  <w:style w:type="paragraph" w:styleId="NormalWeb">
    <w:name w:val="Normal (Web)"/>
    <w:basedOn w:val="Normal"/>
    <w:uiPriority w:val="99"/>
    <w:unhideWhenUsed/>
    <w:rsid w:val="00030179"/>
    <w:pPr>
      <w:spacing w:before="100" w:beforeAutospacing="1" w:after="100" w:afterAutospacing="1" w:line="240" w:lineRule="auto"/>
    </w:pPr>
    <w:rPr>
      <w:rFonts w:ascii="Times New Roman" w:eastAsia="Times New Roman" w:hAnsi="Times New Roman" w:cs="Times New Roman"/>
      <w:sz w:val="24"/>
      <w:szCs w:val="24"/>
      <w:lang w:val="en-US" w:bidi="hi-IN"/>
    </w:rPr>
  </w:style>
  <w:style w:type="character" w:styleId="Strong">
    <w:name w:val="Strong"/>
    <w:basedOn w:val="DefaultParagraphFont"/>
    <w:uiPriority w:val="22"/>
    <w:qFormat/>
    <w:rsid w:val="0003017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50095">
      <w:bodyDiv w:val="1"/>
      <w:marLeft w:val="0"/>
      <w:marRight w:val="0"/>
      <w:marTop w:val="0"/>
      <w:marBottom w:val="0"/>
      <w:divBdr>
        <w:top w:val="none" w:sz="0" w:space="0" w:color="auto"/>
        <w:left w:val="none" w:sz="0" w:space="0" w:color="auto"/>
        <w:bottom w:val="none" w:sz="0" w:space="0" w:color="auto"/>
        <w:right w:val="none" w:sz="0" w:space="0" w:color="auto"/>
      </w:divBdr>
    </w:div>
    <w:div w:id="86968341">
      <w:bodyDiv w:val="1"/>
      <w:marLeft w:val="0"/>
      <w:marRight w:val="0"/>
      <w:marTop w:val="0"/>
      <w:marBottom w:val="0"/>
      <w:divBdr>
        <w:top w:val="none" w:sz="0" w:space="0" w:color="auto"/>
        <w:left w:val="none" w:sz="0" w:space="0" w:color="auto"/>
        <w:bottom w:val="none" w:sz="0" w:space="0" w:color="auto"/>
        <w:right w:val="none" w:sz="0" w:space="0" w:color="auto"/>
      </w:divBdr>
    </w:div>
    <w:div w:id="94399842">
      <w:bodyDiv w:val="1"/>
      <w:marLeft w:val="0"/>
      <w:marRight w:val="0"/>
      <w:marTop w:val="0"/>
      <w:marBottom w:val="0"/>
      <w:divBdr>
        <w:top w:val="none" w:sz="0" w:space="0" w:color="auto"/>
        <w:left w:val="none" w:sz="0" w:space="0" w:color="auto"/>
        <w:bottom w:val="none" w:sz="0" w:space="0" w:color="auto"/>
        <w:right w:val="none" w:sz="0" w:space="0" w:color="auto"/>
      </w:divBdr>
    </w:div>
    <w:div w:id="119736822">
      <w:bodyDiv w:val="1"/>
      <w:marLeft w:val="0"/>
      <w:marRight w:val="0"/>
      <w:marTop w:val="0"/>
      <w:marBottom w:val="0"/>
      <w:divBdr>
        <w:top w:val="none" w:sz="0" w:space="0" w:color="auto"/>
        <w:left w:val="none" w:sz="0" w:space="0" w:color="auto"/>
        <w:bottom w:val="none" w:sz="0" w:space="0" w:color="auto"/>
        <w:right w:val="none" w:sz="0" w:space="0" w:color="auto"/>
      </w:divBdr>
    </w:div>
    <w:div w:id="222450912">
      <w:bodyDiv w:val="1"/>
      <w:marLeft w:val="0"/>
      <w:marRight w:val="0"/>
      <w:marTop w:val="0"/>
      <w:marBottom w:val="0"/>
      <w:divBdr>
        <w:top w:val="none" w:sz="0" w:space="0" w:color="auto"/>
        <w:left w:val="none" w:sz="0" w:space="0" w:color="auto"/>
        <w:bottom w:val="none" w:sz="0" w:space="0" w:color="auto"/>
        <w:right w:val="none" w:sz="0" w:space="0" w:color="auto"/>
      </w:divBdr>
    </w:div>
    <w:div w:id="620115677">
      <w:bodyDiv w:val="1"/>
      <w:marLeft w:val="0"/>
      <w:marRight w:val="0"/>
      <w:marTop w:val="0"/>
      <w:marBottom w:val="0"/>
      <w:divBdr>
        <w:top w:val="none" w:sz="0" w:space="0" w:color="auto"/>
        <w:left w:val="none" w:sz="0" w:space="0" w:color="auto"/>
        <w:bottom w:val="none" w:sz="0" w:space="0" w:color="auto"/>
        <w:right w:val="none" w:sz="0" w:space="0" w:color="auto"/>
      </w:divBdr>
    </w:div>
    <w:div w:id="642778678">
      <w:bodyDiv w:val="1"/>
      <w:marLeft w:val="0"/>
      <w:marRight w:val="0"/>
      <w:marTop w:val="0"/>
      <w:marBottom w:val="0"/>
      <w:divBdr>
        <w:top w:val="none" w:sz="0" w:space="0" w:color="auto"/>
        <w:left w:val="none" w:sz="0" w:space="0" w:color="auto"/>
        <w:bottom w:val="none" w:sz="0" w:space="0" w:color="auto"/>
        <w:right w:val="none" w:sz="0" w:space="0" w:color="auto"/>
      </w:divBdr>
    </w:div>
    <w:div w:id="658270166">
      <w:bodyDiv w:val="1"/>
      <w:marLeft w:val="0"/>
      <w:marRight w:val="0"/>
      <w:marTop w:val="0"/>
      <w:marBottom w:val="0"/>
      <w:divBdr>
        <w:top w:val="none" w:sz="0" w:space="0" w:color="auto"/>
        <w:left w:val="none" w:sz="0" w:space="0" w:color="auto"/>
        <w:bottom w:val="none" w:sz="0" w:space="0" w:color="auto"/>
        <w:right w:val="none" w:sz="0" w:space="0" w:color="auto"/>
      </w:divBdr>
    </w:div>
    <w:div w:id="669867105">
      <w:bodyDiv w:val="1"/>
      <w:marLeft w:val="0"/>
      <w:marRight w:val="0"/>
      <w:marTop w:val="0"/>
      <w:marBottom w:val="0"/>
      <w:divBdr>
        <w:top w:val="none" w:sz="0" w:space="0" w:color="auto"/>
        <w:left w:val="none" w:sz="0" w:space="0" w:color="auto"/>
        <w:bottom w:val="none" w:sz="0" w:space="0" w:color="auto"/>
        <w:right w:val="none" w:sz="0" w:space="0" w:color="auto"/>
      </w:divBdr>
      <w:divsChild>
        <w:div w:id="937175601">
          <w:marLeft w:val="0"/>
          <w:marRight w:val="0"/>
          <w:marTop w:val="0"/>
          <w:marBottom w:val="0"/>
          <w:divBdr>
            <w:top w:val="none" w:sz="0" w:space="0" w:color="auto"/>
            <w:left w:val="none" w:sz="0" w:space="0" w:color="auto"/>
            <w:bottom w:val="none" w:sz="0" w:space="0" w:color="auto"/>
            <w:right w:val="none" w:sz="0" w:space="0" w:color="auto"/>
          </w:divBdr>
          <w:divsChild>
            <w:div w:id="45430031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00827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108393">
          <w:marLeft w:val="0"/>
          <w:marRight w:val="0"/>
          <w:marTop w:val="0"/>
          <w:marBottom w:val="0"/>
          <w:divBdr>
            <w:top w:val="none" w:sz="0" w:space="0" w:color="auto"/>
            <w:left w:val="none" w:sz="0" w:space="0" w:color="auto"/>
            <w:bottom w:val="none" w:sz="0" w:space="0" w:color="auto"/>
            <w:right w:val="none" w:sz="0" w:space="0" w:color="auto"/>
          </w:divBdr>
        </w:div>
      </w:divsChild>
    </w:div>
    <w:div w:id="806630938">
      <w:bodyDiv w:val="1"/>
      <w:marLeft w:val="0"/>
      <w:marRight w:val="0"/>
      <w:marTop w:val="0"/>
      <w:marBottom w:val="0"/>
      <w:divBdr>
        <w:top w:val="none" w:sz="0" w:space="0" w:color="auto"/>
        <w:left w:val="none" w:sz="0" w:space="0" w:color="auto"/>
        <w:bottom w:val="none" w:sz="0" w:space="0" w:color="auto"/>
        <w:right w:val="none" w:sz="0" w:space="0" w:color="auto"/>
      </w:divBdr>
    </w:div>
    <w:div w:id="925503377">
      <w:bodyDiv w:val="1"/>
      <w:marLeft w:val="0"/>
      <w:marRight w:val="0"/>
      <w:marTop w:val="0"/>
      <w:marBottom w:val="0"/>
      <w:divBdr>
        <w:top w:val="none" w:sz="0" w:space="0" w:color="auto"/>
        <w:left w:val="none" w:sz="0" w:space="0" w:color="auto"/>
        <w:bottom w:val="none" w:sz="0" w:space="0" w:color="auto"/>
        <w:right w:val="none" w:sz="0" w:space="0" w:color="auto"/>
      </w:divBdr>
    </w:div>
    <w:div w:id="1188907176">
      <w:bodyDiv w:val="1"/>
      <w:marLeft w:val="0"/>
      <w:marRight w:val="0"/>
      <w:marTop w:val="0"/>
      <w:marBottom w:val="0"/>
      <w:divBdr>
        <w:top w:val="none" w:sz="0" w:space="0" w:color="auto"/>
        <w:left w:val="none" w:sz="0" w:space="0" w:color="auto"/>
        <w:bottom w:val="none" w:sz="0" w:space="0" w:color="auto"/>
        <w:right w:val="none" w:sz="0" w:space="0" w:color="auto"/>
      </w:divBdr>
    </w:div>
    <w:div w:id="1321887782">
      <w:bodyDiv w:val="1"/>
      <w:marLeft w:val="0"/>
      <w:marRight w:val="0"/>
      <w:marTop w:val="0"/>
      <w:marBottom w:val="0"/>
      <w:divBdr>
        <w:top w:val="none" w:sz="0" w:space="0" w:color="auto"/>
        <w:left w:val="none" w:sz="0" w:space="0" w:color="auto"/>
        <w:bottom w:val="none" w:sz="0" w:space="0" w:color="auto"/>
        <w:right w:val="none" w:sz="0" w:space="0" w:color="auto"/>
      </w:divBdr>
    </w:div>
    <w:div w:id="1375540425">
      <w:bodyDiv w:val="1"/>
      <w:marLeft w:val="0"/>
      <w:marRight w:val="0"/>
      <w:marTop w:val="0"/>
      <w:marBottom w:val="0"/>
      <w:divBdr>
        <w:top w:val="none" w:sz="0" w:space="0" w:color="auto"/>
        <w:left w:val="none" w:sz="0" w:space="0" w:color="auto"/>
        <w:bottom w:val="none" w:sz="0" w:space="0" w:color="auto"/>
        <w:right w:val="none" w:sz="0" w:space="0" w:color="auto"/>
      </w:divBdr>
    </w:div>
    <w:div w:id="1439177458">
      <w:bodyDiv w:val="1"/>
      <w:marLeft w:val="0"/>
      <w:marRight w:val="0"/>
      <w:marTop w:val="0"/>
      <w:marBottom w:val="0"/>
      <w:divBdr>
        <w:top w:val="none" w:sz="0" w:space="0" w:color="auto"/>
        <w:left w:val="none" w:sz="0" w:space="0" w:color="auto"/>
        <w:bottom w:val="none" w:sz="0" w:space="0" w:color="auto"/>
        <w:right w:val="none" w:sz="0" w:space="0" w:color="auto"/>
      </w:divBdr>
    </w:div>
    <w:div w:id="1565215657">
      <w:bodyDiv w:val="1"/>
      <w:marLeft w:val="0"/>
      <w:marRight w:val="0"/>
      <w:marTop w:val="0"/>
      <w:marBottom w:val="0"/>
      <w:divBdr>
        <w:top w:val="none" w:sz="0" w:space="0" w:color="auto"/>
        <w:left w:val="none" w:sz="0" w:space="0" w:color="auto"/>
        <w:bottom w:val="none" w:sz="0" w:space="0" w:color="auto"/>
        <w:right w:val="none" w:sz="0" w:space="0" w:color="auto"/>
      </w:divBdr>
    </w:div>
    <w:div w:id="1685666880">
      <w:bodyDiv w:val="1"/>
      <w:marLeft w:val="0"/>
      <w:marRight w:val="0"/>
      <w:marTop w:val="0"/>
      <w:marBottom w:val="0"/>
      <w:divBdr>
        <w:top w:val="none" w:sz="0" w:space="0" w:color="auto"/>
        <w:left w:val="none" w:sz="0" w:space="0" w:color="auto"/>
        <w:bottom w:val="none" w:sz="0" w:space="0" w:color="auto"/>
        <w:right w:val="none" w:sz="0" w:space="0" w:color="auto"/>
      </w:divBdr>
    </w:div>
    <w:div w:id="1723945286">
      <w:bodyDiv w:val="1"/>
      <w:marLeft w:val="0"/>
      <w:marRight w:val="0"/>
      <w:marTop w:val="0"/>
      <w:marBottom w:val="0"/>
      <w:divBdr>
        <w:top w:val="none" w:sz="0" w:space="0" w:color="auto"/>
        <w:left w:val="none" w:sz="0" w:space="0" w:color="auto"/>
        <w:bottom w:val="none" w:sz="0" w:space="0" w:color="auto"/>
        <w:right w:val="none" w:sz="0" w:space="0" w:color="auto"/>
      </w:divBdr>
    </w:div>
    <w:div w:id="1824618169">
      <w:bodyDiv w:val="1"/>
      <w:marLeft w:val="0"/>
      <w:marRight w:val="0"/>
      <w:marTop w:val="0"/>
      <w:marBottom w:val="0"/>
      <w:divBdr>
        <w:top w:val="none" w:sz="0" w:space="0" w:color="auto"/>
        <w:left w:val="none" w:sz="0" w:space="0" w:color="auto"/>
        <w:bottom w:val="none" w:sz="0" w:space="0" w:color="auto"/>
        <w:right w:val="none" w:sz="0" w:space="0" w:color="auto"/>
      </w:divBdr>
    </w:div>
    <w:div w:id="1888880724">
      <w:bodyDiv w:val="1"/>
      <w:marLeft w:val="0"/>
      <w:marRight w:val="0"/>
      <w:marTop w:val="0"/>
      <w:marBottom w:val="0"/>
      <w:divBdr>
        <w:top w:val="none" w:sz="0" w:space="0" w:color="auto"/>
        <w:left w:val="none" w:sz="0" w:space="0" w:color="auto"/>
        <w:bottom w:val="none" w:sz="0" w:space="0" w:color="auto"/>
        <w:right w:val="none" w:sz="0" w:space="0" w:color="auto"/>
      </w:divBdr>
    </w:div>
    <w:div w:id="1972511882">
      <w:bodyDiv w:val="1"/>
      <w:marLeft w:val="0"/>
      <w:marRight w:val="0"/>
      <w:marTop w:val="0"/>
      <w:marBottom w:val="0"/>
      <w:divBdr>
        <w:top w:val="none" w:sz="0" w:space="0" w:color="auto"/>
        <w:left w:val="none" w:sz="0" w:space="0" w:color="auto"/>
        <w:bottom w:val="none" w:sz="0" w:space="0" w:color="auto"/>
        <w:right w:val="none" w:sz="0" w:space="0" w:color="auto"/>
      </w:divBdr>
      <w:divsChild>
        <w:div w:id="1361393154">
          <w:marLeft w:val="0"/>
          <w:marRight w:val="0"/>
          <w:marTop w:val="0"/>
          <w:marBottom w:val="0"/>
          <w:divBdr>
            <w:top w:val="none" w:sz="0" w:space="0" w:color="auto"/>
            <w:left w:val="none" w:sz="0" w:space="0" w:color="auto"/>
            <w:bottom w:val="none" w:sz="0" w:space="0" w:color="auto"/>
            <w:right w:val="none" w:sz="0" w:space="0" w:color="auto"/>
          </w:divBdr>
          <w:divsChild>
            <w:div w:id="81240490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79751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363645">
          <w:marLeft w:val="0"/>
          <w:marRight w:val="0"/>
          <w:marTop w:val="0"/>
          <w:marBottom w:val="0"/>
          <w:divBdr>
            <w:top w:val="none" w:sz="0" w:space="0" w:color="auto"/>
            <w:left w:val="none" w:sz="0" w:space="0" w:color="auto"/>
            <w:bottom w:val="none" w:sz="0" w:space="0" w:color="auto"/>
            <w:right w:val="none" w:sz="0" w:space="0" w:color="auto"/>
          </w:divBdr>
        </w:div>
      </w:divsChild>
    </w:div>
    <w:div w:id="20084837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Pages>
  <Words>290</Words>
  <Characters>1656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Sunil Kumar</dc:creator>
  <cp:keywords/>
  <dc:description/>
  <cp:lastModifiedBy>Rittu Kumari ( रितु कुमारी )</cp:lastModifiedBy>
  <cp:revision>11</cp:revision>
  <cp:lastPrinted>2026-03-13T12:54:00Z</cp:lastPrinted>
  <dcterms:created xsi:type="dcterms:W3CDTF">2026-03-09T09:28:00Z</dcterms:created>
  <dcterms:modified xsi:type="dcterms:W3CDTF">2026-03-20T07:06:00Z</dcterms:modified>
</cp:coreProperties>
</file>