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4E7AEE">
        <w:rPr>
          <w:rFonts w:ascii="Tahoma" w:hAnsi="Tahoma" w:cs="Tahoma"/>
          <w:b/>
          <w:lang w:val="en-US"/>
        </w:rPr>
        <w:t>2</w:t>
      </w:r>
      <w:r w:rsidR="00495B09">
        <w:rPr>
          <w:rFonts w:ascii="Tahoma" w:hAnsi="Tahoma" w:cs="Tahoma"/>
          <w:b/>
          <w:lang w:val="en-US"/>
        </w:rPr>
        <w:t>4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736B0E">
        <w:rPr>
          <w:rFonts w:ascii="Tahoma" w:hAnsi="Tahoma" w:cs="Tahoma"/>
          <w:b/>
          <w:lang w:val="en-US"/>
        </w:rPr>
        <w:t>2</w:t>
      </w:r>
      <w:r w:rsidR="00736B0E" w:rsidRPr="00736B0E">
        <w:rPr>
          <w:rFonts w:ascii="Tahoma" w:hAnsi="Tahoma" w:cs="Tahoma"/>
          <w:b/>
          <w:vertAlign w:val="superscript"/>
          <w:lang w:val="en-US"/>
        </w:rPr>
        <w:t>nd</w:t>
      </w:r>
      <w:r w:rsidR="00736B0E">
        <w:rPr>
          <w:rFonts w:ascii="Tahoma" w:hAnsi="Tahoma" w:cs="Tahoma"/>
          <w:b/>
          <w:lang w:val="en-US"/>
        </w:rPr>
        <w:t xml:space="preserve"> February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:rsidR="00AE61B8" w:rsidRDefault="00736B0E" w:rsidP="00AE61B8">
      <w:pPr>
        <w:spacing w:after="0"/>
        <w:ind w:right="-421"/>
        <w:jc w:val="right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Pr="00B6687C">
        <w:rPr>
          <w:rFonts w:ascii="Tahoma" w:hAnsi="Tahoma" w:cs="Tahoma"/>
          <w:bCs/>
          <w:u w:val="single"/>
        </w:rPr>
        <w:t>Section Officer (GP-Division)</w:t>
      </w:r>
    </w:p>
    <w:p w:rsidR="003E3CEB" w:rsidRPr="0098028D" w:rsidRDefault="003E3CEB" w:rsidP="00AE61B8">
      <w:pPr>
        <w:spacing w:after="0"/>
        <w:ind w:right="-421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B6687C">
        <w:rPr>
          <w:rFonts w:ascii="Tahoma" w:hAnsi="Tahoma" w:cs="Tahoma"/>
          <w:b/>
          <w:bCs/>
          <w:lang w:val="en-US"/>
        </w:rPr>
        <w:t>U</w:t>
      </w:r>
      <w:r w:rsidR="00EC1DB8">
        <w:rPr>
          <w:rFonts w:ascii="Tahoma" w:hAnsi="Tahoma" w:cs="Tahoma"/>
          <w:b/>
          <w:bCs/>
        </w:rPr>
        <w:t>2</w:t>
      </w:r>
      <w:r w:rsidR="00B6687C">
        <w:rPr>
          <w:rFonts w:ascii="Tahoma" w:hAnsi="Tahoma" w:cs="Tahoma"/>
          <w:b/>
          <w:bCs/>
        </w:rPr>
        <w:t>275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4E7AEE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4E7AEE" w:rsidRPr="004E7AEE" w:rsidRDefault="003E3CEB" w:rsidP="00736B0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  <w:sz w:val="8"/>
          <w:szCs w:val="8"/>
          <w:lang w:val="en-US"/>
        </w:rPr>
      </w:pPr>
      <w:r>
        <w:rPr>
          <w:rFonts w:ascii="Tahoma" w:hAnsi="Tahoma" w:cs="Tahoma"/>
          <w:lang w:val="en-US"/>
        </w:rPr>
        <w:t xml:space="preserve">        </w:t>
      </w: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EC1DB8">
        <w:rPr>
          <w:rFonts w:ascii="Tahoma" w:hAnsi="Tahoma" w:cs="Tahoma"/>
          <w:lang w:val="en-US"/>
        </w:rPr>
        <w:t>8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736B0E" w:rsidRDefault="00736B0E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p w:rsidR="00736B0E" w:rsidRDefault="00736B0E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B6687C">
        <w:trPr>
          <w:trHeight w:val="26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B6687C" w:rsidRDefault="003E3CEB" w:rsidP="004E7AEE">
            <w:pPr>
              <w:spacing w:before="100" w:beforeAutospacing="1" w:after="100" w:afterAutospacing="1" w:line="240" w:lineRule="auto"/>
              <w:jc w:val="both"/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B6687C">
              <w:rPr>
                <w:rFonts w:ascii="Tahoma" w:hAnsi="Tahoma" w:cs="Tahoma"/>
                <w:i/>
                <w:iCs/>
              </w:rPr>
              <w:t>W</w:t>
            </w:r>
            <w:r w:rsidR="00B6687C" w:rsidRPr="00B6687C">
              <w:rPr>
                <w:rFonts w:ascii="Tahoma" w:hAnsi="Tahoma" w:cs="Tahoma"/>
                <w:i/>
                <w:iCs/>
              </w:rPr>
              <w:t>hether the government has examined the scope for promoting compressed bio-gas and other alternative fuels in Erode district, Tamil Nadu, considering agricultural residues and livestock-based raw material potential in the district?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36B0E" w:rsidRDefault="00736B0E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3E3CEB" w:rsidRPr="00736B0E" w:rsidRDefault="00736B0E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736B0E">
              <w:rPr>
                <w:rFonts w:ascii="Tahoma" w:hAnsi="Tahoma" w:cs="Tahoma"/>
                <w:color w:val="000000"/>
              </w:rPr>
              <w:t>As far as Oil India Limited is concerned, no Compressed Biogas (CBG) plant is planned in Erode district, Tamil Nadu.</w:t>
            </w:r>
          </w:p>
        </w:tc>
      </w:tr>
      <w:tr w:rsidR="003E3CEB" w:rsidTr="00786AE2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B6687C">
              <w:rPr>
                <w:rFonts w:ascii="Tahoma" w:hAnsi="Tahoma" w:cs="Tahoma"/>
                <w:i/>
                <w:iCs/>
                <w:sz w:val="22"/>
                <w:szCs w:val="22"/>
              </w:rPr>
              <w:t>I</w:t>
            </w:r>
            <w:r w:rsidR="00B6687C" w:rsidRPr="00B6687C">
              <w:rPr>
                <w:rFonts w:ascii="Tahoma" w:hAnsi="Tahoma" w:cs="Tahoma"/>
                <w:i/>
                <w:iCs/>
                <w:sz w:val="22"/>
                <w:szCs w:val="22"/>
              </w:rPr>
              <w:t>f so, the details of government initiatives, incentives and project approvals provided for compressed bio-gas plants and distribution networks in Erode district?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B6687C" w:rsidRDefault="00786AE2" w:rsidP="00030179">
            <w:pPr>
              <w:pStyle w:val="NormalWeb"/>
              <w:jc w:val="both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B6687C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B6687C" w:rsidRPr="00B6687C">
              <w:rPr>
                <w:rFonts w:ascii="Tahoma" w:hAnsi="Tahoma" w:cs="Tahoma"/>
                <w:i/>
                <w:iCs/>
                <w:sz w:val="22"/>
                <w:szCs w:val="22"/>
              </w:rPr>
              <w:t>he measures the government proposes to strengthen market linkage, assured offtake and local employment generation through such projects in Erode district?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86902" w:rsidRDefault="00786902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bookmarkStart w:id="0" w:name="_GoBack"/>
      <w:bookmarkEnd w:id="0"/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B30758" w:rsidRDefault="0098028D" w:rsidP="00AE61B8">
      <w:pPr>
        <w:spacing w:after="0"/>
        <w:ind w:right="-482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317" w:rsidRDefault="00497317" w:rsidP="007D431F">
      <w:pPr>
        <w:spacing w:after="0" w:line="240" w:lineRule="auto"/>
      </w:pPr>
      <w:r>
        <w:separator/>
      </w:r>
    </w:p>
  </w:endnote>
  <w:endnote w:type="continuationSeparator" w:id="0">
    <w:p w:rsidR="00497317" w:rsidRDefault="00497317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317" w:rsidRDefault="00497317" w:rsidP="007D431F">
      <w:pPr>
        <w:spacing w:after="0" w:line="240" w:lineRule="auto"/>
      </w:pPr>
      <w:r>
        <w:separator/>
      </w:r>
    </w:p>
  </w:footnote>
  <w:footnote w:type="continuationSeparator" w:id="0">
    <w:p w:rsidR="00497317" w:rsidRDefault="00497317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186D1B"/>
    <w:rsid w:val="001E67B6"/>
    <w:rsid w:val="001F48AA"/>
    <w:rsid w:val="002000D1"/>
    <w:rsid w:val="00311C60"/>
    <w:rsid w:val="0033654B"/>
    <w:rsid w:val="00351734"/>
    <w:rsid w:val="003E3CEB"/>
    <w:rsid w:val="00434E16"/>
    <w:rsid w:val="004505F3"/>
    <w:rsid w:val="004824A0"/>
    <w:rsid w:val="00495B09"/>
    <w:rsid w:val="00497317"/>
    <w:rsid w:val="004A05A9"/>
    <w:rsid w:val="004E7AEE"/>
    <w:rsid w:val="004F3FE8"/>
    <w:rsid w:val="00527C2C"/>
    <w:rsid w:val="00644279"/>
    <w:rsid w:val="006745EB"/>
    <w:rsid w:val="00736B0E"/>
    <w:rsid w:val="00752DB9"/>
    <w:rsid w:val="00786902"/>
    <w:rsid w:val="00786AE2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AE61B8"/>
    <w:rsid w:val="00B00A85"/>
    <w:rsid w:val="00B30758"/>
    <w:rsid w:val="00B6687C"/>
    <w:rsid w:val="00B925AC"/>
    <w:rsid w:val="00BA37C1"/>
    <w:rsid w:val="00BB181A"/>
    <w:rsid w:val="00C04201"/>
    <w:rsid w:val="00C40F0B"/>
    <w:rsid w:val="00C839E7"/>
    <w:rsid w:val="00C92B4F"/>
    <w:rsid w:val="00CE21FD"/>
    <w:rsid w:val="00D0096A"/>
    <w:rsid w:val="00DF6F58"/>
    <w:rsid w:val="00DF798F"/>
    <w:rsid w:val="00E54322"/>
    <w:rsid w:val="00EC1DB8"/>
    <w:rsid w:val="00F649F3"/>
    <w:rsid w:val="00F65185"/>
    <w:rsid w:val="00F70397"/>
    <w:rsid w:val="00FD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C62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2026-02-02T12:32:00Z</cp:lastPrinted>
  <dcterms:created xsi:type="dcterms:W3CDTF">2026-02-02T12:35:00Z</dcterms:created>
  <dcterms:modified xsi:type="dcterms:W3CDTF">2026-02-02T12:35:00Z</dcterms:modified>
</cp:coreProperties>
</file>