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C1AB8" w14:textId="77777777" w:rsidR="009E53C8" w:rsidRPr="00535D87" w:rsidRDefault="009E53C8" w:rsidP="00AA3BB7">
      <w:pPr>
        <w:spacing w:after="0"/>
        <w:ind w:right="120"/>
        <w:jc w:val="both"/>
        <w:rPr>
          <w:rFonts w:ascii="Tahoma" w:hAnsi="Tahoma" w:cs="Tahoma"/>
          <w:b/>
          <w:color w:val="000000"/>
        </w:rPr>
      </w:pPr>
    </w:p>
    <w:p w14:paraId="4C1A08DE" w14:textId="77777777" w:rsidR="009E53C8" w:rsidRPr="00535D87" w:rsidRDefault="009E53C8" w:rsidP="004319F9">
      <w:pPr>
        <w:spacing w:after="0"/>
        <w:ind w:right="-472"/>
        <w:jc w:val="both"/>
        <w:rPr>
          <w:rFonts w:ascii="Tahoma" w:hAnsi="Tahoma" w:cs="Tahoma"/>
          <w:b/>
          <w:color w:val="000000"/>
        </w:rPr>
      </w:pPr>
    </w:p>
    <w:p w14:paraId="1DD30896" w14:textId="77777777" w:rsidR="00083B09" w:rsidRPr="00535D87" w:rsidRDefault="00083B09" w:rsidP="004319F9">
      <w:pPr>
        <w:spacing w:after="0"/>
        <w:ind w:right="-472"/>
        <w:jc w:val="both"/>
        <w:rPr>
          <w:rFonts w:ascii="Tahoma" w:hAnsi="Tahoma" w:cs="Tahoma"/>
          <w:b/>
          <w:color w:val="000000"/>
        </w:rPr>
      </w:pPr>
    </w:p>
    <w:p w14:paraId="7862F884" w14:textId="77777777" w:rsidR="00AA3BB7" w:rsidRDefault="00AA3BB7" w:rsidP="004319F9">
      <w:pPr>
        <w:spacing w:after="0"/>
        <w:ind w:right="-472"/>
        <w:jc w:val="both"/>
        <w:rPr>
          <w:rFonts w:ascii="Tahoma" w:hAnsi="Tahoma" w:cs="Tahoma"/>
          <w:b/>
          <w:color w:val="000000"/>
        </w:rPr>
      </w:pPr>
    </w:p>
    <w:p w14:paraId="73F67F00" w14:textId="77777777" w:rsidR="00AA3BB7" w:rsidRDefault="00AA3BB7" w:rsidP="004319F9">
      <w:pPr>
        <w:spacing w:after="0"/>
        <w:ind w:right="-472"/>
        <w:jc w:val="both"/>
        <w:rPr>
          <w:rFonts w:ascii="Tahoma" w:hAnsi="Tahoma" w:cs="Tahoma"/>
          <w:b/>
          <w:color w:val="000000"/>
        </w:rPr>
      </w:pPr>
    </w:p>
    <w:p w14:paraId="013FF51B" w14:textId="77777777" w:rsidR="002D1BBB" w:rsidRDefault="002D1BBB" w:rsidP="005E0EE0">
      <w:pPr>
        <w:spacing w:after="0"/>
        <w:ind w:right="-731"/>
        <w:jc w:val="both"/>
        <w:rPr>
          <w:rFonts w:ascii="Tahoma" w:hAnsi="Tahoma" w:cs="Tahoma"/>
          <w:b/>
          <w:color w:val="000000"/>
        </w:rPr>
      </w:pPr>
    </w:p>
    <w:p w14:paraId="644582F4" w14:textId="792E2DE4" w:rsidR="00305610" w:rsidRPr="00542B57" w:rsidRDefault="00305610" w:rsidP="00A33FF8">
      <w:pPr>
        <w:spacing w:after="0"/>
        <w:ind w:right="-450"/>
        <w:jc w:val="both"/>
        <w:rPr>
          <w:rFonts w:ascii="Bookman Old Style" w:hAnsi="Bookman Old Style" w:cs="Tahoma"/>
          <w:lang w:val="en-US"/>
        </w:rPr>
      </w:pPr>
      <w:r w:rsidRPr="00E34FD0">
        <w:rPr>
          <w:rFonts w:ascii="Bookman Old Style" w:hAnsi="Bookman Old Style" w:cs="Tahoma"/>
          <w:b/>
          <w:color w:val="000000"/>
        </w:rPr>
        <w:t>OIL/</w:t>
      </w:r>
      <w:r w:rsidR="00243BD5">
        <w:rPr>
          <w:rFonts w:ascii="Bookman Old Style" w:hAnsi="Bookman Old Style" w:cs="Tahoma"/>
          <w:b/>
          <w:color w:val="000000"/>
        </w:rPr>
        <w:t>PLNG/54/2/1/2026/52</w:t>
      </w:r>
      <w:r w:rsidR="00FC07B6" w:rsidRPr="00542B57">
        <w:rPr>
          <w:rFonts w:ascii="Bookman Old Style" w:hAnsi="Bookman Old Style" w:cs="Tahoma"/>
          <w:b/>
          <w:lang w:val="en-US"/>
        </w:rPr>
        <w:t xml:space="preserve"> </w:t>
      </w:r>
      <w:r w:rsidR="00F27043" w:rsidRPr="00542B57">
        <w:rPr>
          <w:rFonts w:ascii="Bookman Old Style" w:hAnsi="Bookman Old Style" w:cs="Tahoma"/>
          <w:b/>
          <w:lang w:val="en-US"/>
        </w:rPr>
        <w:t xml:space="preserve"> </w:t>
      </w:r>
      <w:r w:rsidR="00FC07B6" w:rsidRPr="00542B57">
        <w:rPr>
          <w:rFonts w:ascii="Bookman Old Style" w:hAnsi="Bookman Old Style" w:cs="Tahoma"/>
          <w:b/>
          <w:lang w:val="en-US"/>
        </w:rPr>
        <w:t xml:space="preserve">             </w:t>
      </w:r>
      <w:r w:rsidR="003D643B" w:rsidRPr="00542B57">
        <w:rPr>
          <w:rFonts w:ascii="Bookman Old Style" w:hAnsi="Bookman Old Style" w:cs="Tahoma"/>
          <w:b/>
          <w:lang w:val="en-US"/>
        </w:rPr>
        <w:t xml:space="preserve">   </w:t>
      </w:r>
      <w:r w:rsidR="002359BC" w:rsidRPr="00542B57">
        <w:rPr>
          <w:rFonts w:ascii="Bookman Old Style" w:hAnsi="Bookman Old Style" w:cs="Tahoma"/>
          <w:b/>
          <w:lang w:val="en-US"/>
        </w:rPr>
        <w:t xml:space="preserve">        </w:t>
      </w:r>
      <w:r w:rsidR="005147E5" w:rsidRPr="00542B57">
        <w:rPr>
          <w:rFonts w:ascii="Bookman Old Style" w:hAnsi="Bookman Old Style" w:cs="Tahoma"/>
          <w:b/>
          <w:lang w:val="en-US"/>
        </w:rPr>
        <w:t xml:space="preserve">                </w:t>
      </w:r>
      <w:r w:rsidR="006A0A82" w:rsidRPr="00542B57">
        <w:rPr>
          <w:rFonts w:ascii="Bookman Old Style" w:hAnsi="Bookman Old Style" w:cs="Tahoma"/>
          <w:b/>
          <w:lang w:val="en-US"/>
        </w:rPr>
        <w:t xml:space="preserve">         </w:t>
      </w:r>
      <w:r w:rsidR="000D49DF" w:rsidRPr="00542B57">
        <w:rPr>
          <w:rFonts w:ascii="Bookman Old Style" w:hAnsi="Bookman Old Style" w:cs="Tahoma"/>
          <w:b/>
          <w:lang w:val="en-US"/>
        </w:rPr>
        <w:t xml:space="preserve">     </w:t>
      </w:r>
      <w:r w:rsidR="00FD7018" w:rsidRPr="00542B57">
        <w:rPr>
          <w:rFonts w:ascii="Bookman Old Style" w:hAnsi="Bookman Old Style" w:cs="Tahoma"/>
          <w:b/>
          <w:lang w:val="en-US"/>
        </w:rPr>
        <w:t xml:space="preserve">   </w:t>
      </w:r>
      <w:r w:rsidR="00A33FF8">
        <w:rPr>
          <w:rFonts w:ascii="Bookman Old Style" w:hAnsi="Bookman Old Style" w:cs="Tahoma"/>
          <w:b/>
          <w:lang w:val="en-US"/>
        </w:rPr>
        <w:t>06</w:t>
      </w:r>
      <w:r w:rsidR="006F5C6A" w:rsidRPr="00542B57">
        <w:rPr>
          <w:rFonts w:ascii="Bookman Old Style" w:hAnsi="Bookman Old Style" w:cs="Tahoma"/>
          <w:b/>
          <w:vertAlign w:val="superscript"/>
          <w:lang w:val="en-US"/>
        </w:rPr>
        <w:t>th</w:t>
      </w:r>
      <w:r w:rsidR="006F5C6A" w:rsidRPr="00542B57">
        <w:rPr>
          <w:rFonts w:ascii="Bookman Old Style" w:hAnsi="Bookman Old Style" w:cs="Tahoma"/>
          <w:b/>
          <w:lang w:val="en-US"/>
        </w:rPr>
        <w:t xml:space="preserve"> March</w:t>
      </w:r>
      <w:r w:rsidR="005E0EE0" w:rsidRPr="00542B57">
        <w:rPr>
          <w:rFonts w:ascii="Bookman Old Style" w:hAnsi="Bookman Old Style" w:cs="Tahoma"/>
          <w:b/>
          <w:lang w:val="en-US"/>
        </w:rPr>
        <w:t xml:space="preserve"> 2026</w:t>
      </w:r>
    </w:p>
    <w:p w14:paraId="59BDC9B8" w14:textId="77777777" w:rsidR="00305610" w:rsidRPr="00542B57" w:rsidRDefault="00305610" w:rsidP="004319F9">
      <w:pPr>
        <w:spacing w:after="0"/>
        <w:ind w:right="-472"/>
        <w:jc w:val="both"/>
        <w:rPr>
          <w:rFonts w:ascii="Bookman Old Style" w:hAnsi="Bookman Old Style" w:cs="Tahoma"/>
          <w:lang w:val="en-US"/>
        </w:rPr>
      </w:pPr>
    </w:p>
    <w:p w14:paraId="486C6780" w14:textId="77777777" w:rsidR="00897C8E" w:rsidRPr="00652FD0" w:rsidRDefault="00897C8E" w:rsidP="00897C8E">
      <w:pPr>
        <w:spacing w:after="0"/>
        <w:ind w:right="-164"/>
        <w:rPr>
          <w:rFonts w:ascii="Tahoma" w:hAnsi="Tahoma" w:cs="Tahoma"/>
          <w:lang w:val="en-US"/>
        </w:rPr>
      </w:pPr>
      <w:r w:rsidRPr="00652FD0">
        <w:rPr>
          <w:rFonts w:ascii="Tahoma" w:hAnsi="Tahoma" w:cs="Tahoma"/>
          <w:lang w:val="en-US"/>
        </w:rPr>
        <w:t>Ministry of Petroleum and Natural Gas</w:t>
      </w:r>
    </w:p>
    <w:p w14:paraId="01CB73F1" w14:textId="77777777" w:rsidR="00897C8E" w:rsidRPr="00652FD0" w:rsidRDefault="00897C8E" w:rsidP="00897C8E">
      <w:pPr>
        <w:spacing w:after="0"/>
        <w:ind w:right="-164"/>
        <w:rPr>
          <w:rFonts w:ascii="Tahoma" w:hAnsi="Tahoma" w:cs="Tahoma"/>
          <w:lang w:val="en-US"/>
        </w:rPr>
      </w:pPr>
      <w:r w:rsidRPr="00652FD0">
        <w:rPr>
          <w:rFonts w:ascii="Tahoma" w:hAnsi="Tahoma" w:cs="Tahoma"/>
          <w:lang w:val="en-US"/>
        </w:rPr>
        <w:t>Kartavya Bhawan-03, Janpath</w:t>
      </w:r>
    </w:p>
    <w:p w14:paraId="752BA13D" w14:textId="77777777" w:rsidR="00897C8E" w:rsidRDefault="00897C8E" w:rsidP="00897C8E">
      <w:pPr>
        <w:spacing w:after="0" w:line="240" w:lineRule="auto"/>
        <w:ind w:right="-279"/>
        <w:rPr>
          <w:rFonts w:ascii="Tahoma" w:hAnsi="Tahoma" w:cs="Tahoma"/>
          <w:b/>
          <w:lang w:val="en-US"/>
        </w:rPr>
      </w:pPr>
      <w:r w:rsidRPr="00652FD0">
        <w:rPr>
          <w:rFonts w:ascii="Tahoma" w:hAnsi="Tahoma" w:cs="Tahoma"/>
          <w:b/>
          <w:bCs/>
          <w:u w:val="single"/>
          <w:lang w:val="en-US"/>
        </w:rPr>
        <w:t>New Delhi - 110001</w:t>
      </w:r>
      <w:r w:rsidRPr="00652FD0">
        <w:rPr>
          <w:rFonts w:ascii="Tahoma" w:hAnsi="Tahoma" w:cs="Tahoma"/>
          <w:b/>
          <w:bCs/>
          <w:lang w:val="en-US"/>
        </w:rPr>
        <w:t xml:space="preserve">                              </w:t>
      </w:r>
      <w:r w:rsidRPr="00652FD0">
        <w:rPr>
          <w:rFonts w:ascii="Tahoma" w:hAnsi="Tahoma" w:cs="Tahoma"/>
          <w:b/>
          <w:lang w:val="en-US"/>
        </w:rPr>
        <w:t xml:space="preserve">                   </w:t>
      </w:r>
    </w:p>
    <w:p w14:paraId="4E67687B" w14:textId="5C56C47E" w:rsidR="00243BD5" w:rsidRPr="00243BD5" w:rsidRDefault="00243BD5" w:rsidP="00A33FF8">
      <w:pPr>
        <w:spacing w:after="0" w:line="240" w:lineRule="auto"/>
        <w:ind w:left="2880" w:right="-308" w:firstLine="720"/>
        <w:jc w:val="right"/>
        <w:rPr>
          <w:rFonts w:ascii="Tahoma" w:hAnsi="Tahoma" w:cs="Tahoma"/>
          <w:bCs/>
        </w:rPr>
      </w:pPr>
      <w:r w:rsidRPr="00243BD5">
        <w:rPr>
          <w:rFonts w:ascii="Tahoma" w:hAnsi="Tahoma" w:cs="Tahoma"/>
          <w:b/>
          <w:lang w:val="en-US"/>
        </w:rPr>
        <w:t xml:space="preserve">Kind Attn: </w:t>
      </w:r>
      <w:r>
        <w:rPr>
          <w:rFonts w:ascii="Tahoma" w:hAnsi="Tahoma" w:cs="Tahoma"/>
          <w:b/>
          <w:lang w:val="en-US"/>
        </w:rPr>
        <w:tab/>
      </w:r>
      <w:proofErr w:type="spellStart"/>
      <w:r w:rsidRPr="00243BD5">
        <w:rPr>
          <w:rFonts w:ascii="Tahoma" w:hAnsi="Tahoma" w:cs="Tahoma"/>
          <w:bCs/>
        </w:rPr>
        <w:t>Satpal</w:t>
      </w:r>
      <w:proofErr w:type="spellEnd"/>
      <w:r w:rsidRPr="00243BD5">
        <w:rPr>
          <w:rFonts w:ascii="Tahoma" w:hAnsi="Tahoma" w:cs="Tahoma"/>
          <w:bCs/>
        </w:rPr>
        <w:t xml:space="preserve"> Yadav</w:t>
      </w:r>
    </w:p>
    <w:p w14:paraId="69AEACF9" w14:textId="33AF6B17" w:rsidR="00897C8E" w:rsidRDefault="00243BD5" w:rsidP="00A33FF8">
      <w:pPr>
        <w:spacing w:after="0" w:line="240" w:lineRule="auto"/>
        <w:ind w:left="4320" w:right="-308" w:firstLine="720"/>
        <w:jc w:val="right"/>
        <w:rPr>
          <w:rFonts w:ascii="Tahoma" w:hAnsi="Tahoma" w:cs="Tahoma"/>
          <w:b/>
          <w:bCs/>
          <w:u w:val="single"/>
        </w:rPr>
      </w:pPr>
      <w:r w:rsidRPr="00243BD5">
        <w:rPr>
          <w:rFonts w:ascii="Tahoma" w:hAnsi="Tahoma" w:cs="Tahoma"/>
          <w:bCs/>
          <w:u w:val="single"/>
        </w:rPr>
        <w:t>Assistant Section Officer (ONG I&amp;V</w:t>
      </w:r>
      <w:r>
        <w:rPr>
          <w:rFonts w:ascii="Tahoma" w:hAnsi="Tahoma" w:cs="Tahoma"/>
          <w:b/>
          <w:bCs/>
          <w:u w:val="single"/>
        </w:rPr>
        <w:t xml:space="preserve">) </w:t>
      </w:r>
    </w:p>
    <w:p w14:paraId="46B45254" w14:textId="77777777" w:rsidR="00243BD5" w:rsidRDefault="00243BD5" w:rsidP="00243BD5">
      <w:pPr>
        <w:spacing w:after="0" w:line="240" w:lineRule="auto"/>
        <w:ind w:left="3600" w:right="-279" w:firstLine="720"/>
        <w:rPr>
          <w:rFonts w:ascii="Tahoma" w:hAnsi="Tahoma" w:cs="Tahoma"/>
          <w:bCs/>
          <w:u w:val="single"/>
        </w:rPr>
      </w:pPr>
    </w:p>
    <w:p w14:paraId="527D8821" w14:textId="30F6E45E" w:rsidR="00243BD5" w:rsidRPr="00243BD5" w:rsidRDefault="00243BD5" w:rsidP="00243BD5">
      <w:pPr>
        <w:spacing w:after="0"/>
        <w:ind w:right="-613"/>
        <w:rPr>
          <w:rFonts w:ascii="Tahoma" w:hAnsi="Tahoma" w:cs="Tahoma"/>
          <w:bCs/>
          <w:lang w:val="en-US"/>
        </w:rPr>
      </w:pPr>
      <w:r w:rsidRPr="00243BD5">
        <w:rPr>
          <w:rFonts w:ascii="Tahoma" w:hAnsi="Tahoma" w:cs="Tahoma"/>
          <w:b/>
          <w:lang w:val="en-US"/>
        </w:rPr>
        <w:t xml:space="preserve">Sub: </w:t>
      </w:r>
      <w:r>
        <w:rPr>
          <w:rFonts w:ascii="Tahoma" w:hAnsi="Tahoma" w:cs="Tahoma"/>
          <w:b/>
          <w:lang w:val="en-US"/>
        </w:rPr>
        <w:tab/>
      </w:r>
      <w:r w:rsidRPr="00243BD5">
        <w:rPr>
          <w:rFonts w:ascii="Tahoma" w:hAnsi="Tahoma" w:cs="Tahoma"/>
          <w:bCs/>
          <w:lang w:val="en-US"/>
        </w:rPr>
        <w:t xml:space="preserve">Lok Sabha Provisionally Admitted Unstarred Question Dy. No 10345 for 12.03.2026 </w:t>
      </w:r>
    </w:p>
    <w:p w14:paraId="34DC4E5A" w14:textId="0AA3B6CE" w:rsidR="00243BD5" w:rsidRPr="00243BD5" w:rsidRDefault="00243BD5" w:rsidP="00243BD5">
      <w:pPr>
        <w:spacing w:after="0"/>
        <w:ind w:right="-613"/>
        <w:rPr>
          <w:rFonts w:ascii="Tahoma" w:hAnsi="Tahoma" w:cs="Tahoma"/>
          <w:bCs/>
        </w:rPr>
      </w:pPr>
      <w:r w:rsidRPr="00243BD5">
        <w:rPr>
          <w:rFonts w:ascii="Tahoma" w:hAnsi="Tahoma" w:cs="Tahoma"/>
          <w:bCs/>
          <w:lang w:val="en-US"/>
        </w:rPr>
        <w:t xml:space="preserve">        </w:t>
      </w:r>
      <w:r>
        <w:rPr>
          <w:rFonts w:ascii="Tahoma" w:hAnsi="Tahoma" w:cs="Tahoma"/>
          <w:bCs/>
          <w:lang w:val="en-US"/>
        </w:rPr>
        <w:tab/>
      </w:r>
      <w:r w:rsidRPr="00243BD5">
        <w:rPr>
          <w:rFonts w:ascii="Tahoma" w:hAnsi="Tahoma" w:cs="Tahoma"/>
          <w:bCs/>
          <w:lang w:val="en-US"/>
        </w:rPr>
        <w:t>Regarding</w:t>
      </w:r>
      <w:r w:rsidRPr="00A33FF8">
        <w:rPr>
          <w:rFonts w:ascii="Tahoma" w:hAnsi="Tahoma" w:cs="Tahoma"/>
          <w:b/>
          <w:lang w:val="en-US"/>
        </w:rPr>
        <w:t xml:space="preserve"> “</w:t>
      </w:r>
      <w:r w:rsidRPr="00A33FF8">
        <w:rPr>
          <w:rFonts w:ascii="Tahoma" w:hAnsi="Tahoma" w:cs="Tahoma"/>
          <w:b/>
        </w:rPr>
        <w:t>Upstream Regulatory Reforms and Production Impact”</w:t>
      </w:r>
    </w:p>
    <w:p w14:paraId="02B6AFE9" w14:textId="7BA38381" w:rsidR="00243BD5" w:rsidRDefault="00243BD5" w:rsidP="00243BD5">
      <w:pPr>
        <w:spacing w:after="0"/>
        <w:ind w:right="-613"/>
        <w:rPr>
          <w:rFonts w:ascii="Tahoma" w:hAnsi="Tahoma" w:cs="Tahoma"/>
          <w:bCs/>
          <w:lang w:val="en-US"/>
        </w:rPr>
      </w:pPr>
      <w:r w:rsidRPr="00243BD5">
        <w:rPr>
          <w:rFonts w:ascii="Tahoma" w:hAnsi="Tahoma" w:cs="Tahoma"/>
          <w:b/>
          <w:lang w:val="en-US"/>
        </w:rPr>
        <w:t>Ref.:</w:t>
      </w:r>
      <w:r w:rsidRPr="00243BD5">
        <w:rPr>
          <w:rFonts w:ascii="Tahoma" w:hAnsi="Tahoma" w:cs="Tahoma"/>
          <w:bCs/>
          <w:lang w:val="en-US"/>
        </w:rPr>
        <w:t xml:space="preserve">  Your email dated 02.03.2026</w:t>
      </w:r>
    </w:p>
    <w:p w14:paraId="4AF8D97C" w14:textId="77777777" w:rsidR="00A33FF8" w:rsidRPr="00243BD5" w:rsidRDefault="00A33FF8" w:rsidP="00243BD5">
      <w:pPr>
        <w:spacing w:after="0"/>
        <w:ind w:right="-613"/>
        <w:rPr>
          <w:rFonts w:ascii="Tahoma" w:hAnsi="Tahoma" w:cs="Tahoma"/>
          <w:bCs/>
          <w:lang w:val="en-US"/>
        </w:rPr>
      </w:pPr>
    </w:p>
    <w:p w14:paraId="2E182A36" w14:textId="77777777" w:rsidR="00897C8E" w:rsidRPr="00652FD0" w:rsidRDefault="00897C8E" w:rsidP="00897C8E">
      <w:pPr>
        <w:spacing w:after="0"/>
        <w:ind w:right="-613"/>
        <w:rPr>
          <w:rFonts w:ascii="Tahoma" w:hAnsi="Tahoma" w:cs="Tahoma"/>
          <w:lang w:val="en-US"/>
        </w:rPr>
      </w:pPr>
      <w:r w:rsidRPr="00652FD0">
        <w:rPr>
          <w:rFonts w:ascii="Tahoma" w:hAnsi="Tahoma" w:cs="Tahoma"/>
          <w:lang w:val="en-US"/>
        </w:rPr>
        <w:t>Sir,</w:t>
      </w:r>
    </w:p>
    <w:p w14:paraId="701820CC" w14:textId="110A3ABA" w:rsidR="00897C8E" w:rsidRPr="00652FD0" w:rsidRDefault="00897C8E" w:rsidP="00897C8E">
      <w:pPr>
        <w:spacing w:after="0"/>
        <w:rPr>
          <w:rFonts w:ascii="Tahoma" w:hAnsi="Tahoma" w:cs="Tahoma"/>
          <w:lang w:val="en-US"/>
        </w:rPr>
      </w:pPr>
      <w:r w:rsidRPr="00652FD0">
        <w:rPr>
          <w:rFonts w:ascii="Tahoma" w:hAnsi="Tahoma" w:cs="Tahoma"/>
          <w:lang w:val="en-US"/>
        </w:rPr>
        <w:t xml:space="preserve">       </w:t>
      </w:r>
      <w:r w:rsidRPr="00652FD0">
        <w:rPr>
          <w:rFonts w:ascii="Tahoma" w:hAnsi="Tahoma" w:cs="Tahoma"/>
          <w:lang w:val="en-US"/>
        </w:rPr>
        <w:tab/>
        <w:t xml:space="preserve">Reference above, </w:t>
      </w:r>
      <w:bookmarkStart w:id="0" w:name="_Hlk223431513"/>
      <w:r w:rsidRPr="00652FD0">
        <w:rPr>
          <w:rFonts w:ascii="Tahoma" w:hAnsi="Tahoma" w:cs="Tahoma"/>
          <w:lang w:val="en-US"/>
        </w:rPr>
        <w:t xml:space="preserve">OIL’s response to the above </w:t>
      </w:r>
      <w:bookmarkEnd w:id="0"/>
      <w:r w:rsidR="00C92196">
        <w:rPr>
          <w:rFonts w:ascii="Tahoma" w:hAnsi="Tahoma" w:cs="Tahoma"/>
          <w:lang w:val="en-US"/>
        </w:rPr>
        <w:t>Lok</w:t>
      </w:r>
      <w:r w:rsidRPr="00652FD0">
        <w:rPr>
          <w:rFonts w:ascii="Tahoma" w:hAnsi="Tahoma" w:cs="Tahoma"/>
          <w:lang w:val="en-US"/>
        </w:rPr>
        <w:t xml:space="preserve"> Sabha Question is as follows:</w:t>
      </w:r>
    </w:p>
    <w:tbl>
      <w:tblPr>
        <w:tblStyle w:val="TableGrid"/>
        <w:tblW w:w="9493" w:type="dxa"/>
        <w:tblInd w:w="0" w:type="dxa"/>
        <w:tblLayout w:type="fixed"/>
        <w:tblLook w:val="04A0" w:firstRow="1" w:lastRow="0" w:firstColumn="1" w:lastColumn="0" w:noHBand="0" w:noVBand="1"/>
      </w:tblPr>
      <w:tblGrid>
        <w:gridCol w:w="1838"/>
        <w:gridCol w:w="7655"/>
      </w:tblGrid>
      <w:tr w:rsidR="00897C8E" w14:paraId="55EE37A6" w14:textId="77777777" w:rsidTr="000A5A79">
        <w:trPr>
          <w:trHeight w:val="1408"/>
        </w:trPr>
        <w:tc>
          <w:tcPr>
            <w:tcW w:w="1838" w:type="dxa"/>
            <w:tcBorders>
              <w:top w:val="single" w:sz="4" w:space="0" w:color="auto"/>
              <w:left w:val="single" w:sz="4" w:space="0" w:color="auto"/>
              <w:bottom w:val="single" w:sz="4" w:space="0" w:color="auto"/>
              <w:right w:val="single" w:sz="4" w:space="0" w:color="auto"/>
            </w:tcBorders>
          </w:tcPr>
          <w:p w14:paraId="21A0560A" w14:textId="77777777" w:rsidR="00897C8E" w:rsidRDefault="00897C8E" w:rsidP="00925A0F">
            <w:pPr>
              <w:ind w:right="34"/>
              <w:jc w:val="both"/>
              <w:rPr>
                <w:rFonts w:ascii="Bookman Old Style" w:hAnsi="Bookman Old Style" w:cs="Tahoma"/>
                <w:b/>
                <w:bCs/>
                <w:i/>
                <w:iCs/>
              </w:rPr>
            </w:pPr>
            <w:r w:rsidRPr="00243BD5">
              <w:rPr>
                <w:rFonts w:ascii="Bookman Old Style" w:hAnsi="Bookman Old Style" w:cs="Tahoma"/>
                <w:b/>
                <w:bCs/>
                <w:i/>
                <w:iCs/>
              </w:rPr>
              <w:t xml:space="preserve">Will the Minister of Petroleum and Natural </w:t>
            </w:r>
            <w:proofErr w:type="gramStart"/>
            <w:r w:rsidRPr="00243BD5">
              <w:rPr>
                <w:rFonts w:ascii="Bookman Old Style" w:hAnsi="Bookman Old Style" w:cs="Tahoma"/>
                <w:b/>
                <w:bCs/>
                <w:i/>
                <w:iCs/>
              </w:rPr>
              <w:t>Gas:</w:t>
            </w:r>
            <w:proofErr w:type="gramEnd"/>
          </w:p>
          <w:p w14:paraId="532CD211" w14:textId="77777777" w:rsidR="00243BD5" w:rsidRPr="00243BD5" w:rsidRDefault="00243BD5" w:rsidP="00925A0F">
            <w:pPr>
              <w:ind w:right="34"/>
              <w:jc w:val="both"/>
              <w:rPr>
                <w:rFonts w:ascii="Bookman Old Style" w:hAnsi="Bookman Old Style" w:cs="Tahoma"/>
                <w:b/>
                <w:bCs/>
                <w:i/>
                <w:iCs/>
              </w:rPr>
            </w:pPr>
          </w:p>
          <w:p w14:paraId="30A768D1" w14:textId="77777777" w:rsidR="00897C8E" w:rsidRPr="00243BD5" w:rsidRDefault="00897C8E" w:rsidP="00897C8E">
            <w:pPr>
              <w:spacing w:after="120" w:line="288" w:lineRule="auto"/>
              <w:jc w:val="both"/>
              <w:rPr>
                <w:rFonts w:ascii="Bookman Old Style" w:hAnsi="Bookman Old Style" w:cs="Calibri"/>
                <w:i/>
                <w:iCs/>
              </w:rPr>
            </w:pPr>
            <w:r w:rsidRPr="00243BD5">
              <w:rPr>
                <w:rFonts w:ascii="Bookman Old Style" w:hAnsi="Bookman Old Style" w:cs="Tahoma"/>
                <w:i/>
                <w:iCs/>
              </w:rPr>
              <w:t xml:space="preserve">Q.(a) </w:t>
            </w:r>
            <w:r w:rsidRPr="00243BD5">
              <w:rPr>
                <w:rFonts w:ascii="Bookman Old Style" w:hAnsi="Bookman Old Style" w:cs="Calibri"/>
                <w:i/>
                <w:iCs/>
              </w:rPr>
              <w:t xml:space="preserve">the impact of the Oilfields (Regulation and Development) Amendment Act, 2025 and the Petroleum and Natural Gas Rules, 2025, on simplifying approval processes and enhancing investor participation in oil exploration and production activities; </w:t>
            </w:r>
          </w:p>
          <w:p w14:paraId="1F118245" w14:textId="216CF556" w:rsidR="00897C8E" w:rsidRPr="00243BD5" w:rsidRDefault="00897C8E" w:rsidP="00925A0F">
            <w:pPr>
              <w:pStyle w:val="Default"/>
              <w:jc w:val="both"/>
              <w:rPr>
                <w:rFonts w:ascii="Bookman Old Style" w:hAnsi="Bookman Old Style" w:cs="Tahoma"/>
                <w:i/>
                <w:iCs/>
                <w:lang w:val="en-IN"/>
              </w:rPr>
            </w:pPr>
          </w:p>
        </w:tc>
        <w:tc>
          <w:tcPr>
            <w:tcW w:w="7655" w:type="dxa"/>
            <w:tcBorders>
              <w:top w:val="single" w:sz="4" w:space="0" w:color="auto"/>
              <w:left w:val="single" w:sz="4" w:space="0" w:color="auto"/>
              <w:bottom w:val="single" w:sz="4" w:space="0" w:color="auto"/>
              <w:right w:val="single" w:sz="4" w:space="0" w:color="auto"/>
            </w:tcBorders>
            <w:hideMark/>
          </w:tcPr>
          <w:p w14:paraId="7DBF533A" w14:textId="5681382E" w:rsidR="00897C8E" w:rsidRPr="000F6F85" w:rsidRDefault="00897C8E" w:rsidP="00925A0F">
            <w:pPr>
              <w:spacing w:after="120"/>
              <w:jc w:val="both"/>
              <w:rPr>
                <w:rFonts w:ascii="Bookman Old Style" w:hAnsi="Bookman Old Style" w:cs="Tahoma"/>
                <w:b/>
                <w:kern w:val="2"/>
              </w:rPr>
            </w:pPr>
            <w:r w:rsidRPr="000F6F85">
              <w:rPr>
                <w:rFonts w:ascii="Bookman Old Style" w:hAnsi="Bookman Old Style" w:cs="Tahoma"/>
                <w:b/>
                <w:lang w:val="en-US"/>
              </w:rPr>
              <w:lastRenderedPageBreak/>
              <w:t xml:space="preserve">Answer to Q(a): DGH/ </w:t>
            </w:r>
            <w:proofErr w:type="spellStart"/>
            <w:r w:rsidRPr="000F6F85">
              <w:rPr>
                <w:rFonts w:ascii="Bookman Old Style" w:hAnsi="Bookman Old Style" w:cs="Tahoma"/>
                <w:b/>
                <w:kern w:val="2"/>
              </w:rPr>
              <w:t>MoPNG</w:t>
            </w:r>
            <w:proofErr w:type="spellEnd"/>
            <w:r w:rsidRPr="000F6F85">
              <w:rPr>
                <w:rFonts w:ascii="Bookman Old Style" w:hAnsi="Bookman Old Style" w:cs="Tahoma"/>
                <w:b/>
                <w:kern w:val="2"/>
              </w:rPr>
              <w:t xml:space="preserve"> may reply suitably.</w:t>
            </w:r>
          </w:p>
          <w:p w14:paraId="2D16210F" w14:textId="77777777" w:rsidR="000F6F85" w:rsidRDefault="000F6F85" w:rsidP="000F6F85">
            <w:pPr>
              <w:spacing w:after="120" w:line="288" w:lineRule="auto"/>
              <w:jc w:val="both"/>
              <w:rPr>
                <w:rFonts w:ascii="Bookman Old Style" w:hAnsi="Bookman Old Style" w:cs="Tahoma"/>
                <w:b/>
                <w:bCs/>
                <w:kern w:val="2"/>
              </w:rPr>
            </w:pPr>
          </w:p>
          <w:p w14:paraId="5536A922" w14:textId="6D4918F0" w:rsidR="00662E83" w:rsidRDefault="00662E83" w:rsidP="000F6F85">
            <w:pPr>
              <w:spacing w:after="120" w:line="288" w:lineRule="auto"/>
              <w:jc w:val="both"/>
              <w:rPr>
                <w:rFonts w:ascii="Bookman Old Style" w:hAnsi="Bookman Old Style" w:cs="Tahoma"/>
                <w:b/>
                <w:bCs/>
                <w:kern w:val="2"/>
              </w:rPr>
            </w:pPr>
            <w:r>
              <w:rPr>
                <w:rFonts w:ascii="Bookman Old Style" w:hAnsi="Bookman Old Style" w:cs="Tahoma"/>
                <w:b/>
                <w:bCs/>
                <w:kern w:val="2"/>
              </w:rPr>
              <w:t xml:space="preserve">Some of the important features of </w:t>
            </w:r>
            <w:proofErr w:type="gramStart"/>
            <w:r>
              <w:rPr>
                <w:rFonts w:ascii="Bookman Old Style" w:hAnsi="Bookman Old Style" w:cs="Tahoma"/>
                <w:b/>
                <w:bCs/>
                <w:kern w:val="2"/>
              </w:rPr>
              <w:t>ORDA(</w:t>
            </w:r>
            <w:proofErr w:type="gramEnd"/>
            <w:r>
              <w:rPr>
                <w:rFonts w:ascii="Bookman Old Style" w:hAnsi="Bookman Old Style" w:cs="Tahoma"/>
                <w:b/>
                <w:bCs/>
                <w:kern w:val="2"/>
              </w:rPr>
              <w:t>Amendment ) Act 2505 are as follows:</w:t>
            </w:r>
          </w:p>
          <w:p w14:paraId="74A21703" w14:textId="75243790" w:rsidR="000F6F85" w:rsidRPr="00662E83" w:rsidRDefault="000F6F85" w:rsidP="00662E83">
            <w:pPr>
              <w:pStyle w:val="ListParagraph"/>
              <w:numPr>
                <w:ilvl w:val="0"/>
                <w:numId w:val="42"/>
              </w:numPr>
              <w:spacing w:after="120" w:line="288" w:lineRule="auto"/>
              <w:ind w:left="319"/>
              <w:jc w:val="both"/>
              <w:rPr>
                <w:rFonts w:ascii="Bookman Old Style" w:hAnsi="Bookman Old Style" w:cs="Tahoma"/>
                <w:bCs/>
                <w:kern w:val="2"/>
                <w:u w:val="single"/>
              </w:rPr>
            </w:pPr>
            <w:r w:rsidRPr="00662E83">
              <w:rPr>
                <w:rFonts w:ascii="Bookman Old Style" w:hAnsi="Bookman Old Style" w:cs="Tahoma"/>
                <w:b/>
                <w:bCs/>
                <w:kern w:val="2"/>
                <w:u w:val="single"/>
              </w:rPr>
              <w:t>Modernized Legal Framework</w:t>
            </w:r>
          </w:p>
          <w:p w14:paraId="0959B7D1"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The Oilfields (Regulation and Development) Amendment Act, 2025 and the Petroleum and Natural Gas Rules, 2025 introduce a modern regulatory structure for India’s upstream oil and gas sector, replacing outdated provisions and aligning the framework with global industry practices.</w:t>
            </w:r>
          </w:p>
          <w:p w14:paraId="51ED8BCA"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Unified Petroleum Lease System</w:t>
            </w:r>
          </w:p>
          <w:p w14:paraId="4AC24820" w14:textId="3925B4CB" w:rsidR="000F6F85" w:rsidRPr="000F6F85" w:rsidRDefault="000F6F85" w:rsidP="000F6F85">
            <w:pPr>
              <w:spacing w:after="120" w:line="288" w:lineRule="auto"/>
              <w:jc w:val="both"/>
              <w:rPr>
                <w:rFonts w:ascii="Bookman Old Style" w:hAnsi="Bookman Old Style" w:cs="Tahoma"/>
                <w:kern w:val="2"/>
              </w:rPr>
            </w:pPr>
            <w:r w:rsidRPr="000F6F85">
              <w:rPr>
                <w:rFonts w:ascii="Bookman Old Style" w:hAnsi="Bookman Old Style" w:cs="Tahoma"/>
                <w:bCs/>
                <w:kern w:val="2"/>
              </w:rPr>
              <w:t xml:space="preserve">The reforms replace multiple fragmented licenses with a </w:t>
            </w:r>
            <w:r w:rsidRPr="000F6F85">
              <w:rPr>
                <w:rFonts w:ascii="Bookman Old Style" w:hAnsi="Bookman Old Style" w:cs="Tahoma"/>
                <w:kern w:val="2"/>
              </w:rPr>
              <w:t>single petroleum lease covering exploration, development, and production of all hydrocarbons, including unconventional resources such as shale and coal bed methane.</w:t>
            </w:r>
            <w:r w:rsidRPr="000F6F85">
              <w:rPr>
                <w:rFonts w:ascii="Bookman Old Style" w:hAnsi="Bookman Old Style" w:cs="Tahoma"/>
                <w:bCs/>
                <w:kern w:val="2"/>
              </w:rPr>
              <w:t xml:space="preserve"> This consolidation significantly reduces administrative complexity for operators.</w:t>
            </w:r>
          </w:p>
          <w:p w14:paraId="1A55D46F"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Time-Bound Approval Mechanisms</w:t>
            </w:r>
          </w:p>
          <w:p w14:paraId="69C373DF" w14:textId="04B2E9A0" w:rsid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Authorities are required to take decisions on key approvals, including petroleum lease applications, within </w:t>
            </w:r>
            <w:r w:rsidRPr="000F6F85">
              <w:rPr>
                <w:rFonts w:ascii="Bookman Old Style" w:hAnsi="Bookman Old Style" w:cs="Tahoma"/>
                <w:kern w:val="2"/>
              </w:rPr>
              <w:t>180 days</w:t>
            </w:r>
            <w:r w:rsidRPr="000F6F85">
              <w:rPr>
                <w:rFonts w:ascii="Bookman Old Style" w:hAnsi="Bookman Old Style" w:cs="Tahoma"/>
                <w:bCs/>
                <w:kern w:val="2"/>
              </w:rPr>
              <w:t>, reducing procedural delays that historically slowed exploration and development projects.</w:t>
            </w:r>
          </w:p>
          <w:p w14:paraId="5EB95F1D" w14:textId="0882BA06" w:rsidR="000A5A79" w:rsidRDefault="000A5A79" w:rsidP="000F6F85">
            <w:pPr>
              <w:spacing w:after="120" w:line="288" w:lineRule="auto"/>
              <w:jc w:val="both"/>
              <w:rPr>
                <w:rFonts w:ascii="Bookman Old Style" w:hAnsi="Bookman Old Style" w:cs="Tahoma"/>
                <w:bCs/>
                <w:kern w:val="2"/>
              </w:rPr>
            </w:pPr>
          </w:p>
          <w:p w14:paraId="1A272D88" w14:textId="77777777" w:rsidR="000A5A79" w:rsidRPr="000F6F85" w:rsidRDefault="000A5A79" w:rsidP="000F6F85">
            <w:pPr>
              <w:spacing w:after="120" w:line="288" w:lineRule="auto"/>
              <w:jc w:val="both"/>
              <w:rPr>
                <w:rFonts w:ascii="Bookman Old Style" w:hAnsi="Bookman Old Style" w:cs="Tahoma"/>
                <w:bCs/>
                <w:kern w:val="2"/>
              </w:rPr>
            </w:pPr>
          </w:p>
          <w:p w14:paraId="0A413225"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lastRenderedPageBreak/>
              <w:t>Delinking from Mining Regulations</w:t>
            </w:r>
          </w:p>
          <w:p w14:paraId="022D59C9"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Petroleum operations are clearly separated from mining laws, removing regulatory overlaps and creating a </w:t>
            </w:r>
            <w:r w:rsidRPr="000F6F85">
              <w:rPr>
                <w:rFonts w:ascii="Bookman Old Style" w:hAnsi="Bookman Old Style" w:cs="Tahoma"/>
                <w:kern w:val="2"/>
              </w:rPr>
              <w:t>sector-specific governance framework</w:t>
            </w:r>
            <w:r w:rsidRPr="000F6F85">
              <w:rPr>
                <w:rFonts w:ascii="Bookman Old Style" w:hAnsi="Bookman Old Style" w:cs="Tahoma"/>
                <w:bCs/>
                <w:kern w:val="2"/>
              </w:rPr>
              <w:t xml:space="preserve"> that better reflects the operational realities of oil and gas activities.</w:t>
            </w:r>
          </w:p>
          <w:p w14:paraId="20DA2B2B"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Long-Term Operational Certainty</w:t>
            </w:r>
          </w:p>
          <w:p w14:paraId="6CB6DE79"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Petroleum leases now have </w:t>
            </w:r>
            <w:r w:rsidRPr="000F6F85">
              <w:rPr>
                <w:rFonts w:ascii="Bookman Old Style" w:hAnsi="Bookman Old Style" w:cs="Tahoma"/>
                <w:kern w:val="2"/>
              </w:rPr>
              <w:t>longer validity periods (up to 30 years),</w:t>
            </w:r>
            <w:r w:rsidRPr="000F6F85">
              <w:rPr>
                <w:rFonts w:ascii="Bookman Old Style" w:hAnsi="Bookman Old Style" w:cs="Tahoma"/>
                <w:bCs/>
                <w:kern w:val="2"/>
              </w:rPr>
              <w:t xml:space="preserve"> extendable for the life of the field, providing investors with greater certainty for capital-intensive exploration and development projects.</w:t>
            </w:r>
          </w:p>
          <w:p w14:paraId="3E81AE3C"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Improved Investor Safeguards</w:t>
            </w:r>
          </w:p>
          <w:p w14:paraId="1630C32C" w14:textId="77777777" w:rsid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The introduction of a </w:t>
            </w:r>
            <w:r w:rsidRPr="000F6F85">
              <w:rPr>
                <w:rFonts w:ascii="Bookman Old Style" w:hAnsi="Bookman Old Style" w:cs="Tahoma"/>
                <w:kern w:val="2"/>
              </w:rPr>
              <w:t>stabilization clause</w:t>
            </w:r>
            <w:r w:rsidRPr="000F6F85">
              <w:rPr>
                <w:rFonts w:ascii="Bookman Old Style" w:hAnsi="Bookman Old Style" w:cs="Tahoma"/>
                <w:bCs/>
                <w:kern w:val="2"/>
              </w:rPr>
              <w:t xml:space="preserve"> protects investors against adverse fiscal changes by enabling compensation or adjustments in the event of changes in taxes, royalties, or levies.</w:t>
            </w:r>
          </w:p>
          <w:p w14:paraId="52EFBBC4" w14:textId="638F9415"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Streamlined Compliance and Reporting</w:t>
            </w:r>
          </w:p>
          <w:p w14:paraId="52033022"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Standardized requirements for reporting hydrocarbon discoveries and submitting field development plans ensure faster regulatory review and clearer operational timelines.</w:t>
            </w:r>
          </w:p>
          <w:p w14:paraId="5F5A71B3"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Facilitating Infrastructure Access</w:t>
            </w:r>
          </w:p>
          <w:p w14:paraId="2BC8C8B4" w14:textId="77777777" w:rsid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Companies are required to declare </w:t>
            </w:r>
            <w:r w:rsidRPr="000F6F85">
              <w:rPr>
                <w:rFonts w:ascii="Bookman Old Style" w:hAnsi="Bookman Old Style" w:cs="Tahoma"/>
                <w:kern w:val="2"/>
              </w:rPr>
              <w:t>underutilized pipelines and processing facilities, enabling third-party</w:t>
            </w:r>
            <w:r w:rsidRPr="000F6F85">
              <w:rPr>
                <w:rFonts w:ascii="Bookman Old Style" w:hAnsi="Bookman Old Style" w:cs="Tahoma"/>
                <w:bCs/>
                <w:kern w:val="2"/>
              </w:rPr>
              <w:t xml:space="preserve"> access and reducing entry barriers for smaller and new operators.</w:t>
            </w:r>
          </w:p>
          <w:p w14:paraId="266C296E" w14:textId="027EA243" w:rsidR="00CA4487" w:rsidRPr="00CA4487" w:rsidRDefault="00CA4487" w:rsidP="00CA4487">
            <w:pPr>
              <w:pStyle w:val="ListParagraph"/>
              <w:numPr>
                <w:ilvl w:val="0"/>
                <w:numId w:val="42"/>
              </w:numPr>
              <w:spacing w:after="120" w:line="288" w:lineRule="auto"/>
              <w:ind w:left="319"/>
              <w:jc w:val="both"/>
              <w:rPr>
                <w:rFonts w:ascii="Bookman Old Style" w:hAnsi="Bookman Old Style" w:cs="Tahoma"/>
                <w:b/>
                <w:bCs/>
                <w:kern w:val="2"/>
                <w:u w:val="single"/>
              </w:rPr>
            </w:pPr>
            <w:r w:rsidRPr="00CA4487">
              <w:rPr>
                <w:rFonts w:ascii="Bookman Old Style" w:hAnsi="Bookman Old Style" w:cs="Tahoma"/>
                <w:b/>
                <w:bCs/>
                <w:kern w:val="2"/>
                <w:u w:val="single"/>
              </w:rPr>
              <w:t xml:space="preserve">Facilitating Renewable Energy </w:t>
            </w:r>
          </w:p>
          <w:p w14:paraId="22420D16" w14:textId="0EE8C31D" w:rsidR="00CA4487" w:rsidRPr="00CA4487" w:rsidRDefault="00CA4487" w:rsidP="00CA4487">
            <w:pPr>
              <w:spacing w:after="120" w:line="288" w:lineRule="auto"/>
              <w:jc w:val="both"/>
              <w:rPr>
                <w:rFonts w:ascii="Bookman Old Style" w:hAnsi="Bookman Old Style" w:cs="Tahoma"/>
                <w:bCs/>
                <w:kern w:val="2"/>
              </w:rPr>
            </w:pPr>
            <w:r w:rsidRPr="00CA4487">
              <w:rPr>
                <w:rFonts w:ascii="Bookman Old Style" w:hAnsi="Bookman Old Style" w:cs="Tahoma"/>
                <w:bCs/>
                <w:kern w:val="2"/>
              </w:rPr>
              <w:t>The Act aligns with ESG and energy transition goals by permitting renewable energy, carbon capture and decarbonisation activities within lease areas, and mandates global-standard safety and environmental norms</w:t>
            </w:r>
            <w:r>
              <w:rPr>
                <w:rFonts w:ascii="Bookman Old Style" w:hAnsi="Bookman Old Style" w:cs="Tahoma"/>
                <w:bCs/>
                <w:kern w:val="2"/>
              </w:rPr>
              <w:t>. Operators are required to stringently comply with gas flare reduction targets of less than 0.5%.</w:t>
            </w:r>
          </w:p>
          <w:p w14:paraId="50C871B7"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Shift from Criminal to Civil Penalties</w:t>
            </w:r>
          </w:p>
          <w:p w14:paraId="34BF4888"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 xml:space="preserve">Regulatory violations are addressed through </w:t>
            </w:r>
            <w:r w:rsidRPr="000F6F85">
              <w:rPr>
                <w:rFonts w:ascii="Bookman Old Style" w:hAnsi="Bookman Old Style" w:cs="Tahoma"/>
                <w:kern w:val="2"/>
              </w:rPr>
              <w:t>civil penalties rather than criminal prosecution, creating</w:t>
            </w:r>
            <w:r w:rsidRPr="000F6F85">
              <w:rPr>
                <w:rFonts w:ascii="Bookman Old Style" w:hAnsi="Bookman Old Style" w:cs="Tahoma"/>
                <w:bCs/>
                <w:kern w:val="2"/>
              </w:rPr>
              <w:t xml:space="preserve"> a more investor-friendly compliance environment.</w:t>
            </w:r>
          </w:p>
          <w:p w14:paraId="294E5516"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Boost to Exploration and Investment</w:t>
            </w:r>
          </w:p>
          <w:p w14:paraId="3D22F200"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t>By reducing regulatory uncertainty and simplifying procedures, the reforms strengthen initiatives such as the Open Acreage Licensing Policy (OALP) and are expected to attract higher levels of domestic and foreign investment in exploration and production activities.</w:t>
            </w:r>
          </w:p>
          <w:p w14:paraId="00AACF02" w14:textId="77777777" w:rsidR="000F6F85" w:rsidRPr="000F6F85" w:rsidRDefault="000F6F85" w:rsidP="00662E83">
            <w:pPr>
              <w:pStyle w:val="ListParagraph"/>
              <w:numPr>
                <w:ilvl w:val="0"/>
                <w:numId w:val="42"/>
              </w:numPr>
              <w:spacing w:after="120" w:line="288" w:lineRule="auto"/>
              <w:ind w:left="319"/>
              <w:jc w:val="both"/>
              <w:rPr>
                <w:rFonts w:ascii="Bookman Old Style" w:hAnsi="Bookman Old Style" w:cs="Tahoma"/>
                <w:b/>
                <w:bCs/>
                <w:kern w:val="2"/>
                <w:u w:val="single"/>
              </w:rPr>
            </w:pPr>
            <w:r w:rsidRPr="000F6F85">
              <w:rPr>
                <w:rFonts w:ascii="Bookman Old Style" w:hAnsi="Bookman Old Style" w:cs="Tahoma"/>
                <w:b/>
                <w:bCs/>
                <w:kern w:val="2"/>
                <w:u w:val="single"/>
              </w:rPr>
              <w:t>Contribution to Energy Security</w:t>
            </w:r>
          </w:p>
          <w:p w14:paraId="33D42D82" w14:textId="77777777" w:rsidR="000F6F85" w:rsidRPr="000F6F85" w:rsidRDefault="000F6F85" w:rsidP="000F6F85">
            <w:pPr>
              <w:spacing w:after="120" w:line="288" w:lineRule="auto"/>
              <w:jc w:val="both"/>
              <w:rPr>
                <w:rFonts w:ascii="Bookman Old Style" w:hAnsi="Bookman Old Style" w:cs="Tahoma"/>
                <w:bCs/>
                <w:kern w:val="2"/>
              </w:rPr>
            </w:pPr>
            <w:r w:rsidRPr="000F6F85">
              <w:rPr>
                <w:rFonts w:ascii="Bookman Old Style" w:hAnsi="Bookman Old Style" w:cs="Tahoma"/>
                <w:bCs/>
                <w:kern w:val="2"/>
              </w:rPr>
              <w:lastRenderedPageBreak/>
              <w:t>Overall, the reforms are expected to accelerate exploration, enhance private and foreign participation, and ultimately support India’s objective of increasing domestic hydrocarbon production and strengthening long-term energy security.</w:t>
            </w:r>
          </w:p>
          <w:p w14:paraId="41B849A6" w14:textId="77777777" w:rsidR="00897C8E" w:rsidRPr="000F6F85" w:rsidRDefault="00897C8E" w:rsidP="000F6F85">
            <w:pPr>
              <w:spacing w:after="120" w:line="288" w:lineRule="auto"/>
              <w:jc w:val="both"/>
              <w:rPr>
                <w:rFonts w:ascii="Bookman Old Style" w:hAnsi="Bookman Old Style" w:cs="Tahoma"/>
                <w:bCs/>
                <w:kern w:val="2"/>
              </w:rPr>
            </w:pPr>
          </w:p>
        </w:tc>
      </w:tr>
      <w:tr w:rsidR="00897C8E" w14:paraId="12DEFD0E" w14:textId="77777777" w:rsidTr="00A33FF8">
        <w:trPr>
          <w:trHeight w:val="718"/>
        </w:trPr>
        <w:tc>
          <w:tcPr>
            <w:tcW w:w="1838" w:type="dxa"/>
            <w:tcBorders>
              <w:top w:val="single" w:sz="4" w:space="0" w:color="auto"/>
              <w:left w:val="single" w:sz="4" w:space="0" w:color="auto"/>
              <w:bottom w:val="single" w:sz="4" w:space="0" w:color="auto"/>
              <w:right w:val="single" w:sz="4" w:space="0" w:color="auto"/>
            </w:tcBorders>
          </w:tcPr>
          <w:p w14:paraId="69F13071" w14:textId="38A7FB5E" w:rsidR="00897C8E" w:rsidRPr="00243BD5" w:rsidRDefault="00897C8E" w:rsidP="00897C8E">
            <w:pPr>
              <w:spacing w:after="120" w:line="288" w:lineRule="auto"/>
              <w:jc w:val="both"/>
              <w:rPr>
                <w:rFonts w:ascii="Bookman Old Style" w:hAnsi="Bookman Old Style" w:cs="Calibri"/>
                <w:i/>
                <w:iCs/>
              </w:rPr>
            </w:pPr>
            <w:r w:rsidRPr="00243BD5">
              <w:rPr>
                <w:rFonts w:ascii="Bookman Old Style" w:hAnsi="Bookman Old Style" w:cs="Tahoma"/>
                <w:i/>
                <w:iCs/>
              </w:rPr>
              <w:lastRenderedPageBreak/>
              <w:t xml:space="preserve">Q.(b) </w:t>
            </w:r>
            <w:r w:rsidR="000A5A79">
              <w:rPr>
                <w:rFonts w:ascii="Bookman Old Style" w:hAnsi="Bookman Old Style" w:cs="Calibri"/>
                <w:i/>
                <w:iCs/>
              </w:rPr>
              <w:t>T</w:t>
            </w:r>
            <w:r w:rsidRPr="00243BD5">
              <w:rPr>
                <w:rFonts w:ascii="Bookman Old Style" w:hAnsi="Bookman Old Style" w:cs="Calibri"/>
                <w:i/>
                <w:iCs/>
              </w:rPr>
              <w:t xml:space="preserve">he extent to which blocks awarded under the Hydrocarbon Exploration and Licensing Policy (HELP) have progressed to seismic survey completion, exploratory drilling and commercial production stages; </w:t>
            </w:r>
          </w:p>
          <w:p w14:paraId="2ED9CD0C" w14:textId="64DC46D3" w:rsidR="00897C8E" w:rsidRPr="00243BD5" w:rsidRDefault="00897C8E" w:rsidP="00925A0F">
            <w:pPr>
              <w:pStyle w:val="Default"/>
              <w:jc w:val="both"/>
              <w:rPr>
                <w:rFonts w:ascii="Bookman Old Style" w:hAnsi="Bookman Old Style" w:cs="Tahoma"/>
                <w:i/>
                <w:iCs/>
                <w:lang w:val="en-IN"/>
              </w:rPr>
            </w:pPr>
          </w:p>
        </w:tc>
        <w:tc>
          <w:tcPr>
            <w:tcW w:w="7655" w:type="dxa"/>
            <w:tcBorders>
              <w:top w:val="single" w:sz="4" w:space="0" w:color="auto"/>
              <w:left w:val="single" w:sz="4" w:space="0" w:color="auto"/>
              <w:bottom w:val="single" w:sz="4" w:space="0" w:color="auto"/>
              <w:right w:val="single" w:sz="4" w:space="0" w:color="auto"/>
            </w:tcBorders>
            <w:hideMark/>
          </w:tcPr>
          <w:p w14:paraId="749C14DB" w14:textId="77777777" w:rsidR="00897C8E" w:rsidRPr="00E43348" w:rsidRDefault="00897C8E" w:rsidP="00925A0F">
            <w:pPr>
              <w:spacing w:after="120"/>
              <w:jc w:val="both"/>
              <w:rPr>
                <w:rFonts w:ascii="Tahoma" w:hAnsi="Tahoma" w:cs="Tahoma"/>
                <w:b/>
                <w:bCs/>
                <w:kern w:val="2"/>
              </w:rPr>
            </w:pPr>
            <w:r w:rsidRPr="00E43348">
              <w:rPr>
                <w:rFonts w:ascii="Tahoma" w:hAnsi="Tahoma" w:cs="Tahoma"/>
                <w:b/>
                <w:lang w:val="en-US"/>
              </w:rPr>
              <w:t>Answer to Q(</w:t>
            </w:r>
            <w:r>
              <w:rPr>
                <w:rFonts w:ascii="Tahoma" w:hAnsi="Tahoma" w:cs="Tahoma"/>
                <w:b/>
                <w:lang w:val="en-US"/>
              </w:rPr>
              <w:t>b</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hAnsi="Tahoma" w:cs="Tahoma"/>
                <w:b/>
                <w:bCs/>
                <w:kern w:val="2"/>
              </w:rPr>
              <w:t>MoPNG</w:t>
            </w:r>
            <w:proofErr w:type="spellEnd"/>
            <w:r w:rsidRPr="00E43348">
              <w:rPr>
                <w:rFonts w:ascii="Tahoma" w:hAnsi="Tahoma" w:cs="Tahoma"/>
                <w:b/>
                <w:bCs/>
                <w:kern w:val="2"/>
              </w:rPr>
              <w:t xml:space="preserve"> may reply suitably.</w:t>
            </w:r>
          </w:p>
          <w:p w14:paraId="6195D33C" w14:textId="77777777" w:rsidR="00897C8E" w:rsidRPr="00243BD5" w:rsidRDefault="00897C8E" w:rsidP="00243BD5">
            <w:pPr>
              <w:spacing w:after="120" w:line="288" w:lineRule="auto"/>
              <w:jc w:val="both"/>
              <w:rPr>
                <w:rFonts w:ascii="Bookman Old Style" w:hAnsi="Bookman Old Style" w:cs="Calibri"/>
              </w:rPr>
            </w:pPr>
            <w:r w:rsidRPr="00243BD5">
              <w:rPr>
                <w:rFonts w:ascii="Bookman Old Style" w:hAnsi="Bookman Old Style" w:cs="Calibri"/>
              </w:rPr>
              <w:t>As far as Oil India Limited (OIL) is concerned, it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(North-Eastern Region-17, Rajasthan-3, Andaman Shallow offshore-2, Kerala Konkan Shallow offshore-1, Gujarat-1, Odisha-4, Mahanadi UDW-2, KG UDW-2) covering ~87,432 sq.km and 3 nos. of DSF Blocks (1 Block each in Tripura, Andhra Pradesh &amp; Rajasthan) covering ~208 sq. km across eight sedimentary basins. Considering poor prospectivity, so far, 04 Blocks (Rajasthan-2, Odisa-1, Assam-1) have been relinquished. Till date, OIL has completed drilling of 18 exploratory wells in OALP Blocks and 5 development wells in DSF Blocks. So far, OIL has established hydrocarbon presence in 03 exploratory wells (Assam-2, Andaman shallow offshore-1) in OALP regime and monetized 01 DSF Block in Rajasthan.</w:t>
            </w:r>
          </w:p>
          <w:tbl>
            <w:tblPr>
              <w:tblW w:w="7684" w:type="dxa"/>
              <w:tblLayout w:type="fixed"/>
              <w:tblLook w:val="04A0" w:firstRow="1" w:lastRow="0" w:firstColumn="1" w:lastColumn="0" w:noHBand="0" w:noVBand="1"/>
            </w:tblPr>
            <w:tblGrid>
              <w:gridCol w:w="880"/>
              <w:gridCol w:w="993"/>
              <w:gridCol w:w="992"/>
              <w:gridCol w:w="709"/>
              <w:gridCol w:w="1134"/>
              <w:gridCol w:w="992"/>
              <w:gridCol w:w="850"/>
              <w:gridCol w:w="1134"/>
            </w:tblGrid>
            <w:tr w:rsidR="00B1717A" w:rsidRPr="00243BD5" w14:paraId="0ADF5A4E" w14:textId="77777777" w:rsidTr="005543DD">
              <w:trPr>
                <w:trHeight w:val="315"/>
              </w:trPr>
              <w:tc>
                <w:tcPr>
                  <w:tcW w:w="7684" w:type="dxa"/>
                  <w:gridSpan w:val="8"/>
                  <w:tcBorders>
                    <w:top w:val="single" w:sz="4" w:space="0" w:color="auto"/>
                    <w:left w:val="single" w:sz="4" w:space="0" w:color="auto"/>
                    <w:bottom w:val="single" w:sz="4" w:space="0" w:color="000000"/>
                    <w:right w:val="single" w:sz="4" w:space="0" w:color="auto"/>
                  </w:tcBorders>
                  <w:noWrap/>
                  <w:vAlign w:val="center"/>
                </w:tcPr>
                <w:p w14:paraId="16CB288D" w14:textId="77777777" w:rsidR="00B1717A" w:rsidRPr="00243BD5" w:rsidRDefault="00B1717A" w:rsidP="00B1717A">
                  <w:pPr>
                    <w:jc w:val="center"/>
                    <w:rPr>
                      <w:rFonts w:ascii="Bookman Old Style" w:hAnsi="Bookman Old Style" w:cs="Calibri"/>
                      <w:b/>
                      <w:bCs/>
                      <w:color w:val="000000"/>
                      <w:sz w:val="20"/>
                      <w:szCs w:val="20"/>
                      <w:lang w:bidi="hi-IN"/>
                    </w:rPr>
                  </w:pPr>
                  <w:r w:rsidRPr="00243BD5">
                    <w:rPr>
                      <w:rFonts w:ascii="Bookman Old Style" w:hAnsi="Bookman Old Style" w:cs="Calibri"/>
                      <w:b/>
                      <w:bCs/>
                      <w:sz w:val="20"/>
                      <w:szCs w:val="20"/>
                    </w:rPr>
                    <w:t>Open Acreage Licensing Policy (OALP)</w:t>
                  </w:r>
                </w:p>
              </w:tc>
            </w:tr>
            <w:tr w:rsidR="00B1717A" w:rsidRPr="00243BD5" w14:paraId="5E19DDC9" w14:textId="77777777" w:rsidTr="005543DD">
              <w:trPr>
                <w:trHeight w:val="350"/>
              </w:trPr>
              <w:tc>
                <w:tcPr>
                  <w:tcW w:w="880" w:type="dxa"/>
                  <w:vMerge w:val="restart"/>
                  <w:tcBorders>
                    <w:top w:val="single" w:sz="4" w:space="0" w:color="auto"/>
                    <w:left w:val="single" w:sz="4" w:space="0" w:color="auto"/>
                    <w:bottom w:val="single" w:sz="4" w:space="0" w:color="000000"/>
                    <w:right w:val="single" w:sz="4" w:space="0" w:color="auto"/>
                  </w:tcBorders>
                  <w:noWrap/>
                  <w:vAlign w:val="center"/>
                  <w:hideMark/>
                </w:tcPr>
                <w:p w14:paraId="359814D7" w14:textId="5B87FA5C" w:rsidR="00B1717A" w:rsidRPr="005543DD" w:rsidRDefault="00B1717A" w:rsidP="00B1717A">
                  <w:pP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No. of OALP Block</w:t>
                  </w:r>
                  <w:r w:rsidR="00243BD5" w:rsidRPr="005543DD">
                    <w:rPr>
                      <w:rFonts w:ascii="Bookman Old Style" w:hAnsi="Bookman Old Style" w:cs="Calibri"/>
                      <w:color w:val="000000"/>
                      <w:sz w:val="18"/>
                      <w:szCs w:val="18"/>
                      <w:lang w:bidi="hi-IN"/>
                    </w:rPr>
                    <w:t>s</w:t>
                  </w:r>
                </w:p>
              </w:tc>
              <w:tc>
                <w:tcPr>
                  <w:tcW w:w="2694" w:type="dxa"/>
                  <w:gridSpan w:val="3"/>
                  <w:tcBorders>
                    <w:top w:val="single" w:sz="4" w:space="0" w:color="auto"/>
                    <w:left w:val="nil"/>
                    <w:bottom w:val="single" w:sz="4" w:space="0" w:color="auto"/>
                    <w:right w:val="single" w:sz="4" w:space="0" w:color="auto"/>
                  </w:tcBorders>
                  <w:vAlign w:val="center"/>
                  <w:hideMark/>
                </w:tcPr>
                <w:p w14:paraId="26643FEB" w14:textId="77777777" w:rsidR="00B1717A" w:rsidRPr="005543DD" w:rsidRDefault="00B1717A" w:rsidP="00B1717A">
                  <w:pPr>
                    <w:jc w:val="center"/>
                    <w:rPr>
                      <w:rFonts w:ascii="Bookman Old Style" w:hAnsi="Bookman Old Style" w:cs="Calibri"/>
                      <w:sz w:val="18"/>
                      <w:szCs w:val="18"/>
                      <w:lang w:bidi="hi-IN"/>
                    </w:rPr>
                  </w:pPr>
                  <w:r w:rsidRPr="005543DD">
                    <w:rPr>
                      <w:rFonts w:ascii="Bookman Old Style" w:hAnsi="Bookman Old Style" w:cs="Calibri"/>
                      <w:sz w:val="18"/>
                      <w:szCs w:val="18"/>
                      <w:lang w:bidi="hi-IN"/>
                    </w:rPr>
                    <w:t xml:space="preserve">Committed Work Programme </w:t>
                  </w:r>
                  <w:r w:rsidRPr="005543DD">
                    <w:rPr>
                      <w:rFonts w:ascii="Bookman Old Style" w:hAnsi="Bookman Old Style" w:cs="Calibri"/>
                      <w:sz w:val="18"/>
                      <w:szCs w:val="18"/>
                      <w:lang w:bidi="hi-IN"/>
                    </w:rPr>
                    <w:br/>
                    <w:t>(CWP)</w:t>
                  </w:r>
                </w:p>
              </w:tc>
              <w:tc>
                <w:tcPr>
                  <w:tcW w:w="4110" w:type="dxa"/>
                  <w:gridSpan w:val="4"/>
                  <w:tcBorders>
                    <w:top w:val="single" w:sz="4" w:space="0" w:color="auto"/>
                    <w:left w:val="nil"/>
                    <w:bottom w:val="single" w:sz="4" w:space="0" w:color="auto"/>
                    <w:right w:val="single" w:sz="4" w:space="0" w:color="auto"/>
                  </w:tcBorders>
                  <w:vAlign w:val="center"/>
                  <w:hideMark/>
                </w:tcPr>
                <w:p w14:paraId="6EF4DC9B"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 xml:space="preserve">Progress / Achievement </w:t>
                  </w:r>
                </w:p>
                <w:p w14:paraId="42C01607"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(As of 23</w:t>
                  </w:r>
                  <w:r w:rsidRPr="005543DD">
                    <w:rPr>
                      <w:rFonts w:ascii="Bookman Old Style" w:hAnsi="Bookman Old Style" w:cs="Calibri"/>
                      <w:color w:val="000000"/>
                      <w:sz w:val="18"/>
                      <w:szCs w:val="18"/>
                      <w:vertAlign w:val="superscript"/>
                      <w:lang w:bidi="hi-IN"/>
                    </w:rPr>
                    <w:t>rd</w:t>
                  </w:r>
                  <w:r w:rsidRPr="005543DD">
                    <w:rPr>
                      <w:rFonts w:ascii="Bookman Old Style" w:hAnsi="Bookman Old Style" w:cs="Calibri"/>
                      <w:color w:val="000000"/>
                      <w:sz w:val="18"/>
                      <w:szCs w:val="18"/>
                      <w:lang w:bidi="hi-IN"/>
                    </w:rPr>
                    <w:t xml:space="preserve"> Feb 2026)</w:t>
                  </w:r>
                </w:p>
              </w:tc>
            </w:tr>
            <w:tr w:rsidR="005543DD" w:rsidRPr="00243BD5" w14:paraId="1884BEB2" w14:textId="77777777" w:rsidTr="005543DD">
              <w:trPr>
                <w:trHeight w:val="557"/>
              </w:trPr>
              <w:tc>
                <w:tcPr>
                  <w:tcW w:w="880" w:type="dxa"/>
                  <w:vMerge/>
                  <w:tcBorders>
                    <w:top w:val="single" w:sz="4" w:space="0" w:color="auto"/>
                    <w:left w:val="single" w:sz="4" w:space="0" w:color="auto"/>
                    <w:bottom w:val="single" w:sz="4" w:space="0" w:color="000000"/>
                    <w:right w:val="single" w:sz="4" w:space="0" w:color="auto"/>
                  </w:tcBorders>
                  <w:vAlign w:val="center"/>
                  <w:hideMark/>
                </w:tcPr>
                <w:p w14:paraId="215E60A8" w14:textId="77777777" w:rsidR="00B1717A" w:rsidRPr="005543DD" w:rsidRDefault="00B1717A" w:rsidP="00B1717A">
                  <w:pPr>
                    <w:rPr>
                      <w:rFonts w:ascii="Bookman Old Style" w:hAnsi="Bookman Old Style" w:cs="Calibri"/>
                      <w:color w:val="000000"/>
                      <w:sz w:val="18"/>
                      <w:szCs w:val="18"/>
                      <w:lang w:bidi="hi-IN"/>
                    </w:rPr>
                  </w:pPr>
                </w:p>
              </w:tc>
              <w:tc>
                <w:tcPr>
                  <w:tcW w:w="993" w:type="dxa"/>
                  <w:tcBorders>
                    <w:top w:val="nil"/>
                    <w:left w:val="nil"/>
                    <w:bottom w:val="single" w:sz="4" w:space="0" w:color="auto"/>
                    <w:right w:val="single" w:sz="4" w:space="0" w:color="auto"/>
                  </w:tcBorders>
                  <w:vAlign w:val="center"/>
                  <w:hideMark/>
                </w:tcPr>
                <w:p w14:paraId="3CAED171" w14:textId="77777777" w:rsidR="00B1717A" w:rsidRPr="005543DD" w:rsidRDefault="00B1717A" w:rsidP="00B1717A">
                  <w:pPr>
                    <w:jc w:val="center"/>
                    <w:rPr>
                      <w:rFonts w:ascii="Bookman Old Style" w:hAnsi="Bookman Old Style" w:cs="Calibri"/>
                      <w:sz w:val="18"/>
                      <w:szCs w:val="18"/>
                      <w:lang w:bidi="hi-IN"/>
                    </w:rPr>
                  </w:pPr>
                  <w:r w:rsidRPr="005543DD">
                    <w:rPr>
                      <w:rFonts w:ascii="Bookman Old Style" w:hAnsi="Bookman Old Style" w:cs="Calibri"/>
                      <w:sz w:val="18"/>
                      <w:szCs w:val="18"/>
                      <w:lang w:bidi="hi-IN"/>
                    </w:rPr>
                    <w:t>2D Seismic (LKM)</w:t>
                  </w:r>
                </w:p>
              </w:tc>
              <w:tc>
                <w:tcPr>
                  <w:tcW w:w="992" w:type="dxa"/>
                  <w:tcBorders>
                    <w:top w:val="nil"/>
                    <w:left w:val="nil"/>
                    <w:bottom w:val="single" w:sz="4" w:space="0" w:color="auto"/>
                    <w:right w:val="single" w:sz="4" w:space="0" w:color="auto"/>
                  </w:tcBorders>
                  <w:vAlign w:val="center"/>
                  <w:hideMark/>
                </w:tcPr>
                <w:p w14:paraId="19A5AFAC" w14:textId="77777777" w:rsidR="00B1717A" w:rsidRPr="005543DD" w:rsidRDefault="00B1717A" w:rsidP="00B1717A">
                  <w:pPr>
                    <w:jc w:val="center"/>
                    <w:rPr>
                      <w:rFonts w:ascii="Bookman Old Style" w:hAnsi="Bookman Old Style" w:cs="Calibri"/>
                      <w:sz w:val="18"/>
                      <w:szCs w:val="18"/>
                      <w:lang w:bidi="hi-IN"/>
                    </w:rPr>
                  </w:pPr>
                  <w:r w:rsidRPr="005543DD">
                    <w:rPr>
                      <w:rFonts w:ascii="Bookman Old Style" w:hAnsi="Bookman Old Style" w:cs="Calibri"/>
                      <w:sz w:val="18"/>
                      <w:szCs w:val="18"/>
                      <w:lang w:bidi="hi-IN"/>
                    </w:rPr>
                    <w:t>3D Seismic (SKM)</w:t>
                  </w:r>
                </w:p>
              </w:tc>
              <w:tc>
                <w:tcPr>
                  <w:tcW w:w="709" w:type="dxa"/>
                  <w:tcBorders>
                    <w:top w:val="nil"/>
                    <w:left w:val="nil"/>
                    <w:bottom w:val="single" w:sz="4" w:space="0" w:color="auto"/>
                    <w:right w:val="single" w:sz="4" w:space="0" w:color="auto"/>
                  </w:tcBorders>
                  <w:vAlign w:val="center"/>
                  <w:hideMark/>
                </w:tcPr>
                <w:p w14:paraId="0451283D" w14:textId="77777777" w:rsidR="00B1717A" w:rsidRPr="005543DD" w:rsidRDefault="00B1717A" w:rsidP="00B1717A">
                  <w:pPr>
                    <w:jc w:val="center"/>
                    <w:rPr>
                      <w:rFonts w:ascii="Bookman Old Style" w:hAnsi="Bookman Old Style" w:cs="Calibri"/>
                      <w:sz w:val="18"/>
                      <w:szCs w:val="18"/>
                      <w:lang w:bidi="hi-IN"/>
                    </w:rPr>
                  </w:pPr>
                  <w:r w:rsidRPr="005543DD">
                    <w:rPr>
                      <w:rFonts w:ascii="Bookman Old Style" w:hAnsi="Bookman Old Style" w:cs="Calibri"/>
                      <w:sz w:val="18"/>
                      <w:szCs w:val="18"/>
                      <w:lang w:bidi="hi-IN"/>
                    </w:rPr>
                    <w:t>Wells (No.)</w:t>
                  </w:r>
                </w:p>
              </w:tc>
              <w:tc>
                <w:tcPr>
                  <w:tcW w:w="1134" w:type="dxa"/>
                  <w:tcBorders>
                    <w:top w:val="nil"/>
                    <w:left w:val="nil"/>
                    <w:bottom w:val="single" w:sz="4" w:space="0" w:color="auto"/>
                    <w:right w:val="single" w:sz="4" w:space="0" w:color="auto"/>
                  </w:tcBorders>
                  <w:vAlign w:val="center"/>
                  <w:hideMark/>
                </w:tcPr>
                <w:p w14:paraId="38815BF7"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2D Seismic (LKM)</w:t>
                  </w:r>
                </w:p>
              </w:tc>
              <w:tc>
                <w:tcPr>
                  <w:tcW w:w="992" w:type="dxa"/>
                  <w:tcBorders>
                    <w:top w:val="nil"/>
                    <w:left w:val="nil"/>
                    <w:bottom w:val="single" w:sz="4" w:space="0" w:color="auto"/>
                    <w:right w:val="single" w:sz="4" w:space="0" w:color="auto"/>
                  </w:tcBorders>
                  <w:vAlign w:val="center"/>
                  <w:hideMark/>
                </w:tcPr>
                <w:p w14:paraId="55B1E839"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3D Seismic (SKM)</w:t>
                  </w:r>
                </w:p>
              </w:tc>
              <w:tc>
                <w:tcPr>
                  <w:tcW w:w="850" w:type="dxa"/>
                  <w:tcBorders>
                    <w:top w:val="nil"/>
                    <w:left w:val="nil"/>
                    <w:bottom w:val="single" w:sz="4" w:space="0" w:color="auto"/>
                    <w:right w:val="single" w:sz="4" w:space="0" w:color="auto"/>
                  </w:tcBorders>
                  <w:vAlign w:val="center"/>
                </w:tcPr>
                <w:p w14:paraId="2526B637"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Wells Drilled</w:t>
                  </w:r>
                  <w:r w:rsidRPr="005543DD">
                    <w:rPr>
                      <w:rFonts w:ascii="Bookman Old Style" w:hAnsi="Bookman Old Style" w:cs="Calibri"/>
                      <w:color w:val="000000"/>
                      <w:sz w:val="18"/>
                      <w:szCs w:val="18"/>
                      <w:lang w:bidi="hi-IN"/>
                    </w:rPr>
                    <w:br/>
                    <w:t>(No.)</w:t>
                  </w:r>
                </w:p>
              </w:tc>
              <w:tc>
                <w:tcPr>
                  <w:tcW w:w="1134" w:type="dxa"/>
                  <w:tcBorders>
                    <w:top w:val="nil"/>
                    <w:left w:val="nil"/>
                    <w:bottom w:val="single" w:sz="4" w:space="0" w:color="auto"/>
                    <w:right w:val="single" w:sz="4" w:space="0" w:color="auto"/>
                  </w:tcBorders>
                  <w:vAlign w:val="center"/>
                </w:tcPr>
                <w:p w14:paraId="592917D9"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Remark</w:t>
                  </w:r>
                </w:p>
              </w:tc>
            </w:tr>
            <w:tr w:rsidR="005543DD" w:rsidRPr="00243BD5" w14:paraId="6FA3A073" w14:textId="77777777" w:rsidTr="005543DD">
              <w:trPr>
                <w:trHeight w:val="1382"/>
              </w:trPr>
              <w:tc>
                <w:tcPr>
                  <w:tcW w:w="880" w:type="dxa"/>
                  <w:tcBorders>
                    <w:top w:val="nil"/>
                    <w:left w:val="single" w:sz="4" w:space="0" w:color="auto"/>
                    <w:bottom w:val="single" w:sz="4" w:space="0" w:color="auto"/>
                    <w:right w:val="single" w:sz="4" w:space="0" w:color="auto"/>
                  </w:tcBorders>
                  <w:noWrap/>
                  <w:vAlign w:val="center"/>
                  <w:hideMark/>
                </w:tcPr>
                <w:p w14:paraId="50FF9615"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36</w:t>
                  </w:r>
                </w:p>
                <w:p w14:paraId="3794647E" w14:textId="263FAE2F" w:rsidR="00E34FD0" w:rsidRPr="005543DD" w:rsidRDefault="00E34FD0" w:rsidP="00B1717A">
                  <w:pPr>
                    <w:jc w:val="center"/>
                    <w:rPr>
                      <w:rFonts w:ascii="Bookman Old Style" w:hAnsi="Bookman Old Style" w:cs="Calibri"/>
                      <w:color w:val="000000"/>
                      <w:sz w:val="18"/>
                      <w:szCs w:val="18"/>
                      <w:lang w:bidi="hi-IN"/>
                    </w:rPr>
                  </w:pPr>
                  <w:r w:rsidRPr="005543DD">
                    <w:rPr>
                      <w:rFonts w:ascii="Bookman Old Style" w:hAnsi="Bookman Old Style" w:cs="Calibri"/>
                      <w:color w:val="000000"/>
                      <w:sz w:val="18"/>
                      <w:szCs w:val="18"/>
                      <w:lang w:bidi="hi-IN"/>
                    </w:rPr>
                    <w:t>(including 4 relinquished blocks)</w:t>
                  </w:r>
                </w:p>
              </w:tc>
              <w:tc>
                <w:tcPr>
                  <w:tcW w:w="993" w:type="dxa"/>
                  <w:tcBorders>
                    <w:top w:val="nil"/>
                    <w:left w:val="nil"/>
                    <w:bottom w:val="single" w:sz="4" w:space="0" w:color="auto"/>
                    <w:right w:val="single" w:sz="4" w:space="0" w:color="auto"/>
                  </w:tcBorders>
                  <w:noWrap/>
                  <w:vAlign w:val="center"/>
                  <w:hideMark/>
                </w:tcPr>
                <w:p w14:paraId="52E00798" w14:textId="77777777" w:rsidR="00B1717A" w:rsidRPr="005543DD" w:rsidRDefault="00B1717A" w:rsidP="00B1717A">
                  <w:pPr>
                    <w:rPr>
                      <w:rFonts w:ascii="Tahoma" w:hAnsi="Tahoma" w:cs="Tahoma"/>
                      <w:color w:val="000000"/>
                      <w:sz w:val="18"/>
                      <w:szCs w:val="18"/>
                      <w:lang w:bidi="hi-IN"/>
                    </w:rPr>
                  </w:pPr>
                  <w:r w:rsidRPr="005543DD">
                    <w:rPr>
                      <w:rFonts w:ascii="Tahoma" w:hAnsi="Tahoma" w:cs="Tahoma"/>
                      <w:color w:val="000000"/>
                      <w:sz w:val="18"/>
                      <w:szCs w:val="18"/>
                      <w:lang w:bidi="hi-IN"/>
                    </w:rPr>
                    <w:t xml:space="preserve">21,891.13 </w:t>
                  </w:r>
                </w:p>
              </w:tc>
              <w:tc>
                <w:tcPr>
                  <w:tcW w:w="992" w:type="dxa"/>
                  <w:tcBorders>
                    <w:top w:val="nil"/>
                    <w:left w:val="nil"/>
                    <w:bottom w:val="single" w:sz="4" w:space="0" w:color="auto"/>
                    <w:right w:val="single" w:sz="4" w:space="0" w:color="auto"/>
                  </w:tcBorders>
                  <w:noWrap/>
                  <w:vAlign w:val="center"/>
                  <w:hideMark/>
                </w:tcPr>
                <w:p w14:paraId="7790398B" w14:textId="77777777" w:rsidR="00B1717A" w:rsidRPr="005543DD" w:rsidRDefault="00B1717A" w:rsidP="00B1717A">
                  <w:pPr>
                    <w:rPr>
                      <w:rFonts w:ascii="Tahoma" w:hAnsi="Tahoma" w:cs="Tahoma"/>
                      <w:color w:val="000000"/>
                      <w:sz w:val="18"/>
                      <w:szCs w:val="18"/>
                      <w:lang w:bidi="hi-IN"/>
                    </w:rPr>
                  </w:pPr>
                  <w:r w:rsidRPr="005543DD">
                    <w:rPr>
                      <w:rFonts w:ascii="Tahoma" w:hAnsi="Tahoma" w:cs="Tahoma"/>
                      <w:color w:val="000000"/>
                      <w:sz w:val="18"/>
                      <w:szCs w:val="18"/>
                      <w:lang w:bidi="hi-IN"/>
                    </w:rPr>
                    <w:t xml:space="preserve">9,670.76 </w:t>
                  </w:r>
                </w:p>
              </w:tc>
              <w:tc>
                <w:tcPr>
                  <w:tcW w:w="709" w:type="dxa"/>
                  <w:tcBorders>
                    <w:top w:val="nil"/>
                    <w:left w:val="nil"/>
                    <w:bottom w:val="single" w:sz="4" w:space="0" w:color="auto"/>
                    <w:right w:val="single" w:sz="4" w:space="0" w:color="auto"/>
                  </w:tcBorders>
                  <w:vAlign w:val="center"/>
                  <w:hideMark/>
                </w:tcPr>
                <w:p w14:paraId="72FC75D7" w14:textId="77777777" w:rsidR="00B1717A" w:rsidRPr="005543DD" w:rsidRDefault="00B1717A" w:rsidP="00B1717A">
                  <w:pPr>
                    <w:rPr>
                      <w:rFonts w:ascii="Tahoma" w:hAnsi="Tahoma" w:cs="Tahoma"/>
                      <w:color w:val="000000"/>
                      <w:sz w:val="18"/>
                      <w:szCs w:val="18"/>
                      <w:lang w:bidi="hi-IN"/>
                    </w:rPr>
                  </w:pPr>
                  <w:r w:rsidRPr="005543DD">
                    <w:rPr>
                      <w:rFonts w:ascii="Tahoma" w:hAnsi="Tahoma" w:cs="Tahoma"/>
                      <w:color w:val="000000"/>
                      <w:sz w:val="18"/>
                      <w:szCs w:val="18"/>
                      <w:lang w:bidi="hi-IN"/>
                    </w:rPr>
                    <w:t xml:space="preserve">77 </w:t>
                  </w:r>
                </w:p>
              </w:tc>
              <w:tc>
                <w:tcPr>
                  <w:tcW w:w="1134" w:type="dxa"/>
                  <w:tcBorders>
                    <w:top w:val="nil"/>
                    <w:left w:val="nil"/>
                    <w:bottom w:val="single" w:sz="4" w:space="0" w:color="auto"/>
                    <w:right w:val="single" w:sz="4" w:space="0" w:color="auto"/>
                  </w:tcBorders>
                  <w:vAlign w:val="center"/>
                  <w:hideMark/>
                </w:tcPr>
                <w:p w14:paraId="5A41AC1E" w14:textId="77777777" w:rsidR="00B1717A" w:rsidRPr="005543DD" w:rsidRDefault="00B1717A" w:rsidP="005543DD">
                  <w:pPr>
                    <w:jc w:val="right"/>
                    <w:rPr>
                      <w:rFonts w:ascii="Tahoma" w:hAnsi="Tahoma" w:cs="Tahoma"/>
                      <w:color w:val="000000"/>
                      <w:sz w:val="18"/>
                      <w:szCs w:val="18"/>
                      <w:lang w:bidi="hi-IN"/>
                    </w:rPr>
                  </w:pPr>
                  <w:r w:rsidRPr="005543DD">
                    <w:rPr>
                      <w:rFonts w:ascii="Tahoma" w:hAnsi="Tahoma" w:cs="Tahoma"/>
                      <w:color w:val="000000"/>
                      <w:sz w:val="18"/>
                      <w:szCs w:val="18"/>
                      <w:lang w:bidi="hi-IN"/>
                    </w:rPr>
                    <w:t xml:space="preserve">22,793.11 </w:t>
                  </w:r>
                </w:p>
              </w:tc>
              <w:tc>
                <w:tcPr>
                  <w:tcW w:w="992" w:type="dxa"/>
                  <w:tcBorders>
                    <w:top w:val="nil"/>
                    <w:left w:val="nil"/>
                    <w:bottom w:val="single" w:sz="4" w:space="0" w:color="auto"/>
                    <w:right w:val="single" w:sz="4" w:space="0" w:color="auto"/>
                  </w:tcBorders>
                  <w:vAlign w:val="center"/>
                  <w:hideMark/>
                </w:tcPr>
                <w:p w14:paraId="2474F436" w14:textId="034277D9" w:rsidR="00B1717A" w:rsidRPr="005543DD" w:rsidRDefault="005543DD" w:rsidP="005543DD">
                  <w:pPr>
                    <w:rPr>
                      <w:rFonts w:ascii="Tahoma" w:hAnsi="Tahoma" w:cs="Tahoma"/>
                      <w:color w:val="000000"/>
                      <w:sz w:val="18"/>
                      <w:szCs w:val="18"/>
                      <w:lang w:bidi="hi-IN"/>
                    </w:rPr>
                  </w:pPr>
                  <w:r w:rsidRPr="005543DD">
                    <w:rPr>
                      <w:rFonts w:ascii="Tahoma" w:hAnsi="Tahoma" w:cs="Tahoma"/>
                      <w:color w:val="000000"/>
                      <w:sz w:val="18"/>
                      <w:szCs w:val="18"/>
                      <w:lang w:bidi="hi-IN"/>
                    </w:rPr>
                    <w:t xml:space="preserve">  </w:t>
                  </w:r>
                  <w:r w:rsidR="00B1717A" w:rsidRPr="005543DD">
                    <w:rPr>
                      <w:rFonts w:ascii="Tahoma" w:hAnsi="Tahoma" w:cs="Tahoma"/>
                      <w:color w:val="000000"/>
                      <w:sz w:val="18"/>
                      <w:szCs w:val="18"/>
                      <w:lang w:bidi="hi-IN"/>
                    </w:rPr>
                    <w:t xml:space="preserve">7,317.06 </w:t>
                  </w:r>
                </w:p>
              </w:tc>
              <w:tc>
                <w:tcPr>
                  <w:tcW w:w="850" w:type="dxa"/>
                  <w:tcBorders>
                    <w:top w:val="nil"/>
                    <w:left w:val="nil"/>
                    <w:bottom w:val="single" w:sz="4" w:space="0" w:color="auto"/>
                    <w:right w:val="single" w:sz="4" w:space="0" w:color="auto"/>
                  </w:tcBorders>
                  <w:shd w:val="clear" w:color="000000" w:fill="FFFFFF"/>
                  <w:noWrap/>
                  <w:vAlign w:val="center"/>
                </w:tcPr>
                <w:p w14:paraId="35C97204" w14:textId="77777777" w:rsidR="00B1717A" w:rsidRPr="005543DD" w:rsidRDefault="00B1717A" w:rsidP="005543DD">
                  <w:pPr>
                    <w:jc w:val="right"/>
                    <w:rPr>
                      <w:rFonts w:ascii="Tahoma" w:hAnsi="Tahoma" w:cs="Tahoma"/>
                      <w:color w:val="000000"/>
                      <w:sz w:val="18"/>
                      <w:szCs w:val="18"/>
                      <w:lang w:bidi="hi-IN"/>
                    </w:rPr>
                  </w:pPr>
                  <w:r w:rsidRPr="005543DD">
                    <w:rPr>
                      <w:rFonts w:ascii="Tahoma" w:hAnsi="Tahoma" w:cs="Tahoma"/>
                      <w:color w:val="000000"/>
                      <w:sz w:val="18"/>
                      <w:szCs w:val="18"/>
                      <w:lang w:bidi="hi-IN"/>
                    </w:rPr>
                    <w:t>18</w:t>
                  </w:r>
                </w:p>
              </w:tc>
              <w:tc>
                <w:tcPr>
                  <w:tcW w:w="1134" w:type="dxa"/>
                  <w:tcBorders>
                    <w:top w:val="nil"/>
                    <w:left w:val="nil"/>
                    <w:bottom w:val="single" w:sz="4" w:space="0" w:color="auto"/>
                    <w:right w:val="single" w:sz="4" w:space="0" w:color="auto"/>
                  </w:tcBorders>
                  <w:shd w:val="clear" w:color="000000" w:fill="FFFFFF"/>
                  <w:noWrap/>
                  <w:vAlign w:val="center"/>
                </w:tcPr>
                <w:p w14:paraId="0C27D85A" w14:textId="77777777" w:rsidR="00B1717A" w:rsidRPr="005543DD" w:rsidRDefault="00B1717A" w:rsidP="00B1717A">
                  <w:pPr>
                    <w:jc w:val="center"/>
                    <w:rPr>
                      <w:rFonts w:ascii="Bookman Old Style" w:hAnsi="Bookman Old Style" w:cs="Calibri"/>
                      <w:color w:val="000000"/>
                      <w:sz w:val="18"/>
                      <w:szCs w:val="18"/>
                      <w:lang w:bidi="hi-IN"/>
                    </w:rPr>
                  </w:pPr>
                  <w:r w:rsidRPr="005543DD">
                    <w:rPr>
                      <w:rFonts w:ascii="Bookman Old Style" w:hAnsi="Bookman Old Style" w:cs="Calibri"/>
                      <w:sz w:val="18"/>
                      <w:szCs w:val="18"/>
                    </w:rPr>
                    <w:t>Established hydrocarbon presence in 03 wells in OALP Blocks</w:t>
                  </w:r>
                </w:p>
              </w:tc>
            </w:tr>
          </w:tbl>
          <w:p w14:paraId="3C74D0A7" w14:textId="7409FAC4" w:rsidR="00B1717A" w:rsidRDefault="00B1717A" w:rsidP="00B1717A">
            <w:pPr>
              <w:spacing w:line="288" w:lineRule="auto"/>
              <w:jc w:val="both"/>
              <w:rPr>
                <w:rFonts w:cs="Calibri"/>
                <w:i/>
                <w:iCs/>
                <w:sz w:val="14"/>
                <w:szCs w:val="14"/>
              </w:rPr>
            </w:pPr>
          </w:p>
          <w:tbl>
            <w:tblPr>
              <w:tblW w:w="7561" w:type="dxa"/>
              <w:tblLayout w:type="fixed"/>
              <w:tblLook w:val="04A0" w:firstRow="1" w:lastRow="0" w:firstColumn="1" w:lastColumn="0" w:noHBand="0" w:noVBand="1"/>
            </w:tblPr>
            <w:tblGrid>
              <w:gridCol w:w="1060"/>
              <w:gridCol w:w="1548"/>
              <w:gridCol w:w="1304"/>
              <w:gridCol w:w="3649"/>
            </w:tblGrid>
            <w:tr w:rsidR="00B1717A" w:rsidRPr="00243BD5" w14:paraId="083191B9" w14:textId="77777777" w:rsidTr="00A33FF8">
              <w:trPr>
                <w:trHeight w:val="38"/>
              </w:trPr>
              <w:tc>
                <w:tcPr>
                  <w:tcW w:w="7561" w:type="dxa"/>
                  <w:gridSpan w:val="4"/>
                  <w:tcBorders>
                    <w:top w:val="single" w:sz="4" w:space="0" w:color="auto"/>
                    <w:left w:val="single" w:sz="4" w:space="0" w:color="auto"/>
                    <w:bottom w:val="single" w:sz="4" w:space="0" w:color="000000"/>
                    <w:right w:val="single" w:sz="4" w:space="0" w:color="auto"/>
                  </w:tcBorders>
                  <w:noWrap/>
                  <w:vAlign w:val="center"/>
                </w:tcPr>
                <w:p w14:paraId="4CDE5361" w14:textId="77777777" w:rsidR="00B1717A" w:rsidRPr="00243BD5" w:rsidRDefault="00B1717A" w:rsidP="00B1717A">
                  <w:pPr>
                    <w:jc w:val="center"/>
                    <w:rPr>
                      <w:rFonts w:ascii="Bookman Old Style" w:hAnsi="Bookman Old Style" w:cs="Calibri"/>
                      <w:b/>
                      <w:bCs/>
                      <w:color w:val="000000"/>
                      <w:sz w:val="20"/>
                      <w:szCs w:val="20"/>
                      <w:lang w:bidi="hi-IN"/>
                    </w:rPr>
                  </w:pPr>
                  <w:r w:rsidRPr="00243BD5">
                    <w:rPr>
                      <w:rFonts w:ascii="Bookman Old Style" w:hAnsi="Bookman Old Style" w:cs="Calibri"/>
                      <w:b/>
                      <w:bCs/>
                      <w:sz w:val="24"/>
                      <w:szCs w:val="24"/>
                    </w:rPr>
                    <w:t>Discovered Small Fields (DSF)</w:t>
                  </w:r>
                </w:p>
              </w:tc>
            </w:tr>
            <w:tr w:rsidR="00B1717A" w:rsidRPr="00243BD5" w14:paraId="093C8BDF" w14:textId="77777777" w:rsidTr="00A33FF8">
              <w:trPr>
                <w:trHeight w:val="42"/>
              </w:trPr>
              <w:tc>
                <w:tcPr>
                  <w:tcW w:w="1060" w:type="dxa"/>
                  <w:vMerge w:val="restart"/>
                  <w:tcBorders>
                    <w:top w:val="single" w:sz="4" w:space="0" w:color="auto"/>
                    <w:left w:val="single" w:sz="4" w:space="0" w:color="auto"/>
                    <w:bottom w:val="single" w:sz="4" w:space="0" w:color="000000"/>
                    <w:right w:val="single" w:sz="4" w:space="0" w:color="auto"/>
                  </w:tcBorders>
                  <w:noWrap/>
                  <w:vAlign w:val="center"/>
                  <w:hideMark/>
                </w:tcPr>
                <w:p w14:paraId="70B025BE" w14:textId="77777777" w:rsidR="00B1717A" w:rsidRPr="00243BD5" w:rsidRDefault="00B1717A" w:rsidP="00B1717A">
                  <w:pPr>
                    <w:rPr>
                      <w:rFonts w:ascii="Bookman Old Style" w:hAnsi="Bookman Old Style" w:cs="Calibri"/>
                      <w:color w:val="000000"/>
                      <w:sz w:val="20"/>
                      <w:szCs w:val="20"/>
                      <w:lang w:bidi="hi-IN"/>
                    </w:rPr>
                  </w:pPr>
                  <w:r w:rsidRPr="00243BD5">
                    <w:rPr>
                      <w:rFonts w:ascii="Bookman Old Style" w:hAnsi="Bookman Old Style" w:cs="Calibri"/>
                      <w:color w:val="000000"/>
                      <w:sz w:val="20"/>
                      <w:szCs w:val="20"/>
                      <w:lang w:bidi="hi-IN"/>
                    </w:rPr>
                    <w:t>No. of DSF Blocks</w:t>
                  </w:r>
                </w:p>
              </w:tc>
              <w:tc>
                <w:tcPr>
                  <w:tcW w:w="1548" w:type="dxa"/>
                  <w:tcBorders>
                    <w:top w:val="single" w:sz="4" w:space="0" w:color="auto"/>
                    <w:left w:val="nil"/>
                    <w:bottom w:val="single" w:sz="4" w:space="0" w:color="auto"/>
                    <w:right w:val="single" w:sz="4" w:space="0" w:color="auto"/>
                  </w:tcBorders>
                  <w:vAlign w:val="center"/>
                  <w:hideMark/>
                </w:tcPr>
                <w:p w14:paraId="30A4EB6D"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lang w:bidi="hi-IN"/>
                    </w:rPr>
                    <w:t xml:space="preserve">Committed Work Programme </w:t>
                  </w:r>
                  <w:r w:rsidRPr="00243BD5">
                    <w:rPr>
                      <w:rFonts w:ascii="Bookman Old Style" w:hAnsi="Bookman Old Style" w:cs="Calibri"/>
                      <w:sz w:val="20"/>
                      <w:szCs w:val="20"/>
                      <w:lang w:bidi="hi-IN"/>
                    </w:rPr>
                    <w:br/>
                    <w:t>(CWP)</w:t>
                  </w:r>
                </w:p>
              </w:tc>
              <w:tc>
                <w:tcPr>
                  <w:tcW w:w="4953" w:type="dxa"/>
                  <w:gridSpan w:val="2"/>
                  <w:tcBorders>
                    <w:top w:val="single" w:sz="4" w:space="0" w:color="auto"/>
                    <w:left w:val="nil"/>
                    <w:bottom w:val="single" w:sz="4" w:space="0" w:color="auto"/>
                    <w:right w:val="single" w:sz="4" w:space="0" w:color="auto"/>
                  </w:tcBorders>
                  <w:vAlign w:val="center"/>
                  <w:hideMark/>
                </w:tcPr>
                <w:p w14:paraId="41E882C0" w14:textId="77777777" w:rsidR="00B1717A" w:rsidRPr="00243BD5" w:rsidRDefault="00B1717A" w:rsidP="00B1717A">
                  <w:pPr>
                    <w:jc w:val="center"/>
                    <w:rPr>
                      <w:rFonts w:ascii="Bookman Old Style" w:hAnsi="Bookman Old Style" w:cs="Calibri"/>
                      <w:color w:val="000000"/>
                      <w:sz w:val="20"/>
                      <w:szCs w:val="20"/>
                      <w:lang w:bidi="hi-IN"/>
                    </w:rPr>
                  </w:pPr>
                  <w:r w:rsidRPr="00243BD5">
                    <w:rPr>
                      <w:rFonts w:ascii="Bookman Old Style" w:hAnsi="Bookman Old Style" w:cs="Calibri"/>
                      <w:color w:val="000000"/>
                      <w:sz w:val="20"/>
                      <w:szCs w:val="20"/>
                      <w:lang w:bidi="hi-IN"/>
                    </w:rPr>
                    <w:t xml:space="preserve">Progress / Achievement </w:t>
                  </w:r>
                </w:p>
                <w:p w14:paraId="0FECC48A" w14:textId="77777777" w:rsidR="00B1717A" w:rsidRPr="00243BD5" w:rsidRDefault="00B1717A" w:rsidP="00B1717A">
                  <w:pPr>
                    <w:jc w:val="center"/>
                    <w:rPr>
                      <w:rFonts w:ascii="Bookman Old Style" w:hAnsi="Bookman Old Style" w:cs="Calibri"/>
                      <w:color w:val="000000"/>
                      <w:sz w:val="20"/>
                      <w:szCs w:val="20"/>
                      <w:lang w:bidi="hi-IN"/>
                    </w:rPr>
                  </w:pPr>
                  <w:r w:rsidRPr="00243BD5">
                    <w:rPr>
                      <w:rFonts w:ascii="Bookman Old Style" w:hAnsi="Bookman Old Style" w:cs="Calibri"/>
                      <w:color w:val="000000"/>
                      <w:sz w:val="20"/>
                      <w:szCs w:val="20"/>
                      <w:lang w:bidi="hi-IN"/>
                    </w:rPr>
                    <w:t>(As of 23</w:t>
                  </w:r>
                  <w:r w:rsidRPr="00243BD5">
                    <w:rPr>
                      <w:rFonts w:ascii="Bookman Old Style" w:hAnsi="Bookman Old Style" w:cs="Calibri"/>
                      <w:color w:val="000000"/>
                      <w:sz w:val="20"/>
                      <w:szCs w:val="20"/>
                      <w:vertAlign w:val="superscript"/>
                      <w:lang w:bidi="hi-IN"/>
                    </w:rPr>
                    <w:t>rd</w:t>
                  </w:r>
                  <w:r w:rsidRPr="00243BD5">
                    <w:rPr>
                      <w:rFonts w:ascii="Bookman Old Style" w:hAnsi="Bookman Old Style" w:cs="Calibri"/>
                      <w:color w:val="000000"/>
                      <w:sz w:val="20"/>
                      <w:szCs w:val="20"/>
                      <w:lang w:bidi="hi-IN"/>
                    </w:rPr>
                    <w:t xml:space="preserve"> Feb 2026)</w:t>
                  </w:r>
                </w:p>
              </w:tc>
            </w:tr>
            <w:tr w:rsidR="00B1717A" w:rsidRPr="00243BD5" w14:paraId="5EB45659" w14:textId="77777777" w:rsidTr="000A5A79">
              <w:trPr>
                <w:trHeight w:val="67"/>
              </w:trPr>
              <w:tc>
                <w:tcPr>
                  <w:tcW w:w="1060" w:type="dxa"/>
                  <w:vMerge/>
                  <w:tcBorders>
                    <w:top w:val="single" w:sz="4" w:space="0" w:color="auto"/>
                    <w:left w:val="single" w:sz="4" w:space="0" w:color="auto"/>
                    <w:bottom w:val="single" w:sz="4" w:space="0" w:color="000000"/>
                    <w:right w:val="single" w:sz="4" w:space="0" w:color="auto"/>
                  </w:tcBorders>
                  <w:vAlign w:val="center"/>
                  <w:hideMark/>
                </w:tcPr>
                <w:p w14:paraId="72CEA427" w14:textId="77777777" w:rsidR="00B1717A" w:rsidRPr="00243BD5" w:rsidRDefault="00B1717A" w:rsidP="00B1717A">
                  <w:pPr>
                    <w:rPr>
                      <w:rFonts w:ascii="Bookman Old Style" w:hAnsi="Bookman Old Style" w:cs="Calibri"/>
                      <w:color w:val="000000"/>
                      <w:sz w:val="20"/>
                      <w:szCs w:val="20"/>
                      <w:lang w:bidi="hi-IN"/>
                    </w:rPr>
                  </w:pPr>
                </w:p>
              </w:tc>
              <w:tc>
                <w:tcPr>
                  <w:tcW w:w="1548" w:type="dxa"/>
                  <w:tcBorders>
                    <w:top w:val="nil"/>
                    <w:left w:val="nil"/>
                    <w:bottom w:val="single" w:sz="4" w:space="0" w:color="auto"/>
                    <w:right w:val="single" w:sz="4" w:space="0" w:color="auto"/>
                  </w:tcBorders>
                  <w:vAlign w:val="center"/>
                </w:tcPr>
                <w:p w14:paraId="7C7C6A92"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lang w:bidi="hi-IN"/>
                    </w:rPr>
                    <w:t>Wells (No.)</w:t>
                  </w:r>
                </w:p>
              </w:tc>
              <w:tc>
                <w:tcPr>
                  <w:tcW w:w="1304" w:type="dxa"/>
                  <w:tcBorders>
                    <w:top w:val="nil"/>
                    <w:left w:val="nil"/>
                    <w:bottom w:val="single" w:sz="4" w:space="0" w:color="auto"/>
                    <w:right w:val="single" w:sz="4" w:space="0" w:color="auto"/>
                  </w:tcBorders>
                  <w:vAlign w:val="center"/>
                </w:tcPr>
                <w:p w14:paraId="4C114D5D" w14:textId="77777777" w:rsidR="00B1717A" w:rsidRPr="00243BD5" w:rsidRDefault="00B1717A" w:rsidP="00B1717A">
                  <w:pPr>
                    <w:jc w:val="center"/>
                    <w:rPr>
                      <w:rFonts w:ascii="Bookman Old Style" w:hAnsi="Bookman Old Style" w:cs="Calibri"/>
                      <w:color w:val="000000"/>
                      <w:sz w:val="20"/>
                      <w:szCs w:val="20"/>
                      <w:lang w:bidi="hi-IN"/>
                    </w:rPr>
                  </w:pPr>
                  <w:r w:rsidRPr="00243BD5">
                    <w:rPr>
                      <w:rFonts w:ascii="Bookman Old Style" w:hAnsi="Bookman Old Style" w:cs="Calibri"/>
                      <w:color w:val="000000"/>
                      <w:sz w:val="20"/>
                      <w:szCs w:val="20"/>
                      <w:lang w:bidi="hi-IN"/>
                    </w:rPr>
                    <w:t>Wells Drilled</w:t>
                  </w:r>
                  <w:r w:rsidRPr="00243BD5">
                    <w:rPr>
                      <w:rFonts w:ascii="Bookman Old Style" w:hAnsi="Bookman Old Style" w:cs="Calibri"/>
                      <w:color w:val="000000"/>
                      <w:sz w:val="20"/>
                      <w:szCs w:val="20"/>
                      <w:lang w:bidi="hi-IN"/>
                    </w:rPr>
                    <w:br/>
                    <w:t>(No.)</w:t>
                  </w:r>
                </w:p>
              </w:tc>
              <w:tc>
                <w:tcPr>
                  <w:tcW w:w="3649" w:type="dxa"/>
                  <w:tcBorders>
                    <w:top w:val="nil"/>
                    <w:left w:val="nil"/>
                    <w:bottom w:val="single" w:sz="4" w:space="0" w:color="auto"/>
                    <w:right w:val="single" w:sz="4" w:space="0" w:color="auto"/>
                  </w:tcBorders>
                  <w:vAlign w:val="center"/>
                </w:tcPr>
                <w:p w14:paraId="4ED1B908" w14:textId="77777777" w:rsidR="00B1717A" w:rsidRPr="00243BD5" w:rsidRDefault="00B1717A" w:rsidP="00B1717A">
                  <w:pPr>
                    <w:jc w:val="center"/>
                    <w:rPr>
                      <w:rFonts w:ascii="Bookman Old Style" w:hAnsi="Bookman Old Style" w:cs="Calibri"/>
                      <w:color w:val="000000"/>
                      <w:sz w:val="20"/>
                      <w:szCs w:val="20"/>
                      <w:lang w:bidi="hi-IN"/>
                    </w:rPr>
                  </w:pPr>
                  <w:r w:rsidRPr="00243BD5">
                    <w:rPr>
                      <w:rFonts w:ascii="Bookman Old Style" w:hAnsi="Bookman Old Style" w:cs="Calibri"/>
                      <w:color w:val="000000"/>
                      <w:sz w:val="20"/>
                      <w:szCs w:val="20"/>
                      <w:lang w:bidi="hi-IN"/>
                    </w:rPr>
                    <w:t>Remark</w:t>
                  </w:r>
                </w:p>
              </w:tc>
            </w:tr>
            <w:tr w:rsidR="00B1717A" w:rsidRPr="00243BD5" w14:paraId="5F30F619" w14:textId="77777777" w:rsidTr="000A5A79">
              <w:trPr>
                <w:trHeight w:val="48"/>
              </w:trPr>
              <w:tc>
                <w:tcPr>
                  <w:tcW w:w="1060" w:type="dxa"/>
                  <w:tcBorders>
                    <w:top w:val="nil"/>
                    <w:left w:val="single" w:sz="4" w:space="0" w:color="auto"/>
                    <w:bottom w:val="single" w:sz="4" w:space="0" w:color="auto"/>
                    <w:right w:val="single" w:sz="4" w:space="0" w:color="auto"/>
                  </w:tcBorders>
                  <w:noWrap/>
                  <w:vAlign w:val="center"/>
                  <w:hideMark/>
                </w:tcPr>
                <w:p w14:paraId="47618A7E"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lang w:bidi="hi-IN"/>
                    </w:rPr>
                    <w:t>3</w:t>
                  </w:r>
                </w:p>
              </w:tc>
              <w:tc>
                <w:tcPr>
                  <w:tcW w:w="1548" w:type="dxa"/>
                  <w:tcBorders>
                    <w:top w:val="nil"/>
                    <w:left w:val="nil"/>
                    <w:bottom w:val="single" w:sz="4" w:space="0" w:color="auto"/>
                    <w:right w:val="single" w:sz="4" w:space="0" w:color="auto"/>
                  </w:tcBorders>
                  <w:noWrap/>
                  <w:vAlign w:val="center"/>
                </w:tcPr>
                <w:p w14:paraId="040AEEC6"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lang w:bidi="hi-IN"/>
                    </w:rPr>
                    <w:t>13</w:t>
                  </w:r>
                </w:p>
              </w:tc>
              <w:tc>
                <w:tcPr>
                  <w:tcW w:w="1304" w:type="dxa"/>
                  <w:tcBorders>
                    <w:top w:val="nil"/>
                    <w:left w:val="nil"/>
                    <w:bottom w:val="single" w:sz="4" w:space="0" w:color="auto"/>
                    <w:right w:val="single" w:sz="4" w:space="0" w:color="auto"/>
                  </w:tcBorders>
                  <w:vAlign w:val="center"/>
                </w:tcPr>
                <w:p w14:paraId="3276E418"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lang w:bidi="hi-IN"/>
                    </w:rPr>
                    <w:t>5</w:t>
                  </w:r>
                </w:p>
              </w:tc>
              <w:tc>
                <w:tcPr>
                  <w:tcW w:w="3649" w:type="dxa"/>
                  <w:tcBorders>
                    <w:top w:val="nil"/>
                    <w:left w:val="nil"/>
                    <w:bottom w:val="single" w:sz="4" w:space="0" w:color="auto"/>
                    <w:right w:val="single" w:sz="4" w:space="0" w:color="auto"/>
                  </w:tcBorders>
                  <w:shd w:val="clear" w:color="000000" w:fill="FFFFFF"/>
                  <w:noWrap/>
                  <w:vAlign w:val="center"/>
                </w:tcPr>
                <w:p w14:paraId="16192F1C" w14:textId="77777777" w:rsidR="00B1717A" w:rsidRPr="00243BD5" w:rsidRDefault="00B1717A" w:rsidP="00B1717A">
                  <w:pPr>
                    <w:jc w:val="center"/>
                    <w:rPr>
                      <w:rFonts w:ascii="Bookman Old Style" w:hAnsi="Bookman Old Style" w:cs="Calibri"/>
                      <w:sz w:val="20"/>
                      <w:szCs w:val="20"/>
                      <w:lang w:bidi="hi-IN"/>
                    </w:rPr>
                  </w:pPr>
                  <w:r w:rsidRPr="00243BD5">
                    <w:rPr>
                      <w:rFonts w:ascii="Bookman Old Style" w:hAnsi="Bookman Old Style" w:cs="Calibri"/>
                      <w:sz w:val="20"/>
                      <w:szCs w:val="20"/>
                    </w:rPr>
                    <w:t>Production of gas commenced from Rajasthan DSF Block</w:t>
                  </w:r>
                </w:p>
              </w:tc>
            </w:tr>
          </w:tbl>
          <w:p w14:paraId="0A5C06FE" w14:textId="367EDF22" w:rsidR="00897C8E" w:rsidRPr="001A5B32" w:rsidRDefault="00897C8E" w:rsidP="00925A0F">
            <w:pPr>
              <w:jc w:val="both"/>
              <w:rPr>
                <w:rFonts w:ascii="Tahoma" w:hAnsi="Tahoma" w:cs="Tahoma"/>
                <w:b/>
                <w:bCs/>
              </w:rPr>
            </w:pPr>
          </w:p>
          <w:p w14:paraId="0784F606" w14:textId="77777777" w:rsidR="00897C8E" w:rsidRPr="00746C24" w:rsidRDefault="00897C8E" w:rsidP="00925A0F">
            <w:pPr>
              <w:jc w:val="both"/>
              <w:rPr>
                <w:rFonts w:ascii="Tahoma" w:hAnsi="Tahoma" w:cs="Tahoma"/>
                <w:color w:val="FF0000"/>
                <w:lang w:val="en-US"/>
              </w:rPr>
            </w:pPr>
          </w:p>
        </w:tc>
      </w:tr>
      <w:tr w:rsidR="00897C8E" w14:paraId="1658EDD5" w14:textId="77777777" w:rsidTr="00A33FF8">
        <w:trPr>
          <w:trHeight w:val="705"/>
        </w:trPr>
        <w:tc>
          <w:tcPr>
            <w:tcW w:w="1838" w:type="dxa"/>
            <w:tcBorders>
              <w:top w:val="single" w:sz="4" w:space="0" w:color="auto"/>
              <w:left w:val="single" w:sz="4" w:space="0" w:color="auto"/>
              <w:bottom w:val="single" w:sz="4" w:space="0" w:color="auto"/>
              <w:right w:val="single" w:sz="4" w:space="0" w:color="auto"/>
            </w:tcBorders>
          </w:tcPr>
          <w:p w14:paraId="4257C1BF" w14:textId="77777777" w:rsidR="00B1717A" w:rsidRPr="00E34FD0" w:rsidRDefault="00897C8E" w:rsidP="00B1717A">
            <w:pPr>
              <w:spacing w:after="120" w:line="288" w:lineRule="auto"/>
              <w:jc w:val="both"/>
              <w:rPr>
                <w:rFonts w:ascii="Bookman Old Style" w:hAnsi="Bookman Old Style" w:cs="Calibri"/>
                <w:i/>
                <w:iCs/>
              </w:rPr>
            </w:pPr>
            <w:r w:rsidRPr="00E34FD0">
              <w:rPr>
                <w:rFonts w:ascii="Bookman Old Style" w:hAnsi="Bookman Old Style" w:cs="Tahoma"/>
                <w:i/>
                <w:iCs/>
              </w:rPr>
              <w:lastRenderedPageBreak/>
              <w:t xml:space="preserve">Q.(c) </w:t>
            </w:r>
            <w:r w:rsidR="00B1717A" w:rsidRPr="00E34FD0">
              <w:rPr>
                <w:rFonts w:ascii="Bookman Old Style" w:hAnsi="Bookman Old Style" w:cs="Calibri"/>
                <w:i/>
                <w:iCs/>
              </w:rPr>
              <w:t>whether any assessment has been undertaken regarding the extent to which recent upstream regulatory reforms are expected to enhance domestic crude oil and natural gas production and reduce import dependency over the medium term;</w:t>
            </w:r>
          </w:p>
          <w:p w14:paraId="3BB0A5A9" w14:textId="6C477C43" w:rsidR="00B1717A" w:rsidRPr="00E34FD0" w:rsidRDefault="00B1717A" w:rsidP="00B1717A">
            <w:pPr>
              <w:spacing w:after="120" w:line="288" w:lineRule="auto"/>
              <w:jc w:val="both"/>
              <w:rPr>
                <w:rFonts w:ascii="Bookman Old Style" w:hAnsi="Bookman Old Style" w:cs="Calibri"/>
                <w:i/>
                <w:iCs/>
              </w:rPr>
            </w:pPr>
            <w:r w:rsidRPr="00E34FD0">
              <w:rPr>
                <w:rFonts w:ascii="Bookman Old Style" w:hAnsi="Bookman Old Style" w:cs="Calibri"/>
                <w:i/>
                <w:iCs/>
              </w:rPr>
              <w:t>Q.(d) if so, provide details thereof?</w:t>
            </w:r>
          </w:p>
          <w:p w14:paraId="0F9EB065" w14:textId="02D0261B" w:rsidR="00897C8E" w:rsidRPr="00E34FD0" w:rsidRDefault="00897C8E" w:rsidP="00925A0F">
            <w:pPr>
              <w:shd w:val="clear" w:color="auto" w:fill="FFFFFF"/>
              <w:jc w:val="both"/>
              <w:rPr>
                <w:rFonts w:ascii="Bookman Old Style" w:hAnsi="Bookman Old Style" w:cs="Tahoma"/>
                <w:i/>
                <w:iCs/>
              </w:rPr>
            </w:pPr>
          </w:p>
        </w:tc>
        <w:tc>
          <w:tcPr>
            <w:tcW w:w="7655" w:type="dxa"/>
            <w:tcBorders>
              <w:top w:val="single" w:sz="4" w:space="0" w:color="auto"/>
              <w:left w:val="single" w:sz="4" w:space="0" w:color="auto"/>
              <w:bottom w:val="single" w:sz="4" w:space="0" w:color="auto"/>
              <w:right w:val="single" w:sz="4" w:space="0" w:color="auto"/>
            </w:tcBorders>
            <w:hideMark/>
          </w:tcPr>
          <w:p w14:paraId="55E1CFE8" w14:textId="0265EE55" w:rsidR="00897C8E" w:rsidRDefault="00897C8E" w:rsidP="00925A0F">
            <w:pPr>
              <w:spacing w:after="120"/>
              <w:jc w:val="both"/>
              <w:rPr>
                <w:rFonts w:ascii="Tahoma" w:hAnsi="Tahoma" w:cs="Tahoma"/>
                <w:b/>
                <w:bCs/>
                <w:kern w:val="2"/>
              </w:rPr>
            </w:pPr>
            <w:r w:rsidRPr="00E43348">
              <w:rPr>
                <w:rFonts w:ascii="Tahoma" w:hAnsi="Tahoma" w:cs="Tahoma"/>
                <w:b/>
                <w:lang w:val="en-US"/>
              </w:rPr>
              <w:t>Answer to Q(</w:t>
            </w:r>
            <w:r>
              <w:rPr>
                <w:rFonts w:ascii="Tahoma" w:hAnsi="Tahoma" w:cs="Tahoma"/>
                <w:b/>
                <w:lang w:val="en-US"/>
              </w:rPr>
              <w:t>c</w:t>
            </w:r>
            <w:r w:rsidRPr="00E43348">
              <w:rPr>
                <w:rFonts w:ascii="Tahoma" w:hAnsi="Tahoma" w:cs="Tahoma"/>
                <w:b/>
                <w:lang w:val="en-US"/>
              </w:rPr>
              <w:t>)</w:t>
            </w:r>
            <w:r w:rsidR="00C92196">
              <w:rPr>
                <w:rFonts w:ascii="Tahoma" w:hAnsi="Tahoma" w:cs="Tahoma"/>
                <w:b/>
                <w:lang w:val="en-US"/>
              </w:rPr>
              <w:t xml:space="preserve"> &amp; Q</w:t>
            </w:r>
            <w:r w:rsidR="00E34FD0">
              <w:rPr>
                <w:rFonts w:ascii="Tahoma" w:hAnsi="Tahoma" w:cs="Tahoma"/>
                <w:b/>
                <w:lang w:val="en-US"/>
              </w:rPr>
              <w:t>(</w:t>
            </w:r>
            <w:r w:rsidR="00C92196">
              <w:rPr>
                <w:rFonts w:ascii="Tahoma" w:hAnsi="Tahoma" w:cs="Tahoma"/>
                <w:b/>
                <w:lang w:val="en-US"/>
              </w:rPr>
              <w:t>d)</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hAnsi="Tahoma" w:cs="Tahoma"/>
                <w:b/>
                <w:bCs/>
                <w:kern w:val="2"/>
              </w:rPr>
              <w:t>MoPNG</w:t>
            </w:r>
            <w:proofErr w:type="spellEnd"/>
            <w:r w:rsidRPr="00E43348">
              <w:rPr>
                <w:rFonts w:ascii="Tahoma" w:hAnsi="Tahoma" w:cs="Tahoma"/>
                <w:b/>
                <w:bCs/>
                <w:kern w:val="2"/>
              </w:rPr>
              <w:t xml:space="preserve"> may reply suitably.</w:t>
            </w:r>
          </w:p>
          <w:p w14:paraId="79C438BC" w14:textId="5AB9AC88" w:rsidR="00C92196" w:rsidRPr="00E34FD0" w:rsidRDefault="00C92196" w:rsidP="00E34FD0">
            <w:pPr>
              <w:spacing w:after="120" w:line="288" w:lineRule="auto"/>
              <w:jc w:val="both"/>
              <w:rPr>
                <w:rFonts w:ascii="Bookman Old Style" w:hAnsi="Bookman Old Style" w:cs="Calibri"/>
              </w:rPr>
            </w:pPr>
            <w:r w:rsidRPr="00E34FD0">
              <w:rPr>
                <w:rFonts w:ascii="Bookman Old Style" w:hAnsi="Bookman Old Style" w:cs="Calibri"/>
              </w:rPr>
              <w:t>As far as Oil India Limited (OIL) is concerned, the Oilfields Amendment Act 2025 and P</w:t>
            </w:r>
            <w:r w:rsidR="00CA4487">
              <w:rPr>
                <w:rFonts w:ascii="Bookman Old Style" w:hAnsi="Bookman Old Style" w:cs="Calibri"/>
              </w:rPr>
              <w:t>etroleum &amp; Natural Gas Rules</w:t>
            </w:r>
            <w:r w:rsidRPr="00E34FD0">
              <w:rPr>
                <w:rFonts w:ascii="Bookman Old Style" w:hAnsi="Bookman Old Style" w:cs="Calibri"/>
              </w:rPr>
              <w:t xml:space="preserve"> 2025 is expected to be a pivotal upstream reform to intensify exploration activities and boost domestic crude oil and natural gas production, while curbing import dependency. </w:t>
            </w:r>
            <w:proofErr w:type="spellStart"/>
            <w:r w:rsidRPr="00E34FD0">
              <w:rPr>
                <w:rFonts w:ascii="Bookman Old Style" w:hAnsi="Bookman Old Style" w:cs="Calibri"/>
              </w:rPr>
              <w:t>MoP</w:t>
            </w:r>
            <w:r w:rsidR="00CA4487">
              <w:rPr>
                <w:rFonts w:ascii="Bookman Old Style" w:hAnsi="Bookman Old Style" w:cs="Calibri"/>
              </w:rPr>
              <w:t>&amp;</w:t>
            </w:r>
            <w:r w:rsidRPr="00E34FD0">
              <w:rPr>
                <w:rFonts w:ascii="Bookman Old Style" w:hAnsi="Bookman Old Style" w:cs="Calibri"/>
              </w:rPr>
              <w:t>NG's</w:t>
            </w:r>
            <w:proofErr w:type="spellEnd"/>
            <w:r w:rsidRPr="00E34FD0">
              <w:rPr>
                <w:rFonts w:ascii="Bookman Old Style" w:hAnsi="Bookman Old Style" w:cs="Calibri"/>
              </w:rPr>
              <w:t xml:space="preserve"> roadmap emphasizes enhancing output through reforms, alongside energy efficiency, biofuels, renewables and refinery upgrades to reduce oil imports. </w:t>
            </w:r>
          </w:p>
          <w:p w14:paraId="77C17416" w14:textId="77777777" w:rsidR="00C92196" w:rsidRDefault="00C92196" w:rsidP="00E34FD0">
            <w:pPr>
              <w:spacing w:after="120" w:line="288" w:lineRule="auto"/>
              <w:jc w:val="both"/>
              <w:rPr>
                <w:rFonts w:ascii="Bookman Old Style" w:hAnsi="Bookman Old Style" w:cs="Calibri"/>
              </w:rPr>
            </w:pPr>
            <w:r w:rsidRPr="00E34FD0">
              <w:rPr>
                <w:rFonts w:ascii="Bookman Old Style" w:hAnsi="Bookman Old Style" w:cs="Calibri"/>
              </w:rPr>
              <w:t>These reforms target expanded acreage exploration and unlocking new resources via OALP and single-lease regimes. Crude import dependency is expected to stabilize or ease gradually through faster exploration across different basins, despite challenges from maturing fields.</w:t>
            </w:r>
          </w:p>
          <w:p w14:paraId="4D095D93" w14:textId="77777777" w:rsidR="00662E83" w:rsidRPr="00662E83" w:rsidRDefault="00662E83" w:rsidP="00662E83">
            <w:pPr>
              <w:spacing w:after="120" w:line="288" w:lineRule="auto"/>
              <w:jc w:val="both"/>
              <w:rPr>
                <w:rFonts w:ascii="Bookman Old Style" w:hAnsi="Bookman Old Style" w:cs="Calibri"/>
              </w:rPr>
            </w:pPr>
            <w:r w:rsidRPr="00662E83">
              <w:rPr>
                <w:rFonts w:ascii="Bookman Old Style" w:hAnsi="Bookman Old Style" w:cs="Calibri"/>
              </w:rPr>
              <w:t>These reforms aim to simplify approval processes, provide greater operational and marketing freedom to operators, expand the scope of exploration to include unconventional hydrocarbons, and increase the availability of exploration acreage. They are also intended to encourage private and foreign investment, adoption of advanced exploration and production technologies, and improved recovery from existing and marginal fields.</w:t>
            </w:r>
          </w:p>
          <w:p w14:paraId="7866559A" w14:textId="4B2D3518" w:rsidR="00662E83" w:rsidRPr="00E34FD0" w:rsidRDefault="00662E83" w:rsidP="00E34FD0">
            <w:pPr>
              <w:spacing w:after="120" w:line="288" w:lineRule="auto"/>
              <w:jc w:val="both"/>
              <w:rPr>
                <w:rFonts w:ascii="Bookman Old Style" w:hAnsi="Bookman Old Style" w:cs="Calibri"/>
              </w:rPr>
            </w:pPr>
            <w:r w:rsidRPr="00662E83">
              <w:rPr>
                <w:rFonts w:ascii="Bookman Old Style" w:hAnsi="Bookman Old Style" w:cs="Calibri"/>
              </w:rPr>
              <w:t>While exploration and development activities typically have long gestation periods, the reforms are expected to accelerate exploration activity, facilitate faster monetisation of discoveries, and progressively increase domestic crude oil and natural gas production, thereby contributing to a reduction in India’s import dependence over the medium term.</w:t>
            </w:r>
          </w:p>
          <w:p w14:paraId="38C5C665" w14:textId="77777777" w:rsidR="00897C8E" w:rsidRPr="00C92196" w:rsidRDefault="00897C8E" w:rsidP="00C92196">
            <w:pPr>
              <w:spacing w:after="120"/>
              <w:jc w:val="both"/>
              <w:rPr>
                <w:rFonts w:ascii="Tahoma" w:hAnsi="Tahoma" w:cs="Tahoma"/>
                <w:b/>
              </w:rPr>
            </w:pPr>
          </w:p>
        </w:tc>
      </w:tr>
    </w:tbl>
    <w:p w14:paraId="269BD0D4" w14:textId="77777777" w:rsidR="00E34FD0" w:rsidRDefault="00E34FD0" w:rsidP="00897C8E">
      <w:pPr>
        <w:spacing w:after="0"/>
        <w:ind w:right="-421"/>
        <w:jc w:val="right"/>
        <w:rPr>
          <w:rFonts w:ascii="Tahoma" w:hAnsi="Tahoma" w:cs="Tahoma"/>
          <w:color w:val="000000" w:themeColor="text1"/>
          <w:lang w:val="en-US"/>
        </w:rPr>
      </w:pPr>
    </w:p>
    <w:p w14:paraId="2061B464" w14:textId="77777777" w:rsidR="00E34FD0" w:rsidRDefault="00E34FD0" w:rsidP="00897C8E">
      <w:pPr>
        <w:spacing w:after="0"/>
        <w:ind w:right="-421"/>
        <w:jc w:val="right"/>
        <w:rPr>
          <w:rFonts w:ascii="Tahoma" w:hAnsi="Tahoma" w:cs="Tahoma"/>
          <w:color w:val="000000" w:themeColor="text1"/>
          <w:lang w:val="en-US"/>
        </w:rPr>
      </w:pPr>
    </w:p>
    <w:p w14:paraId="2A32DEB0" w14:textId="42A71F1F" w:rsidR="00897C8E" w:rsidRPr="00652FD0" w:rsidRDefault="00897C8E" w:rsidP="00897C8E">
      <w:pPr>
        <w:spacing w:after="0"/>
        <w:ind w:right="-421"/>
        <w:jc w:val="right"/>
        <w:rPr>
          <w:rFonts w:ascii="Tahoma" w:hAnsi="Tahoma" w:cs="Tahoma"/>
          <w:color w:val="000000" w:themeColor="text1"/>
          <w:lang w:val="en-US"/>
        </w:rPr>
      </w:pPr>
      <w:r w:rsidRPr="00652FD0">
        <w:rPr>
          <w:rFonts w:ascii="Tahoma" w:hAnsi="Tahoma" w:cs="Tahoma"/>
          <w:color w:val="000000" w:themeColor="text1"/>
          <w:lang w:val="en-US"/>
        </w:rPr>
        <w:t>Yours faithfully,</w:t>
      </w:r>
    </w:p>
    <w:p w14:paraId="7C95C686" w14:textId="77777777" w:rsidR="00897C8E" w:rsidRPr="00652FD0" w:rsidRDefault="00897C8E" w:rsidP="00897C8E">
      <w:pPr>
        <w:spacing w:after="0" w:line="240" w:lineRule="auto"/>
        <w:ind w:right="-421"/>
        <w:jc w:val="right"/>
        <w:rPr>
          <w:rFonts w:ascii="Tahoma" w:hAnsi="Tahoma" w:cs="Tahoma"/>
          <w:color w:val="000000" w:themeColor="text1"/>
          <w:u w:val="single"/>
          <w:lang w:val="en-US"/>
        </w:rPr>
      </w:pPr>
      <w:r w:rsidRPr="00652FD0">
        <w:rPr>
          <w:rFonts w:ascii="Tahoma" w:hAnsi="Tahoma" w:cs="Tahoma"/>
          <w:color w:val="000000" w:themeColor="text1"/>
          <w:u w:val="single"/>
          <w:lang w:val="en-US"/>
        </w:rPr>
        <w:t>OIL INDIA LIMITED</w:t>
      </w:r>
    </w:p>
    <w:p w14:paraId="18EDF28D" w14:textId="77777777" w:rsidR="00897C8E" w:rsidRPr="00652FD0" w:rsidRDefault="00897C8E" w:rsidP="00897C8E">
      <w:pPr>
        <w:spacing w:after="0" w:line="240" w:lineRule="auto"/>
        <w:ind w:right="-421"/>
        <w:jc w:val="right"/>
        <w:rPr>
          <w:rFonts w:ascii="Tahoma" w:hAnsi="Tahoma" w:cs="Tahoma"/>
          <w:color w:val="000000" w:themeColor="text1"/>
          <w:lang w:val="en-US"/>
        </w:rPr>
      </w:pPr>
    </w:p>
    <w:p w14:paraId="7B7EC60A" w14:textId="77777777" w:rsidR="00897C8E" w:rsidRDefault="00897C8E" w:rsidP="00897C8E">
      <w:pPr>
        <w:pStyle w:val="Default"/>
        <w:ind w:right="-421"/>
        <w:jc w:val="right"/>
        <w:rPr>
          <w:rFonts w:ascii="Tahoma" w:hAnsi="Tahoma" w:cs="Tahoma"/>
          <w:color w:val="000000" w:themeColor="text1"/>
          <w:sz w:val="22"/>
          <w:szCs w:val="22"/>
          <w:lang w:bidi="ar-SA"/>
        </w:rPr>
      </w:pPr>
    </w:p>
    <w:p w14:paraId="49805E06" w14:textId="77777777" w:rsidR="00897C8E" w:rsidRDefault="00897C8E" w:rsidP="00897C8E">
      <w:pPr>
        <w:pStyle w:val="Default"/>
        <w:ind w:right="-421"/>
        <w:jc w:val="right"/>
        <w:rPr>
          <w:rFonts w:ascii="Tahoma" w:hAnsi="Tahoma" w:cs="Tahoma"/>
          <w:color w:val="000000" w:themeColor="text1"/>
          <w:sz w:val="22"/>
          <w:szCs w:val="22"/>
          <w:lang w:bidi="ar-SA"/>
        </w:rPr>
      </w:pPr>
    </w:p>
    <w:p w14:paraId="5CA3F7B3" w14:textId="77777777" w:rsidR="00897C8E" w:rsidRPr="00652FD0" w:rsidRDefault="00897C8E" w:rsidP="00897C8E">
      <w:pPr>
        <w:pStyle w:val="Default"/>
        <w:ind w:right="-421"/>
        <w:jc w:val="right"/>
        <w:rPr>
          <w:rFonts w:ascii="Tahoma" w:hAnsi="Tahoma" w:cs="Tahoma"/>
          <w:color w:val="000000" w:themeColor="text1"/>
          <w:sz w:val="22"/>
          <w:szCs w:val="22"/>
          <w:lang w:bidi="ar-SA"/>
        </w:rPr>
      </w:pPr>
      <w:bookmarkStart w:id="1" w:name="_GoBack"/>
      <w:bookmarkEnd w:id="1"/>
    </w:p>
    <w:p w14:paraId="196280F8" w14:textId="77777777" w:rsidR="00897C8E" w:rsidRPr="00652FD0" w:rsidRDefault="00897C8E" w:rsidP="00897C8E">
      <w:pPr>
        <w:pStyle w:val="Default"/>
        <w:ind w:right="-421"/>
        <w:jc w:val="right"/>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(Kishore Kumar Baishya) </w:t>
      </w:r>
    </w:p>
    <w:p w14:paraId="72FA75FE" w14:textId="77777777" w:rsidR="00897C8E" w:rsidRPr="00652FD0" w:rsidRDefault="00897C8E" w:rsidP="00897C8E">
      <w:pPr>
        <w:pStyle w:val="Default"/>
        <w:ind w:right="-421"/>
        <w:jc w:val="right"/>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Chief General Manager (Planning) </w:t>
      </w:r>
    </w:p>
    <w:p w14:paraId="6E8FD942" w14:textId="0BABA8A0" w:rsidR="00535D87" w:rsidRDefault="00897C8E" w:rsidP="00A33FF8">
      <w:pPr>
        <w:spacing w:after="0"/>
        <w:ind w:right="-472"/>
        <w:jc w:val="right"/>
        <w:rPr>
          <w:rFonts w:ascii="Tahoma" w:hAnsi="Tahoma" w:cs="Tahoma"/>
          <w:u w:val="single"/>
          <w:lang w:val="en-US"/>
        </w:rPr>
      </w:pPr>
      <w:r w:rsidRPr="00652FD0">
        <w:rPr>
          <w:rFonts w:ascii="Tahoma" w:hAnsi="Tahoma" w:cs="Tahoma"/>
          <w:b/>
          <w:bCs/>
          <w:color w:val="000000" w:themeColor="text1"/>
        </w:rPr>
        <w:t xml:space="preserve">   </w:t>
      </w:r>
      <w:r w:rsidRPr="00652FD0">
        <w:rPr>
          <w:rFonts w:ascii="Tahoma" w:hAnsi="Tahoma" w:cs="Tahoma"/>
          <w:b/>
          <w:bCs/>
          <w:color w:val="000000" w:themeColor="text1"/>
          <w:u w:val="single"/>
        </w:rPr>
        <w:t>For Chairman &amp; Managing Director</w:t>
      </w:r>
    </w:p>
    <w:sectPr w:rsidR="00535D87" w:rsidSect="000A5A79">
      <w:headerReference w:type="default" r:id="rId7"/>
      <w:footerReference w:type="default" r:id="rId8"/>
      <w:pgSz w:w="11906" w:h="16838"/>
      <w:pgMar w:top="1440" w:right="1418" w:bottom="1134" w:left="1440"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114EE7" w14:textId="77777777" w:rsidR="006B238D" w:rsidRDefault="006B238D" w:rsidP="00C00711">
      <w:pPr>
        <w:spacing w:after="0" w:line="240" w:lineRule="auto"/>
      </w:pPr>
      <w:r>
        <w:separator/>
      </w:r>
    </w:p>
  </w:endnote>
  <w:endnote w:type="continuationSeparator" w:id="0">
    <w:p w14:paraId="15E56CAC" w14:textId="77777777" w:rsidR="006B238D" w:rsidRDefault="006B238D" w:rsidP="00C0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231650"/>
      <w:docPartObj>
        <w:docPartGallery w:val="Page Numbers (Bottom of Page)"/>
        <w:docPartUnique/>
      </w:docPartObj>
    </w:sdtPr>
    <w:sdtEndPr>
      <w:rPr>
        <w:color w:val="7F7F7F" w:themeColor="background1" w:themeShade="7F"/>
        <w:spacing w:val="60"/>
      </w:rPr>
    </w:sdtEndPr>
    <w:sdtContent>
      <w:p w14:paraId="1A6B125D" w14:textId="0B4F8F61" w:rsidR="00A426FD" w:rsidRDefault="00A426F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29C6DA" w14:textId="77777777" w:rsidR="00A426FD" w:rsidRDefault="00A42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F9E81B" w14:textId="77777777" w:rsidR="006B238D" w:rsidRDefault="006B238D" w:rsidP="00C00711">
      <w:pPr>
        <w:spacing w:after="0" w:line="240" w:lineRule="auto"/>
      </w:pPr>
      <w:r>
        <w:separator/>
      </w:r>
    </w:p>
  </w:footnote>
  <w:footnote w:type="continuationSeparator" w:id="0">
    <w:p w14:paraId="4684F303" w14:textId="77777777" w:rsidR="006B238D" w:rsidRDefault="006B238D" w:rsidP="00C00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7FA4F" w14:textId="77777777" w:rsidR="00A426FD" w:rsidRDefault="00A426FD" w:rsidP="00A426FD">
    <w:pPr>
      <w:spacing w:after="0"/>
      <w:ind w:right="-731"/>
      <w:jc w:val="both"/>
      <w:rPr>
        <w:rFonts w:ascii="Tahoma" w:hAnsi="Tahoma" w:cs="Tahoma"/>
        <w:b/>
        <w:color w:val="000000"/>
        <w:highlight w:val="yellow"/>
      </w:rPr>
    </w:pPr>
  </w:p>
  <w:p w14:paraId="23F92DB5" w14:textId="7F167447" w:rsidR="00A426FD" w:rsidRPr="00535D87" w:rsidRDefault="00E34FD0" w:rsidP="00A426FD">
    <w:pPr>
      <w:spacing w:after="0"/>
      <w:ind w:right="-731"/>
      <w:jc w:val="both"/>
      <w:rPr>
        <w:rFonts w:ascii="Tahoma" w:hAnsi="Tahoma" w:cs="Tahoma"/>
        <w:lang w:val="en-US"/>
      </w:rPr>
    </w:pPr>
    <w:r w:rsidRPr="00E34FD0">
      <w:rPr>
        <w:rFonts w:ascii="Bookman Old Style" w:hAnsi="Bookman Old Style" w:cs="Tahoma"/>
        <w:b/>
        <w:color w:val="000000"/>
      </w:rPr>
      <w:t>OIL/</w:t>
    </w:r>
    <w:r>
      <w:rPr>
        <w:rFonts w:ascii="Bookman Old Style" w:hAnsi="Bookman Old Style" w:cs="Tahoma"/>
        <w:b/>
        <w:color w:val="000000"/>
      </w:rPr>
      <w:t>PLNG/54/2/1/2026/52</w:t>
    </w:r>
    <w:r w:rsidR="00A426FD" w:rsidRPr="00535D87">
      <w:rPr>
        <w:rFonts w:ascii="Tahoma" w:hAnsi="Tahoma" w:cs="Tahoma"/>
        <w:b/>
        <w:lang w:val="en-US"/>
      </w:rPr>
      <w:t xml:space="preserve">                                                                  </w:t>
    </w:r>
    <w:r w:rsidR="00A426FD">
      <w:rPr>
        <w:rFonts w:ascii="Tahoma" w:hAnsi="Tahoma" w:cs="Tahoma"/>
        <w:b/>
        <w:lang w:val="en-US"/>
      </w:rPr>
      <w:t xml:space="preserve">   0</w:t>
    </w:r>
    <w:r w:rsidR="00A33FF8">
      <w:rPr>
        <w:rFonts w:ascii="Tahoma" w:hAnsi="Tahoma" w:cs="Tahoma"/>
        <w:b/>
        <w:lang w:val="en-US"/>
      </w:rPr>
      <w:t>6</w:t>
    </w:r>
    <w:r w:rsidR="00A426FD" w:rsidRPr="006F5C6A">
      <w:rPr>
        <w:rFonts w:ascii="Tahoma" w:hAnsi="Tahoma" w:cs="Tahoma"/>
        <w:b/>
        <w:vertAlign w:val="superscript"/>
        <w:lang w:val="en-US"/>
      </w:rPr>
      <w:t>th</w:t>
    </w:r>
    <w:r w:rsidR="00A426FD">
      <w:rPr>
        <w:rFonts w:ascii="Tahoma" w:hAnsi="Tahoma" w:cs="Tahoma"/>
        <w:b/>
        <w:lang w:val="en-US"/>
      </w:rPr>
      <w:t xml:space="preserve"> March 2026</w:t>
    </w:r>
  </w:p>
  <w:p w14:paraId="0D9676F6" w14:textId="21871040" w:rsidR="00A426FD" w:rsidRPr="00A426FD" w:rsidRDefault="00A426FD">
    <w:pPr>
      <w:pStyle w:val="Header"/>
      <w:rPr>
        <w:lang w:val="en-US"/>
      </w:rPr>
    </w:pPr>
  </w:p>
  <w:p w14:paraId="24D857C2" w14:textId="77777777" w:rsidR="00A426FD" w:rsidRDefault="00A42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C462D"/>
    <w:multiLevelType w:val="multilevel"/>
    <w:tmpl w:val="00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34A60"/>
    <w:multiLevelType w:val="hybridMultilevel"/>
    <w:tmpl w:val="3612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1C0751"/>
    <w:multiLevelType w:val="hybridMultilevel"/>
    <w:tmpl w:val="DF0A4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E6D6F"/>
    <w:multiLevelType w:val="multilevel"/>
    <w:tmpl w:val="25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12979"/>
    <w:multiLevelType w:val="hybridMultilevel"/>
    <w:tmpl w:val="6682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190F6B"/>
    <w:multiLevelType w:val="hybridMultilevel"/>
    <w:tmpl w:val="87BA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DE3255"/>
    <w:multiLevelType w:val="multilevel"/>
    <w:tmpl w:val="2750A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55CD2"/>
    <w:multiLevelType w:val="hybridMultilevel"/>
    <w:tmpl w:val="3884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F766B1"/>
    <w:multiLevelType w:val="multilevel"/>
    <w:tmpl w:val="C09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15F3C"/>
    <w:multiLevelType w:val="hybridMultilevel"/>
    <w:tmpl w:val="732AA9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67927DB"/>
    <w:multiLevelType w:val="multilevel"/>
    <w:tmpl w:val="52E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56B0D"/>
    <w:multiLevelType w:val="hybridMultilevel"/>
    <w:tmpl w:val="9D2889A0"/>
    <w:lvl w:ilvl="0" w:tplc="2EB67A32">
      <w:start w:val="1"/>
      <w:numFmt w:val="lowerRoman"/>
      <w:lvlText w:val="(%1)"/>
      <w:lvlJc w:val="left"/>
      <w:pPr>
        <w:ind w:left="1440" w:hanging="1080"/>
      </w:pPr>
      <w:rPr>
        <w:rFonts w:hint="default"/>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7D625B"/>
    <w:multiLevelType w:val="hybridMultilevel"/>
    <w:tmpl w:val="CDD637D8"/>
    <w:lvl w:ilvl="0" w:tplc="F3FA73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0215CB"/>
    <w:multiLevelType w:val="hybridMultilevel"/>
    <w:tmpl w:val="50728F5E"/>
    <w:lvl w:ilvl="0" w:tplc="702CB63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5" w15:restartNumberingAfterBreak="0">
    <w:nsid w:val="391465E4"/>
    <w:multiLevelType w:val="multilevel"/>
    <w:tmpl w:val="630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3618BB"/>
    <w:multiLevelType w:val="multilevel"/>
    <w:tmpl w:val="C54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54AF1"/>
    <w:multiLevelType w:val="hybridMultilevel"/>
    <w:tmpl w:val="AF606472"/>
    <w:lvl w:ilvl="0" w:tplc="D10E92D0">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8C546D"/>
    <w:multiLevelType w:val="hybridMultilevel"/>
    <w:tmpl w:val="085C2756"/>
    <w:lvl w:ilvl="0" w:tplc="F3942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377F54"/>
    <w:multiLevelType w:val="hybridMultilevel"/>
    <w:tmpl w:val="D3B8C42C"/>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DA7926"/>
    <w:multiLevelType w:val="hybridMultilevel"/>
    <w:tmpl w:val="79BE0C54"/>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21" w15:restartNumberingAfterBreak="0">
    <w:nsid w:val="49EE7E5A"/>
    <w:multiLevelType w:val="hybridMultilevel"/>
    <w:tmpl w:val="DA4629CC"/>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B23E08"/>
    <w:multiLevelType w:val="hybridMultilevel"/>
    <w:tmpl w:val="18F0FB3A"/>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8A33E2"/>
    <w:multiLevelType w:val="multilevel"/>
    <w:tmpl w:val="662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224F2"/>
    <w:multiLevelType w:val="multilevel"/>
    <w:tmpl w:val="41D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D59A8"/>
    <w:multiLevelType w:val="hybridMultilevel"/>
    <w:tmpl w:val="A93A94F8"/>
    <w:lvl w:ilvl="0" w:tplc="19DA20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A6FF7"/>
    <w:multiLevelType w:val="multilevel"/>
    <w:tmpl w:val="5D8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16477D"/>
    <w:multiLevelType w:val="multilevel"/>
    <w:tmpl w:val="787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4C3AC2"/>
    <w:multiLevelType w:val="multilevel"/>
    <w:tmpl w:val="D73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B4184"/>
    <w:multiLevelType w:val="multilevel"/>
    <w:tmpl w:val="4EC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086E93"/>
    <w:multiLevelType w:val="hybridMultilevel"/>
    <w:tmpl w:val="1068D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B2558F"/>
    <w:multiLevelType w:val="multilevel"/>
    <w:tmpl w:val="39F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36154"/>
    <w:multiLevelType w:val="multilevel"/>
    <w:tmpl w:val="318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2B5AE7"/>
    <w:multiLevelType w:val="multilevel"/>
    <w:tmpl w:val="57D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95A18"/>
    <w:multiLevelType w:val="hybridMultilevel"/>
    <w:tmpl w:val="3592768E"/>
    <w:lvl w:ilvl="0" w:tplc="5784E2CA">
      <w:start w:val="1"/>
      <w:numFmt w:val="lowerLetter"/>
      <w:lvlText w:val="(%1)"/>
      <w:lvlJc w:val="left"/>
      <w:pPr>
        <w:ind w:left="360" w:hanging="360"/>
      </w:pPr>
      <w:rPr>
        <w:rFonts w:ascii="Calibri" w:eastAsia="Calibri" w:hAnsi="Calibri" w:cs="Calibri" w:hint="default"/>
        <w:spacing w:val="-1"/>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0C57FA8"/>
    <w:multiLevelType w:val="hybridMultilevel"/>
    <w:tmpl w:val="29A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1A47DE"/>
    <w:multiLevelType w:val="hybridMultilevel"/>
    <w:tmpl w:val="A662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E540DB"/>
    <w:multiLevelType w:val="multilevel"/>
    <w:tmpl w:val="90E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363B1"/>
    <w:multiLevelType w:val="hybridMultilevel"/>
    <w:tmpl w:val="5EE85CC6"/>
    <w:lvl w:ilvl="0" w:tplc="B2226984">
      <w:start w:val="1"/>
      <w:numFmt w:val="lowerRoman"/>
      <w:lvlText w:val="(%1)"/>
      <w:lvlJc w:val="left"/>
      <w:pPr>
        <w:ind w:left="1080" w:hanging="72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AF3CE0"/>
    <w:multiLevelType w:val="multilevel"/>
    <w:tmpl w:val="297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D1015"/>
    <w:multiLevelType w:val="hybridMultilevel"/>
    <w:tmpl w:val="06D0DB28"/>
    <w:lvl w:ilvl="0" w:tplc="A41EAE52">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C186844"/>
    <w:multiLevelType w:val="multilevel"/>
    <w:tmpl w:val="962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8"/>
  </w:num>
  <w:num w:numId="3">
    <w:abstractNumId w:val="4"/>
  </w:num>
  <w:num w:numId="4">
    <w:abstractNumId w:val="20"/>
  </w:num>
  <w:num w:numId="5">
    <w:abstractNumId w:val="1"/>
  </w:num>
  <w:num w:numId="6">
    <w:abstractNumId w:val="35"/>
  </w:num>
  <w:num w:numId="7">
    <w:abstractNumId w:val="18"/>
  </w:num>
  <w:num w:numId="8">
    <w:abstractNumId w:val="25"/>
  </w:num>
  <w:num w:numId="9">
    <w:abstractNumId w:val="0"/>
  </w:num>
  <w:num w:numId="10">
    <w:abstractNumId w:val="3"/>
  </w:num>
  <w:num w:numId="11">
    <w:abstractNumId w:val="15"/>
  </w:num>
  <w:num w:numId="12">
    <w:abstractNumId w:val="29"/>
  </w:num>
  <w:num w:numId="13">
    <w:abstractNumId w:val="32"/>
  </w:num>
  <w:num w:numId="14">
    <w:abstractNumId w:val="27"/>
  </w:num>
  <w:num w:numId="15">
    <w:abstractNumId w:val="26"/>
  </w:num>
  <w:num w:numId="16">
    <w:abstractNumId w:val="5"/>
  </w:num>
  <w:num w:numId="17">
    <w:abstractNumId w:val="10"/>
  </w:num>
  <w:num w:numId="18">
    <w:abstractNumId w:val="2"/>
  </w:num>
  <w:num w:numId="19">
    <w:abstractNumId w:val="22"/>
  </w:num>
  <w:num w:numId="20">
    <w:abstractNumId w:val="38"/>
  </w:num>
  <w:num w:numId="21">
    <w:abstractNumId w:val="12"/>
  </w:num>
  <w:num w:numId="22">
    <w:abstractNumId w:val="14"/>
  </w:num>
  <w:num w:numId="23">
    <w:abstractNumId w:val="36"/>
  </w:num>
  <w:num w:numId="24">
    <w:abstractNumId w:val="17"/>
  </w:num>
  <w:num w:numId="25">
    <w:abstractNumId w:val="13"/>
  </w:num>
  <w:num w:numId="26">
    <w:abstractNumId w:val="6"/>
  </w:num>
  <w:num w:numId="27">
    <w:abstractNumId w:val="34"/>
  </w:num>
  <w:num w:numId="28">
    <w:abstractNumId w:val="19"/>
  </w:num>
  <w:num w:numId="29">
    <w:abstractNumId w:val="23"/>
  </w:num>
  <w:num w:numId="30">
    <w:abstractNumId w:val="9"/>
  </w:num>
  <w:num w:numId="31">
    <w:abstractNumId w:val="37"/>
  </w:num>
  <w:num w:numId="32">
    <w:abstractNumId w:val="24"/>
  </w:num>
  <w:num w:numId="33">
    <w:abstractNumId w:val="28"/>
  </w:num>
  <w:num w:numId="34">
    <w:abstractNumId w:val="33"/>
  </w:num>
  <w:num w:numId="35">
    <w:abstractNumId w:val="39"/>
  </w:num>
  <w:num w:numId="36">
    <w:abstractNumId w:val="31"/>
  </w:num>
  <w:num w:numId="37">
    <w:abstractNumId w:val="16"/>
  </w:num>
  <w:num w:numId="38">
    <w:abstractNumId w:val="11"/>
  </w:num>
  <w:num w:numId="39">
    <w:abstractNumId w:val="41"/>
  </w:num>
  <w:num w:numId="40">
    <w:abstractNumId w:val="7"/>
  </w:num>
  <w:num w:numId="41">
    <w:abstractNumId w:val="40"/>
  </w:num>
  <w:num w:numId="42">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10"/>
    <w:rsid w:val="00006B7C"/>
    <w:rsid w:val="00012E1E"/>
    <w:rsid w:val="00015A95"/>
    <w:rsid w:val="0003035F"/>
    <w:rsid w:val="000560EC"/>
    <w:rsid w:val="0006139C"/>
    <w:rsid w:val="00065AD1"/>
    <w:rsid w:val="0007774F"/>
    <w:rsid w:val="00083B09"/>
    <w:rsid w:val="00091978"/>
    <w:rsid w:val="00092BD1"/>
    <w:rsid w:val="000A1322"/>
    <w:rsid w:val="000A5A79"/>
    <w:rsid w:val="000B717A"/>
    <w:rsid w:val="000C04E9"/>
    <w:rsid w:val="000C2148"/>
    <w:rsid w:val="000C362E"/>
    <w:rsid w:val="000D2E23"/>
    <w:rsid w:val="000D49DF"/>
    <w:rsid w:val="000D7320"/>
    <w:rsid w:val="000F6F85"/>
    <w:rsid w:val="00111FC9"/>
    <w:rsid w:val="00113150"/>
    <w:rsid w:val="001478B7"/>
    <w:rsid w:val="0016132C"/>
    <w:rsid w:val="0017778B"/>
    <w:rsid w:val="001854FC"/>
    <w:rsid w:val="00185D46"/>
    <w:rsid w:val="001B13F2"/>
    <w:rsid w:val="001B15B4"/>
    <w:rsid w:val="001C09FC"/>
    <w:rsid w:val="001D7994"/>
    <w:rsid w:val="0020377C"/>
    <w:rsid w:val="00214AA0"/>
    <w:rsid w:val="002359BC"/>
    <w:rsid w:val="00243BD5"/>
    <w:rsid w:val="00260FC1"/>
    <w:rsid w:val="00262E35"/>
    <w:rsid w:val="00297F00"/>
    <w:rsid w:val="002B0FB2"/>
    <w:rsid w:val="002B12F3"/>
    <w:rsid w:val="002B27CA"/>
    <w:rsid w:val="002C7D3D"/>
    <w:rsid w:val="002D00C9"/>
    <w:rsid w:val="002D1BBB"/>
    <w:rsid w:val="002D5529"/>
    <w:rsid w:val="002E3261"/>
    <w:rsid w:val="002E5469"/>
    <w:rsid w:val="00301ABB"/>
    <w:rsid w:val="00303CCB"/>
    <w:rsid w:val="0030452A"/>
    <w:rsid w:val="00305610"/>
    <w:rsid w:val="00312DAF"/>
    <w:rsid w:val="00327B61"/>
    <w:rsid w:val="00330A89"/>
    <w:rsid w:val="00336201"/>
    <w:rsid w:val="00346A2F"/>
    <w:rsid w:val="00383F9C"/>
    <w:rsid w:val="003A1EA0"/>
    <w:rsid w:val="003A2BC3"/>
    <w:rsid w:val="003A4162"/>
    <w:rsid w:val="003C75DE"/>
    <w:rsid w:val="003D643B"/>
    <w:rsid w:val="003F4E0E"/>
    <w:rsid w:val="004101DB"/>
    <w:rsid w:val="004319F9"/>
    <w:rsid w:val="00437738"/>
    <w:rsid w:val="004544E4"/>
    <w:rsid w:val="00460AF2"/>
    <w:rsid w:val="00466949"/>
    <w:rsid w:val="004777EE"/>
    <w:rsid w:val="0049761A"/>
    <w:rsid w:val="004D5496"/>
    <w:rsid w:val="004E3D2C"/>
    <w:rsid w:val="004E6F78"/>
    <w:rsid w:val="004F54E3"/>
    <w:rsid w:val="004F7992"/>
    <w:rsid w:val="005108A5"/>
    <w:rsid w:val="005136B7"/>
    <w:rsid w:val="005147E5"/>
    <w:rsid w:val="00526D2C"/>
    <w:rsid w:val="00535D87"/>
    <w:rsid w:val="00542B57"/>
    <w:rsid w:val="00542D75"/>
    <w:rsid w:val="00550DD1"/>
    <w:rsid w:val="005543DD"/>
    <w:rsid w:val="00560476"/>
    <w:rsid w:val="0056546B"/>
    <w:rsid w:val="0056589E"/>
    <w:rsid w:val="00566915"/>
    <w:rsid w:val="005677AB"/>
    <w:rsid w:val="005933EE"/>
    <w:rsid w:val="00595A74"/>
    <w:rsid w:val="005A20F0"/>
    <w:rsid w:val="005B18CF"/>
    <w:rsid w:val="005B7B2D"/>
    <w:rsid w:val="005C10A7"/>
    <w:rsid w:val="005E0132"/>
    <w:rsid w:val="005E0EE0"/>
    <w:rsid w:val="005E0FB7"/>
    <w:rsid w:val="005E67F0"/>
    <w:rsid w:val="005E76FF"/>
    <w:rsid w:val="005F6944"/>
    <w:rsid w:val="00605202"/>
    <w:rsid w:val="00623229"/>
    <w:rsid w:val="00652E33"/>
    <w:rsid w:val="006579AF"/>
    <w:rsid w:val="00661CB9"/>
    <w:rsid w:val="00662E83"/>
    <w:rsid w:val="006709A4"/>
    <w:rsid w:val="00696BC2"/>
    <w:rsid w:val="006A069E"/>
    <w:rsid w:val="006A0A82"/>
    <w:rsid w:val="006B238D"/>
    <w:rsid w:val="006B390E"/>
    <w:rsid w:val="006C68B7"/>
    <w:rsid w:val="006F315B"/>
    <w:rsid w:val="006F5C6A"/>
    <w:rsid w:val="006F78AB"/>
    <w:rsid w:val="00705081"/>
    <w:rsid w:val="00716A58"/>
    <w:rsid w:val="007201A1"/>
    <w:rsid w:val="00723481"/>
    <w:rsid w:val="007262C6"/>
    <w:rsid w:val="00742245"/>
    <w:rsid w:val="00752952"/>
    <w:rsid w:val="00763229"/>
    <w:rsid w:val="007804FC"/>
    <w:rsid w:val="007935BD"/>
    <w:rsid w:val="007B6E6F"/>
    <w:rsid w:val="007B7996"/>
    <w:rsid w:val="007C052F"/>
    <w:rsid w:val="007C5624"/>
    <w:rsid w:val="007D7497"/>
    <w:rsid w:val="007D773C"/>
    <w:rsid w:val="007F6B62"/>
    <w:rsid w:val="008063A2"/>
    <w:rsid w:val="00820546"/>
    <w:rsid w:val="008304A9"/>
    <w:rsid w:val="00830B8D"/>
    <w:rsid w:val="00832358"/>
    <w:rsid w:val="00840569"/>
    <w:rsid w:val="00854D59"/>
    <w:rsid w:val="00862FAC"/>
    <w:rsid w:val="00880A86"/>
    <w:rsid w:val="00880D95"/>
    <w:rsid w:val="00887E1A"/>
    <w:rsid w:val="0089641F"/>
    <w:rsid w:val="00897C8E"/>
    <w:rsid w:val="008A04A6"/>
    <w:rsid w:val="008A2731"/>
    <w:rsid w:val="008D5019"/>
    <w:rsid w:val="008E2668"/>
    <w:rsid w:val="008F0111"/>
    <w:rsid w:val="008F7096"/>
    <w:rsid w:val="009144C8"/>
    <w:rsid w:val="009154EA"/>
    <w:rsid w:val="00925EA7"/>
    <w:rsid w:val="00931600"/>
    <w:rsid w:val="00931E3E"/>
    <w:rsid w:val="00944A08"/>
    <w:rsid w:val="00954B17"/>
    <w:rsid w:val="00962D65"/>
    <w:rsid w:val="009715EB"/>
    <w:rsid w:val="009753A2"/>
    <w:rsid w:val="009902B5"/>
    <w:rsid w:val="009B45B8"/>
    <w:rsid w:val="009C3AFC"/>
    <w:rsid w:val="009C4099"/>
    <w:rsid w:val="009D6634"/>
    <w:rsid w:val="009E53C8"/>
    <w:rsid w:val="00A04EA6"/>
    <w:rsid w:val="00A111B6"/>
    <w:rsid w:val="00A241B9"/>
    <w:rsid w:val="00A31709"/>
    <w:rsid w:val="00A33FF8"/>
    <w:rsid w:val="00A36FF9"/>
    <w:rsid w:val="00A426FD"/>
    <w:rsid w:val="00A56F50"/>
    <w:rsid w:val="00A66A89"/>
    <w:rsid w:val="00A77704"/>
    <w:rsid w:val="00A95E77"/>
    <w:rsid w:val="00AA36D2"/>
    <w:rsid w:val="00AA3BB7"/>
    <w:rsid w:val="00AA551B"/>
    <w:rsid w:val="00AC1DDE"/>
    <w:rsid w:val="00AE79C8"/>
    <w:rsid w:val="00AE7E97"/>
    <w:rsid w:val="00B050C3"/>
    <w:rsid w:val="00B130F5"/>
    <w:rsid w:val="00B142BB"/>
    <w:rsid w:val="00B1717A"/>
    <w:rsid w:val="00B252AC"/>
    <w:rsid w:val="00B36A80"/>
    <w:rsid w:val="00B56B63"/>
    <w:rsid w:val="00B62CFF"/>
    <w:rsid w:val="00B6467F"/>
    <w:rsid w:val="00B74938"/>
    <w:rsid w:val="00B844BE"/>
    <w:rsid w:val="00B9251D"/>
    <w:rsid w:val="00BD12F6"/>
    <w:rsid w:val="00C00711"/>
    <w:rsid w:val="00C11769"/>
    <w:rsid w:val="00C1224E"/>
    <w:rsid w:val="00C41B1E"/>
    <w:rsid w:val="00C57674"/>
    <w:rsid w:val="00C63F72"/>
    <w:rsid w:val="00C76898"/>
    <w:rsid w:val="00C87711"/>
    <w:rsid w:val="00C92196"/>
    <w:rsid w:val="00CA372A"/>
    <w:rsid w:val="00CA4487"/>
    <w:rsid w:val="00CD725F"/>
    <w:rsid w:val="00CF2F0E"/>
    <w:rsid w:val="00CF4DAC"/>
    <w:rsid w:val="00D04217"/>
    <w:rsid w:val="00D06F65"/>
    <w:rsid w:val="00D150A3"/>
    <w:rsid w:val="00D15B31"/>
    <w:rsid w:val="00D24906"/>
    <w:rsid w:val="00D2695A"/>
    <w:rsid w:val="00D373BF"/>
    <w:rsid w:val="00D41E06"/>
    <w:rsid w:val="00D52388"/>
    <w:rsid w:val="00D53D17"/>
    <w:rsid w:val="00D62CCD"/>
    <w:rsid w:val="00D67A65"/>
    <w:rsid w:val="00D704AA"/>
    <w:rsid w:val="00D8607E"/>
    <w:rsid w:val="00D90633"/>
    <w:rsid w:val="00D9579B"/>
    <w:rsid w:val="00DA2665"/>
    <w:rsid w:val="00DA4834"/>
    <w:rsid w:val="00DA5458"/>
    <w:rsid w:val="00DF0E10"/>
    <w:rsid w:val="00DF4AF2"/>
    <w:rsid w:val="00E15A7D"/>
    <w:rsid w:val="00E321A6"/>
    <w:rsid w:val="00E34FD0"/>
    <w:rsid w:val="00E36880"/>
    <w:rsid w:val="00E37150"/>
    <w:rsid w:val="00E518FE"/>
    <w:rsid w:val="00E56526"/>
    <w:rsid w:val="00E77428"/>
    <w:rsid w:val="00E81209"/>
    <w:rsid w:val="00E82FAA"/>
    <w:rsid w:val="00E946F3"/>
    <w:rsid w:val="00EB3636"/>
    <w:rsid w:val="00EE21FD"/>
    <w:rsid w:val="00EE4147"/>
    <w:rsid w:val="00F15347"/>
    <w:rsid w:val="00F16DF8"/>
    <w:rsid w:val="00F17AA4"/>
    <w:rsid w:val="00F216AF"/>
    <w:rsid w:val="00F27043"/>
    <w:rsid w:val="00F34262"/>
    <w:rsid w:val="00F3563F"/>
    <w:rsid w:val="00F46859"/>
    <w:rsid w:val="00F6656D"/>
    <w:rsid w:val="00F73DDC"/>
    <w:rsid w:val="00F91374"/>
    <w:rsid w:val="00F94524"/>
    <w:rsid w:val="00F94E45"/>
    <w:rsid w:val="00F96BA0"/>
    <w:rsid w:val="00FA0068"/>
    <w:rsid w:val="00FA0F50"/>
    <w:rsid w:val="00FB00D6"/>
    <w:rsid w:val="00FB0454"/>
    <w:rsid w:val="00FB706A"/>
    <w:rsid w:val="00FC07B6"/>
    <w:rsid w:val="00FC4D01"/>
    <w:rsid w:val="00FC6959"/>
    <w:rsid w:val="00FD0F9C"/>
    <w:rsid w:val="00FD5626"/>
    <w:rsid w:val="00FD70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48A54"/>
  <w15:docId w15:val="{A8FF1BDB-AC71-41C4-9E9F-13CFDDC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96"/>
    <w:rPr>
      <w:rFonts w:ascii="Calibri" w:eastAsia="Times New Roman" w:hAnsi="Calibri" w:cs="Mang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msonormal">
    <w:name w:val="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xmsonormal0">
    <w:name w:val="x_x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fwrecital">
    <w:name w:val="x_fwrecital"/>
    <w:basedOn w:val="Normal"/>
    <w:rsid w:val="00925EA7"/>
    <w:pPr>
      <w:spacing w:after="240" w:line="240" w:lineRule="auto"/>
      <w:jc w:val="both"/>
    </w:pPr>
    <w:rPr>
      <w:rFonts w:ascii="Times New Roman" w:eastAsiaTheme="minorHAnsi" w:hAnsi="Times New Roman" w:cs="Times New Roman"/>
      <w:sz w:val="24"/>
      <w:szCs w:val="24"/>
    </w:rPr>
  </w:style>
  <w:style w:type="paragraph" w:customStyle="1" w:styleId="xmsolistparagraph">
    <w:name w:val="x_msolistparagraph"/>
    <w:basedOn w:val="Normal"/>
    <w:rsid w:val="00925EA7"/>
    <w:pPr>
      <w:ind w:left="720"/>
    </w:pPr>
    <w:rPr>
      <w:rFonts w:eastAsiaTheme="minorHAnsi" w:cs="Calibri"/>
    </w:rPr>
  </w:style>
  <w:style w:type="paragraph" w:styleId="ListParagraph">
    <w:name w:val="List Paragraph"/>
    <w:aliases w:val="List Paragraph (numbered (a)),Heading 91,Annexure,List Paragraph1,Heading 92,heading 9,LIST,List1,Heading 93,List2,Heading 94,List3,Heading 95,SD JURIDIQUE TITRE 5,본문1,List11,Heading 931,List111,Heading 9311,List1111,Heading 93111,LP"/>
    <w:basedOn w:val="Normal"/>
    <w:link w:val="ListParagraphChar"/>
    <w:uiPriority w:val="34"/>
    <w:qFormat/>
    <w:rsid w:val="00FB706A"/>
    <w:pPr>
      <w:ind w:left="720"/>
      <w:contextualSpacing/>
    </w:pPr>
  </w:style>
  <w:style w:type="character" w:styleId="Strong">
    <w:name w:val="Strong"/>
    <w:basedOn w:val="DefaultParagraphFont"/>
    <w:uiPriority w:val="22"/>
    <w:qFormat/>
    <w:rsid w:val="00F27043"/>
    <w:rPr>
      <w:b/>
      <w:bCs/>
    </w:rPr>
  </w:style>
  <w:style w:type="paragraph" w:styleId="Header">
    <w:name w:val="header"/>
    <w:basedOn w:val="Normal"/>
    <w:link w:val="HeaderChar"/>
    <w:uiPriority w:val="99"/>
    <w:unhideWhenUsed/>
    <w:rsid w:val="00C007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711"/>
    <w:rPr>
      <w:rFonts w:ascii="Calibri" w:eastAsia="Times New Roman" w:hAnsi="Calibri" w:cs="Mangal"/>
      <w:lang w:eastAsia="en-IN"/>
    </w:rPr>
  </w:style>
  <w:style w:type="paragraph" w:styleId="Footer">
    <w:name w:val="footer"/>
    <w:basedOn w:val="Normal"/>
    <w:link w:val="FooterChar"/>
    <w:uiPriority w:val="99"/>
    <w:unhideWhenUsed/>
    <w:rsid w:val="00C007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711"/>
    <w:rPr>
      <w:rFonts w:ascii="Calibri" w:eastAsia="Times New Roman" w:hAnsi="Calibri" w:cs="Mangal"/>
      <w:lang w:eastAsia="en-IN"/>
    </w:rPr>
  </w:style>
  <w:style w:type="paragraph" w:styleId="NormalWeb">
    <w:name w:val="Normal (Web)"/>
    <w:basedOn w:val="Normal"/>
    <w:uiPriority w:val="99"/>
    <w:unhideWhenUsed/>
    <w:rsid w:val="00C0071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A66A89"/>
    <w:rPr>
      <w:color w:val="0000FF"/>
      <w:u w:val="single"/>
    </w:rPr>
  </w:style>
  <w:style w:type="paragraph" w:customStyle="1" w:styleId="paragraph">
    <w:name w:val="paragraph"/>
    <w:basedOn w:val="Normal"/>
    <w:rsid w:val="005147E5"/>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147E5"/>
  </w:style>
  <w:style w:type="character" w:customStyle="1" w:styleId="eop">
    <w:name w:val="eop"/>
    <w:basedOn w:val="DefaultParagraphFont"/>
    <w:rsid w:val="005147E5"/>
  </w:style>
  <w:style w:type="character" w:customStyle="1" w:styleId="scxw215139205">
    <w:name w:val="scxw215139205"/>
    <w:basedOn w:val="DefaultParagraphFont"/>
    <w:rsid w:val="005147E5"/>
  </w:style>
  <w:style w:type="paragraph" w:styleId="BalloonText">
    <w:name w:val="Balloon Text"/>
    <w:basedOn w:val="Normal"/>
    <w:link w:val="BalloonTextChar"/>
    <w:uiPriority w:val="99"/>
    <w:semiHidden/>
    <w:unhideWhenUsed/>
    <w:rsid w:val="00346A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A2F"/>
    <w:rPr>
      <w:rFonts w:ascii="Segoe UI" w:eastAsia="Times New Roman" w:hAnsi="Segoe UI" w:cs="Segoe UI"/>
      <w:sz w:val="18"/>
      <w:szCs w:val="18"/>
      <w:lang w:eastAsia="en-IN"/>
    </w:rPr>
  </w:style>
  <w:style w:type="character" w:customStyle="1" w:styleId="ListParagraphChar">
    <w:name w:val="List Paragraph Char"/>
    <w:aliases w:val="List Paragraph (numbered (a)) Char,Heading 91 Char,Annexure Char,List Paragraph1 Char,Heading 92 Char,heading 9 Char,LIST Char,List1 Char,Heading 93 Char,List2 Char,Heading 94 Char,List3 Char,Heading 95 Char,SD JURIDIQUE TITRE 5 Char"/>
    <w:link w:val="ListParagraph"/>
    <w:uiPriority w:val="34"/>
    <w:locked/>
    <w:rsid w:val="006F5C6A"/>
    <w:rPr>
      <w:rFonts w:ascii="Calibri" w:eastAsia="Times New Roman" w:hAnsi="Calibri" w:cs="Mangal"/>
      <w:lang w:eastAsia="en-IN"/>
    </w:rPr>
  </w:style>
  <w:style w:type="table" w:styleId="TableGrid">
    <w:name w:val="Table Grid"/>
    <w:basedOn w:val="TableNormal"/>
    <w:uiPriority w:val="39"/>
    <w:rsid w:val="00897C8E"/>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7C8E"/>
    <w:pPr>
      <w:autoSpaceDE w:val="0"/>
      <w:autoSpaceDN w:val="0"/>
      <w:adjustRightInd w:val="0"/>
      <w:spacing w:after="0" w:line="240" w:lineRule="auto"/>
    </w:pPr>
    <w:rPr>
      <w:rFonts w:ascii="Times New Roman" w:hAnsi="Times New Roman" w:cs="Times New Roman"/>
      <w:color w:val="000000"/>
      <w:sz w:val="24"/>
      <w:szCs w:val="24"/>
      <w:lang w:val="en-US" w:bidi="hi-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18453">
      <w:bodyDiv w:val="1"/>
      <w:marLeft w:val="0"/>
      <w:marRight w:val="0"/>
      <w:marTop w:val="0"/>
      <w:marBottom w:val="0"/>
      <w:divBdr>
        <w:top w:val="none" w:sz="0" w:space="0" w:color="auto"/>
        <w:left w:val="none" w:sz="0" w:space="0" w:color="auto"/>
        <w:bottom w:val="none" w:sz="0" w:space="0" w:color="auto"/>
        <w:right w:val="none" w:sz="0" w:space="0" w:color="auto"/>
      </w:divBdr>
    </w:div>
    <w:div w:id="92167291">
      <w:bodyDiv w:val="1"/>
      <w:marLeft w:val="0"/>
      <w:marRight w:val="0"/>
      <w:marTop w:val="0"/>
      <w:marBottom w:val="0"/>
      <w:divBdr>
        <w:top w:val="none" w:sz="0" w:space="0" w:color="auto"/>
        <w:left w:val="none" w:sz="0" w:space="0" w:color="auto"/>
        <w:bottom w:val="none" w:sz="0" w:space="0" w:color="auto"/>
        <w:right w:val="none" w:sz="0" w:space="0" w:color="auto"/>
      </w:divBdr>
    </w:div>
    <w:div w:id="152533475">
      <w:bodyDiv w:val="1"/>
      <w:marLeft w:val="0"/>
      <w:marRight w:val="0"/>
      <w:marTop w:val="0"/>
      <w:marBottom w:val="0"/>
      <w:divBdr>
        <w:top w:val="none" w:sz="0" w:space="0" w:color="auto"/>
        <w:left w:val="none" w:sz="0" w:space="0" w:color="auto"/>
        <w:bottom w:val="none" w:sz="0" w:space="0" w:color="auto"/>
        <w:right w:val="none" w:sz="0" w:space="0" w:color="auto"/>
      </w:divBdr>
    </w:div>
    <w:div w:id="165095921">
      <w:bodyDiv w:val="1"/>
      <w:marLeft w:val="0"/>
      <w:marRight w:val="0"/>
      <w:marTop w:val="0"/>
      <w:marBottom w:val="0"/>
      <w:divBdr>
        <w:top w:val="none" w:sz="0" w:space="0" w:color="auto"/>
        <w:left w:val="none" w:sz="0" w:space="0" w:color="auto"/>
        <w:bottom w:val="none" w:sz="0" w:space="0" w:color="auto"/>
        <w:right w:val="none" w:sz="0" w:space="0" w:color="auto"/>
      </w:divBdr>
    </w:div>
    <w:div w:id="202207033">
      <w:bodyDiv w:val="1"/>
      <w:marLeft w:val="0"/>
      <w:marRight w:val="0"/>
      <w:marTop w:val="0"/>
      <w:marBottom w:val="0"/>
      <w:divBdr>
        <w:top w:val="none" w:sz="0" w:space="0" w:color="auto"/>
        <w:left w:val="none" w:sz="0" w:space="0" w:color="auto"/>
        <w:bottom w:val="none" w:sz="0" w:space="0" w:color="auto"/>
        <w:right w:val="none" w:sz="0" w:space="0" w:color="auto"/>
      </w:divBdr>
    </w:div>
    <w:div w:id="243027818">
      <w:bodyDiv w:val="1"/>
      <w:marLeft w:val="0"/>
      <w:marRight w:val="0"/>
      <w:marTop w:val="0"/>
      <w:marBottom w:val="0"/>
      <w:divBdr>
        <w:top w:val="none" w:sz="0" w:space="0" w:color="auto"/>
        <w:left w:val="none" w:sz="0" w:space="0" w:color="auto"/>
        <w:bottom w:val="none" w:sz="0" w:space="0" w:color="auto"/>
        <w:right w:val="none" w:sz="0" w:space="0" w:color="auto"/>
      </w:divBdr>
    </w:div>
    <w:div w:id="254175806">
      <w:bodyDiv w:val="1"/>
      <w:marLeft w:val="0"/>
      <w:marRight w:val="0"/>
      <w:marTop w:val="0"/>
      <w:marBottom w:val="0"/>
      <w:divBdr>
        <w:top w:val="none" w:sz="0" w:space="0" w:color="auto"/>
        <w:left w:val="none" w:sz="0" w:space="0" w:color="auto"/>
        <w:bottom w:val="none" w:sz="0" w:space="0" w:color="auto"/>
        <w:right w:val="none" w:sz="0" w:space="0" w:color="auto"/>
      </w:divBdr>
    </w:div>
    <w:div w:id="329607191">
      <w:bodyDiv w:val="1"/>
      <w:marLeft w:val="0"/>
      <w:marRight w:val="0"/>
      <w:marTop w:val="0"/>
      <w:marBottom w:val="0"/>
      <w:divBdr>
        <w:top w:val="none" w:sz="0" w:space="0" w:color="auto"/>
        <w:left w:val="none" w:sz="0" w:space="0" w:color="auto"/>
        <w:bottom w:val="none" w:sz="0" w:space="0" w:color="auto"/>
        <w:right w:val="none" w:sz="0" w:space="0" w:color="auto"/>
      </w:divBdr>
    </w:div>
    <w:div w:id="351692622">
      <w:bodyDiv w:val="1"/>
      <w:marLeft w:val="0"/>
      <w:marRight w:val="0"/>
      <w:marTop w:val="0"/>
      <w:marBottom w:val="0"/>
      <w:divBdr>
        <w:top w:val="none" w:sz="0" w:space="0" w:color="auto"/>
        <w:left w:val="none" w:sz="0" w:space="0" w:color="auto"/>
        <w:bottom w:val="none" w:sz="0" w:space="0" w:color="auto"/>
        <w:right w:val="none" w:sz="0" w:space="0" w:color="auto"/>
      </w:divBdr>
      <w:divsChild>
        <w:div w:id="380637950">
          <w:marLeft w:val="0"/>
          <w:marRight w:val="0"/>
          <w:marTop w:val="0"/>
          <w:marBottom w:val="0"/>
          <w:divBdr>
            <w:top w:val="none" w:sz="0" w:space="0" w:color="auto"/>
            <w:left w:val="none" w:sz="0" w:space="0" w:color="auto"/>
            <w:bottom w:val="none" w:sz="0" w:space="0" w:color="auto"/>
            <w:right w:val="none" w:sz="0" w:space="0" w:color="auto"/>
          </w:divBdr>
        </w:div>
      </w:divsChild>
    </w:div>
    <w:div w:id="354114851">
      <w:bodyDiv w:val="1"/>
      <w:marLeft w:val="0"/>
      <w:marRight w:val="0"/>
      <w:marTop w:val="0"/>
      <w:marBottom w:val="0"/>
      <w:divBdr>
        <w:top w:val="none" w:sz="0" w:space="0" w:color="auto"/>
        <w:left w:val="none" w:sz="0" w:space="0" w:color="auto"/>
        <w:bottom w:val="none" w:sz="0" w:space="0" w:color="auto"/>
        <w:right w:val="none" w:sz="0" w:space="0" w:color="auto"/>
      </w:divBdr>
    </w:div>
    <w:div w:id="375618786">
      <w:bodyDiv w:val="1"/>
      <w:marLeft w:val="0"/>
      <w:marRight w:val="0"/>
      <w:marTop w:val="0"/>
      <w:marBottom w:val="0"/>
      <w:divBdr>
        <w:top w:val="none" w:sz="0" w:space="0" w:color="auto"/>
        <w:left w:val="none" w:sz="0" w:space="0" w:color="auto"/>
        <w:bottom w:val="none" w:sz="0" w:space="0" w:color="auto"/>
        <w:right w:val="none" w:sz="0" w:space="0" w:color="auto"/>
      </w:divBdr>
      <w:divsChild>
        <w:div w:id="157502820">
          <w:marLeft w:val="0"/>
          <w:marRight w:val="0"/>
          <w:marTop w:val="0"/>
          <w:marBottom w:val="0"/>
          <w:divBdr>
            <w:top w:val="none" w:sz="0" w:space="0" w:color="auto"/>
            <w:left w:val="none" w:sz="0" w:space="0" w:color="auto"/>
            <w:bottom w:val="none" w:sz="0" w:space="0" w:color="auto"/>
            <w:right w:val="none" w:sz="0" w:space="0" w:color="auto"/>
          </w:divBdr>
          <w:divsChild>
            <w:div w:id="1066996374">
              <w:marLeft w:val="0"/>
              <w:marRight w:val="0"/>
              <w:marTop w:val="0"/>
              <w:marBottom w:val="0"/>
              <w:divBdr>
                <w:top w:val="none" w:sz="0" w:space="0" w:color="auto"/>
                <w:left w:val="none" w:sz="0" w:space="0" w:color="auto"/>
                <w:bottom w:val="none" w:sz="0" w:space="0" w:color="auto"/>
                <w:right w:val="none" w:sz="0" w:space="0" w:color="auto"/>
              </w:divBdr>
              <w:divsChild>
                <w:div w:id="1496145525">
                  <w:marLeft w:val="0"/>
                  <w:marRight w:val="0"/>
                  <w:marTop w:val="0"/>
                  <w:marBottom w:val="0"/>
                  <w:divBdr>
                    <w:top w:val="none" w:sz="0" w:space="0" w:color="auto"/>
                    <w:left w:val="none" w:sz="0" w:space="0" w:color="auto"/>
                    <w:bottom w:val="none" w:sz="0" w:space="0" w:color="auto"/>
                    <w:right w:val="none" w:sz="0" w:space="0" w:color="auto"/>
                  </w:divBdr>
                  <w:divsChild>
                    <w:div w:id="914314138">
                      <w:marLeft w:val="0"/>
                      <w:marRight w:val="0"/>
                      <w:marTop w:val="0"/>
                      <w:marBottom w:val="0"/>
                      <w:divBdr>
                        <w:top w:val="none" w:sz="0" w:space="0" w:color="auto"/>
                        <w:left w:val="none" w:sz="0" w:space="0" w:color="auto"/>
                        <w:bottom w:val="none" w:sz="0" w:space="0" w:color="auto"/>
                        <w:right w:val="none" w:sz="0" w:space="0" w:color="auto"/>
                      </w:divBdr>
                      <w:divsChild>
                        <w:div w:id="627510271">
                          <w:marLeft w:val="0"/>
                          <w:marRight w:val="0"/>
                          <w:marTop w:val="0"/>
                          <w:marBottom w:val="0"/>
                          <w:divBdr>
                            <w:top w:val="none" w:sz="0" w:space="0" w:color="auto"/>
                            <w:left w:val="none" w:sz="0" w:space="0" w:color="auto"/>
                            <w:bottom w:val="none" w:sz="0" w:space="0" w:color="auto"/>
                            <w:right w:val="none" w:sz="0" w:space="0" w:color="auto"/>
                          </w:divBdr>
                          <w:divsChild>
                            <w:div w:id="58019309">
                              <w:marLeft w:val="0"/>
                              <w:marRight w:val="0"/>
                              <w:marTop w:val="0"/>
                              <w:marBottom w:val="0"/>
                              <w:divBdr>
                                <w:top w:val="none" w:sz="0" w:space="0" w:color="auto"/>
                                <w:left w:val="none" w:sz="0" w:space="0" w:color="auto"/>
                                <w:bottom w:val="none" w:sz="0" w:space="0" w:color="auto"/>
                                <w:right w:val="none" w:sz="0" w:space="0" w:color="auto"/>
                              </w:divBdr>
                              <w:divsChild>
                                <w:div w:id="145694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367776">
      <w:bodyDiv w:val="1"/>
      <w:marLeft w:val="0"/>
      <w:marRight w:val="0"/>
      <w:marTop w:val="0"/>
      <w:marBottom w:val="0"/>
      <w:divBdr>
        <w:top w:val="none" w:sz="0" w:space="0" w:color="auto"/>
        <w:left w:val="none" w:sz="0" w:space="0" w:color="auto"/>
        <w:bottom w:val="none" w:sz="0" w:space="0" w:color="auto"/>
        <w:right w:val="none" w:sz="0" w:space="0" w:color="auto"/>
      </w:divBdr>
    </w:div>
    <w:div w:id="427313706">
      <w:bodyDiv w:val="1"/>
      <w:marLeft w:val="0"/>
      <w:marRight w:val="0"/>
      <w:marTop w:val="0"/>
      <w:marBottom w:val="0"/>
      <w:divBdr>
        <w:top w:val="none" w:sz="0" w:space="0" w:color="auto"/>
        <w:left w:val="none" w:sz="0" w:space="0" w:color="auto"/>
        <w:bottom w:val="none" w:sz="0" w:space="0" w:color="auto"/>
        <w:right w:val="none" w:sz="0" w:space="0" w:color="auto"/>
      </w:divBdr>
    </w:div>
    <w:div w:id="478765337">
      <w:bodyDiv w:val="1"/>
      <w:marLeft w:val="0"/>
      <w:marRight w:val="0"/>
      <w:marTop w:val="0"/>
      <w:marBottom w:val="0"/>
      <w:divBdr>
        <w:top w:val="none" w:sz="0" w:space="0" w:color="auto"/>
        <w:left w:val="none" w:sz="0" w:space="0" w:color="auto"/>
        <w:bottom w:val="none" w:sz="0" w:space="0" w:color="auto"/>
        <w:right w:val="none" w:sz="0" w:space="0" w:color="auto"/>
      </w:divBdr>
    </w:div>
    <w:div w:id="482817389">
      <w:bodyDiv w:val="1"/>
      <w:marLeft w:val="0"/>
      <w:marRight w:val="0"/>
      <w:marTop w:val="0"/>
      <w:marBottom w:val="0"/>
      <w:divBdr>
        <w:top w:val="none" w:sz="0" w:space="0" w:color="auto"/>
        <w:left w:val="none" w:sz="0" w:space="0" w:color="auto"/>
        <w:bottom w:val="none" w:sz="0" w:space="0" w:color="auto"/>
        <w:right w:val="none" w:sz="0" w:space="0" w:color="auto"/>
      </w:divBdr>
    </w:div>
    <w:div w:id="485827830">
      <w:bodyDiv w:val="1"/>
      <w:marLeft w:val="0"/>
      <w:marRight w:val="0"/>
      <w:marTop w:val="0"/>
      <w:marBottom w:val="0"/>
      <w:divBdr>
        <w:top w:val="none" w:sz="0" w:space="0" w:color="auto"/>
        <w:left w:val="none" w:sz="0" w:space="0" w:color="auto"/>
        <w:bottom w:val="none" w:sz="0" w:space="0" w:color="auto"/>
        <w:right w:val="none" w:sz="0" w:space="0" w:color="auto"/>
      </w:divBdr>
      <w:divsChild>
        <w:div w:id="1053499758">
          <w:marLeft w:val="0"/>
          <w:marRight w:val="0"/>
          <w:marTop w:val="0"/>
          <w:marBottom w:val="0"/>
          <w:divBdr>
            <w:top w:val="none" w:sz="0" w:space="0" w:color="auto"/>
            <w:left w:val="none" w:sz="0" w:space="0" w:color="auto"/>
            <w:bottom w:val="none" w:sz="0" w:space="0" w:color="auto"/>
            <w:right w:val="none" w:sz="0" w:space="0" w:color="auto"/>
          </w:divBdr>
          <w:divsChild>
            <w:div w:id="920529000">
              <w:marLeft w:val="0"/>
              <w:marRight w:val="0"/>
              <w:marTop w:val="0"/>
              <w:marBottom w:val="0"/>
              <w:divBdr>
                <w:top w:val="none" w:sz="0" w:space="0" w:color="auto"/>
                <w:left w:val="none" w:sz="0" w:space="0" w:color="auto"/>
                <w:bottom w:val="none" w:sz="0" w:space="0" w:color="auto"/>
                <w:right w:val="none" w:sz="0" w:space="0" w:color="auto"/>
              </w:divBdr>
              <w:divsChild>
                <w:div w:id="1341272576">
                  <w:marLeft w:val="0"/>
                  <w:marRight w:val="0"/>
                  <w:marTop w:val="0"/>
                  <w:marBottom w:val="0"/>
                  <w:divBdr>
                    <w:top w:val="none" w:sz="0" w:space="0" w:color="auto"/>
                    <w:left w:val="none" w:sz="0" w:space="0" w:color="auto"/>
                    <w:bottom w:val="none" w:sz="0" w:space="0" w:color="auto"/>
                    <w:right w:val="none" w:sz="0" w:space="0" w:color="auto"/>
                  </w:divBdr>
                  <w:divsChild>
                    <w:div w:id="1628199884">
                      <w:marLeft w:val="0"/>
                      <w:marRight w:val="0"/>
                      <w:marTop w:val="0"/>
                      <w:marBottom w:val="0"/>
                      <w:divBdr>
                        <w:top w:val="none" w:sz="0" w:space="0" w:color="auto"/>
                        <w:left w:val="none" w:sz="0" w:space="0" w:color="auto"/>
                        <w:bottom w:val="none" w:sz="0" w:space="0" w:color="auto"/>
                        <w:right w:val="none" w:sz="0" w:space="0" w:color="auto"/>
                      </w:divBdr>
                      <w:divsChild>
                        <w:div w:id="1582643703">
                          <w:marLeft w:val="0"/>
                          <w:marRight w:val="0"/>
                          <w:marTop w:val="0"/>
                          <w:marBottom w:val="0"/>
                          <w:divBdr>
                            <w:top w:val="none" w:sz="0" w:space="0" w:color="auto"/>
                            <w:left w:val="none" w:sz="0" w:space="0" w:color="auto"/>
                            <w:bottom w:val="none" w:sz="0" w:space="0" w:color="auto"/>
                            <w:right w:val="none" w:sz="0" w:space="0" w:color="auto"/>
                          </w:divBdr>
                          <w:divsChild>
                            <w:div w:id="665665503">
                              <w:marLeft w:val="0"/>
                              <w:marRight w:val="0"/>
                              <w:marTop w:val="0"/>
                              <w:marBottom w:val="0"/>
                              <w:divBdr>
                                <w:top w:val="none" w:sz="0" w:space="0" w:color="auto"/>
                                <w:left w:val="none" w:sz="0" w:space="0" w:color="auto"/>
                                <w:bottom w:val="none" w:sz="0" w:space="0" w:color="auto"/>
                                <w:right w:val="none" w:sz="0" w:space="0" w:color="auto"/>
                              </w:divBdr>
                              <w:divsChild>
                                <w:div w:id="143356994">
                                  <w:marLeft w:val="0"/>
                                  <w:marRight w:val="0"/>
                                  <w:marTop w:val="0"/>
                                  <w:marBottom w:val="0"/>
                                  <w:divBdr>
                                    <w:top w:val="none" w:sz="0" w:space="0" w:color="auto"/>
                                    <w:left w:val="none" w:sz="0" w:space="0" w:color="auto"/>
                                    <w:bottom w:val="none" w:sz="0" w:space="0" w:color="auto"/>
                                    <w:right w:val="none" w:sz="0" w:space="0" w:color="auto"/>
                                  </w:divBdr>
                                  <w:divsChild>
                                    <w:div w:id="441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228903">
      <w:bodyDiv w:val="1"/>
      <w:marLeft w:val="0"/>
      <w:marRight w:val="0"/>
      <w:marTop w:val="0"/>
      <w:marBottom w:val="0"/>
      <w:divBdr>
        <w:top w:val="none" w:sz="0" w:space="0" w:color="auto"/>
        <w:left w:val="none" w:sz="0" w:space="0" w:color="auto"/>
        <w:bottom w:val="none" w:sz="0" w:space="0" w:color="auto"/>
        <w:right w:val="none" w:sz="0" w:space="0" w:color="auto"/>
      </w:divBdr>
    </w:div>
    <w:div w:id="555627610">
      <w:bodyDiv w:val="1"/>
      <w:marLeft w:val="0"/>
      <w:marRight w:val="0"/>
      <w:marTop w:val="0"/>
      <w:marBottom w:val="0"/>
      <w:divBdr>
        <w:top w:val="none" w:sz="0" w:space="0" w:color="auto"/>
        <w:left w:val="none" w:sz="0" w:space="0" w:color="auto"/>
        <w:bottom w:val="none" w:sz="0" w:space="0" w:color="auto"/>
        <w:right w:val="none" w:sz="0" w:space="0" w:color="auto"/>
      </w:divBdr>
    </w:div>
    <w:div w:id="571082475">
      <w:bodyDiv w:val="1"/>
      <w:marLeft w:val="0"/>
      <w:marRight w:val="0"/>
      <w:marTop w:val="0"/>
      <w:marBottom w:val="0"/>
      <w:divBdr>
        <w:top w:val="none" w:sz="0" w:space="0" w:color="auto"/>
        <w:left w:val="none" w:sz="0" w:space="0" w:color="auto"/>
        <w:bottom w:val="none" w:sz="0" w:space="0" w:color="auto"/>
        <w:right w:val="none" w:sz="0" w:space="0" w:color="auto"/>
      </w:divBdr>
    </w:div>
    <w:div w:id="573734414">
      <w:bodyDiv w:val="1"/>
      <w:marLeft w:val="0"/>
      <w:marRight w:val="0"/>
      <w:marTop w:val="0"/>
      <w:marBottom w:val="0"/>
      <w:divBdr>
        <w:top w:val="none" w:sz="0" w:space="0" w:color="auto"/>
        <w:left w:val="none" w:sz="0" w:space="0" w:color="auto"/>
        <w:bottom w:val="none" w:sz="0" w:space="0" w:color="auto"/>
        <w:right w:val="none" w:sz="0" w:space="0" w:color="auto"/>
      </w:divBdr>
    </w:div>
    <w:div w:id="589319063">
      <w:bodyDiv w:val="1"/>
      <w:marLeft w:val="0"/>
      <w:marRight w:val="0"/>
      <w:marTop w:val="0"/>
      <w:marBottom w:val="0"/>
      <w:divBdr>
        <w:top w:val="none" w:sz="0" w:space="0" w:color="auto"/>
        <w:left w:val="none" w:sz="0" w:space="0" w:color="auto"/>
        <w:bottom w:val="none" w:sz="0" w:space="0" w:color="auto"/>
        <w:right w:val="none" w:sz="0" w:space="0" w:color="auto"/>
      </w:divBdr>
      <w:divsChild>
        <w:div w:id="472914765">
          <w:marLeft w:val="0"/>
          <w:marRight w:val="0"/>
          <w:marTop w:val="0"/>
          <w:marBottom w:val="0"/>
          <w:divBdr>
            <w:top w:val="none" w:sz="0" w:space="0" w:color="auto"/>
            <w:left w:val="none" w:sz="0" w:space="0" w:color="auto"/>
            <w:bottom w:val="none" w:sz="0" w:space="0" w:color="auto"/>
            <w:right w:val="none" w:sz="0" w:space="0" w:color="auto"/>
          </w:divBdr>
          <w:divsChild>
            <w:div w:id="1917474406">
              <w:marLeft w:val="0"/>
              <w:marRight w:val="0"/>
              <w:marTop w:val="0"/>
              <w:marBottom w:val="0"/>
              <w:divBdr>
                <w:top w:val="none" w:sz="0" w:space="0" w:color="auto"/>
                <w:left w:val="none" w:sz="0" w:space="0" w:color="auto"/>
                <w:bottom w:val="none" w:sz="0" w:space="0" w:color="auto"/>
                <w:right w:val="none" w:sz="0" w:space="0" w:color="auto"/>
              </w:divBdr>
              <w:divsChild>
                <w:div w:id="1843427720">
                  <w:marLeft w:val="0"/>
                  <w:marRight w:val="0"/>
                  <w:marTop w:val="0"/>
                  <w:marBottom w:val="0"/>
                  <w:divBdr>
                    <w:top w:val="none" w:sz="0" w:space="0" w:color="auto"/>
                    <w:left w:val="none" w:sz="0" w:space="0" w:color="auto"/>
                    <w:bottom w:val="none" w:sz="0" w:space="0" w:color="auto"/>
                    <w:right w:val="none" w:sz="0" w:space="0" w:color="auto"/>
                  </w:divBdr>
                  <w:divsChild>
                    <w:div w:id="907301353">
                      <w:marLeft w:val="0"/>
                      <w:marRight w:val="0"/>
                      <w:marTop w:val="0"/>
                      <w:marBottom w:val="0"/>
                      <w:divBdr>
                        <w:top w:val="none" w:sz="0" w:space="0" w:color="auto"/>
                        <w:left w:val="none" w:sz="0" w:space="0" w:color="auto"/>
                        <w:bottom w:val="none" w:sz="0" w:space="0" w:color="auto"/>
                        <w:right w:val="none" w:sz="0" w:space="0" w:color="auto"/>
                      </w:divBdr>
                      <w:divsChild>
                        <w:div w:id="384568409">
                          <w:marLeft w:val="0"/>
                          <w:marRight w:val="0"/>
                          <w:marTop w:val="0"/>
                          <w:marBottom w:val="0"/>
                          <w:divBdr>
                            <w:top w:val="none" w:sz="0" w:space="0" w:color="auto"/>
                            <w:left w:val="none" w:sz="0" w:space="0" w:color="auto"/>
                            <w:bottom w:val="none" w:sz="0" w:space="0" w:color="auto"/>
                            <w:right w:val="none" w:sz="0" w:space="0" w:color="auto"/>
                          </w:divBdr>
                          <w:divsChild>
                            <w:div w:id="1638561180">
                              <w:marLeft w:val="0"/>
                              <w:marRight w:val="0"/>
                              <w:marTop w:val="0"/>
                              <w:marBottom w:val="0"/>
                              <w:divBdr>
                                <w:top w:val="none" w:sz="0" w:space="0" w:color="auto"/>
                                <w:left w:val="none" w:sz="0" w:space="0" w:color="auto"/>
                                <w:bottom w:val="none" w:sz="0" w:space="0" w:color="auto"/>
                                <w:right w:val="none" w:sz="0" w:space="0" w:color="auto"/>
                              </w:divBdr>
                              <w:divsChild>
                                <w:div w:id="1724986007">
                                  <w:marLeft w:val="0"/>
                                  <w:marRight w:val="0"/>
                                  <w:marTop w:val="0"/>
                                  <w:marBottom w:val="0"/>
                                  <w:divBdr>
                                    <w:top w:val="none" w:sz="0" w:space="0" w:color="auto"/>
                                    <w:left w:val="none" w:sz="0" w:space="0" w:color="auto"/>
                                    <w:bottom w:val="none" w:sz="0" w:space="0" w:color="auto"/>
                                    <w:right w:val="none" w:sz="0" w:space="0" w:color="auto"/>
                                  </w:divBdr>
                                  <w:divsChild>
                                    <w:div w:id="5593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3711">
      <w:bodyDiv w:val="1"/>
      <w:marLeft w:val="0"/>
      <w:marRight w:val="0"/>
      <w:marTop w:val="0"/>
      <w:marBottom w:val="0"/>
      <w:divBdr>
        <w:top w:val="none" w:sz="0" w:space="0" w:color="auto"/>
        <w:left w:val="none" w:sz="0" w:space="0" w:color="auto"/>
        <w:bottom w:val="none" w:sz="0" w:space="0" w:color="auto"/>
        <w:right w:val="none" w:sz="0" w:space="0" w:color="auto"/>
      </w:divBdr>
    </w:div>
    <w:div w:id="592394280">
      <w:bodyDiv w:val="1"/>
      <w:marLeft w:val="0"/>
      <w:marRight w:val="0"/>
      <w:marTop w:val="0"/>
      <w:marBottom w:val="0"/>
      <w:divBdr>
        <w:top w:val="none" w:sz="0" w:space="0" w:color="auto"/>
        <w:left w:val="none" w:sz="0" w:space="0" w:color="auto"/>
        <w:bottom w:val="none" w:sz="0" w:space="0" w:color="auto"/>
        <w:right w:val="none" w:sz="0" w:space="0" w:color="auto"/>
      </w:divBdr>
    </w:div>
    <w:div w:id="633365701">
      <w:bodyDiv w:val="1"/>
      <w:marLeft w:val="0"/>
      <w:marRight w:val="0"/>
      <w:marTop w:val="0"/>
      <w:marBottom w:val="0"/>
      <w:divBdr>
        <w:top w:val="none" w:sz="0" w:space="0" w:color="auto"/>
        <w:left w:val="none" w:sz="0" w:space="0" w:color="auto"/>
        <w:bottom w:val="none" w:sz="0" w:space="0" w:color="auto"/>
        <w:right w:val="none" w:sz="0" w:space="0" w:color="auto"/>
      </w:divBdr>
      <w:divsChild>
        <w:div w:id="271980720">
          <w:marLeft w:val="0"/>
          <w:marRight w:val="0"/>
          <w:marTop w:val="0"/>
          <w:marBottom w:val="0"/>
          <w:divBdr>
            <w:top w:val="none" w:sz="0" w:space="0" w:color="auto"/>
            <w:left w:val="none" w:sz="0" w:space="0" w:color="auto"/>
            <w:bottom w:val="none" w:sz="0" w:space="0" w:color="auto"/>
            <w:right w:val="none" w:sz="0" w:space="0" w:color="auto"/>
          </w:divBdr>
          <w:divsChild>
            <w:div w:id="740953319">
              <w:marLeft w:val="0"/>
              <w:marRight w:val="0"/>
              <w:marTop w:val="0"/>
              <w:marBottom w:val="0"/>
              <w:divBdr>
                <w:top w:val="none" w:sz="0" w:space="0" w:color="auto"/>
                <w:left w:val="none" w:sz="0" w:space="0" w:color="auto"/>
                <w:bottom w:val="none" w:sz="0" w:space="0" w:color="auto"/>
                <w:right w:val="none" w:sz="0" w:space="0" w:color="auto"/>
              </w:divBdr>
              <w:divsChild>
                <w:div w:id="1247574079">
                  <w:marLeft w:val="0"/>
                  <w:marRight w:val="0"/>
                  <w:marTop w:val="0"/>
                  <w:marBottom w:val="0"/>
                  <w:divBdr>
                    <w:top w:val="none" w:sz="0" w:space="0" w:color="auto"/>
                    <w:left w:val="none" w:sz="0" w:space="0" w:color="auto"/>
                    <w:bottom w:val="none" w:sz="0" w:space="0" w:color="auto"/>
                    <w:right w:val="none" w:sz="0" w:space="0" w:color="auto"/>
                  </w:divBdr>
                  <w:divsChild>
                    <w:div w:id="799886690">
                      <w:marLeft w:val="0"/>
                      <w:marRight w:val="0"/>
                      <w:marTop w:val="0"/>
                      <w:marBottom w:val="0"/>
                      <w:divBdr>
                        <w:top w:val="none" w:sz="0" w:space="0" w:color="auto"/>
                        <w:left w:val="none" w:sz="0" w:space="0" w:color="auto"/>
                        <w:bottom w:val="none" w:sz="0" w:space="0" w:color="auto"/>
                        <w:right w:val="none" w:sz="0" w:space="0" w:color="auto"/>
                      </w:divBdr>
                      <w:divsChild>
                        <w:div w:id="780611415">
                          <w:marLeft w:val="0"/>
                          <w:marRight w:val="0"/>
                          <w:marTop w:val="0"/>
                          <w:marBottom w:val="0"/>
                          <w:divBdr>
                            <w:top w:val="none" w:sz="0" w:space="0" w:color="auto"/>
                            <w:left w:val="none" w:sz="0" w:space="0" w:color="auto"/>
                            <w:bottom w:val="none" w:sz="0" w:space="0" w:color="auto"/>
                            <w:right w:val="none" w:sz="0" w:space="0" w:color="auto"/>
                          </w:divBdr>
                          <w:divsChild>
                            <w:div w:id="83845338">
                              <w:marLeft w:val="0"/>
                              <w:marRight w:val="0"/>
                              <w:marTop w:val="0"/>
                              <w:marBottom w:val="0"/>
                              <w:divBdr>
                                <w:top w:val="none" w:sz="0" w:space="0" w:color="auto"/>
                                <w:left w:val="none" w:sz="0" w:space="0" w:color="auto"/>
                                <w:bottom w:val="none" w:sz="0" w:space="0" w:color="auto"/>
                                <w:right w:val="none" w:sz="0" w:space="0" w:color="auto"/>
                              </w:divBdr>
                              <w:divsChild>
                                <w:div w:id="776289561">
                                  <w:marLeft w:val="0"/>
                                  <w:marRight w:val="0"/>
                                  <w:marTop w:val="0"/>
                                  <w:marBottom w:val="0"/>
                                  <w:divBdr>
                                    <w:top w:val="none" w:sz="0" w:space="0" w:color="auto"/>
                                    <w:left w:val="none" w:sz="0" w:space="0" w:color="auto"/>
                                    <w:bottom w:val="none" w:sz="0" w:space="0" w:color="auto"/>
                                    <w:right w:val="none" w:sz="0" w:space="0" w:color="auto"/>
                                  </w:divBdr>
                                  <w:divsChild>
                                    <w:div w:id="665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030219">
      <w:bodyDiv w:val="1"/>
      <w:marLeft w:val="0"/>
      <w:marRight w:val="0"/>
      <w:marTop w:val="0"/>
      <w:marBottom w:val="0"/>
      <w:divBdr>
        <w:top w:val="none" w:sz="0" w:space="0" w:color="auto"/>
        <w:left w:val="none" w:sz="0" w:space="0" w:color="auto"/>
        <w:bottom w:val="none" w:sz="0" w:space="0" w:color="auto"/>
        <w:right w:val="none" w:sz="0" w:space="0" w:color="auto"/>
      </w:divBdr>
    </w:div>
    <w:div w:id="672998143">
      <w:bodyDiv w:val="1"/>
      <w:marLeft w:val="0"/>
      <w:marRight w:val="0"/>
      <w:marTop w:val="0"/>
      <w:marBottom w:val="0"/>
      <w:divBdr>
        <w:top w:val="none" w:sz="0" w:space="0" w:color="auto"/>
        <w:left w:val="none" w:sz="0" w:space="0" w:color="auto"/>
        <w:bottom w:val="none" w:sz="0" w:space="0" w:color="auto"/>
        <w:right w:val="none" w:sz="0" w:space="0" w:color="auto"/>
      </w:divBdr>
    </w:div>
    <w:div w:id="795760052">
      <w:bodyDiv w:val="1"/>
      <w:marLeft w:val="0"/>
      <w:marRight w:val="0"/>
      <w:marTop w:val="0"/>
      <w:marBottom w:val="0"/>
      <w:divBdr>
        <w:top w:val="none" w:sz="0" w:space="0" w:color="auto"/>
        <w:left w:val="none" w:sz="0" w:space="0" w:color="auto"/>
        <w:bottom w:val="none" w:sz="0" w:space="0" w:color="auto"/>
        <w:right w:val="none" w:sz="0" w:space="0" w:color="auto"/>
      </w:divBdr>
    </w:div>
    <w:div w:id="806314511">
      <w:bodyDiv w:val="1"/>
      <w:marLeft w:val="0"/>
      <w:marRight w:val="0"/>
      <w:marTop w:val="0"/>
      <w:marBottom w:val="0"/>
      <w:divBdr>
        <w:top w:val="none" w:sz="0" w:space="0" w:color="auto"/>
        <w:left w:val="none" w:sz="0" w:space="0" w:color="auto"/>
        <w:bottom w:val="none" w:sz="0" w:space="0" w:color="auto"/>
        <w:right w:val="none" w:sz="0" w:space="0" w:color="auto"/>
      </w:divBdr>
      <w:divsChild>
        <w:div w:id="247274796">
          <w:marLeft w:val="0"/>
          <w:marRight w:val="0"/>
          <w:marTop w:val="0"/>
          <w:marBottom w:val="0"/>
          <w:divBdr>
            <w:top w:val="none" w:sz="0" w:space="0" w:color="auto"/>
            <w:left w:val="none" w:sz="0" w:space="0" w:color="auto"/>
            <w:bottom w:val="none" w:sz="0" w:space="0" w:color="auto"/>
            <w:right w:val="none" w:sz="0" w:space="0" w:color="auto"/>
          </w:divBdr>
        </w:div>
      </w:divsChild>
    </w:div>
    <w:div w:id="838930965">
      <w:bodyDiv w:val="1"/>
      <w:marLeft w:val="0"/>
      <w:marRight w:val="0"/>
      <w:marTop w:val="0"/>
      <w:marBottom w:val="0"/>
      <w:divBdr>
        <w:top w:val="none" w:sz="0" w:space="0" w:color="auto"/>
        <w:left w:val="none" w:sz="0" w:space="0" w:color="auto"/>
        <w:bottom w:val="none" w:sz="0" w:space="0" w:color="auto"/>
        <w:right w:val="none" w:sz="0" w:space="0" w:color="auto"/>
      </w:divBdr>
      <w:divsChild>
        <w:div w:id="1997611414">
          <w:marLeft w:val="0"/>
          <w:marRight w:val="0"/>
          <w:marTop w:val="0"/>
          <w:marBottom w:val="0"/>
          <w:divBdr>
            <w:top w:val="none" w:sz="0" w:space="0" w:color="auto"/>
            <w:left w:val="none" w:sz="0" w:space="0" w:color="auto"/>
            <w:bottom w:val="none" w:sz="0" w:space="0" w:color="auto"/>
            <w:right w:val="none" w:sz="0" w:space="0" w:color="auto"/>
          </w:divBdr>
        </w:div>
        <w:div w:id="107819616">
          <w:marLeft w:val="0"/>
          <w:marRight w:val="0"/>
          <w:marTop w:val="0"/>
          <w:marBottom w:val="0"/>
          <w:divBdr>
            <w:top w:val="none" w:sz="0" w:space="0" w:color="auto"/>
            <w:left w:val="none" w:sz="0" w:space="0" w:color="auto"/>
            <w:bottom w:val="none" w:sz="0" w:space="0" w:color="auto"/>
            <w:right w:val="none" w:sz="0" w:space="0" w:color="auto"/>
          </w:divBdr>
        </w:div>
      </w:divsChild>
    </w:div>
    <w:div w:id="840310997">
      <w:bodyDiv w:val="1"/>
      <w:marLeft w:val="0"/>
      <w:marRight w:val="0"/>
      <w:marTop w:val="0"/>
      <w:marBottom w:val="0"/>
      <w:divBdr>
        <w:top w:val="none" w:sz="0" w:space="0" w:color="auto"/>
        <w:left w:val="none" w:sz="0" w:space="0" w:color="auto"/>
        <w:bottom w:val="none" w:sz="0" w:space="0" w:color="auto"/>
        <w:right w:val="none" w:sz="0" w:space="0" w:color="auto"/>
      </w:divBdr>
    </w:div>
    <w:div w:id="893927834">
      <w:bodyDiv w:val="1"/>
      <w:marLeft w:val="0"/>
      <w:marRight w:val="0"/>
      <w:marTop w:val="0"/>
      <w:marBottom w:val="0"/>
      <w:divBdr>
        <w:top w:val="none" w:sz="0" w:space="0" w:color="auto"/>
        <w:left w:val="none" w:sz="0" w:space="0" w:color="auto"/>
        <w:bottom w:val="none" w:sz="0" w:space="0" w:color="auto"/>
        <w:right w:val="none" w:sz="0" w:space="0" w:color="auto"/>
      </w:divBdr>
      <w:divsChild>
        <w:div w:id="1098870243">
          <w:marLeft w:val="0"/>
          <w:marRight w:val="0"/>
          <w:marTop w:val="0"/>
          <w:marBottom w:val="0"/>
          <w:divBdr>
            <w:top w:val="none" w:sz="0" w:space="0" w:color="auto"/>
            <w:left w:val="none" w:sz="0" w:space="0" w:color="auto"/>
            <w:bottom w:val="none" w:sz="0" w:space="0" w:color="auto"/>
            <w:right w:val="none" w:sz="0" w:space="0" w:color="auto"/>
          </w:divBdr>
        </w:div>
      </w:divsChild>
    </w:div>
    <w:div w:id="918707343">
      <w:bodyDiv w:val="1"/>
      <w:marLeft w:val="0"/>
      <w:marRight w:val="0"/>
      <w:marTop w:val="0"/>
      <w:marBottom w:val="0"/>
      <w:divBdr>
        <w:top w:val="none" w:sz="0" w:space="0" w:color="auto"/>
        <w:left w:val="none" w:sz="0" w:space="0" w:color="auto"/>
        <w:bottom w:val="none" w:sz="0" w:space="0" w:color="auto"/>
        <w:right w:val="none" w:sz="0" w:space="0" w:color="auto"/>
      </w:divBdr>
    </w:div>
    <w:div w:id="924336174">
      <w:bodyDiv w:val="1"/>
      <w:marLeft w:val="0"/>
      <w:marRight w:val="0"/>
      <w:marTop w:val="0"/>
      <w:marBottom w:val="0"/>
      <w:divBdr>
        <w:top w:val="none" w:sz="0" w:space="0" w:color="auto"/>
        <w:left w:val="none" w:sz="0" w:space="0" w:color="auto"/>
        <w:bottom w:val="none" w:sz="0" w:space="0" w:color="auto"/>
        <w:right w:val="none" w:sz="0" w:space="0" w:color="auto"/>
      </w:divBdr>
    </w:div>
    <w:div w:id="927809937">
      <w:bodyDiv w:val="1"/>
      <w:marLeft w:val="0"/>
      <w:marRight w:val="0"/>
      <w:marTop w:val="0"/>
      <w:marBottom w:val="0"/>
      <w:divBdr>
        <w:top w:val="none" w:sz="0" w:space="0" w:color="auto"/>
        <w:left w:val="none" w:sz="0" w:space="0" w:color="auto"/>
        <w:bottom w:val="none" w:sz="0" w:space="0" w:color="auto"/>
        <w:right w:val="none" w:sz="0" w:space="0" w:color="auto"/>
      </w:divBdr>
      <w:divsChild>
        <w:div w:id="1319727607">
          <w:marLeft w:val="0"/>
          <w:marRight w:val="0"/>
          <w:marTop w:val="0"/>
          <w:marBottom w:val="0"/>
          <w:divBdr>
            <w:top w:val="none" w:sz="0" w:space="0" w:color="auto"/>
            <w:left w:val="none" w:sz="0" w:space="0" w:color="auto"/>
            <w:bottom w:val="none" w:sz="0" w:space="0" w:color="auto"/>
            <w:right w:val="none" w:sz="0" w:space="0" w:color="auto"/>
          </w:divBdr>
          <w:divsChild>
            <w:div w:id="935942105">
              <w:marLeft w:val="0"/>
              <w:marRight w:val="0"/>
              <w:marTop w:val="0"/>
              <w:marBottom w:val="0"/>
              <w:divBdr>
                <w:top w:val="none" w:sz="0" w:space="0" w:color="auto"/>
                <w:left w:val="none" w:sz="0" w:space="0" w:color="auto"/>
                <w:bottom w:val="none" w:sz="0" w:space="0" w:color="auto"/>
                <w:right w:val="none" w:sz="0" w:space="0" w:color="auto"/>
              </w:divBdr>
              <w:divsChild>
                <w:div w:id="837503476">
                  <w:marLeft w:val="0"/>
                  <w:marRight w:val="0"/>
                  <w:marTop w:val="0"/>
                  <w:marBottom w:val="0"/>
                  <w:divBdr>
                    <w:top w:val="none" w:sz="0" w:space="0" w:color="auto"/>
                    <w:left w:val="none" w:sz="0" w:space="0" w:color="auto"/>
                    <w:bottom w:val="none" w:sz="0" w:space="0" w:color="auto"/>
                    <w:right w:val="none" w:sz="0" w:space="0" w:color="auto"/>
                  </w:divBdr>
                  <w:divsChild>
                    <w:div w:id="1067847736">
                      <w:marLeft w:val="0"/>
                      <w:marRight w:val="0"/>
                      <w:marTop w:val="0"/>
                      <w:marBottom w:val="0"/>
                      <w:divBdr>
                        <w:top w:val="none" w:sz="0" w:space="0" w:color="auto"/>
                        <w:left w:val="none" w:sz="0" w:space="0" w:color="auto"/>
                        <w:bottom w:val="none" w:sz="0" w:space="0" w:color="auto"/>
                        <w:right w:val="none" w:sz="0" w:space="0" w:color="auto"/>
                      </w:divBdr>
                      <w:divsChild>
                        <w:div w:id="1552882521">
                          <w:marLeft w:val="0"/>
                          <w:marRight w:val="0"/>
                          <w:marTop w:val="0"/>
                          <w:marBottom w:val="0"/>
                          <w:divBdr>
                            <w:top w:val="none" w:sz="0" w:space="0" w:color="auto"/>
                            <w:left w:val="none" w:sz="0" w:space="0" w:color="auto"/>
                            <w:bottom w:val="none" w:sz="0" w:space="0" w:color="auto"/>
                            <w:right w:val="none" w:sz="0" w:space="0" w:color="auto"/>
                          </w:divBdr>
                          <w:divsChild>
                            <w:div w:id="337734909">
                              <w:marLeft w:val="0"/>
                              <w:marRight w:val="0"/>
                              <w:marTop w:val="0"/>
                              <w:marBottom w:val="0"/>
                              <w:divBdr>
                                <w:top w:val="none" w:sz="0" w:space="0" w:color="auto"/>
                                <w:left w:val="none" w:sz="0" w:space="0" w:color="auto"/>
                                <w:bottom w:val="none" w:sz="0" w:space="0" w:color="auto"/>
                                <w:right w:val="none" w:sz="0" w:space="0" w:color="auto"/>
                              </w:divBdr>
                              <w:divsChild>
                                <w:div w:id="1386292567">
                                  <w:marLeft w:val="0"/>
                                  <w:marRight w:val="0"/>
                                  <w:marTop w:val="0"/>
                                  <w:marBottom w:val="0"/>
                                  <w:divBdr>
                                    <w:top w:val="none" w:sz="0" w:space="0" w:color="auto"/>
                                    <w:left w:val="none" w:sz="0" w:space="0" w:color="auto"/>
                                    <w:bottom w:val="none" w:sz="0" w:space="0" w:color="auto"/>
                                    <w:right w:val="none" w:sz="0" w:space="0" w:color="auto"/>
                                  </w:divBdr>
                                  <w:divsChild>
                                    <w:div w:id="749499083">
                                      <w:marLeft w:val="0"/>
                                      <w:marRight w:val="0"/>
                                      <w:marTop w:val="0"/>
                                      <w:marBottom w:val="0"/>
                                      <w:divBdr>
                                        <w:top w:val="none" w:sz="0" w:space="0" w:color="auto"/>
                                        <w:left w:val="none" w:sz="0" w:space="0" w:color="auto"/>
                                        <w:bottom w:val="none" w:sz="0" w:space="0" w:color="auto"/>
                                        <w:right w:val="none" w:sz="0" w:space="0" w:color="auto"/>
                                      </w:divBdr>
                                    </w:div>
                                    <w:div w:id="18551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2471">
          <w:marLeft w:val="0"/>
          <w:marRight w:val="0"/>
          <w:marTop w:val="0"/>
          <w:marBottom w:val="0"/>
          <w:divBdr>
            <w:top w:val="none" w:sz="0" w:space="0" w:color="auto"/>
            <w:left w:val="none" w:sz="0" w:space="0" w:color="auto"/>
            <w:bottom w:val="none" w:sz="0" w:space="0" w:color="auto"/>
            <w:right w:val="none" w:sz="0" w:space="0" w:color="auto"/>
          </w:divBdr>
          <w:divsChild>
            <w:div w:id="247275892">
              <w:marLeft w:val="0"/>
              <w:marRight w:val="0"/>
              <w:marTop w:val="0"/>
              <w:marBottom w:val="0"/>
              <w:divBdr>
                <w:top w:val="none" w:sz="0" w:space="0" w:color="auto"/>
                <w:left w:val="none" w:sz="0" w:space="0" w:color="auto"/>
                <w:bottom w:val="none" w:sz="0" w:space="0" w:color="auto"/>
                <w:right w:val="none" w:sz="0" w:space="0" w:color="auto"/>
              </w:divBdr>
              <w:divsChild>
                <w:div w:id="849491101">
                  <w:marLeft w:val="0"/>
                  <w:marRight w:val="0"/>
                  <w:marTop w:val="0"/>
                  <w:marBottom w:val="0"/>
                  <w:divBdr>
                    <w:top w:val="none" w:sz="0" w:space="0" w:color="auto"/>
                    <w:left w:val="none" w:sz="0" w:space="0" w:color="auto"/>
                    <w:bottom w:val="none" w:sz="0" w:space="0" w:color="auto"/>
                    <w:right w:val="none" w:sz="0" w:space="0" w:color="auto"/>
                  </w:divBdr>
                  <w:divsChild>
                    <w:div w:id="1051463255">
                      <w:marLeft w:val="0"/>
                      <w:marRight w:val="0"/>
                      <w:marTop w:val="0"/>
                      <w:marBottom w:val="0"/>
                      <w:divBdr>
                        <w:top w:val="none" w:sz="0" w:space="0" w:color="auto"/>
                        <w:left w:val="none" w:sz="0" w:space="0" w:color="auto"/>
                        <w:bottom w:val="none" w:sz="0" w:space="0" w:color="auto"/>
                        <w:right w:val="none" w:sz="0" w:space="0" w:color="auto"/>
                      </w:divBdr>
                      <w:divsChild>
                        <w:div w:id="2121098842">
                          <w:marLeft w:val="0"/>
                          <w:marRight w:val="0"/>
                          <w:marTop w:val="0"/>
                          <w:marBottom w:val="0"/>
                          <w:divBdr>
                            <w:top w:val="none" w:sz="0" w:space="0" w:color="auto"/>
                            <w:left w:val="none" w:sz="0" w:space="0" w:color="auto"/>
                            <w:bottom w:val="none" w:sz="0" w:space="0" w:color="auto"/>
                            <w:right w:val="none" w:sz="0" w:space="0" w:color="auto"/>
                          </w:divBdr>
                          <w:divsChild>
                            <w:div w:id="532883846">
                              <w:marLeft w:val="0"/>
                              <w:marRight w:val="0"/>
                              <w:marTop w:val="0"/>
                              <w:marBottom w:val="0"/>
                              <w:divBdr>
                                <w:top w:val="none" w:sz="0" w:space="0" w:color="auto"/>
                                <w:left w:val="none" w:sz="0" w:space="0" w:color="auto"/>
                                <w:bottom w:val="none" w:sz="0" w:space="0" w:color="auto"/>
                                <w:right w:val="none" w:sz="0" w:space="0" w:color="auto"/>
                              </w:divBdr>
                              <w:divsChild>
                                <w:div w:id="665716804">
                                  <w:marLeft w:val="0"/>
                                  <w:marRight w:val="0"/>
                                  <w:marTop w:val="0"/>
                                  <w:marBottom w:val="0"/>
                                  <w:divBdr>
                                    <w:top w:val="none" w:sz="0" w:space="0" w:color="auto"/>
                                    <w:left w:val="none" w:sz="0" w:space="0" w:color="auto"/>
                                    <w:bottom w:val="none" w:sz="0" w:space="0" w:color="auto"/>
                                    <w:right w:val="none" w:sz="0" w:space="0" w:color="auto"/>
                                  </w:divBdr>
                                  <w:divsChild>
                                    <w:div w:id="360977143">
                                      <w:marLeft w:val="0"/>
                                      <w:marRight w:val="0"/>
                                      <w:marTop w:val="0"/>
                                      <w:marBottom w:val="0"/>
                                      <w:divBdr>
                                        <w:top w:val="none" w:sz="0" w:space="0" w:color="auto"/>
                                        <w:left w:val="none" w:sz="0" w:space="0" w:color="auto"/>
                                        <w:bottom w:val="none" w:sz="0" w:space="0" w:color="auto"/>
                                        <w:right w:val="none" w:sz="0" w:space="0" w:color="auto"/>
                                      </w:divBdr>
                                      <w:divsChild>
                                        <w:div w:id="2132237015">
                                          <w:marLeft w:val="0"/>
                                          <w:marRight w:val="0"/>
                                          <w:marTop w:val="0"/>
                                          <w:marBottom w:val="0"/>
                                          <w:divBdr>
                                            <w:top w:val="none" w:sz="0" w:space="0" w:color="auto"/>
                                            <w:left w:val="none" w:sz="0" w:space="0" w:color="auto"/>
                                            <w:bottom w:val="none" w:sz="0" w:space="0" w:color="auto"/>
                                            <w:right w:val="none" w:sz="0" w:space="0" w:color="auto"/>
                                          </w:divBdr>
                                          <w:divsChild>
                                            <w:div w:id="1347486963">
                                              <w:marLeft w:val="0"/>
                                              <w:marRight w:val="0"/>
                                              <w:marTop w:val="0"/>
                                              <w:marBottom w:val="0"/>
                                              <w:divBdr>
                                                <w:top w:val="none" w:sz="0" w:space="0" w:color="auto"/>
                                                <w:left w:val="none" w:sz="0" w:space="0" w:color="auto"/>
                                                <w:bottom w:val="none" w:sz="0" w:space="0" w:color="auto"/>
                                                <w:right w:val="none" w:sz="0" w:space="0" w:color="auto"/>
                                              </w:divBdr>
                                              <w:divsChild>
                                                <w:div w:id="1040587553">
                                                  <w:marLeft w:val="0"/>
                                                  <w:marRight w:val="0"/>
                                                  <w:marTop w:val="0"/>
                                                  <w:marBottom w:val="0"/>
                                                  <w:divBdr>
                                                    <w:top w:val="single" w:sz="8" w:space="3" w:color="E1E1E1"/>
                                                    <w:left w:val="none" w:sz="0" w:space="0" w:color="auto"/>
                                                    <w:bottom w:val="none" w:sz="0" w:space="0" w:color="auto"/>
                                                    <w:right w:val="none" w:sz="0" w:space="0" w:color="auto"/>
                                                  </w:divBdr>
                                                </w:div>
                                              </w:divsChild>
                                            </w:div>
                                            <w:div w:id="663360749">
                                              <w:marLeft w:val="0"/>
                                              <w:marRight w:val="0"/>
                                              <w:marTop w:val="0"/>
                                              <w:marBottom w:val="0"/>
                                              <w:divBdr>
                                                <w:top w:val="none" w:sz="0" w:space="0" w:color="auto"/>
                                                <w:left w:val="none" w:sz="0" w:space="0" w:color="auto"/>
                                                <w:bottom w:val="none" w:sz="0" w:space="0" w:color="auto"/>
                                                <w:right w:val="none" w:sz="0" w:space="0" w:color="auto"/>
                                              </w:divBdr>
                                              <w:divsChild>
                                                <w:div w:id="2034845675">
                                                  <w:marLeft w:val="0"/>
                                                  <w:marRight w:val="0"/>
                                                  <w:marTop w:val="0"/>
                                                  <w:marBottom w:val="0"/>
                                                  <w:divBdr>
                                                    <w:top w:val="single" w:sz="18" w:space="2" w:color="000000"/>
                                                    <w:left w:val="single" w:sz="18" w:space="2" w:color="000000"/>
                                                    <w:bottom w:val="single" w:sz="18" w:space="2" w:color="000000"/>
                                                    <w:right w:val="single" w:sz="18" w:space="2" w:color="000000"/>
                                                  </w:divBdr>
                                                </w:div>
                                              </w:divsChild>
                                            </w:div>
                                            <w:div w:id="1233810533">
                                              <w:marLeft w:val="0"/>
                                              <w:marRight w:val="0"/>
                                              <w:marTop w:val="0"/>
                                              <w:marBottom w:val="0"/>
                                              <w:divBdr>
                                                <w:top w:val="none" w:sz="0" w:space="0" w:color="auto"/>
                                                <w:left w:val="none" w:sz="0" w:space="0" w:color="auto"/>
                                                <w:bottom w:val="none" w:sz="0" w:space="0" w:color="auto"/>
                                                <w:right w:val="none" w:sz="0" w:space="0" w:color="auto"/>
                                              </w:divBdr>
                                              <w:divsChild>
                                                <w:div w:id="1129515267">
                                                  <w:marLeft w:val="0"/>
                                                  <w:marRight w:val="0"/>
                                                  <w:marTop w:val="0"/>
                                                  <w:marBottom w:val="0"/>
                                                  <w:divBdr>
                                                    <w:top w:val="none" w:sz="0" w:space="0" w:color="auto"/>
                                                    <w:left w:val="none" w:sz="0" w:space="0" w:color="auto"/>
                                                    <w:bottom w:val="none" w:sz="0" w:space="0" w:color="auto"/>
                                                    <w:right w:val="none" w:sz="0" w:space="0" w:color="auto"/>
                                                  </w:divBdr>
                                                  <w:divsChild>
                                                    <w:div w:id="1220626286">
                                                      <w:marLeft w:val="0"/>
                                                      <w:marRight w:val="0"/>
                                                      <w:marTop w:val="0"/>
                                                      <w:marBottom w:val="0"/>
                                                      <w:divBdr>
                                                        <w:top w:val="none" w:sz="0" w:space="0" w:color="auto"/>
                                                        <w:left w:val="none" w:sz="0" w:space="0" w:color="auto"/>
                                                        <w:bottom w:val="none" w:sz="0" w:space="0" w:color="auto"/>
                                                        <w:right w:val="none" w:sz="0" w:space="0" w:color="auto"/>
                                                      </w:divBdr>
                                                    </w:div>
                                                    <w:div w:id="2029912549">
                                                      <w:marLeft w:val="0"/>
                                                      <w:marRight w:val="0"/>
                                                      <w:marTop w:val="0"/>
                                                      <w:marBottom w:val="0"/>
                                                      <w:divBdr>
                                                        <w:top w:val="none" w:sz="0" w:space="0" w:color="auto"/>
                                                        <w:left w:val="none" w:sz="0" w:space="0" w:color="auto"/>
                                                        <w:bottom w:val="none" w:sz="0" w:space="0" w:color="auto"/>
                                                        <w:right w:val="none" w:sz="0" w:space="0" w:color="auto"/>
                                                      </w:divBdr>
                                                      <w:divsChild>
                                                        <w:div w:id="1532498374">
                                                          <w:marLeft w:val="0"/>
                                                          <w:marRight w:val="0"/>
                                                          <w:marTop w:val="0"/>
                                                          <w:marBottom w:val="0"/>
                                                          <w:divBdr>
                                                            <w:top w:val="none" w:sz="0" w:space="0" w:color="auto"/>
                                                            <w:left w:val="none" w:sz="0" w:space="0" w:color="auto"/>
                                                            <w:bottom w:val="none" w:sz="0" w:space="0" w:color="auto"/>
                                                            <w:right w:val="none" w:sz="0" w:space="0" w:color="auto"/>
                                                          </w:divBdr>
                                                          <w:divsChild>
                                                            <w:div w:id="280453309">
                                                              <w:marLeft w:val="0"/>
                                                              <w:marRight w:val="0"/>
                                                              <w:marTop w:val="0"/>
                                                              <w:marBottom w:val="0"/>
                                                              <w:divBdr>
                                                                <w:top w:val="none" w:sz="0" w:space="0" w:color="auto"/>
                                                                <w:left w:val="none" w:sz="0" w:space="0" w:color="auto"/>
                                                                <w:bottom w:val="none" w:sz="0" w:space="0" w:color="auto"/>
                                                                <w:right w:val="none" w:sz="0" w:space="0" w:color="auto"/>
                                                              </w:divBdr>
                                                              <w:divsChild>
                                                                <w:div w:id="1669553182">
                                                                  <w:marLeft w:val="0"/>
                                                                  <w:marRight w:val="0"/>
                                                                  <w:marTop w:val="0"/>
                                                                  <w:marBottom w:val="0"/>
                                                                  <w:divBdr>
                                                                    <w:top w:val="none" w:sz="0" w:space="0" w:color="auto"/>
                                                                    <w:left w:val="none" w:sz="0" w:space="0" w:color="auto"/>
                                                                    <w:bottom w:val="none" w:sz="0" w:space="0" w:color="auto"/>
                                                                    <w:right w:val="none" w:sz="0" w:space="0" w:color="auto"/>
                                                                  </w:divBdr>
                                                                  <w:divsChild>
                                                                    <w:div w:id="1636788769">
                                                                      <w:marLeft w:val="0"/>
                                                                      <w:marRight w:val="0"/>
                                                                      <w:marTop w:val="0"/>
                                                                      <w:marBottom w:val="0"/>
                                                                      <w:divBdr>
                                                                        <w:top w:val="none" w:sz="0" w:space="0" w:color="auto"/>
                                                                        <w:left w:val="none" w:sz="0" w:space="0" w:color="auto"/>
                                                                        <w:bottom w:val="none" w:sz="0" w:space="0" w:color="auto"/>
                                                                        <w:right w:val="none" w:sz="0" w:space="0" w:color="auto"/>
                                                                      </w:divBdr>
                                                                      <w:divsChild>
                                                                        <w:div w:id="592906992">
                                                                          <w:marLeft w:val="0"/>
                                                                          <w:marRight w:val="0"/>
                                                                          <w:marTop w:val="0"/>
                                                                          <w:marBottom w:val="0"/>
                                                                          <w:divBdr>
                                                                            <w:top w:val="none" w:sz="0" w:space="0" w:color="auto"/>
                                                                            <w:left w:val="none" w:sz="0" w:space="0" w:color="auto"/>
                                                                            <w:bottom w:val="none" w:sz="0" w:space="0" w:color="auto"/>
                                                                            <w:right w:val="none" w:sz="0" w:space="0" w:color="auto"/>
                                                                          </w:divBdr>
                                                                          <w:divsChild>
                                                                            <w:div w:id="1306928862">
                                                                              <w:marLeft w:val="0"/>
                                                                              <w:marRight w:val="0"/>
                                                                              <w:marTop w:val="0"/>
                                                                              <w:marBottom w:val="0"/>
                                                                              <w:divBdr>
                                                                                <w:top w:val="none" w:sz="0" w:space="0" w:color="auto"/>
                                                                                <w:left w:val="none" w:sz="0" w:space="0" w:color="auto"/>
                                                                                <w:bottom w:val="none" w:sz="0" w:space="0" w:color="auto"/>
                                                                                <w:right w:val="none" w:sz="0" w:space="0" w:color="auto"/>
                                                                              </w:divBdr>
                                                                              <w:divsChild>
                                                                                <w:div w:id="1507747832">
                                                                                  <w:marLeft w:val="0"/>
                                                                                  <w:marRight w:val="0"/>
                                                                                  <w:marTop w:val="0"/>
                                                                                  <w:marBottom w:val="0"/>
                                                                                  <w:divBdr>
                                                                                    <w:top w:val="none" w:sz="0" w:space="0" w:color="auto"/>
                                                                                    <w:left w:val="none" w:sz="0" w:space="0" w:color="auto"/>
                                                                                    <w:bottom w:val="none" w:sz="0" w:space="0" w:color="auto"/>
                                                                                    <w:right w:val="none" w:sz="0" w:space="0" w:color="auto"/>
                                                                                  </w:divBdr>
                                                                                  <w:divsChild>
                                                                                    <w:div w:id="303434325">
                                                                                      <w:marLeft w:val="0"/>
                                                                                      <w:marRight w:val="0"/>
                                                                                      <w:marTop w:val="0"/>
                                                                                      <w:marBottom w:val="0"/>
                                                                                      <w:divBdr>
                                                                                        <w:top w:val="none" w:sz="0" w:space="0" w:color="auto"/>
                                                                                        <w:left w:val="none" w:sz="0" w:space="0" w:color="auto"/>
                                                                                        <w:bottom w:val="none" w:sz="0" w:space="0" w:color="auto"/>
                                                                                        <w:right w:val="none" w:sz="0" w:space="0" w:color="auto"/>
                                                                                      </w:divBdr>
                                                                                      <w:divsChild>
                                                                                        <w:div w:id="312028987">
                                                                                          <w:marLeft w:val="0"/>
                                                                                          <w:marRight w:val="0"/>
                                                                                          <w:marTop w:val="0"/>
                                                                                          <w:marBottom w:val="0"/>
                                                                                          <w:divBdr>
                                                                                            <w:top w:val="none" w:sz="0" w:space="0" w:color="auto"/>
                                                                                            <w:left w:val="none" w:sz="0" w:space="0" w:color="auto"/>
                                                                                            <w:bottom w:val="none" w:sz="0" w:space="0" w:color="auto"/>
                                                                                            <w:right w:val="none" w:sz="0" w:space="0" w:color="auto"/>
                                                                                          </w:divBdr>
                                                                                          <w:divsChild>
                                                                                            <w:div w:id="1541674483">
                                                                                              <w:marLeft w:val="0"/>
                                                                                              <w:marRight w:val="0"/>
                                                                                              <w:marTop w:val="0"/>
                                                                                              <w:marBottom w:val="0"/>
                                                                                              <w:divBdr>
                                                                                                <w:top w:val="none" w:sz="0" w:space="0" w:color="auto"/>
                                                                                                <w:left w:val="none" w:sz="0" w:space="0" w:color="auto"/>
                                                                                                <w:bottom w:val="none" w:sz="0" w:space="0" w:color="auto"/>
                                                                                                <w:right w:val="none" w:sz="0" w:space="0" w:color="auto"/>
                                                                                              </w:divBdr>
                                                                                              <w:divsChild>
                                                                                                <w:div w:id="203829934">
                                                                                                  <w:marLeft w:val="0"/>
                                                                                                  <w:marRight w:val="0"/>
                                                                                                  <w:marTop w:val="0"/>
                                                                                                  <w:marBottom w:val="0"/>
                                                                                                  <w:divBdr>
                                                                                                    <w:top w:val="none" w:sz="0" w:space="0" w:color="auto"/>
                                                                                                    <w:left w:val="none" w:sz="0" w:space="0" w:color="auto"/>
                                                                                                    <w:bottom w:val="none" w:sz="0" w:space="0" w:color="auto"/>
                                                                                                    <w:right w:val="none" w:sz="0" w:space="0" w:color="auto"/>
                                                                                                  </w:divBdr>
                                                                                                  <w:divsChild>
                                                                                                    <w:div w:id="1983533819">
                                                                                                      <w:marLeft w:val="0"/>
                                                                                                      <w:marRight w:val="0"/>
                                                                                                      <w:marTop w:val="0"/>
                                                                                                      <w:marBottom w:val="0"/>
                                                                                                      <w:divBdr>
                                                                                                        <w:top w:val="none" w:sz="0" w:space="0" w:color="auto"/>
                                                                                                        <w:left w:val="none" w:sz="0" w:space="0" w:color="auto"/>
                                                                                                        <w:bottom w:val="none" w:sz="0" w:space="0" w:color="auto"/>
                                                                                                        <w:right w:val="none" w:sz="0" w:space="0" w:color="auto"/>
                                                                                                      </w:divBdr>
                                                                                                      <w:divsChild>
                                                                                                        <w:div w:id="1566917813">
                                                                                                          <w:marLeft w:val="0"/>
                                                                                                          <w:marRight w:val="0"/>
                                                                                                          <w:marTop w:val="0"/>
                                                                                                          <w:marBottom w:val="0"/>
                                                                                                          <w:divBdr>
                                                                                                            <w:top w:val="none" w:sz="0" w:space="0" w:color="auto"/>
                                                                                                            <w:left w:val="none" w:sz="0" w:space="0" w:color="auto"/>
                                                                                                            <w:bottom w:val="none" w:sz="0" w:space="0" w:color="auto"/>
                                                                                                            <w:right w:val="none" w:sz="0" w:space="0" w:color="auto"/>
                                                                                                          </w:divBdr>
                                                                                                          <w:divsChild>
                                                                                                            <w:div w:id="119228840">
                                                                                                              <w:marLeft w:val="0"/>
                                                                                                              <w:marRight w:val="0"/>
                                                                                                              <w:marTop w:val="0"/>
                                                                                                              <w:marBottom w:val="0"/>
                                                                                                              <w:divBdr>
                                                                                                                <w:top w:val="none" w:sz="0" w:space="0" w:color="auto"/>
                                                                                                                <w:left w:val="none" w:sz="0" w:space="0" w:color="auto"/>
                                                                                                                <w:bottom w:val="none" w:sz="0" w:space="0" w:color="auto"/>
                                                                                                                <w:right w:val="none" w:sz="0" w:space="0" w:color="auto"/>
                                                                                                              </w:divBdr>
                                                                                                              <w:divsChild>
                                                                                                                <w:div w:id="751203797">
                                                                                                                  <w:marLeft w:val="0"/>
                                                                                                                  <w:marRight w:val="0"/>
                                                                                                                  <w:marTop w:val="0"/>
                                                                                                                  <w:marBottom w:val="0"/>
                                                                                                                  <w:divBdr>
                                                                                                                    <w:top w:val="none" w:sz="0" w:space="0" w:color="auto"/>
                                                                                                                    <w:left w:val="none" w:sz="0" w:space="0" w:color="auto"/>
                                                                                                                    <w:bottom w:val="none" w:sz="0" w:space="0" w:color="auto"/>
                                                                                                                    <w:right w:val="none" w:sz="0" w:space="0" w:color="auto"/>
                                                                                                                  </w:divBdr>
                                                                                                                  <w:divsChild>
                                                                                                                    <w:div w:id="995720709">
                                                                                                                      <w:marLeft w:val="0"/>
                                                                                                                      <w:marRight w:val="0"/>
                                                                                                                      <w:marTop w:val="0"/>
                                                                                                                      <w:marBottom w:val="0"/>
                                                                                                                      <w:divBdr>
                                                                                                                        <w:top w:val="none" w:sz="0" w:space="0" w:color="auto"/>
                                                                                                                        <w:left w:val="none" w:sz="0" w:space="0" w:color="auto"/>
                                                                                                                        <w:bottom w:val="none" w:sz="0" w:space="0" w:color="auto"/>
                                                                                                                        <w:right w:val="none" w:sz="0" w:space="0" w:color="auto"/>
                                                                                                                      </w:divBdr>
                                                                                                                      <w:divsChild>
                                                                                                                        <w:div w:id="1081024315">
                                                                                                                          <w:marLeft w:val="0"/>
                                                                                                                          <w:marRight w:val="0"/>
                                                                                                                          <w:marTop w:val="0"/>
                                                                                                                          <w:marBottom w:val="0"/>
                                                                                                                          <w:divBdr>
                                                                                                                            <w:top w:val="none" w:sz="0" w:space="0" w:color="auto"/>
                                                                                                                            <w:left w:val="none" w:sz="0" w:space="0" w:color="auto"/>
                                                                                                                            <w:bottom w:val="none" w:sz="0" w:space="0" w:color="auto"/>
                                                                                                                            <w:right w:val="none" w:sz="0" w:space="0" w:color="auto"/>
                                                                                                                          </w:divBdr>
                                                                                                                          <w:divsChild>
                                                                                                                            <w:div w:id="2091081639">
                                                                                                                              <w:marLeft w:val="0"/>
                                                                                                                              <w:marRight w:val="0"/>
                                                                                                                              <w:marTop w:val="0"/>
                                                                                                                              <w:marBottom w:val="0"/>
                                                                                                                              <w:divBdr>
                                                                                                                                <w:top w:val="none" w:sz="0" w:space="0" w:color="auto"/>
                                                                                                                                <w:left w:val="none" w:sz="0" w:space="0" w:color="auto"/>
                                                                                                                                <w:bottom w:val="none" w:sz="0" w:space="0" w:color="auto"/>
                                                                                                                                <w:right w:val="none" w:sz="0" w:space="0" w:color="auto"/>
                                                                                                                              </w:divBdr>
                                                                                                                              <w:divsChild>
                                                                                                                                <w:div w:id="579172497">
                                                                                                                                  <w:marLeft w:val="0"/>
                                                                                                                                  <w:marRight w:val="0"/>
                                                                                                                                  <w:marTop w:val="0"/>
                                                                                                                                  <w:marBottom w:val="0"/>
                                                                                                                                  <w:divBdr>
                                                                                                                                    <w:top w:val="none" w:sz="0" w:space="0" w:color="auto"/>
                                                                                                                                    <w:left w:val="none" w:sz="0" w:space="0" w:color="auto"/>
                                                                                                                                    <w:bottom w:val="none" w:sz="0" w:space="0" w:color="auto"/>
                                                                                                                                    <w:right w:val="none" w:sz="0" w:space="0" w:color="auto"/>
                                                                                                                                  </w:divBdr>
                                                                                                                                  <w:divsChild>
                                                                                                                                    <w:div w:id="565145615">
                                                                                                                                      <w:marLeft w:val="0"/>
                                                                                                                                      <w:marRight w:val="0"/>
                                                                                                                                      <w:marTop w:val="0"/>
                                                                                                                                      <w:marBottom w:val="0"/>
                                                                                                                                      <w:divBdr>
                                                                                                                                        <w:top w:val="none" w:sz="0" w:space="0" w:color="auto"/>
                                                                                                                                        <w:left w:val="none" w:sz="0" w:space="0" w:color="auto"/>
                                                                                                                                        <w:bottom w:val="none" w:sz="0" w:space="0" w:color="auto"/>
                                                                                                                                        <w:right w:val="none" w:sz="0" w:space="0" w:color="auto"/>
                                                                                                                                      </w:divBdr>
                                                                                                                                      <w:divsChild>
                                                                                                                                        <w:div w:id="1280408365">
                                                                                                                                          <w:marLeft w:val="0"/>
                                                                                                                                          <w:marRight w:val="0"/>
                                                                                                                                          <w:marTop w:val="0"/>
                                                                                                                                          <w:marBottom w:val="0"/>
                                                                                                                                          <w:divBdr>
                                                                                                                                            <w:top w:val="none" w:sz="0" w:space="0" w:color="auto"/>
                                                                                                                                            <w:left w:val="none" w:sz="0" w:space="0" w:color="auto"/>
                                                                                                                                            <w:bottom w:val="none" w:sz="0" w:space="0" w:color="auto"/>
                                                                                                                                            <w:right w:val="none" w:sz="0" w:space="0" w:color="auto"/>
                                                                                                                                          </w:divBdr>
                                                                                                                                          <w:divsChild>
                                                                                                                                            <w:div w:id="2035691051">
                                                                                                                                              <w:marLeft w:val="0"/>
                                                                                                                                              <w:marRight w:val="0"/>
                                                                                                                                              <w:marTop w:val="0"/>
                                                                                                                                              <w:marBottom w:val="0"/>
                                                                                                                                              <w:divBdr>
                                                                                                                                                <w:top w:val="none" w:sz="0" w:space="0" w:color="auto"/>
                                                                                                                                                <w:left w:val="none" w:sz="0" w:space="0" w:color="auto"/>
                                                                                                                                                <w:bottom w:val="none" w:sz="0" w:space="0" w:color="auto"/>
                                                                                                                                                <w:right w:val="none" w:sz="0" w:space="0" w:color="auto"/>
                                                                                                                                              </w:divBdr>
                                                                                                                                              <w:divsChild>
                                                                                                                                                <w:div w:id="873927437">
                                                                                                                                                  <w:marLeft w:val="0"/>
                                                                                                                                                  <w:marRight w:val="0"/>
                                                                                                                                                  <w:marTop w:val="0"/>
                                                                                                                                                  <w:marBottom w:val="0"/>
                                                                                                                                                  <w:divBdr>
                                                                                                                                                    <w:top w:val="none" w:sz="0" w:space="0" w:color="auto"/>
                                                                                                                                                    <w:left w:val="none" w:sz="0" w:space="0" w:color="auto"/>
                                                                                                                                                    <w:bottom w:val="none" w:sz="0" w:space="0" w:color="auto"/>
                                                                                                                                                    <w:right w:val="none" w:sz="0" w:space="0" w:color="auto"/>
                                                                                                                                                  </w:divBdr>
                                                                                                                                                  <w:divsChild>
                                                                                                                                                    <w:div w:id="1523320313">
                                                                                                                                                      <w:marLeft w:val="0"/>
                                                                                                                                                      <w:marRight w:val="0"/>
                                                                                                                                                      <w:marTop w:val="0"/>
                                                                                                                                                      <w:marBottom w:val="0"/>
                                                                                                                                                      <w:divBdr>
                                                                                                                                                        <w:top w:val="none" w:sz="0" w:space="0" w:color="auto"/>
                                                                                                                                                        <w:left w:val="none" w:sz="0" w:space="0" w:color="auto"/>
                                                                                                                                                        <w:bottom w:val="none" w:sz="0" w:space="0" w:color="auto"/>
                                                                                                                                                        <w:right w:val="none" w:sz="0" w:space="0" w:color="auto"/>
                                                                                                                                                      </w:divBdr>
                                                                                                                                                      <w:divsChild>
                                                                                                                                                        <w:div w:id="188375526">
                                                                                                                                                          <w:marLeft w:val="0"/>
                                                                                                                                                          <w:marRight w:val="0"/>
                                                                                                                                                          <w:marTop w:val="0"/>
                                                                                                                                                          <w:marBottom w:val="0"/>
                                                                                                                                                          <w:divBdr>
                                                                                                                                                            <w:top w:val="none" w:sz="0" w:space="0" w:color="auto"/>
                                                                                                                                                            <w:left w:val="none" w:sz="0" w:space="0" w:color="auto"/>
                                                                                                                                                            <w:bottom w:val="none" w:sz="0" w:space="0" w:color="auto"/>
                                                                                                                                                            <w:right w:val="none" w:sz="0" w:space="0" w:color="auto"/>
                                                                                                                                                          </w:divBdr>
                                                                                                                                                          <w:divsChild>
                                                                                                                                                            <w:div w:id="1680539695">
                                                                                                                                                              <w:marLeft w:val="0"/>
                                                                                                                                                              <w:marRight w:val="0"/>
                                                                                                                                                              <w:marTop w:val="0"/>
                                                                                                                                                              <w:marBottom w:val="0"/>
                                                                                                                                                              <w:divBdr>
                                                                                                                                                                <w:top w:val="none" w:sz="0" w:space="0" w:color="auto"/>
                                                                                                                                                                <w:left w:val="none" w:sz="0" w:space="0" w:color="auto"/>
                                                                                                                                                                <w:bottom w:val="none" w:sz="0" w:space="0" w:color="auto"/>
                                                                                                                                                                <w:right w:val="none" w:sz="0" w:space="0" w:color="auto"/>
                                                                                                                                                              </w:divBdr>
                                                                                                                                                              <w:divsChild>
                                                                                                                                                                <w:div w:id="1927228475">
                                                                                                                                                                  <w:marLeft w:val="0"/>
                                                                                                                                                                  <w:marRight w:val="0"/>
                                                                                                                                                                  <w:marTop w:val="0"/>
                                                                                                                                                                  <w:marBottom w:val="0"/>
                                                                                                                                                                  <w:divBdr>
                                                                                                                                                                    <w:top w:val="none" w:sz="0" w:space="0" w:color="auto"/>
                                                                                                                                                                    <w:left w:val="none" w:sz="0" w:space="0" w:color="auto"/>
                                                                                                                                                                    <w:bottom w:val="none" w:sz="0" w:space="0" w:color="auto"/>
                                                                                                                                                                    <w:right w:val="none" w:sz="0" w:space="0" w:color="auto"/>
                                                                                                                                                                  </w:divBdr>
                                                                                                                                                                  <w:divsChild>
                                                                                                                                                                    <w:div w:id="34040545">
                                                                                                                                                                      <w:marLeft w:val="0"/>
                                                                                                                                                                      <w:marRight w:val="0"/>
                                                                                                                                                                      <w:marTop w:val="0"/>
                                                                                                                                                                      <w:marBottom w:val="0"/>
                                                                                                                                                                      <w:divBdr>
                                                                                                                                                                        <w:top w:val="none" w:sz="0" w:space="0" w:color="auto"/>
                                                                                                                                                                        <w:left w:val="none" w:sz="0" w:space="0" w:color="auto"/>
                                                                                                                                                                        <w:bottom w:val="none" w:sz="0" w:space="0" w:color="auto"/>
                                                                                                                                                                        <w:right w:val="none" w:sz="0" w:space="0" w:color="auto"/>
                                                                                                                                                                      </w:divBdr>
                                                                                                                                                                      <w:divsChild>
                                                                                                                                                                        <w:div w:id="818616245">
                                                                                                                                                                          <w:marLeft w:val="0"/>
                                                                                                                                                                          <w:marRight w:val="0"/>
                                                                                                                                                                          <w:marTop w:val="0"/>
                                                                                                                                                                          <w:marBottom w:val="0"/>
                                                                                                                                                                          <w:divBdr>
                                                                                                                                                                            <w:top w:val="none" w:sz="0" w:space="0" w:color="auto"/>
                                                                                                                                                                            <w:left w:val="none" w:sz="0" w:space="0" w:color="auto"/>
                                                                                                                                                                            <w:bottom w:val="none" w:sz="0" w:space="0" w:color="auto"/>
                                                                                                                                                                            <w:right w:val="none" w:sz="0" w:space="0" w:color="auto"/>
                                                                                                                                                                          </w:divBdr>
                                                                                                                                                                          <w:divsChild>
                                                                                                                                                                            <w:div w:id="1623069422">
                                                                                                                                                                              <w:marLeft w:val="0"/>
                                                                                                                                                                              <w:marRight w:val="0"/>
                                                                                                                                                                              <w:marTop w:val="0"/>
                                                                                                                                                                              <w:marBottom w:val="0"/>
                                                                                                                                                                              <w:divBdr>
                                                                                                                                                                                <w:top w:val="none" w:sz="0" w:space="0" w:color="auto"/>
                                                                                                                                                                                <w:left w:val="none" w:sz="0" w:space="0" w:color="auto"/>
                                                                                                                                                                                <w:bottom w:val="none" w:sz="0" w:space="0" w:color="auto"/>
                                                                                                                                                                                <w:right w:val="none" w:sz="0" w:space="0" w:color="auto"/>
                                                                                                                                                                              </w:divBdr>
                                                                                                                                                                              <w:divsChild>
                                                                                                                                                                                <w:div w:id="1844708009">
                                                                                                                                                                                  <w:marLeft w:val="0"/>
                                                                                                                                                                                  <w:marRight w:val="0"/>
                                                                                                                                                                                  <w:marTop w:val="0"/>
                                                                                                                                                                                  <w:marBottom w:val="0"/>
                                                                                                                                                                                  <w:divBdr>
                                                                                                                                                                                    <w:top w:val="none" w:sz="0" w:space="0" w:color="auto"/>
                                                                                                                                                                                    <w:left w:val="none" w:sz="0" w:space="0" w:color="auto"/>
                                                                                                                                                                                    <w:bottom w:val="none" w:sz="0" w:space="0" w:color="auto"/>
                                                                                                                                                                                    <w:right w:val="none" w:sz="0" w:space="0" w:color="auto"/>
                                                                                                                                                                                  </w:divBdr>
                                                                                                                                                                                </w:div>
                                                                                                                                                                                <w:div w:id="1050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920219">
                                                                          <w:marLeft w:val="0"/>
                                                                          <w:marRight w:val="0"/>
                                                                          <w:marTop w:val="0"/>
                                                                          <w:marBottom w:val="0"/>
                                                                          <w:divBdr>
                                                                            <w:top w:val="none" w:sz="0" w:space="0" w:color="auto"/>
                                                                            <w:left w:val="none" w:sz="0" w:space="0" w:color="auto"/>
                                                                            <w:bottom w:val="none" w:sz="0" w:space="0" w:color="auto"/>
                                                                            <w:right w:val="none" w:sz="0" w:space="0" w:color="auto"/>
                                                                          </w:divBdr>
                                                                        </w:div>
                                                                      </w:divsChild>
                                                                    </w:div>
                                                                    <w:div w:id="1742170225">
                                                                      <w:marLeft w:val="0"/>
                                                                      <w:marRight w:val="0"/>
                                                                      <w:marTop w:val="0"/>
                                                                      <w:marBottom w:val="0"/>
                                                                      <w:divBdr>
                                                                        <w:top w:val="none" w:sz="0" w:space="0" w:color="auto"/>
                                                                        <w:left w:val="none" w:sz="0" w:space="0" w:color="auto"/>
                                                                        <w:bottom w:val="none" w:sz="0" w:space="0" w:color="auto"/>
                                                                        <w:right w:val="none" w:sz="0" w:space="0" w:color="auto"/>
                                                                      </w:divBdr>
                                                                      <w:divsChild>
                                                                        <w:div w:id="290207827">
                                                                          <w:marLeft w:val="0"/>
                                                                          <w:marRight w:val="0"/>
                                                                          <w:marTop w:val="0"/>
                                                                          <w:marBottom w:val="0"/>
                                                                          <w:divBdr>
                                                                            <w:top w:val="none" w:sz="0" w:space="0" w:color="auto"/>
                                                                            <w:left w:val="none" w:sz="0" w:space="0" w:color="auto"/>
                                                                            <w:bottom w:val="none" w:sz="0" w:space="0" w:color="auto"/>
                                                                            <w:right w:val="none" w:sz="0" w:space="0" w:color="auto"/>
                                                                          </w:divBdr>
                                                                          <w:divsChild>
                                                                            <w:div w:id="1664309671">
                                                                              <w:marLeft w:val="0"/>
                                                                              <w:marRight w:val="0"/>
                                                                              <w:marTop w:val="0"/>
                                                                              <w:marBottom w:val="0"/>
                                                                              <w:divBdr>
                                                                                <w:top w:val="none" w:sz="0" w:space="0" w:color="auto"/>
                                                                                <w:left w:val="none" w:sz="0" w:space="0" w:color="auto"/>
                                                                                <w:bottom w:val="none" w:sz="0" w:space="0" w:color="auto"/>
                                                                                <w:right w:val="none" w:sz="0" w:space="0" w:color="auto"/>
                                                                              </w:divBdr>
                                                                              <w:divsChild>
                                                                                <w:div w:id="1391610270">
                                                                                  <w:marLeft w:val="0"/>
                                                                                  <w:marRight w:val="0"/>
                                                                                  <w:marTop w:val="0"/>
                                                                                  <w:marBottom w:val="0"/>
                                                                                  <w:divBdr>
                                                                                    <w:top w:val="none" w:sz="0" w:space="0" w:color="auto"/>
                                                                                    <w:left w:val="none" w:sz="0" w:space="0" w:color="auto"/>
                                                                                    <w:bottom w:val="none" w:sz="0" w:space="0" w:color="auto"/>
                                                                                    <w:right w:val="none" w:sz="0" w:space="0" w:color="auto"/>
                                                                                  </w:divBdr>
                                                                                  <w:divsChild>
                                                                                    <w:div w:id="251165978">
                                                                                      <w:marLeft w:val="0"/>
                                                                                      <w:marRight w:val="0"/>
                                                                                      <w:marTop w:val="0"/>
                                                                                      <w:marBottom w:val="0"/>
                                                                                      <w:divBdr>
                                                                                        <w:top w:val="none" w:sz="0" w:space="0" w:color="auto"/>
                                                                                        <w:left w:val="none" w:sz="0" w:space="0" w:color="auto"/>
                                                                                        <w:bottom w:val="none" w:sz="0" w:space="0" w:color="auto"/>
                                                                                        <w:right w:val="none" w:sz="0" w:space="0" w:color="auto"/>
                                                                                      </w:divBdr>
                                                                                    </w:div>
                                                                                    <w:div w:id="123088248">
                                                                                      <w:marLeft w:val="0"/>
                                                                                      <w:marRight w:val="0"/>
                                                                                      <w:marTop w:val="0"/>
                                                                                      <w:marBottom w:val="0"/>
                                                                                      <w:divBdr>
                                                                                        <w:top w:val="none" w:sz="0" w:space="0" w:color="auto"/>
                                                                                        <w:left w:val="none" w:sz="0" w:space="0" w:color="auto"/>
                                                                                        <w:bottom w:val="none" w:sz="0" w:space="0" w:color="auto"/>
                                                                                        <w:right w:val="none" w:sz="0" w:space="0" w:color="auto"/>
                                                                                      </w:divBdr>
                                                                                    </w:div>
                                                                                    <w:div w:id="1539707388">
                                                                                      <w:marLeft w:val="0"/>
                                                                                      <w:marRight w:val="0"/>
                                                                                      <w:marTop w:val="0"/>
                                                                                      <w:marBottom w:val="0"/>
                                                                                      <w:divBdr>
                                                                                        <w:top w:val="none" w:sz="0" w:space="0" w:color="auto"/>
                                                                                        <w:left w:val="none" w:sz="0" w:space="0" w:color="auto"/>
                                                                                        <w:bottom w:val="none" w:sz="0" w:space="0" w:color="auto"/>
                                                                                        <w:right w:val="none" w:sz="0" w:space="0" w:color="auto"/>
                                                                                      </w:divBdr>
                                                                                    </w:div>
                                                                                    <w:div w:id="1812016675">
                                                                                      <w:marLeft w:val="0"/>
                                                                                      <w:marRight w:val="0"/>
                                                                                      <w:marTop w:val="0"/>
                                                                                      <w:marBottom w:val="0"/>
                                                                                      <w:divBdr>
                                                                                        <w:top w:val="none" w:sz="0" w:space="0" w:color="auto"/>
                                                                                        <w:left w:val="none" w:sz="0" w:space="0" w:color="auto"/>
                                                                                        <w:bottom w:val="none" w:sz="0" w:space="0" w:color="auto"/>
                                                                                        <w:right w:val="none" w:sz="0" w:space="0" w:color="auto"/>
                                                                                      </w:divBdr>
                                                                                    </w:div>
                                                                                    <w:div w:id="3583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9655925">
      <w:bodyDiv w:val="1"/>
      <w:marLeft w:val="0"/>
      <w:marRight w:val="0"/>
      <w:marTop w:val="0"/>
      <w:marBottom w:val="0"/>
      <w:divBdr>
        <w:top w:val="none" w:sz="0" w:space="0" w:color="auto"/>
        <w:left w:val="none" w:sz="0" w:space="0" w:color="auto"/>
        <w:bottom w:val="none" w:sz="0" w:space="0" w:color="auto"/>
        <w:right w:val="none" w:sz="0" w:space="0" w:color="auto"/>
      </w:divBdr>
      <w:divsChild>
        <w:div w:id="897400470">
          <w:marLeft w:val="0"/>
          <w:marRight w:val="0"/>
          <w:marTop w:val="0"/>
          <w:marBottom w:val="0"/>
          <w:divBdr>
            <w:top w:val="none" w:sz="0" w:space="0" w:color="auto"/>
            <w:left w:val="none" w:sz="0" w:space="0" w:color="auto"/>
            <w:bottom w:val="none" w:sz="0" w:space="0" w:color="auto"/>
            <w:right w:val="none" w:sz="0" w:space="0" w:color="auto"/>
          </w:divBdr>
        </w:div>
        <w:div w:id="418066994">
          <w:marLeft w:val="0"/>
          <w:marRight w:val="0"/>
          <w:marTop w:val="0"/>
          <w:marBottom w:val="0"/>
          <w:divBdr>
            <w:top w:val="none" w:sz="0" w:space="0" w:color="auto"/>
            <w:left w:val="none" w:sz="0" w:space="0" w:color="auto"/>
            <w:bottom w:val="none" w:sz="0" w:space="0" w:color="auto"/>
            <w:right w:val="none" w:sz="0" w:space="0" w:color="auto"/>
          </w:divBdr>
        </w:div>
      </w:divsChild>
    </w:div>
    <w:div w:id="931355077">
      <w:bodyDiv w:val="1"/>
      <w:marLeft w:val="0"/>
      <w:marRight w:val="0"/>
      <w:marTop w:val="0"/>
      <w:marBottom w:val="0"/>
      <w:divBdr>
        <w:top w:val="none" w:sz="0" w:space="0" w:color="auto"/>
        <w:left w:val="none" w:sz="0" w:space="0" w:color="auto"/>
        <w:bottom w:val="none" w:sz="0" w:space="0" w:color="auto"/>
        <w:right w:val="none" w:sz="0" w:space="0" w:color="auto"/>
      </w:divBdr>
    </w:div>
    <w:div w:id="944774723">
      <w:bodyDiv w:val="1"/>
      <w:marLeft w:val="0"/>
      <w:marRight w:val="0"/>
      <w:marTop w:val="0"/>
      <w:marBottom w:val="0"/>
      <w:divBdr>
        <w:top w:val="none" w:sz="0" w:space="0" w:color="auto"/>
        <w:left w:val="none" w:sz="0" w:space="0" w:color="auto"/>
        <w:bottom w:val="none" w:sz="0" w:space="0" w:color="auto"/>
        <w:right w:val="none" w:sz="0" w:space="0" w:color="auto"/>
      </w:divBdr>
      <w:divsChild>
        <w:div w:id="1602912055">
          <w:marLeft w:val="0"/>
          <w:marRight w:val="0"/>
          <w:marTop w:val="0"/>
          <w:marBottom w:val="0"/>
          <w:divBdr>
            <w:top w:val="none" w:sz="0" w:space="0" w:color="auto"/>
            <w:left w:val="none" w:sz="0" w:space="0" w:color="auto"/>
            <w:bottom w:val="none" w:sz="0" w:space="0" w:color="auto"/>
            <w:right w:val="none" w:sz="0" w:space="0" w:color="auto"/>
          </w:divBdr>
        </w:div>
        <w:div w:id="561407151">
          <w:marLeft w:val="0"/>
          <w:marRight w:val="0"/>
          <w:marTop w:val="0"/>
          <w:marBottom w:val="0"/>
          <w:divBdr>
            <w:top w:val="none" w:sz="0" w:space="0" w:color="auto"/>
            <w:left w:val="none" w:sz="0" w:space="0" w:color="auto"/>
            <w:bottom w:val="none" w:sz="0" w:space="0" w:color="auto"/>
            <w:right w:val="none" w:sz="0" w:space="0" w:color="auto"/>
          </w:divBdr>
        </w:div>
        <w:div w:id="1107239909">
          <w:marLeft w:val="0"/>
          <w:marRight w:val="0"/>
          <w:marTop w:val="0"/>
          <w:marBottom w:val="0"/>
          <w:divBdr>
            <w:top w:val="none" w:sz="0" w:space="0" w:color="auto"/>
            <w:left w:val="none" w:sz="0" w:space="0" w:color="auto"/>
            <w:bottom w:val="none" w:sz="0" w:space="0" w:color="auto"/>
            <w:right w:val="none" w:sz="0" w:space="0" w:color="auto"/>
          </w:divBdr>
        </w:div>
        <w:div w:id="272398736">
          <w:marLeft w:val="0"/>
          <w:marRight w:val="0"/>
          <w:marTop w:val="0"/>
          <w:marBottom w:val="0"/>
          <w:divBdr>
            <w:top w:val="none" w:sz="0" w:space="0" w:color="auto"/>
            <w:left w:val="none" w:sz="0" w:space="0" w:color="auto"/>
            <w:bottom w:val="none" w:sz="0" w:space="0" w:color="auto"/>
            <w:right w:val="none" w:sz="0" w:space="0" w:color="auto"/>
          </w:divBdr>
        </w:div>
        <w:div w:id="1207910942">
          <w:marLeft w:val="0"/>
          <w:marRight w:val="0"/>
          <w:marTop w:val="0"/>
          <w:marBottom w:val="0"/>
          <w:divBdr>
            <w:top w:val="none" w:sz="0" w:space="0" w:color="auto"/>
            <w:left w:val="none" w:sz="0" w:space="0" w:color="auto"/>
            <w:bottom w:val="none" w:sz="0" w:space="0" w:color="auto"/>
            <w:right w:val="none" w:sz="0" w:space="0" w:color="auto"/>
          </w:divBdr>
        </w:div>
        <w:div w:id="29116571">
          <w:marLeft w:val="0"/>
          <w:marRight w:val="0"/>
          <w:marTop w:val="0"/>
          <w:marBottom w:val="0"/>
          <w:divBdr>
            <w:top w:val="none" w:sz="0" w:space="0" w:color="auto"/>
            <w:left w:val="none" w:sz="0" w:space="0" w:color="auto"/>
            <w:bottom w:val="none" w:sz="0" w:space="0" w:color="auto"/>
            <w:right w:val="none" w:sz="0" w:space="0" w:color="auto"/>
          </w:divBdr>
        </w:div>
        <w:div w:id="2053385914">
          <w:marLeft w:val="0"/>
          <w:marRight w:val="0"/>
          <w:marTop w:val="0"/>
          <w:marBottom w:val="0"/>
          <w:divBdr>
            <w:top w:val="none" w:sz="0" w:space="0" w:color="auto"/>
            <w:left w:val="none" w:sz="0" w:space="0" w:color="auto"/>
            <w:bottom w:val="none" w:sz="0" w:space="0" w:color="auto"/>
            <w:right w:val="none" w:sz="0" w:space="0" w:color="auto"/>
          </w:divBdr>
        </w:div>
        <w:div w:id="631787907">
          <w:marLeft w:val="0"/>
          <w:marRight w:val="0"/>
          <w:marTop w:val="0"/>
          <w:marBottom w:val="0"/>
          <w:divBdr>
            <w:top w:val="none" w:sz="0" w:space="0" w:color="auto"/>
            <w:left w:val="none" w:sz="0" w:space="0" w:color="auto"/>
            <w:bottom w:val="none" w:sz="0" w:space="0" w:color="auto"/>
            <w:right w:val="none" w:sz="0" w:space="0" w:color="auto"/>
          </w:divBdr>
        </w:div>
      </w:divsChild>
    </w:div>
    <w:div w:id="981691912">
      <w:bodyDiv w:val="1"/>
      <w:marLeft w:val="0"/>
      <w:marRight w:val="0"/>
      <w:marTop w:val="0"/>
      <w:marBottom w:val="0"/>
      <w:divBdr>
        <w:top w:val="none" w:sz="0" w:space="0" w:color="auto"/>
        <w:left w:val="none" w:sz="0" w:space="0" w:color="auto"/>
        <w:bottom w:val="none" w:sz="0" w:space="0" w:color="auto"/>
        <w:right w:val="none" w:sz="0" w:space="0" w:color="auto"/>
      </w:divBdr>
    </w:div>
    <w:div w:id="999622622">
      <w:bodyDiv w:val="1"/>
      <w:marLeft w:val="0"/>
      <w:marRight w:val="0"/>
      <w:marTop w:val="0"/>
      <w:marBottom w:val="0"/>
      <w:divBdr>
        <w:top w:val="none" w:sz="0" w:space="0" w:color="auto"/>
        <w:left w:val="none" w:sz="0" w:space="0" w:color="auto"/>
        <w:bottom w:val="none" w:sz="0" w:space="0" w:color="auto"/>
        <w:right w:val="none" w:sz="0" w:space="0" w:color="auto"/>
      </w:divBdr>
    </w:div>
    <w:div w:id="1055851933">
      <w:bodyDiv w:val="1"/>
      <w:marLeft w:val="0"/>
      <w:marRight w:val="0"/>
      <w:marTop w:val="0"/>
      <w:marBottom w:val="0"/>
      <w:divBdr>
        <w:top w:val="none" w:sz="0" w:space="0" w:color="auto"/>
        <w:left w:val="none" w:sz="0" w:space="0" w:color="auto"/>
        <w:bottom w:val="none" w:sz="0" w:space="0" w:color="auto"/>
        <w:right w:val="none" w:sz="0" w:space="0" w:color="auto"/>
      </w:divBdr>
    </w:div>
    <w:div w:id="1064180981">
      <w:bodyDiv w:val="1"/>
      <w:marLeft w:val="0"/>
      <w:marRight w:val="0"/>
      <w:marTop w:val="0"/>
      <w:marBottom w:val="0"/>
      <w:divBdr>
        <w:top w:val="none" w:sz="0" w:space="0" w:color="auto"/>
        <w:left w:val="none" w:sz="0" w:space="0" w:color="auto"/>
        <w:bottom w:val="none" w:sz="0" w:space="0" w:color="auto"/>
        <w:right w:val="none" w:sz="0" w:space="0" w:color="auto"/>
      </w:divBdr>
    </w:div>
    <w:div w:id="1095512570">
      <w:bodyDiv w:val="1"/>
      <w:marLeft w:val="0"/>
      <w:marRight w:val="0"/>
      <w:marTop w:val="0"/>
      <w:marBottom w:val="0"/>
      <w:divBdr>
        <w:top w:val="none" w:sz="0" w:space="0" w:color="auto"/>
        <w:left w:val="none" w:sz="0" w:space="0" w:color="auto"/>
        <w:bottom w:val="none" w:sz="0" w:space="0" w:color="auto"/>
        <w:right w:val="none" w:sz="0" w:space="0" w:color="auto"/>
      </w:divBdr>
    </w:div>
    <w:div w:id="1169248844">
      <w:bodyDiv w:val="1"/>
      <w:marLeft w:val="0"/>
      <w:marRight w:val="0"/>
      <w:marTop w:val="0"/>
      <w:marBottom w:val="0"/>
      <w:divBdr>
        <w:top w:val="none" w:sz="0" w:space="0" w:color="auto"/>
        <w:left w:val="none" w:sz="0" w:space="0" w:color="auto"/>
        <w:bottom w:val="none" w:sz="0" w:space="0" w:color="auto"/>
        <w:right w:val="none" w:sz="0" w:space="0" w:color="auto"/>
      </w:divBdr>
    </w:div>
    <w:div w:id="1174228677">
      <w:bodyDiv w:val="1"/>
      <w:marLeft w:val="0"/>
      <w:marRight w:val="0"/>
      <w:marTop w:val="0"/>
      <w:marBottom w:val="0"/>
      <w:divBdr>
        <w:top w:val="none" w:sz="0" w:space="0" w:color="auto"/>
        <w:left w:val="none" w:sz="0" w:space="0" w:color="auto"/>
        <w:bottom w:val="none" w:sz="0" w:space="0" w:color="auto"/>
        <w:right w:val="none" w:sz="0" w:space="0" w:color="auto"/>
      </w:divBdr>
    </w:div>
    <w:div w:id="1182742483">
      <w:bodyDiv w:val="1"/>
      <w:marLeft w:val="0"/>
      <w:marRight w:val="0"/>
      <w:marTop w:val="0"/>
      <w:marBottom w:val="0"/>
      <w:divBdr>
        <w:top w:val="none" w:sz="0" w:space="0" w:color="auto"/>
        <w:left w:val="none" w:sz="0" w:space="0" w:color="auto"/>
        <w:bottom w:val="none" w:sz="0" w:space="0" w:color="auto"/>
        <w:right w:val="none" w:sz="0" w:space="0" w:color="auto"/>
      </w:divBdr>
      <w:divsChild>
        <w:div w:id="2062440377">
          <w:marLeft w:val="0"/>
          <w:marRight w:val="0"/>
          <w:marTop w:val="0"/>
          <w:marBottom w:val="0"/>
          <w:divBdr>
            <w:top w:val="none" w:sz="0" w:space="0" w:color="auto"/>
            <w:left w:val="none" w:sz="0" w:space="0" w:color="auto"/>
            <w:bottom w:val="none" w:sz="0" w:space="0" w:color="auto"/>
            <w:right w:val="none" w:sz="0" w:space="0" w:color="auto"/>
          </w:divBdr>
          <w:divsChild>
            <w:div w:id="1104886061">
              <w:marLeft w:val="0"/>
              <w:marRight w:val="0"/>
              <w:marTop w:val="0"/>
              <w:marBottom w:val="0"/>
              <w:divBdr>
                <w:top w:val="none" w:sz="0" w:space="0" w:color="auto"/>
                <w:left w:val="none" w:sz="0" w:space="0" w:color="auto"/>
                <w:bottom w:val="none" w:sz="0" w:space="0" w:color="auto"/>
                <w:right w:val="none" w:sz="0" w:space="0" w:color="auto"/>
              </w:divBdr>
            </w:div>
            <w:div w:id="506795776">
              <w:marLeft w:val="0"/>
              <w:marRight w:val="0"/>
              <w:marTop w:val="0"/>
              <w:marBottom w:val="0"/>
              <w:divBdr>
                <w:top w:val="none" w:sz="0" w:space="0" w:color="auto"/>
                <w:left w:val="none" w:sz="0" w:space="0" w:color="auto"/>
                <w:bottom w:val="none" w:sz="0" w:space="0" w:color="auto"/>
                <w:right w:val="none" w:sz="0" w:space="0" w:color="auto"/>
              </w:divBdr>
            </w:div>
            <w:div w:id="2033068839">
              <w:marLeft w:val="0"/>
              <w:marRight w:val="0"/>
              <w:marTop w:val="0"/>
              <w:marBottom w:val="0"/>
              <w:divBdr>
                <w:top w:val="none" w:sz="0" w:space="0" w:color="auto"/>
                <w:left w:val="none" w:sz="0" w:space="0" w:color="auto"/>
                <w:bottom w:val="none" w:sz="0" w:space="0" w:color="auto"/>
                <w:right w:val="none" w:sz="0" w:space="0" w:color="auto"/>
              </w:divBdr>
            </w:div>
            <w:div w:id="217522129">
              <w:marLeft w:val="0"/>
              <w:marRight w:val="0"/>
              <w:marTop w:val="0"/>
              <w:marBottom w:val="0"/>
              <w:divBdr>
                <w:top w:val="none" w:sz="0" w:space="0" w:color="auto"/>
                <w:left w:val="none" w:sz="0" w:space="0" w:color="auto"/>
                <w:bottom w:val="none" w:sz="0" w:space="0" w:color="auto"/>
                <w:right w:val="none" w:sz="0" w:space="0" w:color="auto"/>
              </w:divBdr>
            </w:div>
            <w:div w:id="425426194">
              <w:marLeft w:val="0"/>
              <w:marRight w:val="0"/>
              <w:marTop w:val="0"/>
              <w:marBottom w:val="0"/>
              <w:divBdr>
                <w:top w:val="none" w:sz="0" w:space="0" w:color="auto"/>
                <w:left w:val="none" w:sz="0" w:space="0" w:color="auto"/>
                <w:bottom w:val="none" w:sz="0" w:space="0" w:color="auto"/>
                <w:right w:val="none" w:sz="0" w:space="0" w:color="auto"/>
              </w:divBdr>
            </w:div>
            <w:div w:id="1375231203">
              <w:marLeft w:val="0"/>
              <w:marRight w:val="0"/>
              <w:marTop w:val="0"/>
              <w:marBottom w:val="0"/>
              <w:divBdr>
                <w:top w:val="none" w:sz="0" w:space="0" w:color="auto"/>
                <w:left w:val="none" w:sz="0" w:space="0" w:color="auto"/>
                <w:bottom w:val="none" w:sz="0" w:space="0" w:color="auto"/>
                <w:right w:val="none" w:sz="0" w:space="0" w:color="auto"/>
              </w:divBdr>
            </w:div>
            <w:div w:id="636567545">
              <w:marLeft w:val="0"/>
              <w:marRight w:val="0"/>
              <w:marTop w:val="0"/>
              <w:marBottom w:val="0"/>
              <w:divBdr>
                <w:top w:val="none" w:sz="0" w:space="0" w:color="auto"/>
                <w:left w:val="none" w:sz="0" w:space="0" w:color="auto"/>
                <w:bottom w:val="none" w:sz="0" w:space="0" w:color="auto"/>
                <w:right w:val="none" w:sz="0" w:space="0" w:color="auto"/>
              </w:divBdr>
            </w:div>
            <w:div w:id="1235430455">
              <w:marLeft w:val="0"/>
              <w:marRight w:val="0"/>
              <w:marTop w:val="0"/>
              <w:marBottom w:val="0"/>
              <w:divBdr>
                <w:top w:val="none" w:sz="0" w:space="0" w:color="auto"/>
                <w:left w:val="none" w:sz="0" w:space="0" w:color="auto"/>
                <w:bottom w:val="none" w:sz="0" w:space="0" w:color="auto"/>
                <w:right w:val="none" w:sz="0" w:space="0" w:color="auto"/>
              </w:divBdr>
            </w:div>
            <w:div w:id="1369645946">
              <w:marLeft w:val="0"/>
              <w:marRight w:val="0"/>
              <w:marTop w:val="0"/>
              <w:marBottom w:val="0"/>
              <w:divBdr>
                <w:top w:val="none" w:sz="0" w:space="0" w:color="auto"/>
                <w:left w:val="none" w:sz="0" w:space="0" w:color="auto"/>
                <w:bottom w:val="none" w:sz="0" w:space="0" w:color="auto"/>
                <w:right w:val="none" w:sz="0" w:space="0" w:color="auto"/>
              </w:divBdr>
            </w:div>
            <w:div w:id="152062554">
              <w:marLeft w:val="0"/>
              <w:marRight w:val="0"/>
              <w:marTop w:val="0"/>
              <w:marBottom w:val="0"/>
              <w:divBdr>
                <w:top w:val="none" w:sz="0" w:space="0" w:color="auto"/>
                <w:left w:val="none" w:sz="0" w:space="0" w:color="auto"/>
                <w:bottom w:val="none" w:sz="0" w:space="0" w:color="auto"/>
                <w:right w:val="none" w:sz="0" w:space="0" w:color="auto"/>
              </w:divBdr>
            </w:div>
            <w:div w:id="680937755">
              <w:marLeft w:val="0"/>
              <w:marRight w:val="0"/>
              <w:marTop w:val="0"/>
              <w:marBottom w:val="0"/>
              <w:divBdr>
                <w:top w:val="none" w:sz="0" w:space="0" w:color="auto"/>
                <w:left w:val="none" w:sz="0" w:space="0" w:color="auto"/>
                <w:bottom w:val="none" w:sz="0" w:space="0" w:color="auto"/>
                <w:right w:val="none" w:sz="0" w:space="0" w:color="auto"/>
              </w:divBdr>
            </w:div>
            <w:div w:id="490416724">
              <w:marLeft w:val="0"/>
              <w:marRight w:val="0"/>
              <w:marTop w:val="0"/>
              <w:marBottom w:val="0"/>
              <w:divBdr>
                <w:top w:val="none" w:sz="0" w:space="0" w:color="auto"/>
                <w:left w:val="none" w:sz="0" w:space="0" w:color="auto"/>
                <w:bottom w:val="none" w:sz="0" w:space="0" w:color="auto"/>
                <w:right w:val="none" w:sz="0" w:space="0" w:color="auto"/>
              </w:divBdr>
            </w:div>
            <w:div w:id="2088645140">
              <w:marLeft w:val="0"/>
              <w:marRight w:val="0"/>
              <w:marTop w:val="0"/>
              <w:marBottom w:val="0"/>
              <w:divBdr>
                <w:top w:val="none" w:sz="0" w:space="0" w:color="auto"/>
                <w:left w:val="none" w:sz="0" w:space="0" w:color="auto"/>
                <w:bottom w:val="none" w:sz="0" w:space="0" w:color="auto"/>
                <w:right w:val="none" w:sz="0" w:space="0" w:color="auto"/>
              </w:divBdr>
            </w:div>
            <w:div w:id="813107046">
              <w:marLeft w:val="0"/>
              <w:marRight w:val="0"/>
              <w:marTop w:val="0"/>
              <w:marBottom w:val="0"/>
              <w:divBdr>
                <w:top w:val="none" w:sz="0" w:space="0" w:color="auto"/>
                <w:left w:val="none" w:sz="0" w:space="0" w:color="auto"/>
                <w:bottom w:val="none" w:sz="0" w:space="0" w:color="auto"/>
                <w:right w:val="none" w:sz="0" w:space="0" w:color="auto"/>
              </w:divBdr>
            </w:div>
            <w:div w:id="1751534994">
              <w:marLeft w:val="0"/>
              <w:marRight w:val="0"/>
              <w:marTop w:val="0"/>
              <w:marBottom w:val="0"/>
              <w:divBdr>
                <w:top w:val="none" w:sz="0" w:space="0" w:color="auto"/>
                <w:left w:val="none" w:sz="0" w:space="0" w:color="auto"/>
                <w:bottom w:val="none" w:sz="0" w:space="0" w:color="auto"/>
                <w:right w:val="none" w:sz="0" w:space="0" w:color="auto"/>
              </w:divBdr>
            </w:div>
            <w:div w:id="2028166281">
              <w:marLeft w:val="0"/>
              <w:marRight w:val="0"/>
              <w:marTop w:val="0"/>
              <w:marBottom w:val="0"/>
              <w:divBdr>
                <w:top w:val="none" w:sz="0" w:space="0" w:color="auto"/>
                <w:left w:val="none" w:sz="0" w:space="0" w:color="auto"/>
                <w:bottom w:val="none" w:sz="0" w:space="0" w:color="auto"/>
                <w:right w:val="none" w:sz="0" w:space="0" w:color="auto"/>
              </w:divBdr>
            </w:div>
            <w:div w:id="589654427">
              <w:marLeft w:val="0"/>
              <w:marRight w:val="0"/>
              <w:marTop w:val="0"/>
              <w:marBottom w:val="0"/>
              <w:divBdr>
                <w:top w:val="none" w:sz="0" w:space="0" w:color="auto"/>
                <w:left w:val="none" w:sz="0" w:space="0" w:color="auto"/>
                <w:bottom w:val="none" w:sz="0" w:space="0" w:color="auto"/>
                <w:right w:val="none" w:sz="0" w:space="0" w:color="auto"/>
              </w:divBdr>
            </w:div>
            <w:div w:id="364987080">
              <w:marLeft w:val="0"/>
              <w:marRight w:val="0"/>
              <w:marTop w:val="0"/>
              <w:marBottom w:val="0"/>
              <w:divBdr>
                <w:top w:val="none" w:sz="0" w:space="0" w:color="auto"/>
                <w:left w:val="none" w:sz="0" w:space="0" w:color="auto"/>
                <w:bottom w:val="none" w:sz="0" w:space="0" w:color="auto"/>
                <w:right w:val="none" w:sz="0" w:space="0" w:color="auto"/>
              </w:divBdr>
            </w:div>
            <w:div w:id="953053549">
              <w:marLeft w:val="0"/>
              <w:marRight w:val="0"/>
              <w:marTop w:val="0"/>
              <w:marBottom w:val="0"/>
              <w:divBdr>
                <w:top w:val="none" w:sz="0" w:space="0" w:color="auto"/>
                <w:left w:val="none" w:sz="0" w:space="0" w:color="auto"/>
                <w:bottom w:val="none" w:sz="0" w:space="0" w:color="auto"/>
                <w:right w:val="none" w:sz="0" w:space="0" w:color="auto"/>
              </w:divBdr>
            </w:div>
          </w:divsChild>
        </w:div>
        <w:div w:id="501510937">
          <w:marLeft w:val="0"/>
          <w:marRight w:val="0"/>
          <w:marTop w:val="0"/>
          <w:marBottom w:val="0"/>
          <w:divBdr>
            <w:top w:val="none" w:sz="0" w:space="0" w:color="auto"/>
            <w:left w:val="none" w:sz="0" w:space="0" w:color="auto"/>
            <w:bottom w:val="none" w:sz="0" w:space="0" w:color="auto"/>
            <w:right w:val="none" w:sz="0" w:space="0" w:color="auto"/>
          </w:divBdr>
          <w:divsChild>
            <w:div w:id="1716584558">
              <w:marLeft w:val="0"/>
              <w:marRight w:val="0"/>
              <w:marTop w:val="0"/>
              <w:marBottom w:val="0"/>
              <w:divBdr>
                <w:top w:val="none" w:sz="0" w:space="0" w:color="auto"/>
                <w:left w:val="none" w:sz="0" w:space="0" w:color="auto"/>
                <w:bottom w:val="none" w:sz="0" w:space="0" w:color="auto"/>
                <w:right w:val="none" w:sz="0" w:space="0" w:color="auto"/>
              </w:divBdr>
            </w:div>
            <w:div w:id="275869449">
              <w:marLeft w:val="0"/>
              <w:marRight w:val="0"/>
              <w:marTop w:val="0"/>
              <w:marBottom w:val="0"/>
              <w:divBdr>
                <w:top w:val="none" w:sz="0" w:space="0" w:color="auto"/>
                <w:left w:val="none" w:sz="0" w:space="0" w:color="auto"/>
                <w:bottom w:val="none" w:sz="0" w:space="0" w:color="auto"/>
                <w:right w:val="none" w:sz="0" w:space="0" w:color="auto"/>
              </w:divBdr>
            </w:div>
            <w:div w:id="1386484255">
              <w:marLeft w:val="0"/>
              <w:marRight w:val="0"/>
              <w:marTop w:val="0"/>
              <w:marBottom w:val="0"/>
              <w:divBdr>
                <w:top w:val="none" w:sz="0" w:space="0" w:color="auto"/>
                <w:left w:val="none" w:sz="0" w:space="0" w:color="auto"/>
                <w:bottom w:val="none" w:sz="0" w:space="0" w:color="auto"/>
                <w:right w:val="none" w:sz="0" w:space="0" w:color="auto"/>
              </w:divBdr>
            </w:div>
            <w:div w:id="1307510183">
              <w:marLeft w:val="0"/>
              <w:marRight w:val="0"/>
              <w:marTop w:val="0"/>
              <w:marBottom w:val="0"/>
              <w:divBdr>
                <w:top w:val="none" w:sz="0" w:space="0" w:color="auto"/>
                <w:left w:val="none" w:sz="0" w:space="0" w:color="auto"/>
                <w:bottom w:val="none" w:sz="0" w:space="0" w:color="auto"/>
                <w:right w:val="none" w:sz="0" w:space="0" w:color="auto"/>
              </w:divBdr>
            </w:div>
            <w:div w:id="1934588990">
              <w:marLeft w:val="0"/>
              <w:marRight w:val="0"/>
              <w:marTop w:val="0"/>
              <w:marBottom w:val="0"/>
              <w:divBdr>
                <w:top w:val="none" w:sz="0" w:space="0" w:color="auto"/>
                <w:left w:val="none" w:sz="0" w:space="0" w:color="auto"/>
                <w:bottom w:val="none" w:sz="0" w:space="0" w:color="auto"/>
                <w:right w:val="none" w:sz="0" w:space="0" w:color="auto"/>
              </w:divBdr>
            </w:div>
            <w:div w:id="248080180">
              <w:marLeft w:val="0"/>
              <w:marRight w:val="0"/>
              <w:marTop w:val="0"/>
              <w:marBottom w:val="0"/>
              <w:divBdr>
                <w:top w:val="none" w:sz="0" w:space="0" w:color="auto"/>
                <w:left w:val="none" w:sz="0" w:space="0" w:color="auto"/>
                <w:bottom w:val="none" w:sz="0" w:space="0" w:color="auto"/>
                <w:right w:val="none" w:sz="0" w:space="0" w:color="auto"/>
              </w:divBdr>
            </w:div>
            <w:div w:id="1321619810">
              <w:marLeft w:val="0"/>
              <w:marRight w:val="0"/>
              <w:marTop w:val="0"/>
              <w:marBottom w:val="0"/>
              <w:divBdr>
                <w:top w:val="none" w:sz="0" w:space="0" w:color="auto"/>
                <w:left w:val="none" w:sz="0" w:space="0" w:color="auto"/>
                <w:bottom w:val="none" w:sz="0" w:space="0" w:color="auto"/>
                <w:right w:val="none" w:sz="0" w:space="0" w:color="auto"/>
              </w:divBdr>
            </w:div>
            <w:div w:id="809900652">
              <w:marLeft w:val="0"/>
              <w:marRight w:val="0"/>
              <w:marTop w:val="0"/>
              <w:marBottom w:val="0"/>
              <w:divBdr>
                <w:top w:val="none" w:sz="0" w:space="0" w:color="auto"/>
                <w:left w:val="none" w:sz="0" w:space="0" w:color="auto"/>
                <w:bottom w:val="none" w:sz="0" w:space="0" w:color="auto"/>
                <w:right w:val="none" w:sz="0" w:space="0" w:color="auto"/>
              </w:divBdr>
            </w:div>
            <w:div w:id="198595422">
              <w:marLeft w:val="0"/>
              <w:marRight w:val="0"/>
              <w:marTop w:val="0"/>
              <w:marBottom w:val="0"/>
              <w:divBdr>
                <w:top w:val="none" w:sz="0" w:space="0" w:color="auto"/>
                <w:left w:val="none" w:sz="0" w:space="0" w:color="auto"/>
                <w:bottom w:val="none" w:sz="0" w:space="0" w:color="auto"/>
                <w:right w:val="none" w:sz="0" w:space="0" w:color="auto"/>
              </w:divBdr>
            </w:div>
            <w:div w:id="1771006062">
              <w:marLeft w:val="0"/>
              <w:marRight w:val="0"/>
              <w:marTop w:val="0"/>
              <w:marBottom w:val="0"/>
              <w:divBdr>
                <w:top w:val="none" w:sz="0" w:space="0" w:color="auto"/>
                <w:left w:val="none" w:sz="0" w:space="0" w:color="auto"/>
                <w:bottom w:val="none" w:sz="0" w:space="0" w:color="auto"/>
                <w:right w:val="none" w:sz="0" w:space="0" w:color="auto"/>
              </w:divBdr>
            </w:div>
            <w:div w:id="1617062024">
              <w:marLeft w:val="0"/>
              <w:marRight w:val="0"/>
              <w:marTop w:val="0"/>
              <w:marBottom w:val="0"/>
              <w:divBdr>
                <w:top w:val="none" w:sz="0" w:space="0" w:color="auto"/>
                <w:left w:val="none" w:sz="0" w:space="0" w:color="auto"/>
                <w:bottom w:val="none" w:sz="0" w:space="0" w:color="auto"/>
                <w:right w:val="none" w:sz="0" w:space="0" w:color="auto"/>
              </w:divBdr>
            </w:div>
            <w:div w:id="1231846222">
              <w:marLeft w:val="0"/>
              <w:marRight w:val="0"/>
              <w:marTop w:val="0"/>
              <w:marBottom w:val="0"/>
              <w:divBdr>
                <w:top w:val="none" w:sz="0" w:space="0" w:color="auto"/>
                <w:left w:val="none" w:sz="0" w:space="0" w:color="auto"/>
                <w:bottom w:val="none" w:sz="0" w:space="0" w:color="auto"/>
                <w:right w:val="none" w:sz="0" w:space="0" w:color="auto"/>
              </w:divBdr>
            </w:div>
            <w:div w:id="1002660536">
              <w:marLeft w:val="0"/>
              <w:marRight w:val="0"/>
              <w:marTop w:val="0"/>
              <w:marBottom w:val="0"/>
              <w:divBdr>
                <w:top w:val="none" w:sz="0" w:space="0" w:color="auto"/>
                <w:left w:val="none" w:sz="0" w:space="0" w:color="auto"/>
                <w:bottom w:val="none" w:sz="0" w:space="0" w:color="auto"/>
                <w:right w:val="none" w:sz="0" w:space="0" w:color="auto"/>
              </w:divBdr>
            </w:div>
            <w:div w:id="1397706743">
              <w:marLeft w:val="0"/>
              <w:marRight w:val="0"/>
              <w:marTop w:val="0"/>
              <w:marBottom w:val="0"/>
              <w:divBdr>
                <w:top w:val="none" w:sz="0" w:space="0" w:color="auto"/>
                <w:left w:val="none" w:sz="0" w:space="0" w:color="auto"/>
                <w:bottom w:val="none" w:sz="0" w:space="0" w:color="auto"/>
                <w:right w:val="none" w:sz="0" w:space="0" w:color="auto"/>
              </w:divBdr>
            </w:div>
            <w:div w:id="1465613397">
              <w:marLeft w:val="0"/>
              <w:marRight w:val="0"/>
              <w:marTop w:val="0"/>
              <w:marBottom w:val="0"/>
              <w:divBdr>
                <w:top w:val="none" w:sz="0" w:space="0" w:color="auto"/>
                <w:left w:val="none" w:sz="0" w:space="0" w:color="auto"/>
                <w:bottom w:val="none" w:sz="0" w:space="0" w:color="auto"/>
                <w:right w:val="none" w:sz="0" w:space="0" w:color="auto"/>
              </w:divBdr>
            </w:div>
            <w:div w:id="1778060992">
              <w:marLeft w:val="0"/>
              <w:marRight w:val="0"/>
              <w:marTop w:val="0"/>
              <w:marBottom w:val="0"/>
              <w:divBdr>
                <w:top w:val="none" w:sz="0" w:space="0" w:color="auto"/>
                <w:left w:val="none" w:sz="0" w:space="0" w:color="auto"/>
                <w:bottom w:val="none" w:sz="0" w:space="0" w:color="auto"/>
                <w:right w:val="none" w:sz="0" w:space="0" w:color="auto"/>
              </w:divBdr>
            </w:div>
            <w:div w:id="1259410812">
              <w:marLeft w:val="0"/>
              <w:marRight w:val="0"/>
              <w:marTop w:val="0"/>
              <w:marBottom w:val="0"/>
              <w:divBdr>
                <w:top w:val="none" w:sz="0" w:space="0" w:color="auto"/>
                <w:left w:val="none" w:sz="0" w:space="0" w:color="auto"/>
                <w:bottom w:val="none" w:sz="0" w:space="0" w:color="auto"/>
                <w:right w:val="none" w:sz="0" w:space="0" w:color="auto"/>
              </w:divBdr>
            </w:div>
            <w:div w:id="894589797">
              <w:marLeft w:val="0"/>
              <w:marRight w:val="0"/>
              <w:marTop w:val="0"/>
              <w:marBottom w:val="0"/>
              <w:divBdr>
                <w:top w:val="none" w:sz="0" w:space="0" w:color="auto"/>
                <w:left w:val="none" w:sz="0" w:space="0" w:color="auto"/>
                <w:bottom w:val="none" w:sz="0" w:space="0" w:color="auto"/>
                <w:right w:val="none" w:sz="0" w:space="0" w:color="auto"/>
              </w:divBdr>
            </w:div>
            <w:div w:id="1613131466">
              <w:marLeft w:val="0"/>
              <w:marRight w:val="0"/>
              <w:marTop w:val="0"/>
              <w:marBottom w:val="0"/>
              <w:divBdr>
                <w:top w:val="none" w:sz="0" w:space="0" w:color="auto"/>
                <w:left w:val="none" w:sz="0" w:space="0" w:color="auto"/>
                <w:bottom w:val="none" w:sz="0" w:space="0" w:color="auto"/>
                <w:right w:val="none" w:sz="0" w:space="0" w:color="auto"/>
              </w:divBdr>
            </w:div>
            <w:div w:id="1708599643">
              <w:marLeft w:val="0"/>
              <w:marRight w:val="0"/>
              <w:marTop w:val="0"/>
              <w:marBottom w:val="0"/>
              <w:divBdr>
                <w:top w:val="none" w:sz="0" w:space="0" w:color="auto"/>
                <w:left w:val="none" w:sz="0" w:space="0" w:color="auto"/>
                <w:bottom w:val="none" w:sz="0" w:space="0" w:color="auto"/>
                <w:right w:val="none" w:sz="0" w:space="0" w:color="auto"/>
              </w:divBdr>
            </w:div>
          </w:divsChild>
        </w:div>
        <w:div w:id="371268228">
          <w:marLeft w:val="0"/>
          <w:marRight w:val="0"/>
          <w:marTop w:val="0"/>
          <w:marBottom w:val="0"/>
          <w:divBdr>
            <w:top w:val="none" w:sz="0" w:space="0" w:color="auto"/>
            <w:left w:val="none" w:sz="0" w:space="0" w:color="auto"/>
            <w:bottom w:val="none" w:sz="0" w:space="0" w:color="auto"/>
            <w:right w:val="none" w:sz="0" w:space="0" w:color="auto"/>
          </w:divBdr>
          <w:divsChild>
            <w:div w:id="543251221">
              <w:marLeft w:val="0"/>
              <w:marRight w:val="0"/>
              <w:marTop w:val="0"/>
              <w:marBottom w:val="0"/>
              <w:divBdr>
                <w:top w:val="none" w:sz="0" w:space="0" w:color="auto"/>
                <w:left w:val="none" w:sz="0" w:space="0" w:color="auto"/>
                <w:bottom w:val="none" w:sz="0" w:space="0" w:color="auto"/>
                <w:right w:val="none" w:sz="0" w:space="0" w:color="auto"/>
              </w:divBdr>
            </w:div>
            <w:div w:id="1252277505">
              <w:marLeft w:val="0"/>
              <w:marRight w:val="0"/>
              <w:marTop w:val="0"/>
              <w:marBottom w:val="0"/>
              <w:divBdr>
                <w:top w:val="none" w:sz="0" w:space="0" w:color="auto"/>
                <w:left w:val="none" w:sz="0" w:space="0" w:color="auto"/>
                <w:bottom w:val="none" w:sz="0" w:space="0" w:color="auto"/>
                <w:right w:val="none" w:sz="0" w:space="0" w:color="auto"/>
              </w:divBdr>
            </w:div>
            <w:div w:id="1962490105">
              <w:marLeft w:val="0"/>
              <w:marRight w:val="0"/>
              <w:marTop w:val="0"/>
              <w:marBottom w:val="0"/>
              <w:divBdr>
                <w:top w:val="none" w:sz="0" w:space="0" w:color="auto"/>
                <w:left w:val="none" w:sz="0" w:space="0" w:color="auto"/>
                <w:bottom w:val="none" w:sz="0" w:space="0" w:color="auto"/>
                <w:right w:val="none" w:sz="0" w:space="0" w:color="auto"/>
              </w:divBdr>
            </w:div>
            <w:div w:id="1297948625">
              <w:marLeft w:val="0"/>
              <w:marRight w:val="0"/>
              <w:marTop w:val="0"/>
              <w:marBottom w:val="0"/>
              <w:divBdr>
                <w:top w:val="none" w:sz="0" w:space="0" w:color="auto"/>
                <w:left w:val="none" w:sz="0" w:space="0" w:color="auto"/>
                <w:bottom w:val="none" w:sz="0" w:space="0" w:color="auto"/>
                <w:right w:val="none" w:sz="0" w:space="0" w:color="auto"/>
              </w:divBdr>
            </w:div>
            <w:div w:id="2061828099">
              <w:marLeft w:val="0"/>
              <w:marRight w:val="0"/>
              <w:marTop w:val="0"/>
              <w:marBottom w:val="0"/>
              <w:divBdr>
                <w:top w:val="none" w:sz="0" w:space="0" w:color="auto"/>
                <w:left w:val="none" w:sz="0" w:space="0" w:color="auto"/>
                <w:bottom w:val="none" w:sz="0" w:space="0" w:color="auto"/>
                <w:right w:val="none" w:sz="0" w:space="0" w:color="auto"/>
              </w:divBdr>
            </w:div>
            <w:div w:id="2028554314">
              <w:marLeft w:val="0"/>
              <w:marRight w:val="0"/>
              <w:marTop w:val="0"/>
              <w:marBottom w:val="0"/>
              <w:divBdr>
                <w:top w:val="none" w:sz="0" w:space="0" w:color="auto"/>
                <w:left w:val="none" w:sz="0" w:space="0" w:color="auto"/>
                <w:bottom w:val="none" w:sz="0" w:space="0" w:color="auto"/>
                <w:right w:val="none" w:sz="0" w:space="0" w:color="auto"/>
              </w:divBdr>
            </w:div>
            <w:div w:id="1818375434">
              <w:marLeft w:val="0"/>
              <w:marRight w:val="0"/>
              <w:marTop w:val="0"/>
              <w:marBottom w:val="0"/>
              <w:divBdr>
                <w:top w:val="none" w:sz="0" w:space="0" w:color="auto"/>
                <w:left w:val="none" w:sz="0" w:space="0" w:color="auto"/>
                <w:bottom w:val="none" w:sz="0" w:space="0" w:color="auto"/>
                <w:right w:val="none" w:sz="0" w:space="0" w:color="auto"/>
              </w:divBdr>
            </w:div>
            <w:div w:id="1634675630">
              <w:marLeft w:val="0"/>
              <w:marRight w:val="0"/>
              <w:marTop w:val="0"/>
              <w:marBottom w:val="0"/>
              <w:divBdr>
                <w:top w:val="none" w:sz="0" w:space="0" w:color="auto"/>
                <w:left w:val="none" w:sz="0" w:space="0" w:color="auto"/>
                <w:bottom w:val="none" w:sz="0" w:space="0" w:color="auto"/>
                <w:right w:val="none" w:sz="0" w:space="0" w:color="auto"/>
              </w:divBdr>
            </w:div>
            <w:div w:id="767972088">
              <w:marLeft w:val="0"/>
              <w:marRight w:val="0"/>
              <w:marTop w:val="0"/>
              <w:marBottom w:val="0"/>
              <w:divBdr>
                <w:top w:val="none" w:sz="0" w:space="0" w:color="auto"/>
                <w:left w:val="none" w:sz="0" w:space="0" w:color="auto"/>
                <w:bottom w:val="none" w:sz="0" w:space="0" w:color="auto"/>
                <w:right w:val="none" w:sz="0" w:space="0" w:color="auto"/>
              </w:divBdr>
            </w:div>
            <w:div w:id="235894041">
              <w:marLeft w:val="0"/>
              <w:marRight w:val="0"/>
              <w:marTop w:val="0"/>
              <w:marBottom w:val="0"/>
              <w:divBdr>
                <w:top w:val="none" w:sz="0" w:space="0" w:color="auto"/>
                <w:left w:val="none" w:sz="0" w:space="0" w:color="auto"/>
                <w:bottom w:val="none" w:sz="0" w:space="0" w:color="auto"/>
                <w:right w:val="none" w:sz="0" w:space="0" w:color="auto"/>
              </w:divBdr>
            </w:div>
            <w:div w:id="1678654345">
              <w:marLeft w:val="0"/>
              <w:marRight w:val="0"/>
              <w:marTop w:val="0"/>
              <w:marBottom w:val="0"/>
              <w:divBdr>
                <w:top w:val="none" w:sz="0" w:space="0" w:color="auto"/>
                <w:left w:val="none" w:sz="0" w:space="0" w:color="auto"/>
                <w:bottom w:val="none" w:sz="0" w:space="0" w:color="auto"/>
                <w:right w:val="none" w:sz="0" w:space="0" w:color="auto"/>
              </w:divBdr>
            </w:div>
            <w:div w:id="141243533">
              <w:marLeft w:val="0"/>
              <w:marRight w:val="0"/>
              <w:marTop w:val="0"/>
              <w:marBottom w:val="0"/>
              <w:divBdr>
                <w:top w:val="none" w:sz="0" w:space="0" w:color="auto"/>
                <w:left w:val="none" w:sz="0" w:space="0" w:color="auto"/>
                <w:bottom w:val="none" w:sz="0" w:space="0" w:color="auto"/>
                <w:right w:val="none" w:sz="0" w:space="0" w:color="auto"/>
              </w:divBdr>
            </w:div>
            <w:div w:id="178668995">
              <w:marLeft w:val="0"/>
              <w:marRight w:val="0"/>
              <w:marTop w:val="0"/>
              <w:marBottom w:val="0"/>
              <w:divBdr>
                <w:top w:val="none" w:sz="0" w:space="0" w:color="auto"/>
                <w:left w:val="none" w:sz="0" w:space="0" w:color="auto"/>
                <w:bottom w:val="none" w:sz="0" w:space="0" w:color="auto"/>
                <w:right w:val="none" w:sz="0" w:space="0" w:color="auto"/>
              </w:divBdr>
            </w:div>
            <w:div w:id="411198915">
              <w:marLeft w:val="0"/>
              <w:marRight w:val="0"/>
              <w:marTop w:val="0"/>
              <w:marBottom w:val="0"/>
              <w:divBdr>
                <w:top w:val="none" w:sz="0" w:space="0" w:color="auto"/>
                <w:left w:val="none" w:sz="0" w:space="0" w:color="auto"/>
                <w:bottom w:val="none" w:sz="0" w:space="0" w:color="auto"/>
                <w:right w:val="none" w:sz="0" w:space="0" w:color="auto"/>
              </w:divBdr>
            </w:div>
          </w:divsChild>
        </w:div>
        <w:div w:id="1584295921">
          <w:marLeft w:val="0"/>
          <w:marRight w:val="0"/>
          <w:marTop w:val="0"/>
          <w:marBottom w:val="0"/>
          <w:divBdr>
            <w:top w:val="none" w:sz="0" w:space="0" w:color="auto"/>
            <w:left w:val="none" w:sz="0" w:space="0" w:color="auto"/>
            <w:bottom w:val="none" w:sz="0" w:space="0" w:color="auto"/>
            <w:right w:val="none" w:sz="0" w:space="0" w:color="auto"/>
          </w:divBdr>
          <w:divsChild>
            <w:div w:id="1409499808">
              <w:marLeft w:val="0"/>
              <w:marRight w:val="0"/>
              <w:marTop w:val="0"/>
              <w:marBottom w:val="0"/>
              <w:divBdr>
                <w:top w:val="none" w:sz="0" w:space="0" w:color="auto"/>
                <w:left w:val="none" w:sz="0" w:space="0" w:color="auto"/>
                <w:bottom w:val="none" w:sz="0" w:space="0" w:color="auto"/>
                <w:right w:val="none" w:sz="0" w:space="0" w:color="auto"/>
              </w:divBdr>
            </w:div>
            <w:div w:id="550189723">
              <w:marLeft w:val="0"/>
              <w:marRight w:val="0"/>
              <w:marTop w:val="0"/>
              <w:marBottom w:val="0"/>
              <w:divBdr>
                <w:top w:val="none" w:sz="0" w:space="0" w:color="auto"/>
                <w:left w:val="none" w:sz="0" w:space="0" w:color="auto"/>
                <w:bottom w:val="none" w:sz="0" w:space="0" w:color="auto"/>
                <w:right w:val="none" w:sz="0" w:space="0" w:color="auto"/>
              </w:divBdr>
            </w:div>
            <w:div w:id="1642534411">
              <w:marLeft w:val="0"/>
              <w:marRight w:val="0"/>
              <w:marTop w:val="0"/>
              <w:marBottom w:val="0"/>
              <w:divBdr>
                <w:top w:val="none" w:sz="0" w:space="0" w:color="auto"/>
                <w:left w:val="none" w:sz="0" w:space="0" w:color="auto"/>
                <w:bottom w:val="none" w:sz="0" w:space="0" w:color="auto"/>
                <w:right w:val="none" w:sz="0" w:space="0" w:color="auto"/>
              </w:divBdr>
            </w:div>
            <w:div w:id="742602468">
              <w:marLeft w:val="0"/>
              <w:marRight w:val="0"/>
              <w:marTop w:val="0"/>
              <w:marBottom w:val="0"/>
              <w:divBdr>
                <w:top w:val="none" w:sz="0" w:space="0" w:color="auto"/>
                <w:left w:val="none" w:sz="0" w:space="0" w:color="auto"/>
                <w:bottom w:val="none" w:sz="0" w:space="0" w:color="auto"/>
                <w:right w:val="none" w:sz="0" w:space="0" w:color="auto"/>
              </w:divBdr>
            </w:div>
            <w:div w:id="1660646967">
              <w:marLeft w:val="0"/>
              <w:marRight w:val="0"/>
              <w:marTop w:val="0"/>
              <w:marBottom w:val="0"/>
              <w:divBdr>
                <w:top w:val="none" w:sz="0" w:space="0" w:color="auto"/>
                <w:left w:val="none" w:sz="0" w:space="0" w:color="auto"/>
                <w:bottom w:val="none" w:sz="0" w:space="0" w:color="auto"/>
                <w:right w:val="none" w:sz="0" w:space="0" w:color="auto"/>
              </w:divBdr>
            </w:div>
            <w:div w:id="1418282052">
              <w:marLeft w:val="0"/>
              <w:marRight w:val="0"/>
              <w:marTop w:val="0"/>
              <w:marBottom w:val="0"/>
              <w:divBdr>
                <w:top w:val="none" w:sz="0" w:space="0" w:color="auto"/>
                <w:left w:val="none" w:sz="0" w:space="0" w:color="auto"/>
                <w:bottom w:val="none" w:sz="0" w:space="0" w:color="auto"/>
                <w:right w:val="none" w:sz="0" w:space="0" w:color="auto"/>
              </w:divBdr>
            </w:div>
            <w:div w:id="1883202201">
              <w:marLeft w:val="0"/>
              <w:marRight w:val="0"/>
              <w:marTop w:val="0"/>
              <w:marBottom w:val="0"/>
              <w:divBdr>
                <w:top w:val="none" w:sz="0" w:space="0" w:color="auto"/>
                <w:left w:val="none" w:sz="0" w:space="0" w:color="auto"/>
                <w:bottom w:val="none" w:sz="0" w:space="0" w:color="auto"/>
                <w:right w:val="none" w:sz="0" w:space="0" w:color="auto"/>
              </w:divBdr>
            </w:div>
            <w:div w:id="548803909">
              <w:marLeft w:val="0"/>
              <w:marRight w:val="0"/>
              <w:marTop w:val="0"/>
              <w:marBottom w:val="0"/>
              <w:divBdr>
                <w:top w:val="none" w:sz="0" w:space="0" w:color="auto"/>
                <w:left w:val="none" w:sz="0" w:space="0" w:color="auto"/>
                <w:bottom w:val="none" w:sz="0" w:space="0" w:color="auto"/>
                <w:right w:val="none" w:sz="0" w:space="0" w:color="auto"/>
              </w:divBdr>
            </w:div>
            <w:div w:id="2080864466">
              <w:marLeft w:val="0"/>
              <w:marRight w:val="0"/>
              <w:marTop w:val="0"/>
              <w:marBottom w:val="0"/>
              <w:divBdr>
                <w:top w:val="none" w:sz="0" w:space="0" w:color="auto"/>
                <w:left w:val="none" w:sz="0" w:space="0" w:color="auto"/>
                <w:bottom w:val="none" w:sz="0" w:space="0" w:color="auto"/>
                <w:right w:val="none" w:sz="0" w:space="0" w:color="auto"/>
              </w:divBdr>
            </w:div>
            <w:div w:id="795685441">
              <w:marLeft w:val="0"/>
              <w:marRight w:val="0"/>
              <w:marTop w:val="0"/>
              <w:marBottom w:val="0"/>
              <w:divBdr>
                <w:top w:val="none" w:sz="0" w:space="0" w:color="auto"/>
                <w:left w:val="none" w:sz="0" w:space="0" w:color="auto"/>
                <w:bottom w:val="none" w:sz="0" w:space="0" w:color="auto"/>
                <w:right w:val="none" w:sz="0" w:space="0" w:color="auto"/>
              </w:divBdr>
            </w:div>
            <w:div w:id="836656683">
              <w:marLeft w:val="0"/>
              <w:marRight w:val="0"/>
              <w:marTop w:val="0"/>
              <w:marBottom w:val="0"/>
              <w:divBdr>
                <w:top w:val="none" w:sz="0" w:space="0" w:color="auto"/>
                <w:left w:val="none" w:sz="0" w:space="0" w:color="auto"/>
                <w:bottom w:val="none" w:sz="0" w:space="0" w:color="auto"/>
                <w:right w:val="none" w:sz="0" w:space="0" w:color="auto"/>
              </w:divBdr>
            </w:div>
            <w:div w:id="921260154">
              <w:marLeft w:val="0"/>
              <w:marRight w:val="0"/>
              <w:marTop w:val="0"/>
              <w:marBottom w:val="0"/>
              <w:divBdr>
                <w:top w:val="none" w:sz="0" w:space="0" w:color="auto"/>
                <w:left w:val="none" w:sz="0" w:space="0" w:color="auto"/>
                <w:bottom w:val="none" w:sz="0" w:space="0" w:color="auto"/>
                <w:right w:val="none" w:sz="0" w:space="0" w:color="auto"/>
              </w:divBdr>
            </w:div>
            <w:div w:id="2108117324">
              <w:marLeft w:val="0"/>
              <w:marRight w:val="0"/>
              <w:marTop w:val="0"/>
              <w:marBottom w:val="0"/>
              <w:divBdr>
                <w:top w:val="none" w:sz="0" w:space="0" w:color="auto"/>
                <w:left w:val="none" w:sz="0" w:space="0" w:color="auto"/>
                <w:bottom w:val="none" w:sz="0" w:space="0" w:color="auto"/>
                <w:right w:val="none" w:sz="0" w:space="0" w:color="auto"/>
              </w:divBdr>
            </w:div>
            <w:div w:id="1640721168">
              <w:marLeft w:val="0"/>
              <w:marRight w:val="0"/>
              <w:marTop w:val="0"/>
              <w:marBottom w:val="0"/>
              <w:divBdr>
                <w:top w:val="none" w:sz="0" w:space="0" w:color="auto"/>
                <w:left w:val="none" w:sz="0" w:space="0" w:color="auto"/>
                <w:bottom w:val="none" w:sz="0" w:space="0" w:color="auto"/>
                <w:right w:val="none" w:sz="0" w:space="0" w:color="auto"/>
              </w:divBdr>
            </w:div>
            <w:div w:id="1904562039">
              <w:marLeft w:val="0"/>
              <w:marRight w:val="0"/>
              <w:marTop w:val="0"/>
              <w:marBottom w:val="0"/>
              <w:divBdr>
                <w:top w:val="none" w:sz="0" w:space="0" w:color="auto"/>
                <w:left w:val="none" w:sz="0" w:space="0" w:color="auto"/>
                <w:bottom w:val="none" w:sz="0" w:space="0" w:color="auto"/>
                <w:right w:val="none" w:sz="0" w:space="0" w:color="auto"/>
              </w:divBdr>
            </w:div>
            <w:div w:id="621153177">
              <w:marLeft w:val="0"/>
              <w:marRight w:val="0"/>
              <w:marTop w:val="0"/>
              <w:marBottom w:val="0"/>
              <w:divBdr>
                <w:top w:val="none" w:sz="0" w:space="0" w:color="auto"/>
                <w:left w:val="none" w:sz="0" w:space="0" w:color="auto"/>
                <w:bottom w:val="none" w:sz="0" w:space="0" w:color="auto"/>
                <w:right w:val="none" w:sz="0" w:space="0" w:color="auto"/>
              </w:divBdr>
            </w:div>
            <w:div w:id="2129808676">
              <w:marLeft w:val="0"/>
              <w:marRight w:val="0"/>
              <w:marTop w:val="0"/>
              <w:marBottom w:val="0"/>
              <w:divBdr>
                <w:top w:val="none" w:sz="0" w:space="0" w:color="auto"/>
                <w:left w:val="none" w:sz="0" w:space="0" w:color="auto"/>
                <w:bottom w:val="none" w:sz="0" w:space="0" w:color="auto"/>
                <w:right w:val="none" w:sz="0" w:space="0" w:color="auto"/>
              </w:divBdr>
            </w:div>
            <w:div w:id="258677671">
              <w:marLeft w:val="0"/>
              <w:marRight w:val="0"/>
              <w:marTop w:val="0"/>
              <w:marBottom w:val="0"/>
              <w:divBdr>
                <w:top w:val="none" w:sz="0" w:space="0" w:color="auto"/>
                <w:left w:val="none" w:sz="0" w:space="0" w:color="auto"/>
                <w:bottom w:val="none" w:sz="0" w:space="0" w:color="auto"/>
                <w:right w:val="none" w:sz="0" w:space="0" w:color="auto"/>
              </w:divBdr>
            </w:div>
            <w:div w:id="1486127068">
              <w:marLeft w:val="0"/>
              <w:marRight w:val="0"/>
              <w:marTop w:val="0"/>
              <w:marBottom w:val="0"/>
              <w:divBdr>
                <w:top w:val="none" w:sz="0" w:space="0" w:color="auto"/>
                <w:left w:val="none" w:sz="0" w:space="0" w:color="auto"/>
                <w:bottom w:val="none" w:sz="0" w:space="0" w:color="auto"/>
                <w:right w:val="none" w:sz="0" w:space="0" w:color="auto"/>
              </w:divBdr>
            </w:div>
            <w:div w:id="1055352695">
              <w:marLeft w:val="0"/>
              <w:marRight w:val="0"/>
              <w:marTop w:val="0"/>
              <w:marBottom w:val="0"/>
              <w:divBdr>
                <w:top w:val="none" w:sz="0" w:space="0" w:color="auto"/>
                <w:left w:val="none" w:sz="0" w:space="0" w:color="auto"/>
                <w:bottom w:val="none" w:sz="0" w:space="0" w:color="auto"/>
                <w:right w:val="none" w:sz="0" w:space="0" w:color="auto"/>
              </w:divBdr>
            </w:div>
          </w:divsChild>
        </w:div>
        <w:div w:id="488323564">
          <w:marLeft w:val="0"/>
          <w:marRight w:val="0"/>
          <w:marTop w:val="0"/>
          <w:marBottom w:val="0"/>
          <w:divBdr>
            <w:top w:val="none" w:sz="0" w:space="0" w:color="auto"/>
            <w:left w:val="none" w:sz="0" w:space="0" w:color="auto"/>
            <w:bottom w:val="none" w:sz="0" w:space="0" w:color="auto"/>
            <w:right w:val="none" w:sz="0" w:space="0" w:color="auto"/>
          </w:divBdr>
          <w:divsChild>
            <w:div w:id="223108707">
              <w:marLeft w:val="0"/>
              <w:marRight w:val="0"/>
              <w:marTop w:val="0"/>
              <w:marBottom w:val="0"/>
              <w:divBdr>
                <w:top w:val="none" w:sz="0" w:space="0" w:color="auto"/>
                <w:left w:val="none" w:sz="0" w:space="0" w:color="auto"/>
                <w:bottom w:val="none" w:sz="0" w:space="0" w:color="auto"/>
                <w:right w:val="none" w:sz="0" w:space="0" w:color="auto"/>
              </w:divBdr>
            </w:div>
            <w:div w:id="652608100">
              <w:marLeft w:val="0"/>
              <w:marRight w:val="0"/>
              <w:marTop w:val="0"/>
              <w:marBottom w:val="0"/>
              <w:divBdr>
                <w:top w:val="none" w:sz="0" w:space="0" w:color="auto"/>
                <w:left w:val="none" w:sz="0" w:space="0" w:color="auto"/>
                <w:bottom w:val="none" w:sz="0" w:space="0" w:color="auto"/>
                <w:right w:val="none" w:sz="0" w:space="0" w:color="auto"/>
              </w:divBdr>
            </w:div>
            <w:div w:id="928272164">
              <w:marLeft w:val="0"/>
              <w:marRight w:val="0"/>
              <w:marTop w:val="0"/>
              <w:marBottom w:val="0"/>
              <w:divBdr>
                <w:top w:val="none" w:sz="0" w:space="0" w:color="auto"/>
                <w:left w:val="none" w:sz="0" w:space="0" w:color="auto"/>
                <w:bottom w:val="none" w:sz="0" w:space="0" w:color="auto"/>
                <w:right w:val="none" w:sz="0" w:space="0" w:color="auto"/>
              </w:divBdr>
            </w:div>
            <w:div w:id="1527592989">
              <w:marLeft w:val="0"/>
              <w:marRight w:val="0"/>
              <w:marTop w:val="0"/>
              <w:marBottom w:val="0"/>
              <w:divBdr>
                <w:top w:val="none" w:sz="0" w:space="0" w:color="auto"/>
                <w:left w:val="none" w:sz="0" w:space="0" w:color="auto"/>
                <w:bottom w:val="none" w:sz="0" w:space="0" w:color="auto"/>
                <w:right w:val="none" w:sz="0" w:space="0" w:color="auto"/>
              </w:divBdr>
            </w:div>
            <w:div w:id="1400251987">
              <w:marLeft w:val="0"/>
              <w:marRight w:val="0"/>
              <w:marTop w:val="0"/>
              <w:marBottom w:val="0"/>
              <w:divBdr>
                <w:top w:val="none" w:sz="0" w:space="0" w:color="auto"/>
                <w:left w:val="none" w:sz="0" w:space="0" w:color="auto"/>
                <w:bottom w:val="none" w:sz="0" w:space="0" w:color="auto"/>
                <w:right w:val="none" w:sz="0" w:space="0" w:color="auto"/>
              </w:divBdr>
            </w:div>
            <w:div w:id="1563171035">
              <w:marLeft w:val="0"/>
              <w:marRight w:val="0"/>
              <w:marTop w:val="0"/>
              <w:marBottom w:val="0"/>
              <w:divBdr>
                <w:top w:val="none" w:sz="0" w:space="0" w:color="auto"/>
                <w:left w:val="none" w:sz="0" w:space="0" w:color="auto"/>
                <w:bottom w:val="none" w:sz="0" w:space="0" w:color="auto"/>
                <w:right w:val="none" w:sz="0" w:space="0" w:color="auto"/>
              </w:divBdr>
            </w:div>
            <w:div w:id="1501113864">
              <w:marLeft w:val="0"/>
              <w:marRight w:val="0"/>
              <w:marTop w:val="0"/>
              <w:marBottom w:val="0"/>
              <w:divBdr>
                <w:top w:val="none" w:sz="0" w:space="0" w:color="auto"/>
                <w:left w:val="none" w:sz="0" w:space="0" w:color="auto"/>
                <w:bottom w:val="none" w:sz="0" w:space="0" w:color="auto"/>
                <w:right w:val="none" w:sz="0" w:space="0" w:color="auto"/>
              </w:divBdr>
            </w:div>
            <w:div w:id="40520547">
              <w:marLeft w:val="0"/>
              <w:marRight w:val="0"/>
              <w:marTop w:val="0"/>
              <w:marBottom w:val="0"/>
              <w:divBdr>
                <w:top w:val="none" w:sz="0" w:space="0" w:color="auto"/>
                <w:left w:val="none" w:sz="0" w:space="0" w:color="auto"/>
                <w:bottom w:val="none" w:sz="0" w:space="0" w:color="auto"/>
                <w:right w:val="none" w:sz="0" w:space="0" w:color="auto"/>
              </w:divBdr>
            </w:div>
            <w:div w:id="2017346148">
              <w:marLeft w:val="0"/>
              <w:marRight w:val="0"/>
              <w:marTop w:val="0"/>
              <w:marBottom w:val="0"/>
              <w:divBdr>
                <w:top w:val="none" w:sz="0" w:space="0" w:color="auto"/>
                <w:left w:val="none" w:sz="0" w:space="0" w:color="auto"/>
                <w:bottom w:val="none" w:sz="0" w:space="0" w:color="auto"/>
                <w:right w:val="none" w:sz="0" w:space="0" w:color="auto"/>
              </w:divBdr>
            </w:div>
            <w:div w:id="580216107">
              <w:marLeft w:val="0"/>
              <w:marRight w:val="0"/>
              <w:marTop w:val="0"/>
              <w:marBottom w:val="0"/>
              <w:divBdr>
                <w:top w:val="none" w:sz="0" w:space="0" w:color="auto"/>
                <w:left w:val="none" w:sz="0" w:space="0" w:color="auto"/>
                <w:bottom w:val="none" w:sz="0" w:space="0" w:color="auto"/>
                <w:right w:val="none" w:sz="0" w:space="0" w:color="auto"/>
              </w:divBdr>
            </w:div>
            <w:div w:id="385644460">
              <w:marLeft w:val="0"/>
              <w:marRight w:val="0"/>
              <w:marTop w:val="0"/>
              <w:marBottom w:val="0"/>
              <w:divBdr>
                <w:top w:val="none" w:sz="0" w:space="0" w:color="auto"/>
                <w:left w:val="none" w:sz="0" w:space="0" w:color="auto"/>
                <w:bottom w:val="none" w:sz="0" w:space="0" w:color="auto"/>
                <w:right w:val="none" w:sz="0" w:space="0" w:color="auto"/>
              </w:divBdr>
            </w:div>
            <w:div w:id="887258316">
              <w:marLeft w:val="0"/>
              <w:marRight w:val="0"/>
              <w:marTop w:val="0"/>
              <w:marBottom w:val="0"/>
              <w:divBdr>
                <w:top w:val="none" w:sz="0" w:space="0" w:color="auto"/>
                <w:left w:val="none" w:sz="0" w:space="0" w:color="auto"/>
                <w:bottom w:val="none" w:sz="0" w:space="0" w:color="auto"/>
                <w:right w:val="none" w:sz="0" w:space="0" w:color="auto"/>
              </w:divBdr>
            </w:div>
            <w:div w:id="772358280">
              <w:marLeft w:val="0"/>
              <w:marRight w:val="0"/>
              <w:marTop w:val="0"/>
              <w:marBottom w:val="0"/>
              <w:divBdr>
                <w:top w:val="none" w:sz="0" w:space="0" w:color="auto"/>
                <w:left w:val="none" w:sz="0" w:space="0" w:color="auto"/>
                <w:bottom w:val="none" w:sz="0" w:space="0" w:color="auto"/>
                <w:right w:val="none" w:sz="0" w:space="0" w:color="auto"/>
              </w:divBdr>
            </w:div>
            <w:div w:id="1280451321">
              <w:marLeft w:val="0"/>
              <w:marRight w:val="0"/>
              <w:marTop w:val="0"/>
              <w:marBottom w:val="0"/>
              <w:divBdr>
                <w:top w:val="none" w:sz="0" w:space="0" w:color="auto"/>
                <w:left w:val="none" w:sz="0" w:space="0" w:color="auto"/>
                <w:bottom w:val="none" w:sz="0" w:space="0" w:color="auto"/>
                <w:right w:val="none" w:sz="0" w:space="0" w:color="auto"/>
              </w:divBdr>
            </w:div>
            <w:div w:id="151219965">
              <w:marLeft w:val="0"/>
              <w:marRight w:val="0"/>
              <w:marTop w:val="0"/>
              <w:marBottom w:val="0"/>
              <w:divBdr>
                <w:top w:val="none" w:sz="0" w:space="0" w:color="auto"/>
                <w:left w:val="none" w:sz="0" w:space="0" w:color="auto"/>
                <w:bottom w:val="none" w:sz="0" w:space="0" w:color="auto"/>
                <w:right w:val="none" w:sz="0" w:space="0" w:color="auto"/>
              </w:divBdr>
            </w:div>
            <w:div w:id="6373632">
              <w:marLeft w:val="0"/>
              <w:marRight w:val="0"/>
              <w:marTop w:val="0"/>
              <w:marBottom w:val="0"/>
              <w:divBdr>
                <w:top w:val="none" w:sz="0" w:space="0" w:color="auto"/>
                <w:left w:val="none" w:sz="0" w:space="0" w:color="auto"/>
                <w:bottom w:val="none" w:sz="0" w:space="0" w:color="auto"/>
                <w:right w:val="none" w:sz="0" w:space="0" w:color="auto"/>
              </w:divBdr>
            </w:div>
            <w:div w:id="1446653373">
              <w:marLeft w:val="0"/>
              <w:marRight w:val="0"/>
              <w:marTop w:val="0"/>
              <w:marBottom w:val="0"/>
              <w:divBdr>
                <w:top w:val="none" w:sz="0" w:space="0" w:color="auto"/>
                <w:left w:val="none" w:sz="0" w:space="0" w:color="auto"/>
                <w:bottom w:val="none" w:sz="0" w:space="0" w:color="auto"/>
                <w:right w:val="none" w:sz="0" w:space="0" w:color="auto"/>
              </w:divBdr>
            </w:div>
            <w:div w:id="1245535685">
              <w:marLeft w:val="0"/>
              <w:marRight w:val="0"/>
              <w:marTop w:val="0"/>
              <w:marBottom w:val="0"/>
              <w:divBdr>
                <w:top w:val="none" w:sz="0" w:space="0" w:color="auto"/>
                <w:left w:val="none" w:sz="0" w:space="0" w:color="auto"/>
                <w:bottom w:val="none" w:sz="0" w:space="0" w:color="auto"/>
                <w:right w:val="none" w:sz="0" w:space="0" w:color="auto"/>
              </w:divBdr>
            </w:div>
            <w:div w:id="68162619">
              <w:marLeft w:val="0"/>
              <w:marRight w:val="0"/>
              <w:marTop w:val="0"/>
              <w:marBottom w:val="0"/>
              <w:divBdr>
                <w:top w:val="none" w:sz="0" w:space="0" w:color="auto"/>
                <w:left w:val="none" w:sz="0" w:space="0" w:color="auto"/>
                <w:bottom w:val="none" w:sz="0" w:space="0" w:color="auto"/>
                <w:right w:val="none" w:sz="0" w:space="0" w:color="auto"/>
              </w:divBdr>
            </w:div>
          </w:divsChild>
        </w:div>
        <w:div w:id="379551040">
          <w:marLeft w:val="0"/>
          <w:marRight w:val="0"/>
          <w:marTop w:val="0"/>
          <w:marBottom w:val="0"/>
          <w:divBdr>
            <w:top w:val="none" w:sz="0" w:space="0" w:color="auto"/>
            <w:left w:val="none" w:sz="0" w:space="0" w:color="auto"/>
            <w:bottom w:val="none" w:sz="0" w:space="0" w:color="auto"/>
            <w:right w:val="none" w:sz="0" w:space="0" w:color="auto"/>
          </w:divBdr>
          <w:divsChild>
            <w:div w:id="656613750">
              <w:marLeft w:val="0"/>
              <w:marRight w:val="0"/>
              <w:marTop w:val="0"/>
              <w:marBottom w:val="0"/>
              <w:divBdr>
                <w:top w:val="none" w:sz="0" w:space="0" w:color="auto"/>
                <w:left w:val="none" w:sz="0" w:space="0" w:color="auto"/>
                <w:bottom w:val="none" w:sz="0" w:space="0" w:color="auto"/>
                <w:right w:val="none" w:sz="0" w:space="0" w:color="auto"/>
              </w:divBdr>
            </w:div>
            <w:div w:id="8069225">
              <w:marLeft w:val="0"/>
              <w:marRight w:val="0"/>
              <w:marTop w:val="0"/>
              <w:marBottom w:val="0"/>
              <w:divBdr>
                <w:top w:val="none" w:sz="0" w:space="0" w:color="auto"/>
                <w:left w:val="none" w:sz="0" w:space="0" w:color="auto"/>
                <w:bottom w:val="none" w:sz="0" w:space="0" w:color="auto"/>
                <w:right w:val="none" w:sz="0" w:space="0" w:color="auto"/>
              </w:divBdr>
            </w:div>
            <w:div w:id="1996254048">
              <w:marLeft w:val="0"/>
              <w:marRight w:val="0"/>
              <w:marTop w:val="0"/>
              <w:marBottom w:val="0"/>
              <w:divBdr>
                <w:top w:val="none" w:sz="0" w:space="0" w:color="auto"/>
                <w:left w:val="none" w:sz="0" w:space="0" w:color="auto"/>
                <w:bottom w:val="none" w:sz="0" w:space="0" w:color="auto"/>
                <w:right w:val="none" w:sz="0" w:space="0" w:color="auto"/>
              </w:divBdr>
            </w:div>
            <w:div w:id="1804808284">
              <w:marLeft w:val="0"/>
              <w:marRight w:val="0"/>
              <w:marTop w:val="0"/>
              <w:marBottom w:val="0"/>
              <w:divBdr>
                <w:top w:val="none" w:sz="0" w:space="0" w:color="auto"/>
                <w:left w:val="none" w:sz="0" w:space="0" w:color="auto"/>
                <w:bottom w:val="none" w:sz="0" w:space="0" w:color="auto"/>
                <w:right w:val="none" w:sz="0" w:space="0" w:color="auto"/>
              </w:divBdr>
            </w:div>
            <w:div w:id="1690838981">
              <w:marLeft w:val="0"/>
              <w:marRight w:val="0"/>
              <w:marTop w:val="0"/>
              <w:marBottom w:val="0"/>
              <w:divBdr>
                <w:top w:val="none" w:sz="0" w:space="0" w:color="auto"/>
                <w:left w:val="none" w:sz="0" w:space="0" w:color="auto"/>
                <w:bottom w:val="none" w:sz="0" w:space="0" w:color="auto"/>
                <w:right w:val="none" w:sz="0" w:space="0" w:color="auto"/>
              </w:divBdr>
            </w:div>
            <w:div w:id="1183788136">
              <w:marLeft w:val="0"/>
              <w:marRight w:val="0"/>
              <w:marTop w:val="0"/>
              <w:marBottom w:val="0"/>
              <w:divBdr>
                <w:top w:val="none" w:sz="0" w:space="0" w:color="auto"/>
                <w:left w:val="none" w:sz="0" w:space="0" w:color="auto"/>
                <w:bottom w:val="none" w:sz="0" w:space="0" w:color="auto"/>
                <w:right w:val="none" w:sz="0" w:space="0" w:color="auto"/>
              </w:divBdr>
            </w:div>
            <w:div w:id="349334249">
              <w:marLeft w:val="0"/>
              <w:marRight w:val="0"/>
              <w:marTop w:val="0"/>
              <w:marBottom w:val="0"/>
              <w:divBdr>
                <w:top w:val="none" w:sz="0" w:space="0" w:color="auto"/>
                <w:left w:val="none" w:sz="0" w:space="0" w:color="auto"/>
                <w:bottom w:val="none" w:sz="0" w:space="0" w:color="auto"/>
                <w:right w:val="none" w:sz="0" w:space="0" w:color="auto"/>
              </w:divBdr>
            </w:div>
            <w:div w:id="242105910">
              <w:marLeft w:val="0"/>
              <w:marRight w:val="0"/>
              <w:marTop w:val="0"/>
              <w:marBottom w:val="0"/>
              <w:divBdr>
                <w:top w:val="none" w:sz="0" w:space="0" w:color="auto"/>
                <w:left w:val="none" w:sz="0" w:space="0" w:color="auto"/>
                <w:bottom w:val="none" w:sz="0" w:space="0" w:color="auto"/>
                <w:right w:val="none" w:sz="0" w:space="0" w:color="auto"/>
              </w:divBdr>
            </w:div>
            <w:div w:id="729160766">
              <w:marLeft w:val="0"/>
              <w:marRight w:val="0"/>
              <w:marTop w:val="0"/>
              <w:marBottom w:val="0"/>
              <w:divBdr>
                <w:top w:val="none" w:sz="0" w:space="0" w:color="auto"/>
                <w:left w:val="none" w:sz="0" w:space="0" w:color="auto"/>
                <w:bottom w:val="none" w:sz="0" w:space="0" w:color="auto"/>
                <w:right w:val="none" w:sz="0" w:space="0" w:color="auto"/>
              </w:divBdr>
            </w:div>
            <w:div w:id="340164244">
              <w:marLeft w:val="0"/>
              <w:marRight w:val="0"/>
              <w:marTop w:val="0"/>
              <w:marBottom w:val="0"/>
              <w:divBdr>
                <w:top w:val="none" w:sz="0" w:space="0" w:color="auto"/>
                <w:left w:val="none" w:sz="0" w:space="0" w:color="auto"/>
                <w:bottom w:val="none" w:sz="0" w:space="0" w:color="auto"/>
                <w:right w:val="none" w:sz="0" w:space="0" w:color="auto"/>
              </w:divBdr>
            </w:div>
            <w:div w:id="435833165">
              <w:marLeft w:val="0"/>
              <w:marRight w:val="0"/>
              <w:marTop w:val="0"/>
              <w:marBottom w:val="0"/>
              <w:divBdr>
                <w:top w:val="none" w:sz="0" w:space="0" w:color="auto"/>
                <w:left w:val="none" w:sz="0" w:space="0" w:color="auto"/>
                <w:bottom w:val="none" w:sz="0" w:space="0" w:color="auto"/>
                <w:right w:val="none" w:sz="0" w:space="0" w:color="auto"/>
              </w:divBdr>
            </w:div>
            <w:div w:id="1673992132">
              <w:marLeft w:val="0"/>
              <w:marRight w:val="0"/>
              <w:marTop w:val="0"/>
              <w:marBottom w:val="0"/>
              <w:divBdr>
                <w:top w:val="none" w:sz="0" w:space="0" w:color="auto"/>
                <w:left w:val="none" w:sz="0" w:space="0" w:color="auto"/>
                <w:bottom w:val="none" w:sz="0" w:space="0" w:color="auto"/>
                <w:right w:val="none" w:sz="0" w:space="0" w:color="auto"/>
              </w:divBdr>
            </w:div>
            <w:div w:id="1137455134">
              <w:marLeft w:val="0"/>
              <w:marRight w:val="0"/>
              <w:marTop w:val="0"/>
              <w:marBottom w:val="0"/>
              <w:divBdr>
                <w:top w:val="none" w:sz="0" w:space="0" w:color="auto"/>
                <w:left w:val="none" w:sz="0" w:space="0" w:color="auto"/>
                <w:bottom w:val="none" w:sz="0" w:space="0" w:color="auto"/>
                <w:right w:val="none" w:sz="0" w:space="0" w:color="auto"/>
              </w:divBdr>
            </w:div>
            <w:div w:id="301809096">
              <w:marLeft w:val="0"/>
              <w:marRight w:val="0"/>
              <w:marTop w:val="0"/>
              <w:marBottom w:val="0"/>
              <w:divBdr>
                <w:top w:val="none" w:sz="0" w:space="0" w:color="auto"/>
                <w:left w:val="none" w:sz="0" w:space="0" w:color="auto"/>
                <w:bottom w:val="none" w:sz="0" w:space="0" w:color="auto"/>
                <w:right w:val="none" w:sz="0" w:space="0" w:color="auto"/>
              </w:divBdr>
            </w:div>
            <w:div w:id="944965524">
              <w:marLeft w:val="0"/>
              <w:marRight w:val="0"/>
              <w:marTop w:val="0"/>
              <w:marBottom w:val="0"/>
              <w:divBdr>
                <w:top w:val="none" w:sz="0" w:space="0" w:color="auto"/>
                <w:left w:val="none" w:sz="0" w:space="0" w:color="auto"/>
                <w:bottom w:val="none" w:sz="0" w:space="0" w:color="auto"/>
                <w:right w:val="none" w:sz="0" w:space="0" w:color="auto"/>
              </w:divBdr>
            </w:div>
            <w:div w:id="870806271">
              <w:marLeft w:val="0"/>
              <w:marRight w:val="0"/>
              <w:marTop w:val="0"/>
              <w:marBottom w:val="0"/>
              <w:divBdr>
                <w:top w:val="none" w:sz="0" w:space="0" w:color="auto"/>
                <w:left w:val="none" w:sz="0" w:space="0" w:color="auto"/>
                <w:bottom w:val="none" w:sz="0" w:space="0" w:color="auto"/>
                <w:right w:val="none" w:sz="0" w:space="0" w:color="auto"/>
              </w:divBdr>
            </w:div>
            <w:div w:id="1048845109">
              <w:marLeft w:val="0"/>
              <w:marRight w:val="0"/>
              <w:marTop w:val="0"/>
              <w:marBottom w:val="0"/>
              <w:divBdr>
                <w:top w:val="none" w:sz="0" w:space="0" w:color="auto"/>
                <w:left w:val="none" w:sz="0" w:space="0" w:color="auto"/>
                <w:bottom w:val="none" w:sz="0" w:space="0" w:color="auto"/>
                <w:right w:val="none" w:sz="0" w:space="0" w:color="auto"/>
              </w:divBdr>
            </w:div>
            <w:div w:id="459684783">
              <w:marLeft w:val="0"/>
              <w:marRight w:val="0"/>
              <w:marTop w:val="0"/>
              <w:marBottom w:val="0"/>
              <w:divBdr>
                <w:top w:val="none" w:sz="0" w:space="0" w:color="auto"/>
                <w:left w:val="none" w:sz="0" w:space="0" w:color="auto"/>
                <w:bottom w:val="none" w:sz="0" w:space="0" w:color="auto"/>
                <w:right w:val="none" w:sz="0" w:space="0" w:color="auto"/>
              </w:divBdr>
            </w:div>
            <w:div w:id="1205756313">
              <w:marLeft w:val="0"/>
              <w:marRight w:val="0"/>
              <w:marTop w:val="0"/>
              <w:marBottom w:val="0"/>
              <w:divBdr>
                <w:top w:val="none" w:sz="0" w:space="0" w:color="auto"/>
                <w:left w:val="none" w:sz="0" w:space="0" w:color="auto"/>
                <w:bottom w:val="none" w:sz="0" w:space="0" w:color="auto"/>
                <w:right w:val="none" w:sz="0" w:space="0" w:color="auto"/>
              </w:divBdr>
            </w:div>
            <w:div w:id="291133900">
              <w:marLeft w:val="0"/>
              <w:marRight w:val="0"/>
              <w:marTop w:val="0"/>
              <w:marBottom w:val="0"/>
              <w:divBdr>
                <w:top w:val="none" w:sz="0" w:space="0" w:color="auto"/>
                <w:left w:val="none" w:sz="0" w:space="0" w:color="auto"/>
                <w:bottom w:val="none" w:sz="0" w:space="0" w:color="auto"/>
                <w:right w:val="none" w:sz="0" w:space="0" w:color="auto"/>
              </w:divBdr>
            </w:div>
          </w:divsChild>
        </w:div>
        <w:div w:id="199439427">
          <w:marLeft w:val="0"/>
          <w:marRight w:val="0"/>
          <w:marTop w:val="0"/>
          <w:marBottom w:val="0"/>
          <w:divBdr>
            <w:top w:val="none" w:sz="0" w:space="0" w:color="auto"/>
            <w:left w:val="none" w:sz="0" w:space="0" w:color="auto"/>
            <w:bottom w:val="none" w:sz="0" w:space="0" w:color="auto"/>
            <w:right w:val="none" w:sz="0" w:space="0" w:color="auto"/>
          </w:divBdr>
          <w:divsChild>
            <w:div w:id="689571636">
              <w:marLeft w:val="0"/>
              <w:marRight w:val="0"/>
              <w:marTop w:val="0"/>
              <w:marBottom w:val="0"/>
              <w:divBdr>
                <w:top w:val="none" w:sz="0" w:space="0" w:color="auto"/>
                <w:left w:val="none" w:sz="0" w:space="0" w:color="auto"/>
                <w:bottom w:val="none" w:sz="0" w:space="0" w:color="auto"/>
                <w:right w:val="none" w:sz="0" w:space="0" w:color="auto"/>
              </w:divBdr>
            </w:div>
            <w:div w:id="1351178122">
              <w:marLeft w:val="0"/>
              <w:marRight w:val="0"/>
              <w:marTop w:val="0"/>
              <w:marBottom w:val="0"/>
              <w:divBdr>
                <w:top w:val="none" w:sz="0" w:space="0" w:color="auto"/>
                <w:left w:val="none" w:sz="0" w:space="0" w:color="auto"/>
                <w:bottom w:val="none" w:sz="0" w:space="0" w:color="auto"/>
                <w:right w:val="none" w:sz="0" w:space="0" w:color="auto"/>
              </w:divBdr>
            </w:div>
            <w:div w:id="974487312">
              <w:marLeft w:val="0"/>
              <w:marRight w:val="0"/>
              <w:marTop w:val="0"/>
              <w:marBottom w:val="0"/>
              <w:divBdr>
                <w:top w:val="none" w:sz="0" w:space="0" w:color="auto"/>
                <w:left w:val="none" w:sz="0" w:space="0" w:color="auto"/>
                <w:bottom w:val="none" w:sz="0" w:space="0" w:color="auto"/>
                <w:right w:val="none" w:sz="0" w:space="0" w:color="auto"/>
              </w:divBdr>
            </w:div>
            <w:div w:id="1138452146">
              <w:marLeft w:val="0"/>
              <w:marRight w:val="0"/>
              <w:marTop w:val="0"/>
              <w:marBottom w:val="0"/>
              <w:divBdr>
                <w:top w:val="none" w:sz="0" w:space="0" w:color="auto"/>
                <w:left w:val="none" w:sz="0" w:space="0" w:color="auto"/>
                <w:bottom w:val="none" w:sz="0" w:space="0" w:color="auto"/>
                <w:right w:val="none" w:sz="0" w:space="0" w:color="auto"/>
              </w:divBdr>
            </w:div>
            <w:div w:id="690763613">
              <w:marLeft w:val="0"/>
              <w:marRight w:val="0"/>
              <w:marTop w:val="0"/>
              <w:marBottom w:val="0"/>
              <w:divBdr>
                <w:top w:val="none" w:sz="0" w:space="0" w:color="auto"/>
                <w:left w:val="none" w:sz="0" w:space="0" w:color="auto"/>
                <w:bottom w:val="none" w:sz="0" w:space="0" w:color="auto"/>
                <w:right w:val="none" w:sz="0" w:space="0" w:color="auto"/>
              </w:divBdr>
            </w:div>
            <w:div w:id="303200109">
              <w:marLeft w:val="0"/>
              <w:marRight w:val="0"/>
              <w:marTop w:val="0"/>
              <w:marBottom w:val="0"/>
              <w:divBdr>
                <w:top w:val="none" w:sz="0" w:space="0" w:color="auto"/>
                <w:left w:val="none" w:sz="0" w:space="0" w:color="auto"/>
                <w:bottom w:val="none" w:sz="0" w:space="0" w:color="auto"/>
                <w:right w:val="none" w:sz="0" w:space="0" w:color="auto"/>
              </w:divBdr>
            </w:div>
            <w:div w:id="380906725">
              <w:marLeft w:val="0"/>
              <w:marRight w:val="0"/>
              <w:marTop w:val="0"/>
              <w:marBottom w:val="0"/>
              <w:divBdr>
                <w:top w:val="none" w:sz="0" w:space="0" w:color="auto"/>
                <w:left w:val="none" w:sz="0" w:space="0" w:color="auto"/>
                <w:bottom w:val="none" w:sz="0" w:space="0" w:color="auto"/>
                <w:right w:val="none" w:sz="0" w:space="0" w:color="auto"/>
              </w:divBdr>
            </w:div>
            <w:div w:id="1698191616">
              <w:marLeft w:val="0"/>
              <w:marRight w:val="0"/>
              <w:marTop w:val="0"/>
              <w:marBottom w:val="0"/>
              <w:divBdr>
                <w:top w:val="none" w:sz="0" w:space="0" w:color="auto"/>
                <w:left w:val="none" w:sz="0" w:space="0" w:color="auto"/>
                <w:bottom w:val="none" w:sz="0" w:space="0" w:color="auto"/>
                <w:right w:val="none" w:sz="0" w:space="0" w:color="auto"/>
              </w:divBdr>
            </w:div>
            <w:div w:id="1932198828">
              <w:marLeft w:val="0"/>
              <w:marRight w:val="0"/>
              <w:marTop w:val="0"/>
              <w:marBottom w:val="0"/>
              <w:divBdr>
                <w:top w:val="none" w:sz="0" w:space="0" w:color="auto"/>
                <w:left w:val="none" w:sz="0" w:space="0" w:color="auto"/>
                <w:bottom w:val="none" w:sz="0" w:space="0" w:color="auto"/>
                <w:right w:val="none" w:sz="0" w:space="0" w:color="auto"/>
              </w:divBdr>
            </w:div>
            <w:div w:id="1529294466">
              <w:marLeft w:val="0"/>
              <w:marRight w:val="0"/>
              <w:marTop w:val="0"/>
              <w:marBottom w:val="0"/>
              <w:divBdr>
                <w:top w:val="none" w:sz="0" w:space="0" w:color="auto"/>
                <w:left w:val="none" w:sz="0" w:space="0" w:color="auto"/>
                <w:bottom w:val="none" w:sz="0" w:space="0" w:color="auto"/>
                <w:right w:val="none" w:sz="0" w:space="0" w:color="auto"/>
              </w:divBdr>
            </w:div>
            <w:div w:id="1477259484">
              <w:marLeft w:val="0"/>
              <w:marRight w:val="0"/>
              <w:marTop w:val="0"/>
              <w:marBottom w:val="0"/>
              <w:divBdr>
                <w:top w:val="none" w:sz="0" w:space="0" w:color="auto"/>
                <w:left w:val="none" w:sz="0" w:space="0" w:color="auto"/>
                <w:bottom w:val="none" w:sz="0" w:space="0" w:color="auto"/>
                <w:right w:val="none" w:sz="0" w:space="0" w:color="auto"/>
              </w:divBdr>
            </w:div>
            <w:div w:id="209462762">
              <w:marLeft w:val="0"/>
              <w:marRight w:val="0"/>
              <w:marTop w:val="0"/>
              <w:marBottom w:val="0"/>
              <w:divBdr>
                <w:top w:val="none" w:sz="0" w:space="0" w:color="auto"/>
                <w:left w:val="none" w:sz="0" w:space="0" w:color="auto"/>
                <w:bottom w:val="none" w:sz="0" w:space="0" w:color="auto"/>
                <w:right w:val="none" w:sz="0" w:space="0" w:color="auto"/>
              </w:divBdr>
            </w:div>
            <w:div w:id="218128834">
              <w:marLeft w:val="0"/>
              <w:marRight w:val="0"/>
              <w:marTop w:val="0"/>
              <w:marBottom w:val="0"/>
              <w:divBdr>
                <w:top w:val="none" w:sz="0" w:space="0" w:color="auto"/>
                <w:left w:val="none" w:sz="0" w:space="0" w:color="auto"/>
                <w:bottom w:val="none" w:sz="0" w:space="0" w:color="auto"/>
                <w:right w:val="none" w:sz="0" w:space="0" w:color="auto"/>
              </w:divBdr>
            </w:div>
            <w:div w:id="1666783742">
              <w:marLeft w:val="0"/>
              <w:marRight w:val="0"/>
              <w:marTop w:val="0"/>
              <w:marBottom w:val="0"/>
              <w:divBdr>
                <w:top w:val="none" w:sz="0" w:space="0" w:color="auto"/>
                <w:left w:val="none" w:sz="0" w:space="0" w:color="auto"/>
                <w:bottom w:val="none" w:sz="0" w:space="0" w:color="auto"/>
                <w:right w:val="none" w:sz="0" w:space="0" w:color="auto"/>
              </w:divBdr>
            </w:div>
            <w:div w:id="924916645">
              <w:marLeft w:val="0"/>
              <w:marRight w:val="0"/>
              <w:marTop w:val="0"/>
              <w:marBottom w:val="0"/>
              <w:divBdr>
                <w:top w:val="none" w:sz="0" w:space="0" w:color="auto"/>
                <w:left w:val="none" w:sz="0" w:space="0" w:color="auto"/>
                <w:bottom w:val="none" w:sz="0" w:space="0" w:color="auto"/>
                <w:right w:val="none" w:sz="0" w:space="0" w:color="auto"/>
              </w:divBdr>
            </w:div>
            <w:div w:id="1858305164">
              <w:marLeft w:val="0"/>
              <w:marRight w:val="0"/>
              <w:marTop w:val="0"/>
              <w:marBottom w:val="0"/>
              <w:divBdr>
                <w:top w:val="none" w:sz="0" w:space="0" w:color="auto"/>
                <w:left w:val="none" w:sz="0" w:space="0" w:color="auto"/>
                <w:bottom w:val="none" w:sz="0" w:space="0" w:color="auto"/>
                <w:right w:val="none" w:sz="0" w:space="0" w:color="auto"/>
              </w:divBdr>
            </w:div>
            <w:div w:id="651131436">
              <w:marLeft w:val="0"/>
              <w:marRight w:val="0"/>
              <w:marTop w:val="0"/>
              <w:marBottom w:val="0"/>
              <w:divBdr>
                <w:top w:val="none" w:sz="0" w:space="0" w:color="auto"/>
                <w:left w:val="none" w:sz="0" w:space="0" w:color="auto"/>
                <w:bottom w:val="none" w:sz="0" w:space="0" w:color="auto"/>
                <w:right w:val="none" w:sz="0" w:space="0" w:color="auto"/>
              </w:divBdr>
            </w:div>
          </w:divsChild>
        </w:div>
        <w:div w:id="420494355">
          <w:marLeft w:val="0"/>
          <w:marRight w:val="0"/>
          <w:marTop w:val="0"/>
          <w:marBottom w:val="0"/>
          <w:divBdr>
            <w:top w:val="none" w:sz="0" w:space="0" w:color="auto"/>
            <w:left w:val="none" w:sz="0" w:space="0" w:color="auto"/>
            <w:bottom w:val="none" w:sz="0" w:space="0" w:color="auto"/>
            <w:right w:val="none" w:sz="0" w:space="0" w:color="auto"/>
          </w:divBdr>
          <w:divsChild>
            <w:div w:id="70202924">
              <w:marLeft w:val="0"/>
              <w:marRight w:val="0"/>
              <w:marTop w:val="0"/>
              <w:marBottom w:val="0"/>
              <w:divBdr>
                <w:top w:val="none" w:sz="0" w:space="0" w:color="auto"/>
                <w:left w:val="none" w:sz="0" w:space="0" w:color="auto"/>
                <w:bottom w:val="none" w:sz="0" w:space="0" w:color="auto"/>
                <w:right w:val="none" w:sz="0" w:space="0" w:color="auto"/>
              </w:divBdr>
            </w:div>
            <w:div w:id="1506088245">
              <w:marLeft w:val="0"/>
              <w:marRight w:val="0"/>
              <w:marTop w:val="0"/>
              <w:marBottom w:val="0"/>
              <w:divBdr>
                <w:top w:val="none" w:sz="0" w:space="0" w:color="auto"/>
                <w:left w:val="none" w:sz="0" w:space="0" w:color="auto"/>
                <w:bottom w:val="none" w:sz="0" w:space="0" w:color="auto"/>
                <w:right w:val="none" w:sz="0" w:space="0" w:color="auto"/>
              </w:divBdr>
            </w:div>
            <w:div w:id="593441396">
              <w:marLeft w:val="0"/>
              <w:marRight w:val="0"/>
              <w:marTop w:val="0"/>
              <w:marBottom w:val="0"/>
              <w:divBdr>
                <w:top w:val="none" w:sz="0" w:space="0" w:color="auto"/>
                <w:left w:val="none" w:sz="0" w:space="0" w:color="auto"/>
                <w:bottom w:val="none" w:sz="0" w:space="0" w:color="auto"/>
                <w:right w:val="none" w:sz="0" w:space="0" w:color="auto"/>
              </w:divBdr>
            </w:div>
            <w:div w:id="547575497">
              <w:marLeft w:val="0"/>
              <w:marRight w:val="0"/>
              <w:marTop w:val="0"/>
              <w:marBottom w:val="0"/>
              <w:divBdr>
                <w:top w:val="none" w:sz="0" w:space="0" w:color="auto"/>
                <w:left w:val="none" w:sz="0" w:space="0" w:color="auto"/>
                <w:bottom w:val="none" w:sz="0" w:space="0" w:color="auto"/>
                <w:right w:val="none" w:sz="0" w:space="0" w:color="auto"/>
              </w:divBdr>
            </w:div>
            <w:div w:id="2088451451">
              <w:marLeft w:val="0"/>
              <w:marRight w:val="0"/>
              <w:marTop w:val="0"/>
              <w:marBottom w:val="0"/>
              <w:divBdr>
                <w:top w:val="none" w:sz="0" w:space="0" w:color="auto"/>
                <w:left w:val="none" w:sz="0" w:space="0" w:color="auto"/>
                <w:bottom w:val="none" w:sz="0" w:space="0" w:color="auto"/>
                <w:right w:val="none" w:sz="0" w:space="0" w:color="auto"/>
              </w:divBdr>
            </w:div>
            <w:div w:id="1044795889">
              <w:marLeft w:val="0"/>
              <w:marRight w:val="0"/>
              <w:marTop w:val="0"/>
              <w:marBottom w:val="0"/>
              <w:divBdr>
                <w:top w:val="none" w:sz="0" w:space="0" w:color="auto"/>
                <w:left w:val="none" w:sz="0" w:space="0" w:color="auto"/>
                <w:bottom w:val="none" w:sz="0" w:space="0" w:color="auto"/>
                <w:right w:val="none" w:sz="0" w:space="0" w:color="auto"/>
              </w:divBdr>
            </w:div>
            <w:div w:id="872574919">
              <w:marLeft w:val="0"/>
              <w:marRight w:val="0"/>
              <w:marTop w:val="0"/>
              <w:marBottom w:val="0"/>
              <w:divBdr>
                <w:top w:val="none" w:sz="0" w:space="0" w:color="auto"/>
                <w:left w:val="none" w:sz="0" w:space="0" w:color="auto"/>
                <w:bottom w:val="none" w:sz="0" w:space="0" w:color="auto"/>
                <w:right w:val="none" w:sz="0" w:space="0" w:color="auto"/>
              </w:divBdr>
            </w:div>
            <w:div w:id="1635714440">
              <w:marLeft w:val="0"/>
              <w:marRight w:val="0"/>
              <w:marTop w:val="0"/>
              <w:marBottom w:val="0"/>
              <w:divBdr>
                <w:top w:val="none" w:sz="0" w:space="0" w:color="auto"/>
                <w:left w:val="none" w:sz="0" w:space="0" w:color="auto"/>
                <w:bottom w:val="none" w:sz="0" w:space="0" w:color="auto"/>
                <w:right w:val="none" w:sz="0" w:space="0" w:color="auto"/>
              </w:divBdr>
            </w:div>
            <w:div w:id="353852155">
              <w:marLeft w:val="0"/>
              <w:marRight w:val="0"/>
              <w:marTop w:val="0"/>
              <w:marBottom w:val="0"/>
              <w:divBdr>
                <w:top w:val="none" w:sz="0" w:space="0" w:color="auto"/>
                <w:left w:val="none" w:sz="0" w:space="0" w:color="auto"/>
                <w:bottom w:val="none" w:sz="0" w:space="0" w:color="auto"/>
                <w:right w:val="none" w:sz="0" w:space="0" w:color="auto"/>
              </w:divBdr>
            </w:div>
            <w:div w:id="18116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1605">
      <w:bodyDiv w:val="1"/>
      <w:marLeft w:val="0"/>
      <w:marRight w:val="0"/>
      <w:marTop w:val="0"/>
      <w:marBottom w:val="0"/>
      <w:divBdr>
        <w:top w:val="none" w:sz="0" w:space="0" w:color="auto"/>
        <w:left w:val="none" w:sz="0" w:space="0" w:color="auto"/>
        <w:bottom w:val="none" w:sz="0" w:space="0" w:color="auto"/>
        <w:right w:val="none" w:sz="0" w:space="0" w:color="auto"/>
      </w:divBdr>
    </w:div>
    <w:div w:id="1314260209">
      <w:bodyDiv w:val="1"/>
      <w:marLeft w:val="0"/>
      <w:marRight w:val="0"/>
      <w:marTop w:val="0"/>
      <w:marBottom w:val="0"/>
      <w:divBdr>
        <w:top w:val="none" w:sz="0" w:space="0" w:color="auto"/>
        <w:left w:val="none" w:sz="0" w:space="0" w:color="auto"/>
        <w:bottom w:val="none" w:sz="0" w:space="0" w:color="auto"/>
        <w:right w:val="none" w:sz="0" w:space="0" w:color="auto"/>
      </w:divBdr>
    </w:div>
    <w:div w:id="1327397122">
      <w:bodyDiv w:val="1"/>
      <w:marLeft w:val="0"/>
      <w:marRight w:val="0"/>
      <w:marTop w:val="0"/>
      <w:marBottom w:val="0"/>
      <w:divBdr>
        <w:top w:val="none" w:sz="0" w:space="0" w:color="auto"/>
        <w:left w:val="none" w:sz="0" w:space="0" w:color="auto"/>
        <w:bottom w:val="none" w:sz="0" w:space="0" w:color="auto"/>
        <w:right w:val="none" w:sz="0" w:space="0" w:color="auto"/>
      </w:divBdr>
      <w:divsChild>
        <w:div w:id="1109548818">
          <w:marLeft w:val="0"/>
          <w:marRight w:val="0"/>
          <w:marTop w:val="0"/>
          <w:marBottom w:val="0"/>
          <w:divBdr>
            <w:top w:val="none" w:sz="0" w:space="0" w:color="auto"/>
            <w:left w:val="none" w:sz="0" w:space="0" w:color="auto"/>
            <w:bottom w:val="none" w:sz="0" w:space="0" w:color="auto"/>
            <w:right w:val="none" w:sz="0" w:space="0" w:color="auto"/>
          </w:divBdr>
          <w:divsChild>
            <w:div w:id="2106263342">
              <w:marLeft w:val="0"/>
              <w:marRight w:val="0"/>
              <w:marTop w:val="0"/>
              <w:marBottom w:val="0"/>
              <w:divBdr>
                <w:top w:val="none" w:sz="0" w:space="0" w:color="auto"/>
                <w:left w:val="none" w:sz="0" w:space="0" w:color="auto"/>
                <w:bottom w:val="none" w:sz="0" w:space="0" w:color="auto"/>
                <w:right w:val="none" w:sz="0" w:space="0" w:color="auto"/>
              </w:divBdr>
            </w:div>
            <w:div w:id="1801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218">
      <w:bodyDiv w:val="1"/>
      <w:marLeft w:val="0"/>
      <w:marRight w:val="0"/>
      <w:marTop w:val="0"/>
      <w:marBottom w:val="0"/>
      <w:divBdr>
        <w:top w:val="none" w:sz="0" w:space="0" w:color="auto"/>
        <w:left w:val="none" w:sz="0" w:space="0" w:color="auto"/>
        <w:bottom w:val="none" w:sz="0" w:space="0" w:color="auto"/>
        <w:right w:val="none" w:sz="0" w:space="0" w:color="auto"/>
      </w:divBdr>
      <w:divsChild>
        <w:div w:id="1243297374">
          <w:marLeft w:val="0"/>
          <w:marRight w:val="0"/>
          <w:marTop w:val="0"/>
          <w:marBottom w:val="0"/>
          <w:divBdr>
            <w:top w:val="none" w:sz="0" w:space="0" w:color="auto"/>
            <w:left w:val="none" w:sz="0" w:space="0" w:color="auto"/>
            <w:bottom w:val="none" w:sz="0" w:space="0" w:color="auto"/>
            <w:right w:val="none" w:sz="0" w:space="0" w:color="auto"/>
          </w:divBdr>
        </w:div>
        <w:div w:id="968820415">
          <w:marLeft w:val="0"/>
          <w:marRight w:val="0"/>
          <w:marTop w:val="0"/>
          <w:marBottom w:val="0"/>
          <w:divBdr>
            <w:top w:val="none" w:sz="0" w:space="0" w:color="auto"/>
            <w:left w:val="none" w:sz="0" w:space="0" w:color="auto"/>
            <w:bottom w:val="none" w:sz="0" w:space="0" w:color="auto"/>
            <w:right w:val="none" w:sz="0" w:space="0" w:color="auto"/>
          </w:divBdr>
        </w:div>
        <w:div w:id="1578637968">
          <w:marLeft w:val="0"/>
          <w:marRight w:val="0"/>
          <w:marTop w:val="0"/>
          <w:marBottom w:val="0"/>
          <w:divBdr>
            <w:top w:val="none" w:sz="0" w:space="0" w:color="auto"/>
            <w:left w:val="none" w:sz="0" w:space="0" w:color="auto"/>
            <w:bottom w:val="none" w:sz="0" w:space="0" w:color="auto"/>
            <w:right w:val="none" w:sz="0" w:space="0" w:color="auto"/>
          </w:divBdr>
        </w:div>
        <w:div w:id="484668902">
          <w:marLeft w:val="0"/>
          <w:marRight w:val="0"/>
          <w:marTop w:val="0"/>
          <w:marBottom w:val="0"/>
          <w:divBdr>
            <w:top w:val="none" w:sz="0" w:space="0" w:color="auto"/>
            <w:left w:val="none" w:sz="0" w:space="0" w:color="auto"/>
            <w:bottom w:val="none" w:sz="0" w:space="0" w:color="auto"/>
            <w:right w:val="none" w:sz="0" w:space="0" w:color="auto"/>
          </w:divBdr>
        </w:div>
        <w:div w:id="455485762">
          <w:marLeft w:val="0"/>
          <w:marRight w:val="0"/>
          <w:marTop w:val="0"/>
          <w:marBottom w:val="0"/>
          <w:divBdr>
            <w:top w:val="none" w:sz="0" w:space="0" w:color="auto"/>
            <w:left w:val="none" w:sz="0" w:space="0" w:color="auto"/>
            <w:bottom w:val="none" w:sz="0" w:space="0" w:color="auto"/>
            <w:right w:val="none" w:sz="0" w:space="0" w:color="auto"/>
          </w:divBdr>
        </w:div>
        <w:div w:id="1268319215">
          <w:marLeft w:val="0"/>
          <w:marRight w:val="0"/>
          <w:marTop w:val="0"/>
          <w:marBottom w:val="0"/>
          <w:divBdr>
            <w:top w:val="none" w:sz="0" w:space="0" w:color="auto"/>
            <w:left w:val="none" w:sz="0" w:space="0" w:color="auto"/>
            <w:bottom w:val="none" w:sz="0" w:space="0" w:color="auto"/>
            <w:right w:val="none" w:sz="0" w:space="0" w:color="auto"/>
          </w:divBdr>
        </w:div>
        <w:div w:id="1970164384">
          <w:marLeft w:val="0"/>
          <w:marRight w:val="0"/>
          <w:marTop w:val="0"/>
          <w:marBottom w:val="0"/>
          <w:divBdr>
            <w:top w:val="none" w:sz="0" w:space="0" w:color="auto"/>
            <w:left w:val="none" w:sz="0" w:space="0" w:color="auto"/>
            <w:bottom w:val="none" w:sz="0" w:space="0" w:color="auto"/>
            <w:right w:val="none" w:sz="0" w:space="0" w:color="auto"/>
          </w:divBdr>
        </w:div>
        <w:div w:id="1581717604">
          <w:marLeft w:val="0"/>
          <w:marRight w:val="0"/>
          <w:marTop w:val="0"/>
          <w:marBottom w:val="0"/>
          <w:divBdr>
            <w:top w:val="none" w:sz="0" w:space="0" w:color="auto"/>
            <w:left w:val="none" w:sz="0" w:space="0" w:color="auto"/>
            <w:bottom w:val="none" w:sz="0" w:space="0" w:color="auto"/>
            <w:right w:val="none" w:sz="0" w:space="0" w:color="auto"/>
          </w:divBdr>
        </w:div>
      </w:divsChild>
    </w:div>
    <w:div w:id="1347752396">
      <w:bodyDiv w:val="1"/>
      <w:marLeft w:val="0"/>
      <w:marRight w:val="0"/>
      <w:marTop w:val="0"/>
      <w:marBottom w:val="0"/>
      <w:divBdr>
        <w:top w:val="none" w:sz="0" w:space="0" w:color="auto"/>
        <w:left w:val="none" w:sz="0" w:space="0" w:color="auto"/>
        <w:bottom w:val="none" w:sz="0" w:space="0" w:color="auto"/>
        <w:right w:val="none" w:sz="0" w:space="0" w:color="auto"/>
      </w:divBdr>
    </w:div>
    <w:div w:id="1380281507">
      <w:bodyDiv w:val="1"/>
      <w:marLeft w:val="0"/>
      <w:marRight w:val="0"/>
      <w:marTop w:val="0"/>
      <w:marBottom w:val="0"/>
      <w:divBdr>
        <w:top w:val="none" w:sz="0" w:space="0" w:color="auto"/>
        <w:left w:val="none" w:sz="0" w:space="0" w:color="auto"/>
        <w:bottom w:val="none" w:sz="0" w:space="0" w:color="auto"/>
        <w:right w:val="none" w:sz="0" w:space="0" w:color="auto"/>
      </w:divBdr>
    </w:div>
    <w:div w:id="1384787417">
      <w:bodyDiv w:val="1"/>
      <w:marLeft w:val="0"/>
      <w:marRight w:val="0"/>
      <w:marTop w:val="0"/>
      <w:marBottom w:val="0"/>
      <w:divBdr>
        <w:top w:val="none" w:sz="0" w:space="0" w:color="auto"/>
        <w:left w:val="none" w:sz="0" w:space="0" w:color="auto"/>
        <w:bottom w:val="none" w:sz="0" w:space="0" w:color="auto"/>
        <w:right w:val="none" w:sz="0" w:space="0" w:color="auto"/>
      </w:divBdr>
    </w:div>
    <w:div w:id="1414743551">
      <w:bodyDiv w:val="1"/>
      <w:marLeft w:val="0"/>
      <w:marRight w:val="0"/>
      <w:marTop w:val="0"/>
      <w:marBottom w:val="0"/>
      <w:divBdr>
        <w:top w:val="none" w:sz="0" w:space="0" w:color="auto"/>
        <w:left w:val="none" w:sz="0" w:space="0" w:color="auto"/>
        <w:bottom w:val="none" w:sz="0" w:space="0" w:color="auto"/>
        <w:right w:val="none" w:sz="0" w:space="0" w:color="auto"/>
      </w:divBdr>
    </w:div>
    <w:div w:id="1428647448">
      <w:bodyDiv w:val="1"/>
      <w:marLeft w:val="0"/>
      <w:marRight w:val="0"/>
      <w:marTop w:val="0"/>
      <w:marBottom w:val="0"/>
      <w:divBdr>
        <w:top w:val="none" w:sz="0" w:space="0" w:color="auto"/>
        <w:left w:val="none" w:sz="0" w:space="0" w:color="auto"/>
        <w:bottom w:val="none" w:sz="0" w:space="0" w:color="auto"/>
        <w:right w:val="none" w:sz="0" w:space="0" w:color="auto"/>
      </w:divBdr>
    </w:div>
    <w:div w:id="1430925197">
      <w:bodyDiv w:val="1"/>
      <w:marLeft w:val="0"/>
      <w:marRight w:val="0"/>
      <w:marTop w:val="0"/>
      <w:marBottom w:val="0"/>
      <w:divBdr>
        <w:top w:val="none" w:sz="0" w:space="0" w:color="auto"/>
        <w:left w:val="none" w:sz="0" w:space="0" w:color="auto"/>
        <w:bottom w:val="none" w:sz="0" w:space="0" w:color="auto"/>
        <w:right w:val="none" w:sz="0" w:space="0" w:color="auto"/>
      </w:divBdr>
    </w:div>
    <w:div w:id="1442535339">
      <w:bodyDiv w:val="1"/>
      <w:marLeft w:val="0"/>
      <w:marRight w:val="0"/>
      <w:marTop w:val="0"/>
      <w:marBottom w:val="0"/>
      <w:divBdr>
        <w:top w:val="none" w:sz="0" w:space="0" w:color="auto"/>
        <w:left w:val="none" w:sz="0" w:space="0" w:color="auto"/>
        <w:bottom w:val="none" w:sz="0" w:space="0" w:color="auto"/>
        <w:right w:val="none" w:sz="0" w:space="0" w:color="auto"/>
      </w:divBdr>
    </w:div>
    <w:div w:id="1498106313">
      <w:bodyDiv w:val="1"/>
      <w:marLeft w:val="0"/>
      <w:marRight w:val="0"/>
      <w:marTop w:val="0"/>
      <w:marBottom w:val="0"/>
      <w:divBdr>
        <w:top w:val="none" w:sz="0" w:space="0" w:color="auto"/>
        <w:left w:val="none" w:sz="0" w:space="0" w:color="auto"/>
        <w:bottom w:val="none" w:sz="0" w:space="0" w:color="auto"/>
        <w:right w:val="none" w:sz="0" w:space="0" w:color="auto"/>
      </w:divBdr>
    </w:div>
    <w:div w:id="1545866141">
      <w:bodyDiv w:val="1"/>
      <w:marLeft w:val="0"/>
      <w:marRight w:val="0"/>
      <w:marTop w:val="0"/>
      <w:marBottom w:val="0"/>
      <w:divBdr>
        <w:top w:val="none" w:sz="0" w:space="0" w:color="auto"/>
        <w:left w:val="none" w:sz="0" w:space="0" w:color="auto"/>
        <w:bottom w:val="none" w:sz="0" w:space="0" w:color="auto"/>
        <w:right w:val="none" w:sz="0" w:space="0" w:color="auto"/>
      </w:divBdr>
    </w:div>
    <w:div w:id="1552383677">
      <w:bodyDiv w:val="1"/>
      <w:marLeft w:val="0"/>
      <w:marRight w:val="0"/>
      <w:marTop w:val="0"/>
      <w:marBottom w:val="0"/>
      <w:divBdr>
        <w:top w:val="none" w:sz="0" w:space="0" w:color="auto"/>
        <w:left w:val="none" w:sz="0" w:space="0" w:color="auto"/>
        <w:bottom w:val="none" w:sz="0" w:space="0" w:color="auto"/>
        <w:right w:val="none" w:sz="0" w:space="0" w:color="auto"/>
      </w:divBdr>
      <w:divsChild>
        <w:div w:id="1669286398">
          <w:marLeft w:val="0"/>
          <w:marRight w:val="0"/>
          <w:marTop w:val="0"/>
          <w:marBottom w:val="0"/>
          <w:divBdr>
            <w:top w:val="none" w:sz="0" w:space="0" w:color="auto"/>
            <w:left w:val="none" w:sz="0" w:space="0" w:color="auto"/>
            <w:bottom w:val="none" w:sz="0" w:space="0" w:color="auto"/>
            <w:right w:val="none" w:sz="0" w:space="0" w:color="auto"/>
          </w:divBdr>
        </w:div>
        <w:div w:id="844711965">
          <w:marLeft w:val="0"/>
          <w:marRight w:val="0"/>
          <w:marTop w:val="0"/>
          <w:marBottom w:val="0"/>
          <w:divBdr>
            <w:top w:val="none" w:sz="0" w:space="0" w:color="auto"/>
            <w:left w:val="none" w:sz="0" w:space="0" w:color="auto"/>
            <w:bottom w:val="none" w:sz="0" w:space="0" w:color="auto"/>
            <w:right w:val="none" w:sz="0" w:space="0" w:color="auto"/>
          </w:divBdr>
        </w:div>
        <w:div w:id="485240960">
          <w:marLeft w:val="0"/>
          <w:marRight w:val="0"/>
          <w:marTop w:val="0"/>
          <w:marBottom w:val="0"/>
          <w:divBdr>
            <w:top w:val="none" w:sz="0" w:space="0" w:color="auto"/>
            <w:left w:val="none" w:sz="0" w:space="0" w:color="auto"/>
            <w:bottom w:val="none" w:sz="0" w:space="0" w:color="auto"/>
            <w:right w:val="none" w:sz="0" w:space="0" w:color="auto"/>
          </w:divBdr>
        </w:div>
        <w:div w:id="994725128">
          <w:marLeft w:val="0"/>
          <w:marRight w:val="0"/>
          <w:marTop w:val="0"/>
          <w:marBottom w:val="0"/>
          <w:divBdr>
            <w:top w:val="none" w:sz="0" w:space="0" w:color="auto"/>
            <w:left w:val="none" w:sz="0" w:space="0" w:color="auto"/>
            <w:bottom w:val="none" w:sz="0" w:space="0" w:color="auto"/>
            <w:right w:val="none" w:sz="0" w:space="0" w:color="auto"/>
          </w:divBdr>
        </w:div>
        <w:div w:id="1551383686">
          <w:marLeft w:val="0"/>
          <w:marRight w:val="0"/>
          <w:marTop w:val="0"/>
          <w:marBottom w:val="0"/>
          <w:divBdr>
            <w:top w:val="none" w:sz="0" w:space="0" w:color="auto"/>
            <w:left w:val="none" w:sz="0" w:space="0" w:color="auto"/>
            <w:bottom w:val="none" w:sz="0" w:space="0" w:color="auto"/>
            <w:right w:val="none" w:sz="0" w:space="0" w:color="auto"/>
          </w:divBdr>
        </w:div>
        <w:div w:id="1884441507">
          <w:marLeft w:val="0"/>
          <w:marRight w:val="0"/>
          <w:marTop w:val="0"/>
          <w:marBottom w:val="0"/>
          <w:divBdr>
            <w:top w:val="none" w:sz="0" w:space="0" w:color="auto"/>
            <w:left w:val="none" w:sz="0" w:space="0" w:color="auto"/>
            <w:bottom w:val="none" w:sz="0" w:space="0" w:color="auto"/>
            <w:right w:val="none" w:sz="0" w:space="0" w:color="auto"/>
          </w:divBdr>
        </w:div>
        <w:div w:id="1375691978">
          <w:marLeft w:val="0"/>
          <w:marRight w:val="0"/>
          <w:marTop w:val="0"/>
          <w:marBottom w:val="0"/>
          <w:divBdr>
            <w:top w:val="none" w:sz="0" w:space="0" w:color="auto"/>
            <w:left w:val="none" w:sz="0" w:space="0" w:color="auto"/>
            <w:bottom w:val="none" w:sz="0" w:space="0" w:color="auto"/>
            <w:right w:val="none" w:sz="0" w:space="0" w:color="auto"/>
          </w:divBdr>
        </w:div>
        <w:div w:id="1259020576">
          <w:marLeft w:val="0"/>
          <w:marRight w:val="0"/>
          <w:marTop w:val="0"/>
          <w:marBottom w:val="0"/>
          <w:divBdr>
            <w:top w:val="none" w:sz="0" w:space="0" w:color="auto"/>
            <w:left w:val="none" w:sz="0" w:space="0" w:color="auto"/>
            <w:bottom w:val="none" w:sz="0" w:space="0" w:color="auto"/>
            <w:right w:val="none" w:sz="0" w:space="0" w:color="auto"/>
          </w:divBdr>
        </w:div>
      </w:divsChild>
    </w:div>
    <w:div w:id="1572230300">
      <w:bodyDiv w:val="1"/>
      <w:marLeft w:val="0"/>
      <w:marRight w:val="0"/>
      <w:marTop w:val="0"/>
      <w:marBottom w:val="0"/>
      <w:divBdr>
        <w:top w:val="none" w:sz="0" w:space="0" w:color="auto"/>
        <w:left w:val="none" w:sz="0" w:space="0" w:color="auto"/>
        <w:bottom w:val="none" w:sz="0" w:space="0" w:color="auto"/>
        <w:right w:val="none" w:sz="0" w:space="0" w:color="auto"/>
      </w:divBdr>
    </w:div>
    <w:div w:id="1607688837">
      <w:bodyDiv w:val="1"/>
      <w:marLeft w:val="0"/>
      <w:marRight w:val="0"/>
      <w:marTop w:val="0"/>
      <w:marBottom w:val="0"/>
      <w:divBdr>
        <w:top w:val="none" w:sz="0" w:space="0" w:color="auto"/>
        <w:left w:val="none" w:sz="0" w:space="0" w:color="auto"/>
        <w:bottom w:val="none" w:sz="0" w:space="0" w:color="auto"/>
        <w:right w:val="none" w:sz="0" w:space="0" w:color="auto"/>
      </w:divBdr>
      <w:divsChild>
        <w:div w:id="688415145">
          <w:marLeft w:val="0"/>
          <w:marRight w:val="0"/>
          <w:marTop w:val="0"/>
          <w:marBottom w:val="0"/>
          <w:divBdr>
            <w:top w:val="none" w:sz="0" w:space="0" w:color="auto"/>
            <w:left w:val="none" w:sz="0" w:space="0" w:color="auto"/>
            <w:bottom w:val="none" w:sz="0" w:space="0" w:color="auto"/>
            <w:right w:val="none" w:sz="0" w:space="0" w:color="auto"/>
          </w:divBdr>
          <w:divsChild>
            <w:div w:id="949508704">
              <w:marLeft w:val="0"/>
              <w:marRight w:val="0"/>
              <w:marTop w:val="0"/>
              <w:marBottom w:val="0"/>
              <w:divBdr>
                <w:top w:val="none" w:sz="0" w:space="0" w:color="auto"/>
                <w:left w:val="none" w:sz="0" w:space="0" w:color="auto"/>
                <w:bottom w:val="none" w:sz="0" w:space="0" w:color="auto"/>
                <w:right w:val="none" w:sz="0" w:space="0" w:color="auto"/>
              </w:divBdr>
            </w:div>
          </w:divsChild>
        </w:div>
        <w:div w:id="1132285377">
          <w:marLeft w:val="0"/>
          <w:marRight w:val="0"/>
          <w:marTop w:val="0"/>
          <w:marBottom w:val="0"/>
          <w:divBdr>
            <w:top w:val="none" w:sz="0" w:space="0" w:color="auto"/>
            <w:left w:val="none" w:sz="0" w:space="0" w:color="auto"/>
            <w:bottom w:val="none" w:sz="0" w:space="0" w:color="auto"/>
            <w:right w:val="none" w:sz="0" w:space="0" w:color="auto"/>
          </w:divBdr>
          <w:divsChild>
            <w:div w:id="579799513">
              <w:marLeft w:val="0"/>
              <w:marRight w:val="0"/>
              <w:marTop w:val="0"/>
              <w:marBottom w:val="0"/>
              <w:divBdr>
                <w:top w:val="none" w:sz="0" w:space="0" w:color="auto"/>
                <w:left w:val="none" w:sz="0" w:space="0" w:color="auto"/>
                <w:bottom w:val="none" w:sz="0" w:space="0" w:color="auto"/>
                <w:right w:val="none" w:sz="0" w:space="0" w:color="auto"/>
              </w:divBdr>
            </w:div>
          </w:divsChild>
        </w:div>
        <w:div w:id="1760129619">
          <w:marLeft w:val="0"/>
          <w:marRight w:val="0"/>
          <w:marTop w:val="0"/>
          <w:marBottom w:val="0"/>
          <w:divBdr>
            <w:top w:val="none" w:sz="0" w:space="0" w:color="auto"/>
            <w:left w:val="none" w:sz="0" w:space="0" w:color="auto"/>
            <w:bottom w:val="none" w:sz="0" w:space="0" w:color="auto"/>
            <w:right w:val="none" w:sz="0" w:space="0" w:color="auto"/>
          </w:divBdr>
          <w:divsChild>
            <w:div w:id="47145360">
              <w:marLeft w:val="0"/>
              <w:marRight w:val="0"/>
              <w:marTop w:val="0"/>
              <w:marBottom w:val="0"/>
              <w:divBdr>
                <w:top w:val="none" w:sz="0" w:space="0" w:color="auto"/>
                <w:left w:val="none" w:sz="0" w:space="0" w:color="auto"/>
                <w:bottom w:val="none" w:sz="0" w:space="0" w:color="auto"/>
                <w:right w:val="none" w:sz="0" w:space="0" w:color="auto"/>
              </w:divBdr>
            </w:div>
          </w:divsChild>
        </w:div>
        <w:div w:id="826476568">
          <w:marLeft w:val="0"/>
          <w:marRight w:val="0"/>
          <w:marTop w:val="0"/>
          <w:marBottom w:val="0"/>
          <w:divBdr>
            <w:top w:val="none" w:sz="0" w:space="0" w:color="auto"/>
            <w:left w:val="none" w:sz="0" w:space="0" w:color="auto"/>
            <w:bottom w:val="none" w:sz="0" w:space="0" w:color="auto"/>
            <w:right w:val="none" w:sz="0" w:space="0" w:color="auto"/>
          </w:divBdr>
          <w:divsChild>
            <w:div w:id="275523561">
              <w:marLeft w:val="0"/>
              <w:marRight w:val="0"/>
              <w:marTop w:val="0"/>
              <w:marBottom w:val="0"/>
              <w:divBdr>
                <w:top w:val="none" w:sz="0" w:space="0" w:color="auto"/>
                <w:left w:val="none" w:sz="0" w:space="0" w:color="auto"/>
                <w:bottom w:val="none" w:sz="0" w:space="0" w:color="auto"/>
                <w:right w:val="none" w:sz="0" w:space="0" w:color="auto"/>
              </w:divBdr>
            </w:div>
          </w:divsChild>
        </w:div>
        <w:div w:id="1815876378">
          <w:marLeft w:val="0"/>
          <w:marRight w:val="0"/>
          <w:marTop w:val="0"/>
          <w:marBottom w:val="0"/>
          <w:divBdr>
            <w:top w:val="none" w:sz="0" w:space="0" w:color="auto"/>
            <w:left w:val="none" w:sz="0" w:space="0" w:color="auto"/>
            <w:bottom w:val="none" w:sz="0" w:space="0" w:color="auto"/>
            <w:right w:val="none" w:sz="0" w:space="0" w:color="auto"/>
          </w:divBdr>
          <w:divsChild>
            <w:div w:id="2125610812">
              <w:marLeft w:val="0"/>
              <w:marRight w:val="0"/>
              <w:marTop w:val="0"/>
              <w:marBottom w:val="0"/>
              <w:divBdr>
                <w:top w:val="none" w:sz="0" w:space="0" w:color="auto"/>
                <w:left w:val="none" w:sz="0" w:space="0" w:color="auto"/>
                <w:bottom w:val="none" w:sz="0" w:space="0" w:color="auto"/>
                <w:right w:val="none" w:sz="0" w:space="0" w:color="auto"/>
              </w:divBdr>
            </w:div>
          </w:divsChild>
        </w:div>
        <w:div w:id="1966765507">
          <w:marLeft w:val="0"/>
          <w:marRight w:val="0"/>
          <w:marTop w:val="0"/>
          <w:marBottom w:val="0"/>
          <w:divBdr>
            <w:top w:val="none" w:sz="0" w:space="0" w:color="auto"/>
            <w:left w:val="none" w:sz="0" w:space="0" w:color="auto"/>
            <w:bottom w:val="none" w:sz="0" w:space="0" w:color="auto"/>
            <w:right w:val="none" w:sz="0" w:space="0" w:color="auto"/>
          </w:divBdr>
          <w:divsChild>
            <w:div w:id="1649631235">
              <w:marLeft w:val="0"/>
              <w:marRight w:val="0"/>
              <w:marTop w:val="0"/>
              <w:marBottom w:val="0"/>
              <w:divBdr>
                <w:top w:val="none" w:sz="0" w:space="0" w:color="auto"/>
                <w:left w:val="none" w:sz="0" w:space="0" w:color="auto"/>
                <w:bottom w:val="none" w:sz="0" w:space="0" w:color="auto"/>
                <w:right w:val="none" w:sz="0" w:space="0" w:color="auto"/>
              </w:divBdr>
            </w:div>
          </w:divsChild>
        </w:div>
        <w:div w:id="1187909606">
          <w:marLeft w:val="0"/>
          <w:marRight w:val="0"/>
          <w:marTop w:val="0"/>
          <w:marBottom w:val="0"/>
          <w:divBdr>
            <w:top w:val="none" w:sz="0" w:space="0" w:color="auto"/>
            <w:left w:val="none" w:sz="0" w:space="0" w:color="auto"/>
            <w:bottom w:val="none" w:sz="0" w:space="0" w:color="auto"/>
            <w:right w:val="none" w:sz="0" w:space="0" w:color="auto"/>
          </w:divBdr>
          <w:divsChild>
            <w:div w:id="1796681449">
              <w:marLeft w:val="0"/>
              <w:marRight w:val="0"/>
              <w:marTop w:val="0"/>
              <w:marBottom w:val="0"/>
              <w:divBdr>
                <w:top w:val="none" w:sz="0" w:space="0" w:color="auto"/>
                <w:left w:val="none" w:sz="0" w:space="0" w:color="auto"/>
                <w:bottom w:val="none" w:sz="0" w:space="0" w:color="auto"/>
                <w:right w:val="none" w:sz="0" w:space="0" w:color="auto"/>
              </w:divBdr>
            </w:div>
          </w:divsChild>
        </w:div>
        <w:div w:id="1535071487">
          <w:marLeft w:val="0"/>
          <w:marRight w:val="0"/>
          <w:marTop w:val="0"/>
          <w:marBottom w:val="0"/>
          <w:divBdr>
            <w:top w:val="none" w:sz="0" w:space="0" w:color="auto"/>
            <w:left w:val="none" w:sz="0" w:space="0" w:color="auto"/>
            <w:bottom w:val="none" w:sz="0" w:space="0" w:color="auto"/>
            <w:right w:val="none" w:sz="0" w:space="0" w:color="auto"/>
          </w:divBdr>
          <w:divsChild>
            <w:div w:id="1972512479">
              <w:marLeft w:val="0"/>
              <w:marRight w:val="0"/>
              <w:marTop w:val="0"/>
              <w:marBottom w:val="0"/>
              <w:divBdr>
                <w:top w:val="none" w:sz="0" w:space="0" w:color="auto"/>
                <w:left w:val="none" w:sz="0" w:space="0" w:color="auto"/>
                <w:bottom w:val="none" w:sz="0" w:space="0" w:color="auto"/>
                <w:right w:val="none" w:sz="0" w:space="0" w:color="auto"/>
              </w:divBdr>
            </w:div>
          </w:divsChild>
        </w:div>
        <w:div w:id="365570020">
          <w:marLeft w:val="0"/>
          <w:marRight w:val="0"/>
          <w:marTop w:val="0"/>
          <w:marBottom w:val="0"/>
          <w:divBdr>
            <w:top w:val="none" w:sz="0" w:space="0" w:color="auto"/>
            <w:left w:val="none" w:sz="0" w:space="0" w:color="auto"/>
            <w:bottom w:val="none" w:sz="0" w:space="0" w:color="auto"/>
            <w:right w:val="none" w:sz="0" w:space="0" w:color="auto"/>
          </w:divBdr>
          <w:divsChild>
            <w:div w:id="1744984267">
              <w:marLeft w:val="0"/>
              <w:marRight w:val="0"/>
              <w:marTop w:val="0"/>
              <w:marBottom w:val="0"/>
              <w:divBdr>
                <w:top w:val="none" w:sz="0" w:space="0" w:color="auto"/>
                <w:left w:val="none" w:sz="0" w:space="0" w:color="auto"/>
                <w:bottom w:val="none" w:sz="0" w:space="0" w:color="auto"/>
                <w:right w:val="none" w:sz="0" w:space="0" w:color="auto"/>
              </w:divBdr>
            </w:div>
          </w:divsChild>
        </w:div>
        <w:div w:id="561258304">
          <w:marLeft w:val="0"/>
          <w:marRight w:val="0"/>
          <w:marTop w:val="0"/>
          <w:marBottom w:val="0"/>
          <w:divBdr>
            <w:top w:val="none" w:sz="0" w:space="0" w:color="auto"/>
            <w:left w:val="none" w:sz="0" w:space="0" w:color="auto"/>
            <w:bottom w:val="none" w:sz="0" w:space="0" w:color="auto"/>
            <w:right w:val="none" w:sz="0" w:space="0" w:color="auto"/>
          </w:divBdr>
          <w:divsChild>
            <w:div w:id="2005887711">
              <w:marLeft w:val="0"/>
              <w:marRight w:val="0"/>
              <w:marTop w:val="0"/>
              <w:marBottom w:val="0"/>
              <w:divBdr>
                <w:top w:val="none" w:sz="0" w:space="0" w:color="auto"/>
                <w:left w:val="none" w:sz="0" w:space="0" w:color="auto"/>
                <w:bottom w:val="none" w:sz="0" w:space="0" w:color="auto"/>
                <w:right w:val="none" w:sz="0" w:space="0" w:color="auto"/>
              </w:divBdr>
            </w:div>
          </w:divsChild>
        </w:div>
        <w:div w:id="1497724152">
          <w:marLeft w:val="0"/>
          <w:marRight w:val="0"/>
          <w:marTop w:val="0"/>
          <w:marBottom w:val="0"/>
          <w:divBdr>
            <w:top w:val="none" w:sz="0" w:space="0" w:color="auto"/>
            <w:left w:val="none" w:sz="0" w:space="0" w:color="auto"/>
            <w:bottom w:val="none" w:sz="0" w:space="0" w:color="auto"/>
            <w:right w:val="none" w:sz="0" w:space="0" w:color="auto"/>
          </w:divBdr>
          <w:divsChild>
            <w:div w:id="1952666569">
              <w:marLeft w:val="0"/>
              <w:marRight w:val="0"/>
              <w:marTop w:val="0"/>
              <w:marBottom w:val="0"/>
              <w:divBdr>
                <w:top w:val="none" w:sz="0" w:space="0" w:color="auto"/>
                <w:left w:val="none" w:sz="0" w:space="0" w:color="auto"/>
                <w:bottom w:val="none" w:sz="0" w:space="0" w:color="auto"/>
                <w:right w:val="none" w:sz="0" w:space="0" w:color="auto"/>
              </w:divBdr>
            </w:div>
          </w:divsChild>
        </w:div>
        <w:div w:id="808942035">
          <w:marLeft w:val="0"/>
          <w:marRight w:val="0"/>
          <w:marTop w:val="0"/>
          <w:marBottom w:val="0"/>
          <w:divBdr>
            <w:top w:val="none" w:sz="0" w:space="0" w:color="auto"/>
            <w:left w:val="none" w:sz="0" w:space="0" w:color="auto"/>
            <w:bottom w:val="none" w:sz="0" w:space="0" w:color="auto"/>
            <w:right w:val="none" w:sz="0" w:space="0" w:color="auto"/>
          </w:divBdr>
          <w:divsChild>
            <w:div w:id="1836452762">
              <w:marLeft w:val="0"/>
              <w:marRight w:val="0"/>
              <w:marTop w:val="0"/>
              <w:marBottom w:val="0"/>
              <w:divBdr>
                <w:top w:val="none" w:sz="0" w:space="0" w:color="auto"/>
                <w:left w:val="none" w:sz="0" w:space="0" w:color="auto"/>
                <w:bottom w:val="none" w:sz="0" w:space="0" w:color="auto"/>
                <w:right w:val="none" w:sz="0" w:space="0" w:color="auto"/>
              </w:divBdr>
            </w:div>
          </w:divsChild>
        </w:div>
        <w:div w:id="2119058337">
          <w:marLeft w:val="0"/>
          <w:marRight w:val="0"/>
          <w:marTop w:val="0"/>
          <w:marBottom w:val="0"/>
          <w:divBdr>
            <w:top w:val="none" w:sz="0" w:space="0" w:color="auto"/>
            <w:left w:val="none" w:sz="0" w:space="0" w:color="auto"/>
            <w:bottom w:val="none" w:sz="0" w:space="0" w:color="auto"/>
            <w:right w:val="none" w:sz="0" w:space="0" w:color="auto"/>
          </w:divBdr>
          <w:divsChild>
            <w:div w:id="1138885886">
              <w:marLeft w:val="0"/>
              <w:marRight w:val="0"/>
              <w:marTop w:val="0"/>
              <w:marBottom w:val="0"/>
              <w:divBdr>
                <w:top w:val="none" w:sz="0" w:space="0" w:color="auto"/>
                <w:left w:val="none" w:sz="0" w:space="0" w:color="auto"/>
                <w:bottom w:val="none" w:sz="0" w:space="0" w:color="auto"/>
                <w:right w:val="none" w:sz="0" w:space="0" w:color="auto"/>
              </w:divBdr>
            </w:div>
          </w:divsChild>
        </w:div>
        <w:div w:id="982587017">
          <w:marLeft w:val="0"/>
          <w:marRight w:val="0"/>
          <w:marTop w:val="0"/>
          <w:marBottom w:val="0"/>
          <w:divBdr>
            <w:top w:val="none" w:sz="0" w:space="0" w:color="auto"/>
            <w:left w:val="none" w:sz="0" w:space="0" w:color="auto"/>
            <w:bottom w:val="none" w:sz="0" w:space="0" w:color="auto"/>
            <w:right w:val="none" w:sz="0" w:space="0" w:color="auto"/>
          </w:divBdr>
          <w:divsChild>
            <w:div w:id="31654083">
              <w:marLeft w:val="0"/>
              <w:marRight w:val="0"/>
              <w:marTop w:val="0"/>
              <w:marBottom w:val="0"/>
              <w:divBdr>
                <w:top w:val="none" w:sz="0" w:space="0" w:color="auto"/>
                <w:left w:val="none" w:sz="0" w:space="0" w:color="auto"/>
                <w:bottom w:val="none" w:sz="0" w:space="0" w:color="auto"/>
                <w:right w:val="none" w:sz="0" w:space="0" w:color="auto"/>
              </w:divBdr>
            </w:div>
          </w:divsChild>
        </w:div>
        <w:div w:id="1396733033">
          <w:marLeft w:val="0"/>
          <w:marRight w:val="0"/>
          <w:marTop w:val="0"/>
          <w:marBottom w:val="0"/>
          <w:divBdr>
            <w:top w:val="none" w:sz="0" w:space="0" w:color="auto"/>
            <w:left w:val="none" w:sz="0" w:space="0" w:color="auto"/>
            <w:bottom w:val="none" w:sz="0" w:space="0" w:color="auto"/>
            <w:right w:val="none" w:sz="0" w:space="0" w:color="auto"/>
          </w:divBdr>
          <w:divsChild>
            <w:div w:id="534122409">
              <w:marLeft w:val="0"/>
              <w:marRight w:val="0"/>
              <w:marTop w:val="0"/>
              <w:marBottom w:val="0"/>
              <w:divBdr>
                <w:top w:val="none" w:sz="0" w:space="0" w:color="auto"/>
                <w:left w:val="none" w:sz="0" w:space="0" w:color="auto"/>
                <w:bottom w:val="none" w:sz="0" w:space="0" w:color="auto"/>
                <w:right w:val="none" w:sz="0" w:space="0" w:color="auto"/>
              </w:divBdr>
            </w:div>
          </w:divsChild>
        </w:div>
        <w:div w:id="144008985">
          <w:marLeft w:val="0"/>
          <w:marRight w:val="0"/>
          <w:marTop w:val="0"/>
          <w:marBottom w:val="0"/>
          <w:divBdr>
            <w:top w:val="none" w:sz="0" w:space="0" w:color="auto"/>
            <w:left w:val="none" w:sz="0" w:space="0" w:color="auto"/>
            <w:bottom w:val="none" w:sz="0" w:space="0" w:color="auto"/>
            <w:right w:val="none" w:sz="0" w:space="0" w:color="auto"/>
          </w:divBdr>
          <w:divsChild>
            <w:div w:id="2009015509">
              <w:marLeft w:val="0"/>
              <w:marRight w:val="0"/>
              <w:marTop w:val="0"/>
              <w:marBottom w:val="0"/>
              <w:divBdr>
                <w:top w:val="none" w:sz="0" w:space="0" w:color="auto"/>
                <w:left w:val="none" w:sz="0" w:space="0" w:color="auto"/>
                <w:bottom w:val="none" w:sz="0" w:space="0" w:color="auto"/>
                <w:right w:val="none" w:sz="0" w:space="0" w:color="auto"/>
              </w:divBdr>
            </w:div>
          </w:divsChild>
        </w:div>
        <w:div w:id="1781996945">
          <w:marLeft w:val="0"/>
          <w:marRight w:val="0"/>
          <w:marTop w:val="0"/>
          <w:marBottom w:val="0"/>
          <w:divBdr>
            <w:top w:val="none" w:sz="0" w:space="0" w:color="auto"/>
            <w:left w:val="none" w:sz="0" w:space="0" w:color="auto"/>
            <w:bottom w:val="none" w:sz="0" w:space="0" w:color="auto"/>
            <w:right w:val="none" w:sz="0" w:space="0" w:color="auto"/>
          </w:divBdr>
          <w:divsChild>
            <w:div w:id="1140073390">
              <w:marLeft w:val="0"/>
              <w:marRight w:val="0"/>
              <w:marTop w:val="0"/>
              <w:marBottom w:val="0"/>
              <w:divBdr>
                <w:top w:val="none" w:sz="0" w:space="0" w:color="auto"/>
                <w:left w:val="none" w:sz="0" w:space="0" w:color="auto"/>
                <w:bottom w:val="none" w:sz="0" w:space="0" w:color="auto"/>
                <w:right w:val="none" w:sz="0" w:space="0" w:color="auto"/>
              </w:divBdr>
            </w:div>
          </w:divsChild>
        </w:div>
        <w:div w:id="394477357">
          <w:marLeft w:val="0"/>
          <w:marRight w:val="0"/>
          <w:marTop w:val="0"/>
          <w:marBottom w:val="0"/>
          <w:divBdr>
            <w:top w:val="none" w:sz="0" w:space="0" w:color="auto"/>
            <w:left w:val="none" w:sz="0" w:space="0" w:color="auto"/>
            <w:bottom w:val="none" w:sz="0" w:space="0" w:color="auto"/>
            <w:right w:val="none" w:sz="0" w:space="0" w:color="auto"/>
          </w:divBdr>
          <w:divsChild>
            <w:div w:id="1304382300">
              <w:marLeft w:val="0"/>
              <w:marRight w:val="0"/>
              <w:marTop w:val="0"/>
              <w:marBottom w:val="0"/>
              <w:divBdr>
                <w:top w:val="none" w:sz="0" w:space="0" w:color="auto"/>
                <w:left w:val="none" w:sz="0" w:space="0" w:color="auto"/>
                <w:bottom w:val="none" w:sz="0" w:space="0" w:color="auto"/>
                <w:right w:val="none" w:sz="0" w:space="0" w:color="auto"/>
              </w:divBdr>
            </w:div>
          </w:divsChild>
        </w:div>
        <w:div w:id="92551953">
          <w:marLeft w:val="0"/>
          <w:marRight w:val="0"/>
          <w:marTop w:val="0"/>
          <w:marBottom w:val="0"/>
          <w:divBdr>
            <w:top w:val="none" w:sz="0" w:space="0" w:color="auto"/>
            <w:left w:val="none" w:sz="0" w:space="0" w:color="auto"/>
            <w:bottom w:val="none" w:sz="0" w:space="0" w:color="auto"/>
            <w:right w:val="none" w:sz="0" w:space="0" w:color="auto"/>
          </w:divBdr>
          <w:divsChild>
            <w:div w:id="905067507">
              <w:marLeft w:val="0"/>
              <w:marRight w:val="0"/>
              <w:marTop w:val="0"/>
              <w:marBottom w:val="0"/>
              <w:divBdr>
                <w:top w:val="none" w:sz="0" w:space="0" w:color="auto"/>
                <w:left w:val="none" w:sz="0" w:space="0" w:color="auto"/>
                <w:bottom w:val="none" w:sz="0" w:space="0" w:color="auto"/>
                <w:right w:val="none" w:sz="0" w:space="0" w:color="auto"/>
              </w:divBdr>
            </w:div>
          </w:divsChild>
        </w:div>
        <w:div w:id="1152254913">
          <w:marLeft w:val="0"/>
          <w:marRight w:val="0"/>
          <w:marTop w:val="0"/>
          <w:marBottom w:val="0"/>
          <w:divBdr>
            <w:top w:val="none" w:sz="0" w:space="0" w:color="auto"/>
            <w:left w:val="none" w:sz="0" w:space="0" w:color="auto"/>
            <w:bottom w:val="none" w:sz="0" w:space="0" w:color="auto"/>
            <w:right w:val="none" w:sz="0" w:space="0" w:color="auto"/>
          </w:divBdr>
          <w:divsChild>
            <w:div w:id="640422191">
              <w:marLeft w:val="0"/>
              <w:marRight w:val="0"/>
              <w:marTop w:val="0"/>
              <w:marBottom w:val="0"/>
              <w:divBdr>
                <w:top w:val="none" w:sz="0" w:space="0" w:color="auto"/>
                <w:left w:val="none" w:sz="0" w:space="0" w:color="auto"/>
                <w:bottom w:val="none" w:sz="0" w:space="0" w:color="auto"/>
                <w:right w:val="none" w:sz="0" w:space="0" w:color="auto"/>
              </w:divBdr>
            </w:div>
          </w:divsChild>
        </w:div>
        <w:div w:id="69812074">
          <w:marLeft w:val="0"/>
          <w:marRight w:val="0"/>
          <w:marTop w:val="0"/>
          <w:marBottom w:val="0"/>
          <w:divBdr>
            <w:top w:val="none" w:sz="0" w:space="0" w:color="auto"/>
            <w:left w:val="none" w:sz="0" w:space="0" w:color="auto"/>
            <w:bottom w:val="none" w:sz="0" w:space="0" w:color="auto"/>
            <w:right w:val="none" w:sz="0" w:space="0" w:color="auto"/>
          </w:divBdr>
          <w:divsChild>
            <w:div w:id="400952748">
              <w:marLeft w:val="0"/>
              <w:marRight w:val="0"/>
              <w:marTop w:val="0"/>
              <w:marBottom w:val="0"/>
              <w:divBdr>
                <w:top w:val="none" w:sz="0" w:space="0" w:color="auto"/>
                <w:left w:val="none" w:sz="0" w:space="0" w:color="auto"/>
                <w:bottom w:val="none" w:sz="0" w:space="0" w:color="auto"/>
                <w:right w:val="none" w:sz="0" w:space="0" w:color="auto"/>
              </w:divBdr>
            </w:div>
          </w:divsChild>
        </w:div>
        <w:div w:id="1935355131">
          <w:marLeft w:val="0"/>
          <w:marRight w:val="0"/>
          <w:marTop w:val="0"/>
          <w:marBottom w:val="0"/>
          <w:divBdr>
            <w:top w:val="none" w:sz="0" w:space="0" w:color="auto"/>
            <w:left w:val="none" w:sz="0" w:space="0" w:color="auto"/>
            <w:bottom w:val="none" w:sz="0" w:space="0" w:color="auto"/>
            <w:right w:val="none" w:sz="0" w:space="0" w:color="auto"/>
          </w:divBdr>
          <w:divsChild>
            <w:div w:id="1683045023">
              <w:marLeft w:val="0"/>
              <w:marRight w:val="0"/>
              <w:marTop w:val="0"/>
              <w:marBottom w:val="0"/>
              <w:divBdr>
                <w:top w:val="none" w:sz="0" w:space="0" w:color="auto"/>
                <w:left w:val="none" w:sz="0" w:space="0" w:color="auto"/>
                <w:bottom w:val="none" w:sz="0" w:space="0" w:color="auto"/>
                <w:right w:val="none" w:sz="0" w:space="0" w:color="auto"/>
              </w:divBdr>
            </w:div>
          </w:divsChild>
        </w:div>
        <w:div w:id="82460849">
          <w:marLeft w:val="0"/>
          <w:marRight w:val="0"/>
          <w:marTop w:val="0"/>
          <w:marBottom w:val="0"/>
          <w:divBdr>
            <w:top w:val="none" w:sz="0" w:space="0" w:color="auto"/>
            <w:left w:val="none" w:sz="0" w:space="0" w:color="auto"/>
            <w:bottom w:val="none" w:sz="0" w:space="0" w:color="auto"/>
            <w:right w:val="none" w:sz="0" w:space="0" w:color="auto"/>
          </w:divBdr>
          <w:divsChild>
            <w:div w:id="794492941">
              <w:marLeft w:val="0"/>
              <w:marRight w:val="0"/>
              <w:marTop w:val="0"/>
              <w:marBottom w:val="0"/>
              <w:divBdr>
                <w:top w:val="none" w:sz="0" w:space="0" w:color="auto"/>
                <w:left w:val="none" w:sz="0" w:space="0" w:color="auto"/>
                <w:bottom w:val="none" w:sz="0" w:space="0" w:color="auto"/>
                <w:right w:val="none" w:sz="0" w:space="0" w:color="auto"/>
              </w:divBdr>
            </w:div>
          </w:divsChild>
        </w:div>
        <w:div w:id="2141799266">
          <w:marLeft w:val="0"/>
          <w:marRight w:val="0"/>
          <w:marTop w:val="0"/>
          <w:marBottom w:val="0"/>
          <w:divBdr>
            <w:top w:val="none" w:sz="0" w:space="0" w:color="auto"/>
            <w:left w:val="none" w:sz="0" w:space="0" w:color="auto"/>
            <w:bottom w:val="none" w:sz="0" w:space="0" w:color="auto"/>
            <w:right w:val="none" w:sz="0" w:space="0" w:color="auto"/>
          </w:divBdr>
          <w:divsChild>
            <w:div w:id="1602377964">
              <w:marLeft w:val="0"/>
              <w:marRight w:val="0"/>
              <w:marTop w:val="0"/>
              <w:marBottom w:val="0"/>
              <w:divBdr>
                <w:top w:val="none" w:sz="0" w:space="0" w:color="auto"/>
                <w:left w:val="none" w:sz="0" w:space="0" w:color="auto"/>
                <w:bottom w:val="none" w:sz="0" w:space="0" w:color="auto"/>
                <w:right w:val="none" w:sz="0" w:space="0" w:color="auto"/>
              </w:divBdr>
            </w:div>
          </w:divsChild>
        </w:div>
        <w:div w:id="1702823202">
          <w:marLeft w:val="0"/>
          <w:marRight w:val="0"/>
          <w:marTop w:val="0"/>
          <w:marBottom w:val="0"/>
          <w:divBdr>
            <w:top w:val="none" w:sz="0" w:space="0" w:color="auto"/>
            <w:left w:val="none" w:sz="0" w:space="0" w:color="auto"/>
            <w:bottom w:val="none" w:sz="0" w:space="0" w:color="auto"/>
            <w:right w:val="none" w:sz="0" w:space="0" w:color="auto"/>
          </w:divBdr>
          <w:divsChild>
            <w:div w:id="822620146">
              <w:marLeft w:val="0"/>
              <w:marRight w:val="0"/>
              <w:marTop w:val="0"/>
              <w:marBottom w:val="0"/>
              <w:divBdr>
                <w:top w:val="none" w:sz="0" w:space="0" w:color="auto"/>
                <w:left w:val="none" w:sz="0" w:space="0" w:color="auto"/>
                <w:bottom w:val="none" w:sz="0" w:space="0" w:color="auto"/>
                <w:right w:val="none" w:sz="0" w:space="0" w:color="auto"/>
              </w:divBdr>
            </w:div>
          </w:divsChild>
        </w:div>
        <w:div w:id="2021813712">
          <w:marLeft w:val="0"/>
          <w:marRight w:val="0"/>
          <w:marTop w:val="0"/>
          <w:marBottom w:val="0"/>
          <w:divBdr>
            <w:top w:val="none" w:sz="0" w:space="0" w:color="auto"/>
            <w:left w:val="none" w:sz="0" w:space="0" w:color="auto"/>
            <w:bottom w:val="none" w:sz="0" w:space="0" w:color="auto"/>
            <w:right w:val="none" w:sz="0" w:space="0" w:color="auto"/>
          </w:divBdr>
          <w:divsChild>
            <w:div w:id="2084721473">
              <w:marLeft w:val="0"/>
              <w:marRight w:val="0"/>
              <w:marTop w:val="0"/>
              <w:marBottom w:val="0"/>
              <w:divBdr>
                <w:top w:val="none" w:sz="0" w:space="0" w:color="auto"/>
                <w:left w:val="none" w:sz="0" w:space="0" w:color="auto"/>
                <w:bottom w:val="none" w:sz="0" w:space="0" w:color="auto"/>
                <w:right w:val="none" w:sz="0" w:space="0" w:color="auto"/>
              </w:divBdr>
            </w:div>
          </w:divsChild>
        </w:div>
        <w:div w:id="635641488">
          <w:marLeft w:val="0"/>
          <w:marRight w:val="0"/>
          <w:marTop w:val="0"/>
          <w:marBottom w:val="0"/>
          <w:divBdr>
            <w:top w:val="none" w:sz="0" w:space="0" w:color="auto"/>
            <w:left w:val="none" w:sz="0" w:space="0" w:color="auto"/>
            <w:bottom w:val="none" w:sz="0" w:space="0" w:color="auto"/>
            <w:right w:val="none" w:sz="0" w:space="0" w:color="auto"/>
          </w:divBdr>
          <w:divsChild>
            <w:div w:id="1782870532">
              <w:marLeft w:val="0"/>
              <w:marRight w:val="0"/>
              <w:marTop w:val="0"/>
              <w:marBottom w:val="0"/>
              <w:divBdr>
                <w:top w:val="none" w:sz="0" w:space="0" w:color="auto"/>
                <w:left w:val="none" w:sz="0" w:space="0" w:color="auto"/>
                <w:bottom w:val="none" w:sz="0" w:space="0" w:color="auto"/>
                <w:right w:val="none" w:sz="0" w:space="0" w:color="auto"/>
              </w:divBdr>
            </w:div>
          </w:divsChild>
        </w:div>
        <w:div w:id="2012832465">
          <w:marLeft w:val="0"/>
          <w:marRight w:val="0"/>
          <w:marTop w:val="0"/>
          <w:marBottom w:val="0"/>
          <w:divBdr>
            <w:top w:val="none" w:sz="0" w:space="0" w:color="auto"/>
            <w:left w:val="none" w:sz="0" w:space="0" w:color="auto"/>
            <w:bottom w:val="none" w:sz="0" w:space="0" w:color="auto"/>
            <w:right w:val="none" w:sz="0" w:space="0" w:color="auto"/>
          </w:divBdr>
          <w:divsChild>
            <w:div w:id="342517507">
              <w:marLeft w:val="0"/>
              <w:marRight w:val="0"/>
              <w:marTop w:val="0"/>
              <w:marBottom w:val="0"/>
              <w:divBdr>
                <w:top w:val="none" w:sz="0" w:space="0" w:color="auto"/>
                <w:left w:val="none" w:sz="0" w:space="0" w:color="auto"/>
                <w:bottom w:val="none" w:sz="0" w:space="0" w:color="auto"/>
                <w:right w:val="none" w:sz="0" w:space="0" w:color="auto"/>
              </w:divBdr>
            </w:div>
          </w:divsChild>
        </w:div>
        <w:div w:id="1647660759">
          <w:marLeft w:val="0"/>
          <w:marRight w:val="0"/>
          <w:marTop w:val="0"/>
          <w:marBottom w:val="0"/>
          <w:divBdr>
            <w:top w:val="none" w:sz="0" w:space="0" w:color="auto"/>
            <w:left w:val="none" w:sz="0" w:space="0" w:color="auto"/>
            <w:bottom w:val="none" w:sz="0" w:space="0" w:color="auto"/>
            <w:right w:val="none" w:sz="0" w:space="0" w:color="auto"/>
          </w:divBdr>
          <w:divsChild>
            <w:div w:id="340399975">
              <w:marLeft w:val="0"/>
              <w:marRight w:val="0"/>
              <w:marTop w:val="0"/>
              <w:marBottom w:val="0"/>
              <w:divBdr>
                <w:top w:val="none" w:sz="0" w:space="0" w:color="auto"/>
                <w:left w:val="none" w:sz="0" w:space="0" w:color="auto"/>
                <w:bottom w:val="none" w:sz="0" w:space="0" w:color="auto"/>
                <w:right w:val="none" w:sz="0" w:space="0" w:color="auto"/>
              </w:divBdr>
            </w:div>
          </w:divsChild>
        </w:div>
        <w:div w:id="414590585">
          <w:marLeft w:val="0"/>
          <w:marRight w:val="0"/>
          <w:marTop w:val="0"/>
          <w:marBottom w:val="0"/>
          <w:divBdr>
            <w:top w:val="none" w:sz="0" w:space="0" w:color="auto"/>
            <w:left w:val="none" w:sz="0" w:space="0" w:color="auto"/>
            <w:bottom w:val="none" w:sz="0" w:space="0" w:color="auto"/>
            <w:right w:val="none" w:sz="0" w:space="0" w:color="auto"/>
          </w:divBdr>
          <w:divsChild>
            <w:div w:id="526527321">
              <w:marLeft w:val="0"/>
              <w:marRight w:val="0"/>
              <w:marTop w:val="0"/>
              <w:marBottom w:val="0"/>
              <w:divBdr>
                <w:top w:val="none" w:sz="0" w:space="0" w:color="auto"/>
                <w:left w:val="none" w:sz="0" w:space="0" w:color="auto"/>
                <w:bottom w:val="none" w:sz="0" w:space="0" w:color="auto"/>
                <w:right w:val="none" w:sz="0" w:space="0" w:color="auto"/>
              </w:divBdr>
            </w:div>
          </w:divsChild>
        </w:div>
        <w:div w:id="2002731910">
          <w:marLeft w:val="0"/>
          <w:marRight w:val="0"/>
          <w:marTop w:val="0"/>
          <w:marBottom w:val="0"/>
          <w:divBdr>
            <w:top w:val="none" w:sz="0" w:space="0" w:color="auto"/>
            <w:left w:val="none" w:sz="0" w:space="0" w:color="auto"/>
            <w:bottom w:val="none" w:sz="0" w:space="0" w:color="auto"/>
            <w:right w:val="none" w:sz="0" w:space="0" w:color="auto"/>
          </w:divBdr>
          <w:divsChild>
            <w:div w:id="1973173846">
              <w:marLeft w:val="0"/>
              <w:marRight w:val="0"/>
              <w:marTop w:val="0"/>
              <w:marBottom w:val="0"/>
              <w:divBdr>
                <w:top w:val="none" w:sz="0" w:space="0" w:color="auto"/>
                <w:left w:val="none" w:sz="0" w:space="0" w:color="auto"/>
                <w:bottom w:val="none" w:sz="0" w:space="0" w:color="auto"/>
                <w:right w:val="none" w:sz="0" w:space="0" w:color="auto"/>
              </w:divBdr>
            </w:div>
          </w:divsChild>
        </w:div>
        <w:div w:id="313921849">
          <w:marLeft w:val="0"/>
          <w:marRight w:val="0"/>
          <w:marTop w:val="0"/>
          <w:marBottom w:val="0"/>
          <w:divBdr>
            <w:top w:val="none" w:sz="0" w:space="0" w:color="auto"/>
            <w:left w:val="none" w:sz="0" w:space="0" w:color="auto"/>
            <w:bottom w:val="none" w:sz="0" w:space="0" w:color="auto"/>
            <w:right w:val="none" w:sz="0" w:space="0" w:color="auto"/>
          </w:divBdr>
          <w:divsChild>
            <w:div w:id="436364085">
              <w:marLeft w:val="0"/>
              <w:marRight w:val="0"/>
              <w:marTop w:val="0"/>
              <w:marBottom w:val="0"/>
              <w:divBdr>
                <w:top w:val="none" w:sz="0" w:space="0" w:color="auto"/>
                <w:left w:val="none" w:sz="0" w:space="0" w:color="auto"/>
                <w:bottom w:val="none" w:sz="0" w:space="0" w:color="auto"/>
                <w:right w:val="none" w:sz="0" w:space="0" w:color="auto"/>
              </w:divBdr>
            </w:div>
          </w:divsChild>
        </w:div>
        <w:div w:id="2075160443">
          <w:marLeft w:val="0"/>
          <w:marRight w:val="0"/>
          <w:marTop w:val="0"/>
          <w:marBottom w:val="0"/>
          <w:divBdr>
            <w:top w:val="none" w:sz="0" w:space="0" w:color="auto"/>
            <w:left w:val="none" w:sz="0" w:space="0" w:color="auto"/>
            <w:bottom w:val="none" w:sz="0" w:space="0" w:color="auto"/>
            <w:right w:val="none" w:sz="0" w:space="0" w:color="auto"/>
          </w:divBdr>
          <w:divsChild>
            <w:div w:id="954210262">
              <w:marLeft w:val="0"/>
              <w:marRight w:val="0"/>
              <w:marTop w:val="0"/>
              <w:marBottom w:val="0"/>
              <w:divBdr>
                <w:top w:val="none" w:sz="0" w:space="0" w:color="auto"/>
                <w:left w:val="none" w:sz="0" w:space="0" w:color="auto"/>
                <w:bottom w:val="none" w:sz="0" w:space="0" w:color="auto"/>
                <w:right w:val="none" w:sz="0" w:space="0" w:color="auto"/>
              </w:divBdr>
            </w:div>
          </w:divsChild>
        </w:div>
        <w:div w:id="1787697636">
          <w:marLeft w:val="0"/>
          <w:marRight w:val="0"/>
          <w:marTop w:val="0"/>
          <w:marBottom w:val="0"/>
          <w:divBdr>
            <w:top w:val="none" w:sz="0" w:space="0" w:color="auto"/>
            <w:left w:val="none" w:sz="0" w:space="0" w:color="auto"/>
            <w:bottom w:val="none" w:sz="0" w:space="0" w:color="auto"/>
            <w:right w:val="none" w:sz="0" w:space="0" w:color="auto"/>
          </w:divBdr>
          <w:divsChild>
            <w:div w:id="1939211013">
              <w:marLeft w:val="0"/>
              <w:marRight w:val="0"/>
              <w:marTop w:val="0"/>
              <w:marBottom w:val="0"/>
              <w:divBdr>
                <w:top w:val="none" w:sz="0" w:space="0" w:color="auto"/>
                <w:left w:val="none" w:sz="0" w:space="0" w:color="auto"/>
                <w:bottom w:val="none" w:sz="0" w:space="0" w:color="auto"/>
                <w:right w:val="none" w:sz="0" w:space="0" w:color="auto"/>
              </w:divBdr>
            </w:div>
          </w:divsChild>
        </w:div>
        <w:div w:id="9992924">
          <w:marLeft w:val="0"/>
          <w:marRight w:val="0"/>
          <w:marTop w:val="0"/>
          <w:marBottom w:val="0"/>
          <w:divBdr>
            <w:top w:val="none" w:sz="0" w:space="0" w:color="auto"/>
            <w:left w:val="none" w:sz="0" w:space="0" w:color="auto"/>
            <w:bottom w:val="none" w:sz="0" w:space="0" w:color="auto"/>
            <w:right w:val="none" w:sz="0" w:space="0" w:color="auto"/>
          </w:divBdr>
          <w:divsChild>
            <w:div w:id="1061443590">
              <w:marLeft w:val="0"/>
              <w:marRight w:val="0"/>
              <w:marTop w:val="0"/>
              <w:marBottom w:val="0"/>
              <w:divBdr>
                <w:top w:val="none" w:sz="0" w:space="0" w:color="auto"/>
                <w:left w:val="none" w:sz="0" w:space="0" w:color="auto"/>
                <w:bottom w:val="none" w:sz="0" w:space="0" w:color="auto"/>
                <w:right w:val="none" w:sz="0" w:space="0" w:color="auto"/>
              </w:divBdr>
            </w:div>
          </w:divsChild>
        </w:div>
        <w:div w:id="1541935426">
          <w:marLeft w:val="0"/>
          <w:marRight w:val="0"/>
          <w:marTop w:val="0"/>
          <w:marBottom w:val="0"/>
          <w:divBdr>
            <w:top w:val="none" w:sz="0" w:space="0" w:color="auto"/>
            <w:left w:val="none" w:sz="0" w:space="0" w:color="auto"/>
            <w:bottom w:val="none" w:sz="0" w:space="0" w:color="auto"/>
            <w:right w:val="none" w:sz="0" w:space="0" w:color="auto"/>
          </w:divBdr>
          <w:divsChild>
            <w:div w:id="1777869719">
              <w:marLeft w:val="0"/>
              <w:marRight w:val="0"/>
              <w:marTop w:val="0"/>
              <w:marBottom w:val="0"/>
              <w:divBdr>
                <w:top w:val="none" w:sz="0" w:space="0" w:color="auto"/>
                <w:left w:val="none" w:sz="0" w:space="0" w:color="auto"/>
                <w:bottom w:val="none" w:sz="0" w:space="0" w:color="auto"/>
                <w:right w:val="none" w:sz="0" w:space="0" w:color="auto"/>
              </w:divBdr>
            </w:div>
          </w:divsChild>
        </w:div>
        <w:div w:id="133303568">
          <w:marLeft w:val="0"/>
          <w:marRight w:val="0"/>
          <w:marTop w:val="0"/>
          <w:marBottom w:val="0"/>
          <w:divBdr>
            <w:top w:val="none" w:sz="0" w:space="0" w:color="auto"/>
            <w:left w:val="none" w:sz="0" w:space="0" w:color="auto"/>
            <w:bottom w:val="none" w:sz="0" w:space="0" w:color="auto"/>
            <w:right w:val="none" w:sz="0" w:space="0" w:color="auto"/>
          </w:divBdr>
          <w:divsChild>
            <w:div w:id="788162741">
              <w:marLeft w:val="0"/>
              <w:marRight w:val="0"/>
              <w:marTop w:val="0"/>
              <w:marBottom w:val="0"/>
              <w:divBdr>
                <w:top w:val="none" w:sz="0" w:space="0" w:color="auto"/>
                <w:left w:val="none" w:sz="0" w:space="0" w:color="auto"/>
                <w:bottom w:val="none" w:sz="0" w:space="0" w:color="auto"/>
                <w:right w:val="none" w:sz="0" w:space="0" w:color="auto"/>
              </w:divBdr>
            </w:div>
          </w:divsChild>
        </w:div>
        <w:div w:id="1322998875">
          <w:marLeft w:val="0"/>
          <w:marRight w:val="0"/>
          <w:marTop w:val="0"/>
          <w:marBottom w:val="0"/>
          <w:divBdr>
            <w:top w:val="none" w:sz="0" w:space="0" w:color="auto"/>
            <w:left w:val="none" w:sz="0" w:space="0" w:color="auto"/>
            <w:bottom w:val="none" w:sz="0" w:space="0" w:color="auto"/>
            <w:right w:val="none" w:sz="0" w:space="0" w:color="auto"/>
          </w:divBdr>
          <w:divsChild>
            <w:div w:id="648360629">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833374931">
              <w:marLeft w:val="0"/>
              <w:marRight w:val="0"/>
              <w:marTop w:val="0"/>
              <w:marBottom w:val="0"/>
              <w:divBdr>
                <w:top w:val="none" w:sz="0" w:space="0" w:color="auto"/>
                <w:left w:val="none" w:sz="0" w:space="0" w:color="auto"/>
                <w:bottom w:val="none" w:sz="0" w:space="0" w:color="auto"/>
                <w:right w:val="none" w:sz="0" w:space="0" w:color="auto"/>
              </w:divBdr>
            </w:div>
          </w:divsChild>
        </w:div>
        <w:div w:id="1605192616">
          <w:marLeft w:val="0"/>
          <w:marRight w:val="0"/>
          <w:marTop w:val="0"/>
          <w:marBottom w:val="0"/>
          <w:divBdr>
            <w:top w:val="none" w:sz="0" w:space="0" w:color="auto"/>
            <w:left w:val="none" w:sz="0" w:space="0" w:color="auto"/>
            <w:bottom w:val="none" w:sz="0" w:space="0" w:color="auto"/>
            <w:right w:val="none" w:sz="0" w:space="0" w:color="auto"/>
          </w:divBdr>
          <w:divsChild>
            <w:div w:id="1553080078">
              <w:marLeft w:val="0"/>
              <w:marRight w:val="0"/>
              <w:marTop w:val="0"/>
              <w:marBottom w:val="0"/>
              <w:divBdr>
                <w:top w:val="none" w:sz="0" w:space="0" w:color="auto"/>
                <w:left w:val="none" w:sz="0" w:space="0" w:color="auto"/>
                <w:bottom w:val="none" w:sz="0" w:space="0" w:color="auto"/>
                <w:right w:val="none" w:sz="0" w:space="0" w:color="auto"/>
              </w:divBdr>
            </w:div>
          </w:divsChild>
        </w:div>
        <w:div w:id="120925130">
          <w:marLeft w:val="0"/>
          <w:marRight w:val="0"/>
          <w:marTop w:val="0"/>
          <w:marBottom w:val="0"/>
          <w:divBdr>
            <w:top w:val="none" w:sz="0" w:space="0" w:color="auto"/>
            <w:left w:val="none" w:sz="0" w:space="0" w:color="auto"/>
            <w:bottom w:val="none" w:sz="0" w:space="0" w:color="auto"/>
            <w:right w:val="none" w:sz="0" w:space="0" w:color="auto"/>
          </w:divBdr>
          <w:divsChild>
            <w:div w:id="216749746">
              <w:marLeft w:val="0"/>
              <w:marRight w:val="0"/>
              <w:marTop w:val="0"/>
              <w:marBottom w:val="0"/>
              <w:divBdr>
                <w:top w:val="none" w:sz="0" w:space="0" w:color="auto"/>
                <w:left w:val="none" w:sz="0" w:space="0" w:color="auto"/>
                <w:bottom w:val="none" w:sz="0" w:space="0" w:color="auto"/>
                <w:right w:val="none" w:sz="0" w:space="0" w:color="auto"/>
              </w:divBdr>
            </w:div>
          </w:divsChild>
        </w:div>
        <w:div w:id="2033653926">
          <w:marLeft w:val="0"/>
          <w:marRight w:val="0"/>
          <w:marTop w:val="0"/>
          <w:marBottom w:val="0"/>
          <w:divBdr>
            <w:top w:val="none" w:sz="0" w:space="0" w:color="auto"/>
            <w:left w:val="none" w:sz="0" w:space="0" w:color="auto"/>
            <w:bottom w:val="none" w:sz="0" w:space="0" w:color="auto"/>
            <w:right w:val="none" w:sz="0" w:space="0" w:color="auto"/>
          </w:divBdr>
          <w:divsChild>
            <w:div w:id="2128962270">
              <w:marLeft w:val="0"/>
              <w:marRight w:val="0"/>
              <w:marTop w:val="0"/>
              <w:marBottom w:val="0"/>
              <w:divBdr>
                <w:top w:val="none" w:sz="0" w:space="0" w:color="auto"/>
                <w:left w:val="none" w:sz="0" w:space="0" w:color="auto"/>
                <w:bottom w:val="none" w:sz="0" w:space="0" w:color="auto"/>
                <w:right w:val="none" w:sz="0" w:space="0" w:color="auto"/>
              </w:divBdr>
            </w:div>
          </w:divsChild>
        </w:div>
        <w:div w:id="405497245">
          <w:marLeft w:val="0"/>
          <w:marRight w:val="0"/>
          <w:marTop w:val="0"/>
          <w:marBottom w:val="0"/>
          <w:divBdr>
            <w:top w:val="none" w:sz="0" w:space="0" w:color="auto"/>
            <w:left w:val="none" w:sz="0" w:space="0" w:color="auto"/>
            <w:bottom w:val="none" w:sz="0" w:space="0" w:color="auto"/>
            <w:right w:val="none" w:sz="0" w:space="0" w:color="auto"/>
          </w:divBdr>
          <w:divsChild>
            <w:div w:id="397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0993">
      <w:bodyDiv w:val="1"/>
      <w:marLeft w:val="0"/>
      <w:marRight w:val="0"/>
      <w:marTop w:val="0"/>
      <w:marBottom w:val="0"/>
      <w:divBdr>
        <w:top w:val="none" w:sz="0" w:space="0" w:color="auto"/>
        <w:left w:val="none" w:sz="0" w:space="0" w:color="auto"/>
        <w:bottom w:val="none" w:sz="0" w:space="0" w:color="auto"/>
        <w:right w:val="none" w:sz="0" w:space="0" w:color="auto"/>
      </w:divBdr>
      <w:divsChild>
        <w:div w:id="1480343809">
          <w:marLeft w:val="0"/>
          <w:marRight w:val="0"/>
          <w:marTop w:val="0"/>
          <w:marBottom w:val="0"/>
          <w:divBdr>
            <w:top w:val="none" w:sz="0" w:space="0" w:color="auto"/>
            <w:left w:val="none" w:sz="0" w:space="0" w:color="auto"/>
            <w:bottom w:val="none" w:sz="0" w:space="0" w:color="auto"/>
            <w:right w:val="none" w:sz="0" w:space="0" w:color="auto"/>
          </w:divBdr>
          <w:divsChild>
            <w:div w:id="628707646">
              <w:marLeft w:val="0"/>
              <w:marRight w:val="0"/>
              <w:marTop w:val="0"/>
              <w:marBottom w:val="0"/>
              <w:divBdr>
                <w:top w:val="none" w:sz="0" w:space="0" w:color="auto"/>
                <w:left w:val="none" w:sz="0" w:space="0" w:color="auto"/>
                <w:bottom w:val="none" w:sz="0" w:space="0" w:color="auto"/>
                <w:right w:val="none" w:sz="0" w:space="0" w:color="auto"/>
              </w:divBdr>
            </w:div>
          </w:divsChild>
        </w:div>
        <w:div w:id="951129959">
          <w:marLeft w:val="0"/>
          <w:marRight w:val="0"/>
          <w:marTop w:val="0"/>
          <w:marBottom w:val="0"/>
          <w:divBdr>
            <w:top w:val="none" w:sz="0" w:space="0" w:color="auto"/>
            <w:left w:val="none" w:sz="0" w:space="0" w:color="auto"/>
            <w:bottom w:val="none" w:sz="0" w:space="0" w:color="auto"/>
            <w:right w:val="none" w:sz="0" w:space="0" w:color="auto"/>
          </w:divBdr>
          <w:divsChild>
            <w:div w:id="1570463672">
              <w:marLeft w:val="0"/>
              <w:marRight w:val="0"/>
              <w:marTop w:val="0"/>
              <w:marBottom w:val="0"/>
              <w:divBdr>
                <w:top w:val="none" w:sz="0" w:space="0" w:color="auto"/>
                <w:left w:val="none" w:sz="0" w:space="0" w:color="auto"/>
                <w:bottom w:val="none" w:sz="0" w:space="0" w:color="auto"/>
                <w:right w:val="none" w:sz="0" w:space="0" w:color="auto"/>
              </w:divBdr>
            </w:div>
          </w:divsChild>
        </w:div>
        <w:div w:id="175925561">
          <w:marLeft w:val="0"/>
          <w:marRight w:val="0"/>
          <w:marTop w:val="0"/>
          <w:marBottom w:val="0"/>
          <w:divBdr>
            <w:top w:val="none" w:sz="0" w:space="0" w:color="auto"/>
            <w:left w:val="none" w:sz="0" w:space="0" w:color="auto"/>
            <w:bottom w:val="none" w:sz="0" w:space="0" w:color="auto"/>
            <w:right w:val="none" w:sz="0" w:space="0" w:color="auto"/>
          </w:divBdr>
          <w:divsChild>
            <w:div w:id="1814440363">
              <w:marLeft w:val="0"/>
              <w:marRight w:val="0"/>
              <w:marTop w:val="0"/>
              <w:marBottom w:val="0"/>
              <w:divBdr>
                <w:top w:val="none" w:sz="0" w:space="0" w:color="auto"/>
                <w:left w:val="none" w:sz="0" w:space="0" w:color="auto"/>
                <w:bottom w:val="none" w:sz="0" w:space="0" w:color="auto"/>
                <w:right w:val="none" w:sz="0" w:space="0" w:color="auto"/>
              </w:divBdr>
            </w:div>
          </w:divsChild>
        </w:div>
        <w:div w:id="1223836327">
          <w:marLeft w:val="0"/>
          <w:marRight w:val="0"/>
          <w:marTop w:val="0"/>
          <w:marBottom w:val="0"/>
          <w:divBdr>
            <w:top w:val="none" w:sz="0" w:space="0" w:color="auto"/>
            <w:left w:val="none" w:sz="0" w:space="0" w:color="auto"/>
            <w:bottom w:val="none" w:sz="0" w:space="0" w:color="auto"/>
            <w:right w:val="none" w:sz="0" w:space="0" w:color="auto"/>
          </w:divBdr>
          <w:divsChild>
            <w:div w:id="1767965081">
              <w:marLeft w:val="0"/>
              <w:marRight w:val="0"/>
              <w:marTop w:val="0"/>
              <w:marBottom w:val="0"/>
              <w:divBdr>
                <w:top w:val="none" w:sz="0" w:space="0" w:color="auto"/>
                <w:left w:val="none" w:sz="0" w:space="0" w:color="auto"/>
                <w:bottom w:val="none" w:sz="0" w:space="0" w:color="auto"/>
                <w:right w:val="none" w:sz="0" w:space="0" w:color="auto"/>
              </w:divBdr>
            </w:div>
          </w:divsChild>
        </w:div>
        <w:div w:id="1027104471">
          <w:marLeft w:val="0"/>
          <w:marRight w:val="0"/>
          <w:marTop w:val="0"/>
          <w:marBottom w:val="0"/>
          <w:divBdr>
            <w:top w:val="none" w:sz="0" w:space="0" w:color="auto"/>
            <w:left w:val="none" w:sz="0" w:space="0" w:color="auto"/>
            <w:bottom w:val="none" w:sz="0" w:space="0" w:color="auto"/>
            <w:right w:val="none" w:sz="0" w:space="0" w:color="auto"/>
          </w:divBdr>
          <w:divsChild>
            <w:div w:id="231473417">
              <w:marLeft w:val="0"/>
              <w:marRight w:val="0"/>
              <w:marTop w:val="0"/>
              <w:marBottom w:val="0"/>
              <w:divBdr>
                <w:top w:val="none" w:sz="0" w:space="0" w:color="auto"/>
                <w:left w:val="none" w:sz="0" w:space="0" w:color="auto"/>
                <w:bottom w:val="none" w:sz="0" w:space="0" w:color="auto"/>
                <w:right w:val="none" w:sz="0" w:space="0" w:color="auto"/>
              </w:divBdr>
            </w:div>
          </w:divsChild>
        </w:div>
        <w:div w:id="1247575621">
          <w:marLeft w:val="0"/>
          <w:marRight w:val="0"/>
          <w:marTop w:val="0"/>
          <w:marBottom w:val="0"/>
          <w:divBdr>
            <w:top w:val="none" w:sz="0" w:space="0" w:color="auto"/>
            <w:left w:val="none" w:sz="0" w:space="0" w:color="auto"/>
            <w:bottom w:val="none" w:sz="0" w:space="0" w:color="auto"/>
            <w:right w:val="none" w:sz="0" w:space="0" w:color="auto"/>
          </w:divBdr>
          <w:divsChild>
            <w:div w:id="213541943">
              <w:marLeft w:val="0"/>
              <w:marRight w:val="0"/>
              <w:marTop w:val="0"/>
              <w:marBottom w:val="0"/>
              <w:divBdr>
                <w:top w:val="none" w:sz="0" w:space="0" w:color="auto"/>
                <w:left w:val="none" w:sz="0" w:space="0" w:color="auto"/>
                <w:bottom w:val="none" w:sz="0" w:space="0" w:color="auto"/>
                <w:right w:val="none" w:sz="0" w:space="0" w:color="auto"/>
              </w:divBdr>
            </w:div>
          </w:divsChild>
        </w:div>
        <w:div w:id="1893809382">
          <w:marLeft w:val="0"/>
          <w:marRight w:val="0"/>
          <w:marTop w:val="0"/>
          <w:marBottom w:val="0"/>
          <w:divBdr>
            <w:top w:val="none" w:sz="0" w:space="0" w:color="auto"/>
            <w:left w:val="none" w:sz="0" w:space="0" w:color="auto"/>
            <w:bottom w:val="none" w:sz="0" w:space="0" w:color="auto"/>
            <w:right w:val="none" w:sz="0" w:space="0" w:color="auto"/>
          </w:divBdr>
          <w:divsChild>
            <w:div w:id="992755242">
              <w:marLeft w:val="0"/>
              <w:marRight w:val="0"/>
              <w:marTop w:val="0"/>
              <w:marBottom w:val="0"/>
              <w:divBdr>
                <w:top w:val="none" w:sz="0" w:space="0" w:color="auto"/>
                <w:left w:val="none" w:sz="0" w:space="0" w:color="auto"/>
                <w:bottom w:val="none" w:sz="0" w:space="0" w:color="auto"/>
                <w:right w:val="none" w:sz="0" w:space="0" w:color="auto"/>
              </w:divBdr>
            </w:div>
          </w:divsChild>
        </w:div>
        <w:div w:id="1848209287">
          <w:marLeft w:val="0"/>
          <w:marRight w:val="0"/>
          <w:marTop w:val="0"/>
          <w:marBottom w:val="0"/>
          <w:divBdr>
            <w:top w:val="none" w:sz="0" w:space="0" w:color="auto"/>
            <w:left w:val="none" w:sz="0" w:space="0" w:color="auto"/>
            <w:bottom w:val="none" w:sz="0" w:space="0" w:color="auto"/>
            <w:right w:val="none" w:sz="0" w:space="0" w:color="auto"/>
          </w:divBdr>
          <w:divsChild>
            <w:div w:id="1721630849">
              <w:marLeft w:val="0"/>
              <w:marRight w:val="0"/>
              <w:marTop w:val="0"/>
              <w:marBottom w:val="0"/>
              <w:divBdr>
                <w:top w:val="none" w:sz="0" w:space="0" w:color="auto"/>
                <w:left w:val="none" w:sz="0" w:space="0" w:color="auto"/>
                <w:bottom w:val="none" w:sz="0" w:space="0" w:color="auto"/>
                <w:right w:val="none" w:sz="0" w:space="0" w:color="auto"/>
              </w:divBdr>
            </w:div>
          </w:divsChild>
        </w:div>
        <w:div w:id="1591237508">
          <w:marLeft w:val="0"/>
          <w:marRight w:val="0"/>
          <w:marTop w:val="0"/>
          <w:marBottom w:val="0"/>
          <w:divBdr>
            <w:top w:val="none" w:sz="0" w:space="0" w:color="auto"/>
            <w:left w:val="none" w:sz="0" w:space="0" w:color="auto"/>
            <w:bottom w:val="none" w:sz="0" w:space="0" w:color="auto"/>
            <w:right w:val="none" w:sz="0" w:space="0" w:color="auto"/>
          </w:divBdr>
          <w:divsChild>
            <w:div w:id="685668069">
              <w:marLeft w:val="0"/>
              <w:marRight w:val="0"/>
              <w:marTop w:val="0"/>
              <w:marBottom w:val="0"/>
              <w:divBdr>
                <w:top w:val="none" w:sz="0" w:space="0" w:color="auto"/>
                <w:left w:val="none" w:sz="0" w:space="0" w:color="auto"/>
                <w:bottom w:val="none" w:sz="0" w:space="0" w:color="auto"/>
                <w:right w:val="none" w:sz="0" w:space="0" w:color="auto"/>
              </w:divBdr>
            </w:div>
          </w:divsChild>
        </w:div>
        <w:div w:id="878198796">
          <w:marLeft w:val="0"/>
          <w:marRight w:val="0"/>
          <w:marTop w:val="0"/>
          <w:marBottom w:val="0"/>
          <w:divBdr>
            <w:top w:val="none" w:sz="0" w:space="0" w:color="auto"/>
            <w:left w:val="none" w:sz="0" w:space="0" w:color="auto"/>
            <w:bottom w:val="none" w:sz="0" w:space="0" w:color="auto"/>
            <w:right w:val="none" w:sz="0" w:space="0" w:color="auto"/>
          </w:divBdr>
          <w:divsChild>
            <w:div w:id="176965898">
              <w:marLeft w:val="0"/>
              <w:marRight w:val="0"/>
              <w:marTop w:val="0"/>
              <w:marBottom w:val="0"/>
              <w:divBdr>
                <w:top w:val="none" w:sz="0" w:space="0" w:color="auto"/>
                <w:left w:val="none" w:sz="0" w:space="0" w:color="auto"/>
                <w:bottom w:val="none" w:sz="0" w:space="0" w:color="auto"/>
                <w:right w:val="none" w:sz="0" w:space="0" w:color="auto"/>
              </w:divBdr>
            </w:div>
          </w:divsChild>
        </w:div>
        <w:div w:id="1016543109">
          <w:marLeft w:val="0"/>
          <w:marRight w:val="0"/>
          <w:marTop w:val="0"/>
          <w:marBottom w:val="0"/>
          <w:divBdr>
            <w:top w:val="none" w:sz="0" w:space="0" w:color="auto"/>
            <w:left w:val="none" w:sz="0" w:space="0" w:color="auto"/>
            <w:bottom w:val="none" w:sz="0" w:space="0" w:color="auto"/>
            <w:right w:val="none" w:sz="0" w:space="0" w:color="auto"/>
          </w:divBdr>
          <w:divsChild>
            <w:div w:id="617763364">
              <w:marLeft w:val="0"/>
              <w:marRight w:val="0"/>
              <w:marTop w:val="0"/>
              <w:marBottom w:val="0"/>
              <w:divBdr>
                <w:top w:val="none" w:sz="0" w:space="0" w:color="auto"/>
                <w:left w:val="none" w:sz="0" w:space="0" w:color="auto"/>
                <w:bottom w:val="none" w:sz="0" w:space="0" w:color="auto"/>
                <w:right w:val="none" w:sz="0" w:space="0" w:color="auto"/>
              </w:divBdr>
            </w:div>
          </w:divsChild>
        </w:div>
        <w:div w:id="1125735672">
          <w:marLeft w:val="0"/>
          <w:marRight w:val="0"/>
          <w:marTop w:val="0"/>
          <w:marBottom w:val="0"/>
          <w:divBdr>
            <w:top w:val="none" w:sz="0" w:space="0" w:color="auto"/>
            <w:left w:val="none" w:sz="0" w:space="0" w:color="auto"/>
            <w:bottom w:val="none" w:sz="0" w:space="0" w:color="auto"/>
            <w:right w:val="none" w:sz="0" w:space="0" w:color="auto"/>
          </w:divBdr>
          <w:divsChild>
            <w:div w:id="166870786">
              <w:marLeft w:val="0"/>
              <w:marRight w:val="0"/>
              <w:marTop w:val="0"/>
              <w:marBottom w:val="0"/>
              <w:divBdr>
                <w:top w:val="none" w:sz="0" w:space="0" w:color="auto"/>
                <w:left w:val="none" w:sz="0" w:space="0" w:color="auto"/>
                <w:bottom w:val="none" w:sz="0" w:space="0" w:color="auto"/>
                <w:right w:val="none" w:sz="0" w:space="0" w:color="auto"/>
              </w:divBdr>
            </w:div>
          </w:divsChild>
        </w:div>
        <w:div w:id="2043824343">
          <w:marLeft w:val="0"/>
          <w:marRight w:val="0"/>
          <w:marTop w:val="0"/>
          <w:marBottom w:val="0"/>
          <w:divBdr>
            <w:top w:val="none" w:sz="0" w:space="0" w:color="auto"/>
            <w:left w:val="none" w:sz="0" w:space="0" w:color="auto"/>
            <w:bottom w:val="none" w:sz="0" w:space="0" w:color="auto"/>
            <w:right w:val="none" w:sz="0" w:space="0" w:color="auto"/>
          </w:divBdr>
          <w:divsChild>
            <w:div w:id="710228125">
              <w:marLeft w:val="0"/>
              <w:marRight w:val="0"/>
              <w:marTop w:val="0"/>
              <w:marBottom w:val="0"/>
              <w:divBdr>
                <w:top w:val="none" w:sz="0" w:space="0" w:color="auto"/>
                <w:left w:val="none" w:sz="0" w:space="0" w:color="auto"/>
                <w:bottom w:val="none" w:sz="0" w:space="0" w:color="auto"/>
                <w:right w:val="none" w:sz="0" w:space="0" w:color="auto"/>
              </w:divBdr>
            </w:div>
          </w:divsChild>
        </w:div>
        <w:div w:id="1503936111">
          <w:marLeft w:val="0"/>
          <w:marRight w:val="0"/>
          <w:marTop w:val="0"/>
          <w:marBottom w:val="0"/>
          <w:divBdr>
            <w:top w:val="none" w:sz="0" w:space="0" w:color="auto"/>
            <w:left w:val="none" w:sz="0" w:space="0" w:color="auto"/>
            <w:bottom w:val="none" w:sz="0" w:space="0" w:color="auto"/>
            <w:right w:val="none" w:sz="0" w:space="0" w:color="auto"/>
          </w:divBdr>
          <w:divsChild>
            <w:div w:id="210655571">
              <w:marLeft w:val="0"/>
              <w:marRight w:val="0"/>
              <w:marTop w:val="0"/>
              <w:marBottom w:val="0"/>
              <w:divBdr>
                <w:top w:val="none" w:sz="0" w:space="0" w:color="auto"/>
                <w:left w:val="none" w:sz="0" w:space="0" w:color="auto"/>
                <w:bottom w:val="none" w:sz="0" w:space="0" w:color="auto"/>
                <w:right w:val="none" w:sz="0" w:space="0" w:color="auto"/>
              </w:divBdr>
            </w:div>
          </w:divsChild>
        </w:div>
        <w:div w:id="1727873336">
          <w:marLeft w:val="0"/>
          <w:marRight w:val="0"/>
          <w:marTop w:val="0"/>
          <w:marBottom w:val="0"/>
          <w:divBdr>
            <w:top w:val="none" w:sz="0" w:space="0" w:color="auto"/>
            <w:left w:val="none" w:sz="0" w:space="0" w:color="auto"/>
            <w:bottom w:val="none" w:sz="0" w:space="0" w:color="auto"/>
            <w:right w:val="none" w:sz="0" w:space="0" w:color="auto"/>
          </w:divBdr>
          <w:divsChild>
            <w:div w:id="1380860608">
              <w:marLeft w:val="0"/>
              <w:marRight w:val="0"/>
              <w:marTop w:val="0"/>
              <w:marBottom w:val="0"/>
              <w:divBdr>
                <w:top w:val="none" w:sz="0" w:space="0" w:color="auto"/>
                <w:left w:val="none" w:sz="0" w:space="0" w:color="auto"/>
                <w:bottom w:val="none" w:sz="0" w:space="0" w:color="auto"/>
                <w:right w:val="none" w:sz="0" w:space="0" w:color="auto"/>
              </w:divBdr>
            </w:div>
          </w:divsChild>
        </w:div>
        <w:div w:id="1971473711">
          <w:marLeft w:val="0"/>
          <w:marRight w:val="0"/>
          <w:marTop w:val="0"/>
          <w:marBottom w:val="0"/>
          <w:divBdr>
            <w:top w:val="none" w:sz="0" w:space="0" w:color="auto"/>
            <w:left w:val="none" w:sz="0" w:space="0" w:color="auto"/>
            <w:bottom w:val="none" w:sz="0" w:space="0" w:color="auto"/>
            <w:right w:val="none" w:sz="0" w:space="0" w:color="auto"/>
          </w:divBdr>
          <w:divsChild>
            <w:div w:id="268051441">
              <w:marLeft w:val="0"/>
              <w:marRight w:val="0"/>
              <w:marTop w:val="0"/>
              <w:marBottom w:val="0"/>
              <w:divBdr>
                <w:top w:val="none" w:sz="0" w:space="0" w:color="auto"/>
                <w:left w:val="none" w:sz="0" w:space="0" w:color="auto"/>
                <w:bottom w:val="none" w:sz="0" w:space="0" w:color="auto"/>
                <w:right w:val="none" w:sz="0" w:space="0" w:color="auto"/>
              </w:divBdr>
            </w:div>
          </w:divsChild>
        </w:div>
        <w:div w:id="372389179">
          <w:marLeft w:val="0"/>
          <w:marRight w:val="0"/>
          <w:marTop w:val="0"/>
          <w:marBottom w:val="0"/>
          <w:divBdr>
            <w:top w:val="none" w:sz="0" w:space="0" w:color="auto"/>
            <w:left w:val="none" w:sz="0" w:space="0" w:color="auto"/>
            <w:bottom w:val="none" w:sz="0" w:space="0" w:color="auto"/>
            <w:right w:val="none" w:sz="0" w:space="0" w:color="auto"/>
          </w:divBdr>
          <w:divsChild>
            <w:div w:id="671879183">
              <w:marLeft w:val="0"/>
              <w:marRight w:val="0"/>
              <w:marTop w:val="0"/>
              <w:marBottom w:val="0"/>
              <w:divBdr>
                <w:top w:val="none" w:sz="0" w:space="0" w:color="auto"/>
                <w:left w:val="none" w:sz="0" w:space="0" w:color="auto"/>
                <w:bottom w:val="none" w:sz="0" w:space="0" w:color="auto"/>
                <w:right w:val="none" w:sz="0" w:space="0" w:color="auto"/>
              </w:divBdr>
            </w:div>
          </w:divsChild>
        </w:div>
        <w:div w:id="1517618956">
          <w:marLeft w:val="0"/>
          <w:marRight w:val="0"/>
          <w:marTop w:val="0"/>
          <w:marBottom w:val="0"/>
          <w:divBdr>
            <w:top w:val="none" w:sz="0" w:space="0" w:color="auto"/>
            <w:left w:val="none" w:sz="0" w:space="0" w:color="auto"/>
            <w:bottom w:val="none" w:sz="0" w:space="0" w:color="auto"/>
            <w:right w:val="none" w:sz="0" w:space="0" w:color="auto"/>
          </w:divBdr>
          <w:divsChild>
            <w:div w:id="1015687580">
              <w:marLeft w:val="0"/>
              <w:marRight w:val="0"/>
              <w:marTop w:val="0"/>
              <w:marBottom w:val="0"/>
              <w:divBdr>
                <w:top w:val="none" w:sz="0" w:space="0" w:color="auto"/>
                <w:left w:val="none" w:sz="0" w:space="0" w:color="auto"/>
                <w:bottom w:val="none" w:sz="0" w:space="0" w:color="auto"/>
                <w:right w:val="none" w:sz="0" w:space="0" w:color="auto"/>
              </w:divBdr>
            </w:div>
          </w:divsChild>
        </w:div>
        <w:div w:id="1932085495">
          <w:marLeft w:val="0"/>
          <w:marRight w:val="0"/>
          <w:marTop w:val="0"/>
          <w:marBottom w:val="0"/>
          <w:divBdr>
            <w:top w:val="none" w:sz="0" w:space="0" w:color="auto"/>
            <w:left w:val="none" w:sz="0" w:space="0" w:color="auto"/>
            <w:bottom w:val="none" w:sz="0" w:space="0" w:color="auto"/>
            <w:right w:val="none" w:sz="0" w:space="0" w:color="auto"/>
          </w:divBdr>
          <w:divsChild>
            <w:div w:id="1683047131">
              <w:marLeft w:val="0"/>
              <w:marRight w:val="0"/>
              <w:marTop w:val="0"/>
              <w:marBottom w:val="0"/>
              <w:divBdr>
                <w:top w:val="none" w:sz="0" w:space="0" w:color="auto"/>
                <w:left w:val="none" w:sz="0" w:space="0" w:color="auto"/>
                <w:bottom w:val="none" w:sz="0" w:space="0" w:color="auto"/>
                <w:right w:val="none" w:sz="0" w:space="0" w:color="auto"/>
              </w:divBdr>
            </w:div>
          </w:divsChild>
        </w:div>
        <w:div w:id="1719356514">
          <w:marLeft w:val="0"/>
          <w:marRight w:val="0"/>
          <w:marTop w:val="0"/>
          <w:marBottom w:val="0"/>
          <w:divBdr>
            <w:top w:val="none" w:sz="0" w:space="0" w:color="auto"/>
            <w:left w:val="none" w:sz="0" w:space="0" w:color="auto"/>
            <w:bottom w:val="none" w:sz="0" w:space="0" w:color="auto"/>
            <w:right w:val="none" w:sz="0" w:space="0" w:color="auto"/>
          </w:divBdr>
          <w:divsChild>
            <w:div w:id="1361007294">
              <w:marLeft w:val="0"/>
              <w:marRight w:val="0"/>
              <w:marTop w:val="0"/>
              <w:marBottom w:val="0"/>
              <w:divBdr>
                <w:top w:val="none" w:sz="0" w:space="0" w:color="auto"/>
                <w:left w:val="none" w:sz="0" w:space="0" w:color="auto"/>
                <w:bottom w:val="none" w:sz="0" w:space="0" w:color="auto"/>
                <w:right w:val="none" w:sz="0" w:space="0" w:color="auto"/>
              </w:divBdr>
            </w:div>
          </w:divsChild>
        </w:div>
        <w:div w:id="292758493">
          <w:marLeft w:val="0"/>
          <w:marRight w:val="0"/>
          <w:marTop w:val="0"/>
          <w:marBottom w:val="0"/>
          <w:divBdr>
            <w:top w:val="none" w:sz="0" w:space="0" w:color="auto"/>
            <w:left w:val="none" w:sz="0" w:space="0" w:color="auto"/>
            <w:bottom w:val="none" w:sz="0" w:space="0" w:color="auto"/>
            <w:right w:val="none" w:sz="0" w:space="0" w:color="auto"/>
          </w:divBdr>
          <w:divsChild>
            <w:div w:id="1498350853">
              <w:marLeft w:val="0"/>
              <w:marRight w:val="0"/>
              <w:marTop w:val="0"/>
              <w:marBottom w:val="0"/>
              <w:divBdr>
                <w:top w:val="none" w:sz="0" w:space="0" w:color="auto"/>
                <w:left w:val="none" w:sz="0" w:space="0" w:color="auto"/>
                <w:bottom w:val="none" w:sz="0" w:space="0" w:color="auto"/>
                <w:right w:val="none" w:sz="0" w:space="0" w:color="auto"/>
              </w:divBdr>
            </w:div>
          </w:divsChild>
        </w:div>
        <w:div w:id="1361855190">
          <w:marLeft w:val="0"/>
          <w:marRight w:val="0"/>
          <w:marTop w:val="0"/>
          <w:marBottom w:val="0"/>
          <w:divBdr>
            <w:top w:val="none" w:sz="0" w:space="0" w:color="auto"/>
            <w:left w:val="none" w:sz="0" w:space="0" w:color="auto"/>
            <w:bottom w:val="none" w:sz="0" w:space="0" w:color="auto"/>
            <w:right w:val="none" w:sz="0" w:space="0" w:color="auto"/>
          </w:divBdr>
          <w:divsChild>
            <w:div w:id="1452162508">
              <w:marLeft w:val="0"/>
              <w:marRight w:val="0"/>
              <w:marTop w:val="0"/>
              <w:marBottom w:val="0"/>
              <w:divBdr>
                <w:top w:val="none" w:sz="0" w:space="0" w:color="auto"/>
                <w:left w:val="none" w:sz="0" w:space="0" w:color="auto"/>
                <w:bottom w:val="none" w:sz="0" w:space="0" w:color="auto"/>
                <w:right w:val="none" w:sz="0" w:space="0" w:color="auto"/>
              </w:divBdr>
            </w:div>
          </w:divsChild>
        </w:div>
        <w:div w:id="13698377">
          <w:marLeft w:val="0"/>
          <w:marRight w:val="0"/>
          <w:marTop w:val="0"/>
          <w:marBottom w:val="0"/>
          <w:divBdr>
            <w:top w:val="none" w:sz="0" w:space="0" w:color="auto"/>
            <w:left w:val="none" w:sz="0" w:space="0" w:color="auto"/>
            <w:bottom w:val="none" w:sz="0" w:space="0" w:color="auto"/>
            <w:right w:val="none" w:sz="0" w:space="0" w:color="auto"/>
          </w:divBdr>
          <w:divsChild>
            <w:div w:id="582102132">
              <w:marLeft w:val="0"/>
              <w:marRight w:val="0"/>
              <w:marTop w:val="0"/>
              <w:marBottom w:val="0"/>
              <w:divBdr>
                <w:top w:val="none" w:sz="0" w:space="0" w:color="auto"/>
                <w:left w:val="none" w:sz="0" w:space="0" w:color="auto"/>
                <w:bottom w:val="none" w:sz="0" w:space="0" w:color="auto"/>
                <w:right w:val="none" w:sz="0" w:space="0" w:color="auto"/>
              </w:divBdr>
            </w:div>
          </w:divsChild>
        </w:div>
        <w:div w:id="374083792">
          <w:marLeft w:val="0"/>
          <w:marRight w:val="0"/>
          <w:marTop w:val="0"/>
          <w:marBottom w:val="0"/>
          <w:divBdr>
            <w:top w:val="none" w:sz="0" w:space="0" w:color="auto"/>
            <w:left w:val="none" w:sz="0" w:space="0" w:color="auto"/>
            <w:bottom w:val="none" w:sz="0" w:space="0" w:color="auto"/>
            <w:right w:val="none" w:sz="0" w:space="0" w:color="auto"/>
          </w:divBdr>
          <w:divsChild>
            <w:div w:id="1312563029">
              <w:marLeft w:val="0"/>
              <w:marRight w:val="0"/>
              <w:marTop w:val="0"/>
              <w:marBottom w:val="0"/>
              <w:divBdr>
                <w:top w:val="none" w:sz="0" w:space="0" w:color="auto"/>
                <w:left w:val="none" w:sz="0" w:space="0" w:color="auto"/>
                <w:bottom w:val="none" w:sz="0" w:space="0" w:color="auto"/>
                <w:right w:val="none" w:sz="0" w:space="0" w:color="auto"/>
              </w:divBdr>
            </w:div>
          </w:divsChild>
        </w:div>
        <w:div w:id="634988130">
          <w:marLeft w:val="0"/>
          <w:marRight w:val="0"/>
          <w:marTop w:val="0"/>
          <w:marBottom w:val="0"/>
          <w:divBdr>
            <w:top w:val="none" w:sz="0" w:space="0" w:color="auto"/>
            <w:left w:val="none" w:sz="0" w:space="0" w:color="auto"/>
            <w:bottom w:val="none" w:sz="0" w:space="0" w:color="auto"/>
            <w:right w:val="none" w:sz="0" w:space="0" w:color="auto"/>
          </w:divBdr>
          <w:divsChild>
            <w:div w:id="209920891">
              <w:marLeft w:val="0"/>
              <w:marRight w:val="0"/>
              <w:marTop w:val="0"/>
              <w:marBottom w:val="0"/>
              <w:divBdr>
                <w:top w:val="none" w:sz="0" w:space="0" w:color="auto"/>
                <w:left w:val="none" w:sz="0" w:space="0" w:color="auto"/>
                <w:bottom w:val="none" w:sz="0" w:space="0" w:color="auto"/>
                <w:right w:val="none" w:sz="0" w:space="0" w:color="auto"/>
              </w:divBdr>
            </w:div>
          </w:divsChild>
        </w:div>
        <w:div w:id="2059163370">
          <w:marLeft w:val="0"/>
          <w:marRight w:val="0"/>
          <w:marTop w:val="0"/>
          <w:marBottom w:val="0"/>
          <w:divBdr>
            <w:top w:val="none" w:sz="0" w:space="0" w:color="auto"/>
            <w:left w:val="none" w:sz="0" w:space="0" w:color="auto"/>
            <w:bottom w:val="none" w:sz="0" w:space="0" w:color="auto"/>
            <w:right w:val="none" w:sz="0" w:space="0" w:color="auto"/>
          </w:divBdr>
          <w:divsChild>
            <w:div w:id="523861604">
              <w:marLeft w:val="0"/>
              <w:marRight w:val="0"/>
              <w:marTop w:val="0"/>
              <w:marBottom w:val="0"/>
              <w:divBdr>
                <w:top w:val="none" w:sz="0" w:space="0" w:color="auto"/>
                <w:left w:val="none" w:sz="0" w:space="0" w:color="auto"/>
                <w:bottom w:val="none" w:sz="0" w:space="0" w:color="auto"/>
                <w:right w:val="none" w:sz="0" w:space="0" w:color="auto"/>
              </w:divBdr>
            </w:div>
          </w:divsChild>
        </w:div>
        <w:div w:id="857933239">
          <w:marLeft w:val="0"/>
          <w:marRight w:val="0"/>
          <w:marTop w:val="0"/>
          <w:marBottom w:val="0"/>
          <w:divBdr>
            <w:top w:val="none" w:sz="0" w:space="0" w:color="auto"/>
            <w:left w:val="none" w:sz="0" w:space="0" w:color="auto"/>
            <w:bottom w:val="none" w:sz="0" w:space="0" w:color="auto"/>
            <w:right w:val="none" w:sz="0" w:space="0" w:color="auto"/>
          </w:divBdr>
          <w:divsChild>
            <w:div w:id="1771856574">
              <w:marLeft w:val="0"/>
              <w:marRight w:val="0"/>
              <w:marTop w:val="0"/>
              <w:marBottom w:val="0"/>
              <w:divBdr>
                <w:top w:val="none" w:sz="0" w:space="0" w:color="auto"/>
                <w:left w:val="none" w:sz="0" w:space="0" w:color="auto"/>
                <w:bottom w:val="none" w:sz="0" w:space="0" w:color="auto"/>
                <w:right w:val="none" w:sz="0" w:space="0" w:color="auto"/>
              </w:divBdr>
            </w:div>
          </w:divsChild>
        </w:div>
        <w:div w:id="1858814299">
          <w:marLeft w:val="0"/>
          <w:marRight w:val="0"/>
          <w:marTop w:val="0"/>
          <w:marBottom w:val="0"/>
          <w:divBdr>
            <w:top w:val="none" w:sz="0" w:space="0" w:color="auto"/>
            <w:left w:val="none" w:sz="0" w:space="0" w:color="auto"/>
            <w:bottom w:val="none" w:sz="0" w:space="0" w:color="auto"/>
            <w:right w:val="none" w:sz="0" w:space="0" w:color="auto"/>
          </w:divBdr>
          <w:divsChild>
            <w:div w:id="1363361165">
              <w:marLeft w:val="0"/>
              <w:marRight w:val="0"/>
              <w:marTop w:val="0"/>
              <w:marBottom w:val="0"/>
              <w:divBdr>
                <w:top w:val="none" w:sz="0" w:space="0" w:color="auto"/>
                <w:left w:val="none" w:sz="0" w:space="0" w:color="auto"/>
                <w:bottom w:val="none" w:sz="0" w:space="0" w:color="auto"/>
                <w:right w:val="none" w:sz="0" w:space="0" w:color="auto"/>
              </w:divBdr>
            </w:div>
          </w:divsChild>
        </w:div>
        <w:div w:id="1060060453">
          <w:marLeft w:val="0"/>
          <w:marRight w:val="0"/>
          <w:marTop w:val="0"/>
          <w:marBottom w:val="0"/>
          <w:divBdr>
            <w:top w:val="none" w:sz="0" w:space="0" w:color="auto"/>
            <w:left w:val="none" w:sz="0" w:space="0" w:color="auto"/>
            <w:bottom w:val="none" w:sz="0" w:space="0" w:color="auto"/>
            <w:right w:val="none" w:sz="0" w:space="0" w:color="auto"/>
          </w:divBdr>
          <w:divsChild>
            <w:div w:id="1224607606">
              <w:marLeft w:val="0"/>
              <w:marRight w:val="0"/>
              <w:marTop w:val="0"/>
              <w:marBottom w:val="0"/>
              <w:divBdr>
                <w:top w:val="none" w:sz="0" w:space="0" w:color="auto"/>
                <w:left w:val="none" w:sz="0" w:space="0" w:color="auto"/>
                <w:bottom w:val="none" w:sz="0" w:space="0" w:color="auto"/>
                <w:right w:val="none" w:sz="0" w:space="0" w:color="auto"/>
              </w:divBdr>
            </w:div>
          </w:divsChild>
        </w:div>
        <w:div w:id="1197086179">
          <w:marLeft w:val="0"/>
          <w:marRight w:val="0"/>
          <w:marTop w:val="0"/>
          <w:marBottom w:val="0"/>
          <w:divBdr>
            <w:top w:val="none" w:sz="0" w:space="0" w:color="auto"/>
            <w:left w:val="none" w:sz="0" w:space="0" w:color="auto"/>
            <w:bottom w:val="none" w:sz="0" w:space="0" w:color="auto"/>
            <w:right w:val="none" w:sz="0" w:space="0" w:color="auto"/>
          </w:divBdr>
          <w:divsChild>
            <w:div w:id="1629893781">
              <w:marLeft w:val="0"/>
              <w:marRight w:val="0"/>
              <w:marTop w:val="0"/>
              <w:marBottom w:val="0"/>
              <w:divBdr>
                <w:top w:val="none" w:sz="0" w:space="0" w:color="auto"/>
                <w:left w:val="none" w:sz="0" w:space="0" w:color="auto"/>
                <w:bottom w:val="none" w:sz="0" w:space="0" w:color="auto"/>
                <w:right w:val="none" w:sz="0" w:space="0" w:color="auto"/>
              </w:divBdr>
            </w:div>
          </w:divsChild>
        </w:div>
        <w:div w:id="1093476701">
          <w:marLeft w:val="0"/>
          <w:marRight w:val="0"/>
          <w:marTop w:val="0"/>
          <w:marBottom w:val="0"/>
          <w:divBdr>
            <w:top w:val="none" w:sz="0" w:space="0" w:color="auto"/>
            <w:left w:val="none" w:sz="0" w:space="0" w:color="auto"/>
            <w:bottom w:val="none" w:sz="0" w:space="0" w:color="auto"/>
            <w:right w:val="none" w:sz="0" w:space="0" w:color="auto"/>
          </w:divBdr>
          <w:divsChild>
            <w:div w:id="1002468625">
              <w:marLeft w:val="0"/>
              <w:marRight w:val="0"/>
              <w:marTop w:val="0"/>
              <w:marBottom w:val="0"/>
              <w:divBdr>
                <w:top w:val="none" w:sz="0" w:space="0" w:color="auto"/>
                <w:left w:val="none" w:sz="0" w:space="0" w:color="auto"/>
                <w:bottom w:val="none" w:sz="0" w:space="0" w:color="auto"/>
                <w:right w:val="none" w:sz="0" w:space="0" w:color="auto"/>
              </w:divBdr>
            </w:div>
          </w:divsChild>
        </w:div>
        <w:div w:id="1909000362">
          <w:marLeft w:val="0"/>
          <w:marRight w:val="0"/>
          <w:marTop w:val="0"/>
          <w:marBottom w:val="0"/>
          <w:divBdr>
            <w:top w:val="none" w:sz="0" w:space="0" w:color="auto"/>
            <w:left w:val="none" w:sz="0" w:space="0" w:color="auto"/>
            <w:bottom w:val="none" w:sz="0" w:space="0" w:color="auto"/>
            <w:right w:val="none" w:sz="0" w:space="0" w:color="auto"/>
          </w:divBdr>
          <w:divsChild>
            <w:div w:id="1955866269">
              <w:marLeft w:val="0"/>
              <w:marRight w:val="0"/>
              <w:marTop w:val="0"/>
              <w:marBottom w:val="0"/>
              <w:divBdr>
                <w:top w:val="none" w:sz="0" w:space="0" w:color="auto"/>
                <w:left w:val="none" w:sz="0" w:space="0" w:color="auto"/>
                <w:bottom w:val="none" w:sz="0" w:space="0" w:color="auto"/>
                <w:right w:val="none" w:sz="0" w:space="0" w:color="auto"/>
              </w:divBdr>
            </w:div>
          </w:divsChild>
        </w:div>
        <w:div w:id="1648048060">
          <w:marLeft w:val="0"/>
          <w:marRight w:val="0"/>
          <w:marTop w:val="0"/>
          <w:marBottom w:val="0"/>
          <w:divBdr>
            <w:top w:val="none" w:sz="0" w:space="0" w:color="auto"/>
            <w:left w:val="none" w:sz="0" w:space="0" w:color="auto"/>
            <w:bottom w:val="none" w:sz="0" w:space="0" w:color="auto"/>
            <w:right w:val="none" w:sz="0" w:space="0" w:color="auto"/>
          </w:divBdr>
          <w:divsChild>
            <w:div w:id="1678070512">
              <w:marLeft w:val="0"/>
              <w:marRight w:val="0"/>
              <w:marTop w:val="0"/>
              <w:marBottom w:val="0"/>
              <w:divBdr>
                <w:top w:val="none" w:sz="0" w:space="0" w:color="auto"/>
                <w:left w:val="none" w:sz="0" w:space="0" w:color="auto"/>
                <w:bottom w:val="none" w:sz="0" w:space="0" w:color="auto"/>
                <w:right w:val="none" w:sz="0" w:space="0" w:color="auto"/>
              </w:divBdr>
            </w:div>
          </w:divsChild>
        </w:div>
        <w:div w:id="1898515031">
          <w:marLeft w:val="0"/>
          <w:marRight w:val="0"/>
          <w:marTop w:val="0"/>
          <w:marBottom w:val="0"/>
          <w:divBdr>
            <w:top w:val="none" w:sz="0" w:space="0" w:color="auto"/>
            <w:left w:val="none" w:sz="0" w:space="0" w:color="auto"/>
            <w:bottom w:val="none" w:sz="0" w:space="0" w:color="auto"/>
            <w:right w:val="none" w:sz="0" w:space="0" w:color="auto"/>
          </w:divBdr>
          <w:divsChild>
            <w:div w:id="945892081">
              <w:marLeft w:val="0"/>
              <w:marRight w:val="0"/>
              <w:marTop w:val="0"/>
              <w:marBottom w:val="0"/>
              <w:divBdr>
                <w:top w:val="none" w:sz="0" w:space="0" w:color="auto"/>
                <w:left w:val="none" w:sz="0" w:space="0" w:color="auto"/>
                <w:bottom w:val="none" w:sz="0" w:space="0" w:color="auto"/>
                <w:right w:val="none" w:sz="0" w:space="0" w:color="auto"/>
              </w:divBdr>
            </w:div>
          </w:divsChild>
        </w:div>
        <w:div w:id="680819625">
          <w:marLeft w:val="0"/>
          <w:marRight w:val="0"/>
          <w:marTop w:val="0"/>
          <w:marBottom w:val="0"/>
          <w:divBdr>
            <w:top w:val="none" w:sz="0" w:space="0" w:color="auto"/>
            <w:left w:val="none" w:sz="0" w:space="0" w:color="auto"/>
            <w:bottom w:val="none" w:sz="0" w:space="0" w:color="auto"/>
            <w:right w:val="none" w:sz="0" w:space="0" w:color="auto"/>
          </w:divBdr>
          <w:divsChild>
            <w:div w:id="1076828263">
              <w:marLeft w:val="0"/>
              <w:marRight w:val="0"/>
              <w:marTop w:val="0"/>
              <w:marBottom w:val="0"/>
              <w:divBdr>
                <w:top w:val="none" w:sz="0" w:space="0" w:color="auto"/>
                <w:left w:val="none" w:sz="0" w:space="0" w:color="auto"/>
                <w:bottom w:val="none" w:sz="0" w:space="0" w:color="auto"/>
                <w:right w:val="none" w:sz="0" w:space="0" w:color="auto"/>
              </w:divBdr>
            </w:div>
          </w:divsChild>
        </w:div>
        <w:div w:id="2136362229">
          <w:marLeft w:val="0"/>
          <w:marRight w:val="0"/>
          <w:marTop w:val="0"/>
          <w:marBottom w:val="0"/>
          <w:divBdr>
            <w:top w:val="none" w:sz="0" w:space="0" w:color="auto"/>
            <w:left w:val="none" w:sz="0" w:space="0" w:color="auto"/>
            <w:bottom w:val="none" w:sz="0" w:space="0" w:color="auto"/>
            <w:right w:val="none" w:sz="0" w:space="0" w:color="auto"/>
          </w:divBdr>
          <w:divsChild>
            <w:div w:id="707799363">
              <w:marLeft w:val="0"/>
              <w:marRight w:val="0"/>
              <w:marTop w:val="0"/>
              <w:marBottom w:val="0"/>
              <w:divBdr>
                <w:top w:val="none" w:sz="0" w:space="0" w:color="auto"/>
                <w:left w:val="none" w:sz="0" w:space="0" w:color="auto"/>
                <w:bottom w:val="none" w:sz="0" w:space="0" w:color="auto"/>
                <w:right w:val="none" w:sz="0" w:space="0" w:color="auto"/>
              </w:divBdr>
            </w:div>
          </w:divsChild>
        </w:div>
        <w:div w:id="731388937">
          <w:marLeft w:val="0"/>
          <w:marRight w:val="0"/>
          <w:marTop w:val="0"/>
          <w:marBottom w:val="0"/>
          <w:divBdr>
            <w:top w:val="none" w:sz="0" w:space="0" w:color="auto"/>
            <w:left w:val="none" w:sz="0" w:space="0" w:color="auto"/>
            <w:bottom w:val="none" w:sz="0" w:space="0" w:color="auto"/>
            <w:right w:val="none" w:sz="0" w:space="0" w:color="auto"/>
          </w:divBdr>
          <w:divsChild>
            <w:div w:id="1743484303">
              <w:marLeft w:val="0"/>
              <w:marRight w:val="0"/>
              <w:marTop w:val="0"/>
              <w:marBottom w:val="0"/>
              <w:divBdr>
                <w:top w:val="none" w:sz="0" w:space="0" w:color="auto"/>
                <w:left w:val="none" w:sz="0" w:space="0" w:color="auto"/>
                <w:bottom w:val="none" w:sz="0" w:space="0" w:color="auto"/>
                <w:right w:val="none" w:sz="0" w:space="0" w:color="auto"/>
              </w:divBdr>
            </w:div>
          </w:divsChild>
        </w:div>
        <w:div w:id="1756978283">
          <w:marLeft w:val="0"/>
          <w:marRight w:val="0"/>
          <w:marTop w:val="0"/>
          <w:marBottom w:val="0"/>
          <w:divBdr>
            <w:top w:val="none" w:sz="0" w:space="0" w:color="auto"/>
            <w:left w:val="none" w:sz="0" w:space="0" w:color="auto"/>
            <w:bottom w:val="none" w:sz="0" w:space="0" w:color="auto"/>
            <w:right w:val="none" w:sz="0" w:space="0" w:color="auto"/>
          </w:divBdr>
          <w:divsChild>
            <w:div w:id="445199757">
              <w:marLeft w:val="0"/>
              <w:marRight w:val="0"/>
              <w:marTop w:val="0"/>
              <w:marBottom w:val="0"/>
              <w:divBdr>
                <w:top w:val="none" w:sz="0" w:space="0" w:color="auto"/>
                <w:left w:val="none" w:sz="0" w:space="0" w:color="auto"/>
                <w:bottom w:val="none" w:sz="0" w:space="0" w:color="auto"/>
                <w:right w:val="none" w:sz="0" w:space="0" w:color="auto"/>
              </w:divBdr>
            </w:div>
          </w:divsChild>
        </w:div>
        <w:div w:id="1017006407">
          <w:marLeft w:val="0"/>
          <w:marRight w:val="0"/>
          <w:marTop w:val="0"/>
          <w:marBottom w:val="0"/>
          <w:divBdr>
            <w:top w:val="none" w:sz="0" w:space="0" w:color="auto"/>
            <w:left w:val="none" w:sz="0" w:space="0" w:color="auto"/>
            <w:bottom w:val="none" w:sz="0" w:space="0" w:color="auto"/>
            <w:right w:val="none" w:sz="0" w:space="0" w:color="auto"/>
          </w:divBdr>
          <w:divsChild>
            <w:div w:id="307369580">
              <w:marLeft w:val="0"/>
              <w:marRight w:val="0"/>
              <w:marTop w:val="0"/>
              <w:marBottom w:val="0"/>
              <w:divBdr>
                <w:top w:val="none" w:sz="0" w:space="0" w:color="auto"/>
                <w:left w:val="none" w:sz="0" w:space="0" w:color="auto"/>
                <w:bottom w:val="none" w:sz="0" w:space="0" w:color="auto"/>
                <w:right w:val="none" w:sz="0" w:space="0" w:color="auto"/>
              </w:divBdr>
            </w:div>
          </w:divsChild>
        </w:div>
        <w:div w:id="208611280">
          <w:marLeft w:val="0"/>
          <w:marRight w:val="0"/>
          <w:marTop w:val="0"/>
          <w:marBottom w:val="0"/>
          <w:divBdr>
            <w:top w:val="none" w:sz="0" w:space="0" w:color="auto"/>
            <w:left w:val="none" w:sz="0" w:space="0" w:color="auto"/>
            <w:bottom w:val="none" w:sz="0" w:space="0" w:color="auto"/>
            <w:right w:val="none" w:sz="0" w:space="0" w:color="auto"/>
          </w:divBdr>
          <w:divsChild>
            <w:div w:id="1240561225">
              <w:marLeft w:val="0"/>
              <w:marRight w:val="0"/>
              <w:marTop w:val="0"/>
              <w:marBottom w:val="0"/>
              <w:divBdr>
                <w:top w:val="none" w:sz="0" w:space="0" w:color="auto"/>
                <w:left w:val="none" w:sz="0" w:space="0" w:color="auto"/>
                <w:bottom w:val="none" w:sz="0" w:space="0" w:color="auto"/>
                <w:right w:val="none" w:sz="0" w:space="0" w:color="auto"/>
              </w:divBdr>
            </w:div>
          </w:divsChild>
        </w:div>
        <w:div w:id="1269972473">
          <w:marLeft w:val="0"/>
          <w:marRight w:val="0"/>
          <w:marTop w:val="0"/>
          <w:marBottom w:val="0"/>
          <w:divBdr>
            <w:top w:val="none" w:sz="0" w:space="0" w:color="auto"/>
            <w:left w:val="none" w:sz="0" w:space="0" w:color="auto"/>
            <w:bottom w:val="none" w:sz="0" w:space="0" w:color="auto"/>
            <w:right w:val="none" w:sz="0" w:space="0" w:color="auto"/>
          </w:divBdr>
          <w:divsChild>
            <w:div w:id="1474953274">
              <w:marLeft w:val="0"/>
              <w:marRight w:val="0"/>
              <w:marTop w:val="0"/>
              <w:marBottom w:val="0"/>
              <w:divBdr>
                <w:top w:val="none" w:sz="0" w:space="0" w:color="auto"/>
                <w:left w:val="none" w:sz="0" w:space="0" w:color="auto"/>
                <w:bottom w:val="none" w:sz="0" w:space="0" w:color="auto"/>
                <w:right w:val="none" w:sz="0" w:space="0" w:color="auto"/>
              </w:divBdr>
            </w:div>
          </w:divsChild>
        </w:div>
        <w:div w:id="2021270891">
          <w:marLeft w:val="0"/>
          <w:marRight w:val="0"/>
          <w:marTop w:val="0"/>
          <w:marBottom w:val="0"/>
          <w:divBdr>
            <w:top w:val="none" w:sz="0" w:space="0" w:color="auto"/>
            <w:left w:val="none" w:sz="0" w:space="0" w:color="auto"/>
            <w:bottom w:val="none" w:sz="0" w:space="0" w:color="auto"/>
            <w:right w:val="none" w:sz="0" w:space="0" w:color="auto"/>
          </w:divBdr>
          <w:divsChild>
            <w:div w:id="109326933">
              <w:marLeft w:val="0"/>
              <w:marRight w:val="0"/>
              <w:marTop w:val="0"/>
              <w:marBottom w:val="0"/>
              <w:divBdr>
                <w:top w:val="none" w:sz="0" w:space="0" w:color="auto"/>
                <w:left w:val="none" w:sz="0" w:space="0" w:color="auto"/>
                <w:bottom w:val="none" w:sz="0" w:space="0" w:color="auto"/>
                <w:right w:val="none" w:sz="0" w:space="0" w:color="auto"/>
              </w:divBdr>
            </w:div>
          </w:divsChild>
        </w:div>
        <w:div w:id="1576427778">
          <w:marLeft w:val="0"/>
          <w:marRight w:val="0"/>
          <w:marTop w:val="0"/>
          <w:marBottom w:val="0"/>
          <w:divBdr>
            <w:top w:val="none" w:sz="0" w:space="0" w:color="auto"/>
            <w:left w:val="none" w:sz="0" w:space="0" w:color="auto"/>
            <w:bottom w:val="none" w:sz="0" w:space="0" w:color="auto"/>
            <w:right w:val="none" w:sz="0" w:space="0" w:color="auto"/>
          </w:divBdr>
          <w:divsChild>
            <w:div w:id="323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94">
      <w:bodyDiv w:val="1"/>
      <w:marLeft w:val="0"/>
      <w:marRight w:val="0"/>
      <w:marTop w:val="0"/>
      <w:marBottom w:val="0"/>
      <w:divBdr>
        <w:top w:val="none" w:sz="0" w:space="0" w:color="auto"/>
        <w:left w:val="none" w:sz="0" w:space="0" w:color="auto"/>
        <w:bottom w:val="none" w:sz="0" w:space="0" w:color="auto"/>
        <w:right w:val="none" w:sz="0" w:space="0" w:color="auto"/>
      </w:divBdr>
    </w:div>
    <w:div w:id="1672685578">
      <w:bodyDiv w:val="1"/>
      <w:marLeft w:val="0"/>
      <w:marRight w:val="0"/>
      <w:marTop w:val="0"/>
      <w:marBottom w:val="0"/>
      <w:divBdr>
        <w:top w:val="none" w:sz="0" w:space="0" w:color="auto"/>
        <w:left w:val="none" w:sz="0" w:space="0" w:color="auto"/>
        <w:bottom w:val="none" w:sz="0" w:space="0" w:color="auto"/>
        <w:right w:val="none" w:sz="0" w:space="0" w:color="auto"/>
      </w:divBdr>
    </w:div>
    <w:div w:id="1707363763">
      <w:bodyDiv w:val="1"/>
      <w:marLeft w:val="0"/>
      <w:marRight w:val="0"/>
      <w:marTop w:val="0"/>
      <w:marBottom w:val="0"/>
      <w:divBdr>
        <w:top w:val="none" w:sz="0" w:space="0" w:color="auto"/>
        <w:left w:val="none" w:sz="0" w:space="0" w:color="auto"/>
        <w:bottom w:val="none" w:sz="0" w:space="0" w:color="auto"/>
        <w:right w:val="none" w:sz="0" w:space="0" w:color="auto"/>
      </w:divBdr>
    </w:div>
    <w:div w:id="1730956505">
      <w:bodyDiv w:val="1"/>
      <w:marLeft w:val="0"/>
      <w:marRight w:val="0"/>
      <w:marTop w:val="0"/>
      <w:marBottom w:val="0"/>
      <w:divBdr>
        <w:top w:val="none" w:sz="0" w:space="0" w:color="auto"/>
        <w:left w:val="none" w:sz="0" w:space="0" w:color="auto"/>
        <w:bottom w:val="none" w:sz="0" w:space="0" w:color="auto"/>
        <w:right w:val="none" w:sz="0" w:space="0" w:color="auto"/>
      </w:divBdr>
    </w:div>
    <w:div w:id="1743289102">
      <w:bodyDiv w:val="1"/>
      <w:marLeft w:val="0"/>
      <w:marRight w:val="0"/>
      <w:marTop w:val="0"/>
      <w:marBottom w:val="0"/>
      <w:divBdr>
        <w:top w:val="none" w:sz="0" w:space="0" w:color="auto"/>
        <w:left w:val="none" w:sz="0" w:space="0" w:color="auto"/>
        <w:bottom w:val="none" w:sz="0" w:space="0" w:color="auto"/>
        <w:right w:val="none" w:sz="0" w:space="0" w:color="auto"/>
      </w:divBdr>
    </w:div>
    <w:div w:id="1836535383">
      <w:bodyDiv w:val="1"/>
      <w:marLeft w:val="0"/>
      <w:marRight w:val="0"/>
      <w:marTop w:val="0"/>
      <w:marBottom w:val="0"/>
      <w:divBdr>
        <w:top w:val="none" w:sz="0" w:space="0" w:color="auto"/>
        <w:left w:val="none" w:sz="0" w:space="0" w:color="auto"/>
        <w:bottom w:val="none" w:sz="0" w:space="0" w:color="auto"/>
        <w:right w:val="none" w:sz="0" w:space="0" w:color="auto"/>
      </w:divBdr>
    </w:div>
    <w:div w:id="1871337496">
      <w:bodyDiv w:val="1"/>
      <w:marLeft w:val="0"/>
      <w:marRight w:val="0"/>
      <w:marTop w:val="0"/>
      <w:marBottom w:val="0"/>
      <w:divBdr>
        <w:top w:val="none" w:sz="0" w:space="0" w:color="auto"/>
        <w:left w:val="none" w:sz="0" w:space="0" w:color="auto"/>
        <w:bottom w:val="none" w:sz="0" w:space="0" w:color="auto"/>
        <w:right w:val="none" w:sz="0" w:space="0" w:color="auto"/>
      </w:divBdr>
      <w:divsChild>
        <w:div w:id="1882668366">
          <w:marLeft w:val="0"/>
          <w:marRight w:val="0"/>
          <w:marTop w:val="0"/>
          <w:marBottom w:val="0"/>
          <w:divBdr>
            <w:top w:val="none" w:sz="0" w:space="0" w:color="auto"/>
            <w:left w:val="none" w:sz="0" w:space="0" w:color="auto"/>
            <w:bottom w:val="none" w:sz="0" w:space="0" w:color="auto"/>
            <w:right w:val="none" w:sz="0" w:space="0" w:color="auto"/>
          </w:divBdr>
        </w:div>
      </w:divsChild>
    </w:div>
    <w:div w:id="1904756730">
      <w:bodyDiv w:val="1"/>
      <w:marLeft w:val="0"/>
      <w:marRight w:val="0"/>
      <w:marTop w:val="0"/>
      <w:marBottom w:val="0"/>
      <w:divBdr>
        <w:top w:val="none" w:sz="0" w:space="0" w:color="auto"/>
        <w:left w:val="none" w:sz="0" w:space="0" w:color="auto"/>
        <w:bottom w:val="none" w:sz="0" w:space="0" w:color="auto"/>
        <w:right w:val="none" w:sz="0" w:space="0" w:color="auto"/>
      </w:divBdr>
    </w:div>
    <w:div w:id="1906064290">
      <w:bodyDiv w:val="1"/>
      <w:marLeft w:val="0"/>
      <w:marRight w:val="0"/>
      <w:marTop w:val="0"/>
      <w:marBottom w:val="0"/>
      <w:divBdr>
        <w:top w:val="none" w:sz="0" w:space="0" w:color="auto"/>
        <w:left w:val="none" w:sz="0" w:space="0" w:color="auto"/>
        <w:bottom w:val="none" w:sz="0" w:space="0" w:color="auto"/>
        <w:right w:val="none" w:sz="0" w:space="0" w:color="auto"/>
      </w:divBdr>
    </w:div>
    <w:div w:id="1926186855">
      <w:bodyDiv w:val="1"/>
      <w:marLeft w:val="0"/>
      <w:marRight w:val="0"/>
      <w:marTop w:val="0"/>
      <w:marBottom w:val="0"/>
      <w:divBdr>
        <w:top w:val="none" w:sz="0" w:space="0" w:color="auto"/>
        <w:left w:val="none" w:sz="0" w:space="0" w:color="auto"/>
        <w:bottom w:val="none" w:sz="0" w:space="0" w:color="auto"/>
        <w:right w:val="none" w:sz="0" w:space="0" w:color="auto"/>
      </w:divBdr>
    </w:div>
    <w:div w:id="1928885220">
      <w:bodyDiv w:val="1"/>
      <w:marLeft w:val="0"/>
      <w:marRight w:val="0"/>
      <w:marTop w:val="0"/>
      <w:marBottom w:val="0"/>
      <w:divBdr>
        <w:top w:val="none" w:sz="0" w:space="0" w:color="auto"/>
        <w:left w:val="none" w:sz="0" w:space="0" w:color="auto"/>
        <w:bottom w:val="none" w:sz="0" w:space="0" w:color="auto"/>
        <w:right w:val="none" w:sz="0" w:space="0" w:color="auto"/>
      </w:divBdr>
    </w:div>
    <w:div w:id="1992824683">
      <w:bodyDiv w:val="1"/>
      <w:marLeft w:val="0"/>
      <w:marRight w:val="0"/>
      <w:marTop w:val="0"/>
      <w:marBottom w:val="0"/>
      <w:divBdr>
        <w:top w:val="none" w:sz="0" w:space="0" w:color="auto"/>
        <w:left w:val="none" w:sz="0" w:space="0" w:color="auto"/>
        <w:bottom w:val="none" w:sz="0" w:space="0" w:color="auto"/>
        <w:right w:val="none" w:sz="0" w:space="0" w:color="auto"/>
      </w:divBdr>
    </w:div>
    <w:div w:id="2018188671">
      <w:bodyDiv w:val="1"/>
      <w:marLeft w:val="0"/>
      <w:marRight w:val="0"/>
      <w:marTop w:val="0"/>
      <w:marBottom w:val="0"/>
      <w:divBdr>
        <w:top w:val="none" w:sz="0" w:space="0" w:color="auto"/>
        <w:left w:val="none" w:sz="0" w:space="0" w:color="auto"/>
        <w:bottom w:val="none" w:sz="0" w:space="0" w:color="auto"/>
        <w:right w:val="none" w:sz="0" w:space="0" w:color="auto"/>
      </w:divBdr>
    </w:div>
    <w:div w:id="2021077993">
      <w:bodyDiv w:val="1"/>
      <w:marLeft w:val="0"/>
      <w:marRight w:val="0"/>
      <w:marTop w:val="0"/>
      <w:marBottom w:val="0"/>
      <w:divBdr>
        <w:top w:val="none" w:sz="0" w:space="0" w:color="auto"/>
        <w:left w:val="none" w:sz="0" w:space="0" w:color="auto"/>
        <w:bottom w:val="none" w:sz="0" w:space="0" w:color="auto"/>
        <w:right w:val="none" w:sz="0" w:space="0" w:color="auto"/>
      </w:divBdr>
    </w:div>
    <w:div w:id="2049065919">
      <w:bodyDiv w:val="1"/>
      <w:marLeft w:val="0"/>
      <w:marRight w:val="0"/>
      <w:marTop w:val="0"/>
      <w:marBottom w:val="0"/>
      <w:divBdr>
        <w:top w:val="none" w:sz="0" w:space="0" w:color="auto"/>
        <w:left w:val="none" w:sz="0" w:space="0" w:color="auto"/>
        <w:bottom w:val="none" w:sz="0" w:space="0" w:color="auto"/>
        <w:right w:val="none" w:sz="0" w:space="0" w:color="auto"/>
      </w:divBdr>
      <w:divsChild>
        <w:div w:id="1314215941">
          <w:marLeft w:val="120"/>
          <w:marRight w:val="285"/>
          <w:marTop w:val="120"/>
          <w:marBottom w:val="120"/>
          <w:divBdr>
            <w:top w:val="none" w:sz="0" w:space="0" w:color="auto"/>
            <w:left w:val="none" w:sz="0" w:space="0" w:color="auto"/>
            <w:bottom w:val="none" w:sz="0" w:space="0" w:color="auto"/>
            <w:right w:val="none" w:sz="0" w:space="0" w:color="auto"/>
          </w:divBdr>
          <w:divsChild>
            <w:div w:id="1565261846">
              <w:marLeft w:val="0"/>
              <w:marRight w:val="0"/>
              <w:marTop w:val="0"/>
              <w:marBottom w:val="0"/>
              <w:divBdr>
                <w:top w:val="none" w:sz="0" w:space="0" w:color="auto"/>
                <w:left w:val="none" w:sz="0" w:space="0" w:color="auto"/>
                <w:bottom w:val="none" w:sz="0" w:space="0" w:color="auto"/>
                <w:right w:val="none" w:sz="0" w:space="0" w:color="auto"/>
              </w:divBdr>
              <w:divsChild>
                <w:div w:id="1915967139">
                  <w:marLeft w:val="0"/>
                  <w:marRight w:val="0"/>
                  <w:marTop w:val="0"/>
                  <w:marBottom w:val="0"/>
                  <w:divBdr>
                    <w:top w:val="none" w:sz="0" w:space="0" w:color="auto"/>
                    <w:left w:val="none" w:sz="0" w:space="0" w:color="auto"/>
                    <w:bottom w:val="none" w:sz="0" w:space="0" w:color="auto"/>
                    <w:right w:val="none" w:sz="0" w:space="0" w:color="auto"/>
                  </w:divBdr>
                  <w:divsChild>
                    <w:div w:id="1756169028">
                      <w:marLeft w:val="0"/>
                      <w:marRight w:val="0"/>
                      <w:marTop w:val="0"/>
                      <w:marBottom w:val="0"/>
                      <w:divBdr>
                        <w:top w:val="none" w:sz="0" w:space="0" w:color="auto"/>
                        <w:left w:val="none" w:sz="0" w:space="0" w:color="auto"/>
                        <w:bottom w:val="none" w:sz="0" w:space="0" w:color="auto"/>
                        <w:right w:val="none" w:sz="0" w:space="0" w:color="auto"/>
                      </w:divBdr>
                      <w:divsChild>
                        <w:div w:id="416708925">
                          <w:marLeft w:val="0"/>
                          <w:marRight w:val="0"/>
                          <w:marTop w:val="0"/>
                          <w:marBottom w:val="0"/>
                          <w:divBdr>
                            <w:top w:val="none" w:sz="0" w:space="0" w:color="auto"/>
                            <w:left w:val="none" w:sz="0" w:space="0" w:color="auto"/>
                            <w:bottom w:val="none" w:sz="0" w:space="0" w:color="auto"/>
                            <w:right w:val="none" w:sz="0" w:space="0" w:color="auto"/>
                          </w:divBdr>
                          <w:divsChild>
                            <w:div w:id="944462695">
                              <w:marLeft w:val="0"/>
                              <w:marRight w:val="0"/>
                              <w:marTop w:val="0"/>
                              <w:marBottom w:val="0"/>
                              <w:divBdr>
                                <w:top w:val="none" w:sz="0" w:space="0" w:color="auto"/>
                                <w:left w:val="none" w:sz="0" w:space="0" w:color="auto"/>
                                <w:bottom w:val="none" w:sz="0" w:space="0" w:color="auto"/>
                                <w:right w:val="none" w:sz="0" w:space="0" w:color="auto"/>
                              </w:divBdr>
                              <w:divsChild>
                                <w:div w:id="624235689">
                                  <w:marLeft w:val="0"/>
                                  <w:marRight w:val="0"/>
                                  <w:marTop w:val="0"/>
                                  <w:marBottom w:val="0"/>
                                  <w:divBdr>
                                    <w:top w:val="none" w:sz="0" w:space="0" w:color="auto"/>
                                    <w:left w:val="none" w:sz="0" w:space="0" w:color="auto"/>
                                    <w:bottom w:val="none" w:sz="0" w:space="0" w:color="auto"/>
                                    <w:right w:val="none" w:sz="0" w:space="0" w:color="auto"/>
                                  </w:divBdr>
                                  <w:divsChild>
                                    <w:div w:id="349531481">
                                      <w:marLeft w:val="0"/>
                                      <w:marRight w:val="0"/>
                                      <w:marTop w:val="0"/>
                                      <w:marBottom w:val="0"/>
                                      <w:divBdr>
                                        <w:top w:val="none" w:sz="0" w:space="0" w:color="auto"/>
                                        <w:left w:val="none" w:sz="0" w:space="0" w:color="auto"/>
                                        <w:bottom w:val="none" w:sz="0" w:space="0" w:color="auto"/>
                                        <w:right w:val="none" w:sz="0" w:space="0" w:color="auto"/>
                                      </w:divBdr>
                                      <w:divsChild>
                                        <w:div w:id="1167553060">
                                          <w:marLeft w:val="0"/>
                                          <w:marRight w:val="0"/>
                                          <w:marTop w:val="0"/>
                                          <w:marBottom w:val="0"/>
                                          <w:divBdr>
                                            <w:top w:val="none" w:sz="0" w:space="0" w:color="auto"/>
                                            <w:left w:val="none" w:sz="0" w:space="0" w:color="auto"/>
                                            <w:bottom w:val="none" w:sz="0" w:space="0" w:color="auto"/>
                                            <w:right w:val="none" w:sz="0" w:space="0" w:color="auto"/>
                                          </w:divBdr>
                                        </w:div>
                                        <w:div w:id="1602956095">
                                          <w:marLeft w:val="0"/>
                                          <w:marRight w:val="0"/>
                                          <w:marTop w:val="0"/>
                                          <w:marBottom w:val="0"/>
                                          <w:divBdr>
                                            <w:top w:val="none" w:sz="0" w:space="0" w:color="auto"/>
                                            <w:left w:val="none" w:sz="0" w:space="0" w:color="auto"/>
                                            <w:bottom w:val="none" w:sz="0" w:space="0" w:color="auto"/>
                                            <w:right w:val="none" w:sz="0" w:space="0" w:color="auto"/>
                                          </w:divBdr>
                                          <w:divsChild>
                                            <w:div w:id="18264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4769">
                          <w:marLeft w:val="0"/>
                          <w:marRight w:val="0"/>
                          <w:marTop w:val="0"/>
                          <w:marBottom w:val="0"/>
                          <w:divBdr>
                            <w:top w:val="none" w:sz="0" w:space="0" w:color="auto"/>
                            <w:left w:val="none" w:sz="0" w:space="0" w:color="auto"/>
                            <w:bottom w:val="none" w:sz="0" w:space="0" w:color="auto"/>
                            <w:right w:val="none" w:sz="0" w:space="0" w:color="auto"/>
                          </w:divBdr>
                          <w:divsChild>
                            <w:div w:id="2056616928">
                              <w:marLeft w:val="0"/>
                              <w:marRight w:val="0"/>
                              <w:marTop w:val="0"/>
                              <w:marBottom w:val="0"/>
                              <w:divBdr>
                                <w:top w:val="none" w:sz="0" w:space="0" w:color="auto"/>
                                <w:left w:val="none" w:sz="0" w:space="0" w:color="auto"/>
                                <w:bottom w:val="none" w:sz="0" w:space="0" w:color="auto"/>
                                <w:right w:val="none" w:sz="0" w:space="0" w:color="auto"/>
                              </w:divBdr>
                              <w:divsChild>
                                <w:div w:id="9912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4810">
                      <w:marLeft w:val="0"/>
                      <w:marRight w:val="0"/>
                      <w:marTop w:val="0"/>
                      <w:marBottom w:val="0"/>
                      <w:divBdr>
                        <w:top w:val="none" w:sz="0" w:space="0" w:color="auto"/>
                        <w:left w:val="none" w:sz="0" w:space="0" w:color="auto"/>
                        <w:bottom w:val="none" w:sz="0" w:space="0" w:color="auto"/>
                        <w:right w:val="none" w:sz="0" w:space="0" w:color="auto"/>
                      </w:divBdr>
                      <w:divsChild>
                        <w:div w:id="134642005">
                          <w:marLeft w:val="0"/>
                          <w:marRight w:val="0"/>
                          <w:marTop w:val="0"/>
                          <w:marBottom w:val="0"/>
                          <w:divBdr>
                            <w:top w:val="none" w:sz="0" w:space="0" w:color="auto"/>
                            <w:left w:val="none" w:sz="0" w:space="0" w:color="auto"/>
                            <w:bottom w:val="none" w:sz="0" w:space="0" w:color="auto"/>
                            <w:right w:val="none" w:sz="0" w:space="0" w:color="auto"/>
                          </w:divBdr>
                          <w:divsChild>
                            <w:div w:id="469828298">
                              <w:marLeft w:val="0"/>
                              <w:marRight w:val="0"/>
                              <w:marTop w:val="0"/>
                              <w:marBottom w:val="0"/>
                              <w:divBdr>
                                <w:top w:val="none" w:sz="0" w:space="0" w:color="auto"/>
                                <w:left w:val="none" w:sz="0" w:space="0" w:color="auto"/>
                                <w:bottom w:val="none" w:sz="0" w:space="0" w:color="auto"/>
                                <w:right w:val="none" w:sz="0" w:space="0" w:color="auto"/>
                              </w:divBdr>
                              <w:divsChild>
                                <w:div w:id="1149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85831">
          <w:marLeft w:val="0"/>
          <w:marRight w:val="0"/>
          <w:marTop w:val="0"/>
          <w:marBottom w:val="0"/>
          <w:divBdr>
            <w:top w:val="none" w:sz="0" w:space="0" w:color="auto"/>
            <w:left w:val="none" w:sz="0" w:space="0" w:color="auto"/>
            <w:bottom w:val="none" w:sz="0" w:space="0" w:color="auto"/>
            <w:right w:val="none" w:sz="0" w:space="0" w:color="auto"/>
          </w:divBdr>
          <w:divsChild>
            <w:div w:id="978612957">
              <w:marLeft w:val="0"/>
              <w:marRight w:val="0"/>
              <w:marTop w:val="0"/>
              <w:marBottom w:val="0"/>
              <w:divBdr>
                <w:top w:val="none" w:sz="0" w:space="0" w:color="auto"/>
                <w:left w:val="none" w:sz="0" w:space="0" w:color="auto"/>
                <w:bottom w:val="none" w:sz="0" w:space="0" w:color="auto"/>
                <w:right w:val="none" w:sz="0" w:space="0" w:color="auto"/>
              </w:divBdr>
              <w:divsChild>
                <w:div w:id="1232733930">
                  <w:marLeft w:val="0"/>
                  <w:marRight w:val="0"/>
                  <w:marTop w:val="0"/>
                  <w:marBottom w:val="0"/>
                  <w:divBdr>
                    <w:top w:val="none" w:sz="0" w:space="0" w:color="auto"/>
                    <w:left w:val="none" w:sz="0" w:space="0" w:color="auto"/>
                    <w:bottom w:val="none" w:sz="0" w:space="0" w:color="auto"/>
                    <w:right w:val="none" w:sz="0" w:space="0" w:color="auto"/>
                  </w:divBdr>
                  <w:divsChild>
                    <w:div w:id="1054040636">
                      <w:marLeft w:val="0"/>
                      <w:marRight w:val="0"/>
                      <w:marTop w:val="0"/>
                      <w:marBottom w:val="0"/>
                      <w:divBdr>
                        <w:top w:val="none" w:sz="0" w:space="0" w:color="auto"/>
                        <w:left w:val="none" w:sz="0" w:space="0" w:color="auto"/>
                        <w:bottom w:val="none" w:sz="0" w:space="0" w:color="auto"/>
                        <w:right w:val="none" w:sz="0" w:space="0" w:color="auto"/>
                      </w:divBdr>
                      <w:divsChild>
                        <w:div w:id="1821802153">
                          <w:marLeft w:val="0"/>
                          <w:marRight w:val="0"/>
                          <w:marTop w:val="0"/>
                          <w:marBottom w:val="0"/>
                          <w:divBdr>
                            <w:top w:val="none" w:sz="0" w:space="0" w:color="auto"/>
                            <w:left w:val="none" w:sz="0" w:space="0" w:color="auto"/>
                            <w:bottom w:val="none" w:sz="0" w:space="0" w:color="auto"/>
                            <w:right w:val="none" w:sz="0" w:space="0" w:color="auto"/>
                          </w:divBdr>
                          <w:divsChild>
                            <w:div w:id="113837479">
                              <w:marLeft w:val="0"/>
                              <w:marRight w:val="0"/>
                              <w:marTop w:val="0"/>
                              <w:marBottom w:val="0"/>
                              <w:divBdr>
                                <w:top w:val="none" w:sz="0" w:space="0" w:color="auto"/>
                                <w:left w:val="none" w:sz="0" w:space="0" w:color="auto"/>
                                <w:bottom w:val="none" w:sz="0" w:space="0" w:color="auto"/>
                                <w:right w:val="none" w:sz="0" w:space="0" w:color="auto"/>
                              </w:divBdr>
                              <w:divsChild>
                                <w:div w:id="648749235">
                                  <w:marLeft w:val="0"/>
                                  <w:marRight w:val="0"/>
                                  <w:marTop w:val="0"/>
                                  <w:marBottom w:val="0"/>
                                  <w:divBdr>
                                    <w:top w:val="none" w:sz="0" w:space="0" w:color="auto"/>
                                    <w:left w:val="none" w:sz="0" w:space="0" w:color="auto"/>
                                    <w:bottom w:val="none" w:sz="0" w:space="0" w:color="auto"/>
                                    <w:right w:val="none" w:sz="0" w:space="0" w:color="auto"/>
                                  </w:divBdr>
                                  <w:divsChild>
                                    <w:div w:id="1244101475">
                                      <w:marLeft w:val="120"/>
                                      <w:marRight w:val="300"/>
                                      <w:marTop w:val="0"/>
                                      <w:marBottom w:val="120"/>
                                      <w:divBdr>
                                        <w:top w:val="none" w:sz="0" w:space="0" w:color="auto"/>
                                        <w:left w:val="none" w:sz="0" w:space="0" w:color="auto"/>
                                        <w:bottom w:val="none" w:sz="0" w:space="0" w:color="auto"/>
                                        <w:right w:val="none" w:sz="0" w:space="0" w:color="auto"/>
                                      </w:divBdr>
                                      <w:divsChild>
                                        <w:div w:id="989097346">
                                          <w:marLeft w:val="0"/>
                                          <w:marRight w:val="0"/>
                                          <w:marTop w:val="0"/>
                                          <w:marBottom w:val="0"/>
                                          <w:divBdr>
                                            <w:top w:val="none" w:sz="0" w:space="0" w:color="auto"/>
                                            <w:left w:val="none" w:sz="0" w:space="0" w:color="auto"/>
                                            <w:bottom w:val="none" w:sz="0" w:space="0" w:color="auto"/>
                                            <w:right w:val="none" w:sz="0" w:space="0" w:color="auto"/>
                                          </w:divBdr>
                                          <w:divsChild>
                                            <w:div w:id="27026153">
                                              <w:marLeft w:val="0"/>
                                              <w:marRight w:val="120"/>
                                              <w:marTop w:val="0"/>
                                              <w:marBottom w:val="0"/>
                                              <w:divBdr>
                                                <w:top w:val="none" w:sz="0" w:space="0" w:color="auto"/>
                                                <w:left w:val="none" w:sz="0" w:space="0" w:color="auto"/>
                                                <w:bottom w:val="none" w:sz="0" w:space="0" w:color="auto"/>
                                                <w:right w:val="none" w:sz="0" w:space="0" w:color="auto"/>
                                              </w:divBdr>
                                              <w:divsChild>
                                                <w:div w:id="440271525">
                                                  <w:marLeft w:val="0"/>
                                                  <w:marRight w:val="0"/>
                                                  <w:marTop w:val="0"/>
                                                  <w:marBottom w:val="0"/>
                                                  <w:divBdr>
                                                    <w:top w:val="none" w:sz="0" w:space="0" w:color="auto"/>
                                                    <w:left w:val="none" w:sz="0" w:space="0" w:color="auto"/>
                                                    <w:bottom w:val="none" w:sz="0" w:space="0" w:color="auto"/>
                                                    <w:right w:val="none" w:sz="0" w:space="0" w:color="auto"/>
                                                  </w:divBdr>
                                                  <w:divsChild>
                                                    <w:div w:id="13037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3694">
      <w:bodyDiv w:val="1"/>
      <w:marLeft w:val="0"/>
      <w:marRight w:val="0"/>
      <w:marTop w:val="0"/>
      <w:marBottom w:val="0"/>
      <w:divBdr>
        <w:top w:val="none" w:sz="0" w:space="0" w:color="auto"/>
        <w:left w:val="none" w:sz="0" w:space="0" w:color="auto"/>
        <w:bottom w:val="none" w:sz="0" w:space="0" w:color="auto"/>
        <w:right w:val="none" w:sz="0" w:space="0" w:color="auto"/>
      </w:divBdr>
    </w:div>
    <w:div w:id="2115903978">
      <w:bodyDiv w:val="1"/>
      <w:marLeft w:val="0"/>
      <w:marRight w:val="0"/>
      <w:marTop w:val="0"/>
      <w:marBottom w:val="0"/>
      <w:divBdr>
        <w:top w:val="none" w:sz="0" w:space="0" w:color="auto"/>
        <w:left w:val="none" w:sz="0" w:space="0" w:color="auto"/>
        <w:bottom w:val="none" w:sz="0" w:space="0" w:color="auto"/>
        <w:right w:val="none" w:sz="0" w:space="0" w:color="auto"/>
      </w:divBdr>
    </w:div>
    <w:div w:id="21176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Rittu Kumari</dc:creator>
  <cp:lastModifiedBy>Rittu Kumari ( रितु कुमारी )</cp:lastModifiedBy>
  <cp:revision>2</cp:revision>
  <cp:lastPrinted>2026-03-06T09:59:00Z</cp:lastPrinted>
  <dcterms:created xsi:type="dcterms:W3CDTF">2026-03-06T10:11:00Z</dcterms:created>
  <dcterms:modified xsi:type="dcterms:W3CDTF">2026-03-06T10:11:00Z</dcterms:modified>
</cp:coreProperties>
</file>