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151AA" w14:textId="37EF4BC4"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Hlk225268668"/>
      <w:bookmarkStart w:id="1" w:name="_GoBack"/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330573">
        <w:rPr>
          <w:rFonts w:ascii="Tahoma" w:hAnsi="Tahoma" w:cs="Tahoma"/>
          <w:b/>
          <w:lang w:val="en-US"/>
        </w:rPr>
        <w:t>99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</w:t>
      </w:r>
      <w:r w:rsidR="000D31D6">
        <w:rPr>
          <w:rFonts w:ascii="Tahoma" w:hAnsi="Tahoma" w:cs="Tahoma"/>
          <w:b/>
          <w:lang w:val="en-US"/>
        </w:rPr>
        <w:t xml:space="preserve">         </w:t>
      </w:r>
      <w:r w:rsidR="00975387">
        <w:rPr>
          <w:rFonts w:ascii="Tahoma" w:hAnsi="Tahoma" w:cs="Tahoma"/>
          <w:b/>
          <w:lang w:val="en-US"/>
        </w:rPr>
        <w:t xml:space="preserve"> </w:t>
      </w:r>
      <w:r w:rsidR="00A06762">
        <w:rPr>
          <w:rFonts w:ascii="Tahoma" w:hAnsi="Tahoma" w:cs="Tahoma"/>
          <w:b/>
          <w:lang w:val="en-US"/>
        </w:rPr>
        <w:t>2</w:t>
      </w:r>
      <w:r w:rsidR="00E6237A">
        <w:rPr>
          <w:rFonts w:ascii="Tahoma" w:hAnsi="Tahoma" w:cs="Tahoma"/>
          <w:b/>
          <w:lang w:val="en-US"/>
        </w:rPr>
        <w:t>4</w:t>
      </w:r>
      <w:proofErr w:type="gramStart"/>
      <w:r w:rsidR="00E6237A">
        <w:rPr>
          <w:rFonts w:ascii="Tahoma" w:hAnsi="Tahoma" w:cs="Tahoma"/>
          <w:b/>
          <w:vertAlign w:val="superscript"/>
          <w:lang w:val="en-US"/>
        </w:rPr>
        <w:t xml:space="preserve">th </w:t>
      </w:r>
      <w:r w:rsidR="00A06762">
        <w:rPr>
          <w:rFonts w:ascii="Tahoma" w:hAnsi="Tahoma" w:cs="Tahoma"/>
          <w:b/>
          <w:lang w:val="en-US"/>
        </w:rPr>
        <w:t xml:space="preserve"> </w:t>
      </w:r>
      <w:r w:rsidR="00716499">
        <w:rPr>
          <w:rFonts w:ascii="Tahoma" w:hAnsi="Tahoma" w:cs="Tahoma"/>
          <w:b/>
          <w:lang w:val="en-US"/>
        </w:rPr>
        <w:t>March</w:t>
      </w:r>
      <w:proofErr w:type="gramEnd"/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4D668A20" w14:textId="77777777"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bookmarkEnd w:id="0"/>
    <w:bookmarkEnd w:id="1"/>
    <w:p w14:paraId="71CDBD46" w14:textId="77777777" w:rsidR="00A06762" w:rsidRPr="00527C2C" w:rsidRDefault="00A06762" w:rsidP="00A06762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7CE31A7D" w14:textId="77777777" w:rsidR="00A06762" w:rsidRDefault="00A06762" w:rsidP="00A06762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14:paraId="1480F851" w14:textId="581663EC" w:rsidR="00330573" w:rsidRDefault="00A06762" w:rsidP="00A06762">
      <w:pPr>
        <w:spacing w:after="0" w:line="240" w:lineRule="auto"/>
        <w:rPr>
          <w:rFonts w:ascii="Tahoma" w:hAnsi="Tahoma" w:cs="Tahoma"/>
          <w:bCs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 w:rsidR="00D32686" w:rsidRPr="00527C2C">
        <w:rPr>
          <w:rFonts w:ascii="Tahoma" w:hAnsi="Tahoma" w:cs="Tahoma"/>
          <w:b/>
          <w:bCs/>
        </w:rPr>
        <w:t xml:space="preserve"> </w:t>
      </w:r>
      <w:r w:rsidR="00D32686">
        <w:rPr>
          <w:rFonts w:ascii="Tahoma" w:hAnsi="Tahoma" w:cs="Tahoma"/>
          <w:b/>
          <w:bCs/>
        </w:rPr>
        <w:t xml:space="preserve">  </w:t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  <w:t xml:space="preserve">  </w:t>
      </w:r>
      <w:r>
        <w:rPr>
          <w:rFonts w:ascii="Tahoma" w:hAnsi="Tahoma" w:cs="Tahoma"/>
          <w:b/>
          <w:bCs/>
        </w:rPr>
        <w:t xml:space="preserve">                    </w:t>
      </w:r>
      <w:r w:rsidR="00D32686">
        <w:rPr>
          <w:rFonts w:ascii="Tahoma" w:hAnsi="Tahoma" w:cs="Tahoma"/>
          <w:b/>
          <w:bCs/>
        </w:rPr>
        <w:t xml:space="preserve">   </w:t>
      </w:r>
      <w:r w:rsidR="000D31D6">
        <w:rPr>
          <w:rFonts w:ascii="Tahoma" w:hAnsi="Tahoma" w:cs="Tahoma"/>
          <w:b/>
          <w:bCs/>
        </w:rPr>
        <w:t xml:space="preserve">             </w:t>
      </w:r>
      <w:r w:rsidR="00D32686">
        <w:rPr>
          <w:rFonts w:ascii="Tahoma" w:hAnsi="Tahoma" w:cs="Tahoma"/>
          <w:b/>
          <w:lang w:val="en-US"/>
        </w:rPr>
        <w:t>Kind Attn:</w:t>
      </w:r>
      <w:r w:rsidR="00330573">
        <w:rPr>
          <w:rFonts w:ascii="Tahoma" w:hAnsi="Tahoma" w:cs="Tahoma"/>
          <w:b/>
          <w:lang w:val="en-US"/>
        </w:rPr>
        <w:t xml:space="preserve"> </w:t>
      </w:r>
      <w:r w:rsidR="00330573" w:rsidRPr="00330573">
        <w:rPr>
          <w:rFonts w:ascii="Tahoma" w:hAnsi="Tahoma" w:cs="Tahoma"/>
          <w:bCs/>
          <w:lang w:val="en-US"/>
        </w:rPr>
        <w:t>Ms. Sushmita</w:t>
      </w:r>
    </w:p>
    <w:p w14:paraId="4C0559BA" w14:textId="7C560407" w:rsidR="003E3CEB" w:rsidRPr="0098028D" w:rsidRDefault="00330573" w:rsidP="006A328D">
      <w:pPr>
        <w:spacing w:after="0" w:line="240" w:lineRule="auto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</w:rPr>
        <w:t xml:space="preserve">                                                                                        </w:t>
      </w:r>
      <w:r>
        <w:rPr>
          <w:rFonts w:ascii="Tahoma" w:hAnsi="Tahoma" w:cs="Tahoma"/>
          <w:bCs/>
          <w:u w:val="single"/>
        </w:rPr>
        <w:t>ASO</w:t>
      </w:r>
      <w:r w:rsidRPr="00330573">
        <w:rPr>
          <w:rFonts w:ascii="Tahoma" w:hAnsi="Tahoma" w:cs="Tahoma"/>
          <w:bCs/>
          <w:u w:val="single"/>
        </w:rPr>
        <w:t>(ONG-II)-</w:t>
      </w:r>
      <w:r w:rsidRPr="000D31D6">
        <w:rPr>
          <w:rFonts w:ascii="Tahoma" w:hAnsi="Tahoma" w:cs="Tahoma"/>
          <w:bCs/>
          <w:u w:val="single"/>
        </w:rPr>
        <w:t>Exploration Division</w:t>
      </w:r>
      <w:r w:rsidR="00D32686" w:rsidRPr="000D31D6">
        <w:rPr>
          <w:rFonts w:ascii="Tahoma" w:hAnsi="Tahoma" w:cs="Tahoma"/>
          <w:bCs/>
          <w:u w:val="single"/>
        </w:rPr>
        <w:t xml:space="preserve"> </w:t>
      </w:r>
      <w:r w:rsidR="00D32686">
        <w:rPr>
          <w:rFonts w:ascii="Tahoma" w:hAnsi="Tahoma" w:cs="Tahoma"/>
          <w:b/>
          <w:lang w:val="en-US"/>
        </w:rPr>
        <w:t xml:space="preserve">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045015AE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F12E4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A06762">
        <w:rPr>
          <w:rFonts w:ascii="Tahoma" w:hAnsi="Tahoma" w:cs="Tahoma"/>
          <w:lang w:val="en-US"/>
        </w:rPr>
        <w:t>Starred/</w:t>
      </w:r>
      <w:r w:rsidR="00F12E44">
        <w:rPr>
          <w:rFonts w:ascii="Tahoma" w:hAnsi="Tahoma" w:cs="Tahoma"/>
          <w:lang w:val="en-US"/>
        </w:rPr>
        <w:t>Uns</w:t>
      </w:r>
      <w:r w:rsidR="00644279">
        <w:rPr>
          <w:rFonts w:ascii="Tahoma" w:hAnsi="Tahoma" w:cs="Tahoma"/>
          <w:lang w:val="en-US"/>
        </w:rPr>
        <w:t>tarred</w:t>
      </w:r>
      <w:r>
        <w:rPr>
          <w:rFonts w:ascii="Tahoma" w:hAnsi="Tahoma" w:cs="Tahoma"/>
          <w:lang w:val="en-US"/>
        </w:rPr>
        <w:t xml:space="preserve"> Question D. No. </w:t>
      </w:r>
      <w:r w:rsidR="00A06762">
        <w:rPr>
          <w:rFonts w:ascii="Tahoma" w:hAnsi="Tahoma" w:cs="Tahoma"/>
          <w:b/>
          <w:bCs/>
        </w:rPr>
        <w:t>S10494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A06762">
        <w:rPr>
          <w:rFonts w:ascii="Tahoma" w:hAnsi="Tahoma" w:cs="Tahoma"/>
          <w:lang w:val="en-US"/>
        </w:rPr>
        <w:t>30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0F5C7746" w14:textId="77777777" w:rsidR="003E3CEB" w:rsidRDefault="003E3CEB" w:rsidP="00F12E44">
      <w:pPr>
        <w:autoSpaceDE w:val="0"/>
        <w:autoSpaceDN w:val="0"/>
        <w:adjustRightInd w:val="0"/>
        <w:spacing w:after="0" w:line="240" w:lineRule="auto"/>
        <w:ind w:left="552"/>
        <w:rPr>
          <w:rFonts w:ascii="Tahoma" w:hAnsi="Tahoma" w:cs="Tahoma"/>
          <w:b/>
          <w:bCs/>
        </w:rPr>
      </w:pPr>
      <w:r>
        <w:rPr>
          <w:rFonts w:ascii="Tahoma" w:hAnsi="Tahoma" w:cs="Tahoma"/>
          <w:lang w:val="en-US"/>
        </w:rPr>
        <w:t xml:space="preserve">Regarding </w:t>
      </w:r>
      <w:r w:rsidRPr="00D32686">
        <w:rPr>
          <w:rFonts w:ascii="Tahoma" w:hAnsi="Tahoma" w:cs="Tahoma"/>
          <w:b/>
          <w:lang w:val="en-US"/>
        </w:rPr>
        <w:t>“</w:t>
      </w:r>
      <w:r w:rsidR="00A06762">
        <w:rPr>
          <w:rStyle w:val="font"/>
          <w:rFonts w:ascii="Tahoma" w:hAnsi="Tahoma" w:cs="Tahoma"/>
          <w:b/>
          <w:bCs/>
          <w:color w:val="000000"/>
        </w:rPr>
        <w:t>LPG Shortages</w:t>
      </w:r>
      <w:r w:rsidRPr="00D32686">
        <w:rPr>
          <w:rFonts w:ascii="Tahoma" w:hAnsi="Tahoma" w:cs="Tahoma"/>
          <w:b/>
          <w:bCs/>
        </w:rPr>
        <w:t>”</w:t>
      </w:r>
    </w:p>
    <w:p w14:paraId="695881B5" w14:textId="77777777" w:rsidR="00F12E44" w:rsidRPr="00F12E44" w:rsidRDefault="00F12E44" w:rsidP="00F12E44">
      <w:pPr>
        <w:autoSpaceDE w:val="0"/>
        <w:autoSpaceDN w:val="0"/>
        <w:adjustRightInd w:val="0"/>
        <w:spacing w:after="0" w:line="240" w:lineRule="auto"/>
        <w:ind w:left="552"/>
        <w:rPr>
          <w:rFonts w:ascii="Tahoma" w:hAnsi="Tahoma" w:cs="Tahoma"/>
          <w:b/>
          <w:sz w:val="8"/>
          <w:szCs w:val="8"/>
        </w:rPr>
      </w:pPr>
    </w:p>
    <w:p w14:paraId="0374EF53" w14:textId="3867C41C"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</w:t>
      </w:r>
      <w:r w:rsidR="00330573">
        <w:rPr>
          <w:rFonts w:ascii="Tahoma" w:hAnsi="Tahoma" w:cs="Tahoma"/>
          <w:lang w:val="en-US"/>
        </w:rPr>
        <w:t xml:space="preserve"> 17.03.2026</w:t>
      </w:r>
    </w:p>
    <w:p w14:paraId="380DEC37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092BC224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6EC38F7B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12E4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106"/>
        <w:gridCol w:w="5644"/>
      </w:tblGrid>
      <w:tr w:rsidR="00C71EE1" w14:paraId="0013C927" w14:textId="77777777" w:rsidTr="006A328D">
        <w:trPr>
          <w:trHeight w:val="1055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7EED" w14:textId="77777777" w:rsidR="00C71EE1" w:rsidRPr="001A6012" w:rsidRDefault="00C71EE1" w:rsidP="001A601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 w:rsidRPr="00A06762">
              <w:rPr>
                <w:rFonts w:ascii="Tahoma" w:hAnsi="Tahoma" w:cs="Tahoma"/>
                <w:i/>
                <w:iCs/>
              </w:rPr>
              <w:t>Whether the government is aware of reports of restaurants shutting due to shortages of commercial LPG;</w:t>
            </w:r>
          </w:p>
        </w:tc>
        <w:tc>
          <w:tcPr>
            <w:tcW w:w="56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520FEF" w14:textId="450156B7" w:rsidR="00C71EE1" w:rsidRDefault="00C71EE1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1D7A8382" w14:textId="6BD401D5" w:rsidR="00C71EE1" w:rsidRDefault="00C71EE1" w:rsidP="00C71EE1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C71EE1" w14:paraId="4876B609" w14:textId="77777777" w:rsidTr="006A328D">
        <w:trPr>
          <w:trHeight w:val="1224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961E" w14:textId="77777777" w:rsidR="00C71EE1" w:rsidRPr="00A1193E" w:rsidRDefault="00C71EE1" w:rsidP="00A1193E">
            <w:pPr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Q.(b) </w:t>
            </w:r>
            <w:r w:rsidRPr="00A06762">
              <w:rPr>
                <w:rFonts w:ascii="Tahoma" w:hAnsi="Tahoma" w:cs="Tahoma"/>
                <w:i/>
                <w:iCs/>
              </w:rPr>
              <w:t>Whether the government has conducted any evaluation of the losses faced by businesses and the economy, due to the shortage of commercial LPG;</w:t>
            </w:r>
          </w:p>
        </w:tc>
        <w:tc>
          <w:tcPr>
            <w:tcW w:w="56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2F19" w14:textId="0A4745A4" w:rsidR="00C71EE1" w:rsidRDefault="00C71EE1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F6624" w14:paraId="1AB43130" w14:textId="77777777" w:rsidTr="006A328D">
        <w:trPr>
          <w:trHeight w:val="629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5CF3" w14:textId="77777777" w:rsidR="00FF6624" w:rsidRPr="006C5005" w:rsidRDefault="00FF6624" w:rsidP="006C5005">
            <w:pPr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c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A06762" w:rsidRPr="00A06762">
              <w:rPr>
                <w:rFonts w:ascii="Tahoma" w:hAnsi="Tahoma" w:cs="Tahoma"/>
                <w:i/>
                <w:iCs/>
              </w:rPr>
              <w:t>Steps taken by the government to secure India’s energy supply;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9C69" w14:textId="77777777" w:rsidR="00FF6624" w:rsidRDefault="00FF6624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7914294" w14:textId="1F38BB90" w:rsidR="00FF6624" w:rsidRDefault="00FF6624" w:rsidP="00FF6624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0878BA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the steps taken by OIL for increasing the domestic hydrocarbon production and thus securing India’s energy requirement is provided in </w:t>
            </w:r>
            <w:r w:rsidR="000878BA" w:rsidRPr="000878BA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Annexure I</w:t>
            </w:r>
            <w:r w:rsidR="000878BA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A06762" w14:paraId="5A5DD308" w14:textId="77777777" w:rsidTr="006A328D">
        <w:trPr>
          <w:trHeight w:val="867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B703" w14:textId="77777777" w:rsidR="00A06762" w:rsidRPr="008113A4" w:rsidRDefault="00A06762" w:rsidP="006C5005">
            <w:pPr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A06762">
              <w:rPr>
                <w:rFonts w:ascii="Tahoma" w:hAnsi="Tahoma" w:cs="Tahoma"/>
                <w:i/>
                <w:iCs/>
              </w:rPr>
              <w:t>Steps taken by the government to compensate businesses for the losses caused by this LPG deficit;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A6E2" w14:textId="77777777" w:rsidR="00A06762" w:rsidRDefault="00A06762" w:rsidP="00A0676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E8B202B" w14:textId="77229DF3" w:rsidR="00A06762" w:rsidRDefault="00A06762" w:rsidP="00A0676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06762" w14:paraId="79ABC1BD" w14:textId="77777777" w:rsidTr="006A328D">
        <w:trPr>
          <w:trHeight w:val="2877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C9B3" w14:textId="77777777" w:rsidR="00A06762" w:rsidRPr="008113A4" w:rsidRDefault="00A06762" w:rsidP="006C5005">
            <w:pPr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e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A06762">
              <w:rPr>
                <w:rFonts w:ascii="Tahoma" w:hAnsi="Tahoma" w:cs="Tahoma"/>
                <w:i/>
                <w:iCs/>
              </w:rPr>
              <w:t>Steps taken by the government to boost domestic production of LPG for current usage and to reduce dependence in the future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B22B" w14:textId="77777777" w:rsidR="00A06762" w:rsidRDefault="00A06762" w:rsidP="00A0676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16AD499" w14:textId="27DA63E6" w:rsidR="000878BA" w:rsidRDefault="000878BA" w:rsidP="000878BA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OIL has prioritized the production of Rich gas to enable higher production of LPG from OIL’s LPG recovery plant.</w:t>
            </w:r>
          </w:p>
          <w:p w14:paraId="5F3DF1C6" w14:textId="77777777" w:rsidR="000878BA" w:rsidRDefault="000878BA" w:rsidP="000878BA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1CF23838" w14:textId="523C2104" w:rsidR="000878BA" w:rsidRDefault="000878BA" w:rsidP="000878BA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Moreover, OIL has also diverted</w:t>
            </w:r>
            <w:r w:rsidR="00C71EE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more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rich gas supply to OIL’s LPG recovery plant to increase the production of LPG </w:t>
            </w:r>
            <w:r w:rsidR="00C71EE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from its plant at </w:t>
            </w:r>
            <w:proofErr w:type="spellStart"/>
            <w:r w:rsidR="00C71EE1">
              <w:rPr>
                <w:rFonts w:ascii="Tahoma" w:eastAsia="Times New Roman" w:hAnsi="Tahoma" w:cs="Tahoma"/>
                <w:kern w:val="2"/>
                <w14:ligatures w14:val="standardContextual"/>
              </w:rPr>
              <w:t>Duliajan</w:t>
            </w:r>
            <w:proofErr w:type="spellEnd"/>
            <w:r w:rsidR="00C71EE1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  <w:p w14:paraId="4043DF45" w14:textId="77777777" w:rsidR="000878BA" w:rsidRDefault="000878BA" w:rsidP="000878BA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32539EC" w14:textId="06A5D189" w:rsidR="000878BA" w:rsidRDefault="000878BA" w:rsidP="000878BA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The above steps enable OIL to increase the production by ~10% </w:t>
            </w:r>
            <w:r w:rsidR="007C77D2">
              <w:rPr>
                <w:rFonts w:ascii="Tahoma" w:eastAsia="Times New Roman" w:hAnsi="Tahoma" w:cs="Tahoma"/>
                <w:kern w:val="2"/>
                <w14:ligatures w14:val="standardContextual"/>
              </w:rPr>
              <w:t>to 98 MT/day.</w:t>
            </w:r>
          </w:p>
          <w:p w14:paraId="610AE2CD" w14:textId="06126206" w:rsidR="00A06762" w:rsidRDefault="00A06762" w:rsidP="00C71EE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4D3465BF" w14:textId="77777777"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6E30346A" w14:textId="77777777"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4A57B327" w14:textId="77777777"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098397E6" w14:textId="31B4B167" w:rsidR="003439CC" w:rsidRDefault="003439CC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7C069162" w14:textId="77777777" w:rsidR="006A328D" w:rsidRDefault="006A328D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2CE35C04" w14:textId="77777777"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 xml:space="preserve">Kishore Kumar </w:t>
      </w:r>
      <w:proofErr w:type="spellStart"/>
      <w:r w:rsidRPr="00A61609">
        <w:rPr>
          <w:rFonts w:ascii="Tahoma" w:hAnsi="Tahoma" w:cs="Tahoma"/>
          <w:b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294DD062" w14:textId="77777777"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6B3DD6C9" w14:textId="01BA3D96" w:rsidR="000878BA" w:rsidRDefault="001A6012" w:rsidP="006A328D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0878BA" w:rsidSect="006A328D">
      <w:headerReference w:type="default" r:id="rId7"/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CB6EA2" w14:textId="77777777" w:rsidR="008A3EF1" w:rsidRDefault="008A3EF1" w:rsidP="007D431F">
      <w:pPr>
        <w:spacing w:after="0" w:line="240" w:lineRule="auto"/>
      </w:pPr>
      <w:r>
        <w:separator/>
      </w:r>
    </w:p>
  </w:endnote>
  <w:endnote w:type="continuationSeparator" w:id="0">
    <w:p w14:paraId="54A14980" w14:textId="77777777" w:rsidR="008A3EF1" w:rsidRDefault="008A3EF1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5F422" w14:textId="77777777" w:rsidR="008A3EF1" w:rsidRDefault="008A3EF1" w:rsidP="007D431F">
      <w:pPr>
        <w:spacing w:after="0" w:line="240" w:lineRule="auto"/>
      </w:pPr>
      <w:r>
        <w:separator/>
      </w:r>
    </w:p>
  </w:footnote>
  <w:footnote w:type="continuationSeparator" w:id="0">
    <w:p w14:paraId="5E11C28A" w14:textId="77777777" w:rsidR="008A3EF1" w:rsidRDefault="008A3EF1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22120" w14:textId="77777777" w:rsidR="007D431F" w:rsidRDefault="007D431F">
    <w:pPr>
      <w:pStyle w:val="Header"/>
      <w:jc w:val="center"/>
    </w:pPr>
  </w:p>
  <w:p w14:paraId="289D811F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DE57E2"/>
    <w:multiLevelType w:val="hybridMultilevel"/>
    <w:tmpl w:val="C566853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417629"/>
    <w:multiLevelType w:val="hybridMultilevel"/>
    <w:tmpl w:val="A808CA2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554B0"/>
    <w:rsid w:val="000568CA"/>
    <w:rsid w:val="00056C8D"/>
    <w:rsid w:val="000878BA"/>
    <w:rsid w:val="000B68BA"/>
    <w:rsid w:val="000D31D6"/>
    <w:rsid w:val="000D48B3"/>
    <w:rsid w:val="000D7067"/>
    <w:rsid w:val="000F015C"/>
    <w:rsid w:val="00103649"/>
    <w:rsid w:val="00186061"/>
    <w:rsid w:val="001A6012"/>
    <w:rsid w:val="001F48AA"/>
    <w:rsid w:val="002000D1"/>
    <w:rsid w:val="00213E70"/>
    <w:rsid w:val="002D1220"/>
    <w:rsid w:val="002E729E"/>
    <w:rsid w:val="00311C60"/>
    <w:rsid w:val="00330573"/>
    <w:rsid w:val="0033654B"/>
    <w:rsid w:val="003439CC"/>
    <w:rsid w:val="00351734"/>
    <w:rsid w:val="00392AAC"/>
    <w:rsid w:val="003B12B5"/>
    <w:rsid w:val="003E3CEB"/>
    <w:rsid w:val="00434E16"/>
    <w:rsid w:val="004505F3"/>
    <w:rsid w:val="004A05A9"/>
    <w:rsid w:val="004E1398"/>
    <w:rsid w:val="004F3FE8"/>
    <w:rsid w:val="00527C2C"/>
    <w:rsid w:val="00604687"/>
    <w:rsid w:val="00644279"/>
    <w:rsid w:val="006745EB"/>
    <w:rsid w:val="006A328D"/>
    <w:rsid w:val="006C5005"/>
    <w:rsid w:val="006F3CAC"/>
    <w:rsid w:val="00716499"/>
    <w:rsid w:val="00744428"/>
    <w:rsid w:val="00752DB9"/>
    <w:rsid w:val="00786AE2"/>
    <w:rsid w:val="00790FAC"/>
    <w:rsid w:val="007C77D2"/>
    <w:rsid w:val="007D431F"/>
    <w:rsid w:val="007E624D"/>
    <w:rsid w:val="008113A4"/>
    <w:rsid w:val="0087061C"/>
    <w:rsid w:val="00892F9E"/>
    <w:rsid w:val="008A3EF1"/>
    <w:rsid w:val="008E46F8"/>
    <w:rsid w:val="00975387"/>
    <w:rsid w:val="0098028D"/>
    <w:rsid w:val="009E497F"/>
    <w:rsid w:val="00A06762"/>
    <w:rsid w:val="00A1193E"/>
    <w:rsid w:val="00A318F8"/>
    <w:rsid w:val="00A61609"/>
    <w:rsid w:val="00A831A4"/>
    <w:rsid w:val="00AC5A50"/>
    <w:rsid w:val="00AD01B1"/>
    <w:rsid w:val="00B00A85"/>
    <w:rsid w:val="00B30758"/>
    <w:rsid w:val="00B351B8"/>
    <w:rsid w:val="00B925AC"/>
    <w:rsid w:val="00BA37C1"/>
    <w:rsid w:val="00BB181A"/>
    <w:rsid w:val="00C04201"/>
    <w:rsid w:val="00C71EE1"/>
    <w:rsid w:val="00C92B4F"/>
    <w:rsid w:val="00CC309F"/>
    <w:rsid w:val="00CE21FD"/>
    <w:rsid w:val="00D0096A"/>
    <w:rsid w:val="00D32686"/>
    <w:rsid w:val="00D951F7"/>
    <w:rsid w:val="00E366D0"/>
    <w:rsid w:val="00E54322"/>
    <w:rsid w:val="00E6237A"/>
    <w:rsid w:val="00E93B18"/>
    <w:rsid w:val="00F12E44"/>
    <w:rsid w:val="00F22546"/>
    <w:rsid w:val="00F65185"/>
    <w:rsid w:val="00F85148"/>
    <w:rsid w:val="00FA03FD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73B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846793810x623990122x1238043766x308076171x1781826683efile-note-para">
    <w:name w:val="x_846793810x_623990122x_1238043766x_308076171x_1781826683efile-note-para"/>
    <w:basedOn w:val="Normal"/>
    <w:rsid w:val="00F12E4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2026-03-24T12:49:00Z</cp:lastPrinted>
  <dcterms:created xsi:type="dcterms:W3CDTF">2026-03-24T12:59:00Z</dcterms:created>
  <dcterms:modified xsi:type="dcterms:W3CDTF">2026-03-24T12:59:00Z</dcterms:modified>
</cp:coreProperties>
</file>