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1560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1890"/>
        <w:gridCol w:w="1440"/>
        <w:gridCol w:w="3600"/>
        <w:gridCol w:w="1461"/>
      </w:tblGrid>
      <w:tr w:rsidR="00E02BBB" w:rsidRPr="00E02BBB" w14:paraId="466D2E49" w14:textId="77777777" w:rsidTr="000B44A4">
        <w:trPr>
          <w:trHeight w:val="80"/>
        </w:trPr>
        <w:tc>
          <w:tcPr>
            <w:tcW w:w="9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FCCFF5C" w14:textId="211691A5" w:rsidR="00E02BBB" w:rsidRPr="00793537" w:rsidRDefault="00793537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 w:rsidRPr="007935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Exploration Blocks held by OIL</w:t>
            </w:r>
          </w:p>
        </w:tc>
      </w:tr>
      <w:tr w:rsidR="00E02BBB" w:rsidRPr="00E02BBB" w14:paraId="60743A70" w14:textId="77777777" w:rsidTr="000B44A4">
        <w:trPr>
          <w:trHeight w:val="450"/>
        </w:trPr>
        <w:tc>
          <w:tcPr>
            <w:tcW w:w="6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57365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Sl. No.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8D17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b/>
                <w:bCs/>
                <w:kern w:val="0"/>
                <w:lang w:val="en-US" w:bidi="hi-IN"/>
                <w14:ligatures w14:val="none"/>
              </w:rPr>
              <w:t>State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8B207" w14:textId="6130A7DB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OALP</w:t>
            </w:r>
            <w:r w:rsidR="003D18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/NELP</w:t>
            </w:r>
            <w:r w:rsidR="008331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/Nom. PEL</w:t>
            </w:r>
            <w:r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 xml:space="preserve"> Round</w:t>
            </w:r>
          </w:p>
        </w:tc>
        <w:tc>
          <w:tcPr>
            <w:tcW w:w="36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26A51" w14:textId="0EF2732F" w:rsidR="00E02BBB" w:rsidRPr="00E02BBB" w:rsidRDefault="00833175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OALP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/NELP/Nom. PEL</w:t>
            </w:r>
            <w:r w:rsidR="00E02BBB"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 xml:space="preserve"> Blocks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592FA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Active Contract Area (sq. km)</w:t>
            </w:r>
          </w:p>
        </w:tc>
      </w:tr>
      <w:tr w:rsidR="00E02BBB" w:rsidRPr="00E02BBB" w14:paraId="7CA14F55" w14:textId="77777777" w:rsidTr="000B44A4">
        <w:trPr>
          <w:trHeight w:val="450"/>
        </w:trPr>
        <w:tc>
          <w:tcPr>
            <w:tcW w:w="6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F2CEAD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EFA395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351B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3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42910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C19DB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B62149" w:rsidRPr="00E02BBB" w14:paraId="05529540" w14:textId="77777777" w:rsidTr="000B44A4">
        <w:trPr>
          <w:trHeight w:val="323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4D94D5" w14:textId="4C347E63" w:rsidR="00B62149" w:rsidRPr="00B62149" w:rsidRDefault="00B62149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B62149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53ABAF" w14:textId="7762D050" w:rsidR="00B62149" w:rsidRPr="00B62149" w:rsidRDefault="00B62149" w:rsidP="000B44A4">
            <w:pPr>
              <w:spacing w:after="0" w:line="240" w:lineRule="auto"/>
              <w:ind w:right="-103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B62149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Arunachal Pradesh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EE3F99" w14:textId="24DE7D15" w:rsidR="00B62149" w:rsidRPr="00B62149" w:rsidRDefault="00B62149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Nom. PEL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0AC77E" w14:textId="19068C3D" w:rsidR="00B62149" w:rsidRPr="00B62149" w:rsidRDefault="00B62149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B62149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Jairampur Extention</w:t>
            </w:r>
          </w:p>
        </w:tc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9410BB" w14:textId="60A490FE" w:rsidR="00B62149" w:rsidRPr="00C91F08" w:rsidRDefault="00B62149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C91F08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24.61</w:t>
            </w:r>
          </w:p>
        </w:tc>
      </w:tr>
      <w:tr w:rsidR="00E02BBB" w:rsidRPr="00E02BBB" w14:paraId="2C6EB391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536D63A4" w14:textId="2430E8D8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47CD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Assam &amp; Arunachal Pradesh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6446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A3C3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AA-ONHP-2017/10 (Kobochapori)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E5EBCC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5389.75</w:t>
            </w:r>
          </w:p>
        </w:tc>
      </w:tr>
      <w:tr w:rsidR="00E02BBB" w:rsidRPr="00E02BBB" w14:paraId="771570C4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2DEB848D" w14:textId="03617F56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8E044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0540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45F1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AA-ONHP-2017/12 (West Mechaki)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FF6C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64C79BCF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0C93F7E2" w14:textId="4E5ECA0D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4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9432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6BB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ED2D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AA-ONHP-2017/13 (Chongkham)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BE0F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5F06A9D7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58B12F3C" w14:textId="257A3D53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5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E053D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BB2F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DF50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AA-ONHP-2017/16 (Namsai)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E60C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46E16B90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1DAE98D1" w14:textId="5D8F6281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6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29392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917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639F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AA-ONHP-2017/17 (Pasighat)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B0B0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1BEA286E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50E85864" w14:textId="60C2E865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7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3CF70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9F71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933D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AA-ONHP-2017/18 (North Bank-1)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70DC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2C31F0D4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011DB472" w14:textId="305A5C5C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8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01A8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6B82F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4D44C" w14:textId="77777777" w:rsidR="00E02BBB" w:rsidRPr="00E02BBB" w:rsidRDefault="00E02BBB" w:rsidP="000B44A4">
            <w:pPr>
              <w:spacing w:after="0" w:line="240" w:lineRule="auto"/>
              <w:ind w:right="-103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AA-ONHP-2017/20 (Namrup Borhat)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1066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36A7BAFB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12F0B741" w14:textId="1595FDF5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9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301F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F5A4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6AE0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AA-ONHP-2019/1 (B. Charali)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31E4B4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32D96DDC" w14:textId="77777777" w:rsidTr="000B44A4">
        <w:trPr>
          <w:trHeight w:val="30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5BBCF397" w14:textId="425E72BC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10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9E1D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Assam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9C3D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OALP-III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B7ECD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AA-ONHP-2018/3 (Dima-Hasao)</w:t>
            </w:r>
          </w:p>
        </w:tc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C5AEF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7578.22</w:t>
            </w:r>
          </w:p>
        </w:tc>
      </w:tr>
      <w:tr w:rsidR="00E02BBB" w:rsidRPr="00E02BBB" w14:paraId="4E21E887" w14:textId="77777777" w:rsidTr="000B44A4">
        <w:trPr>
          <w:trHeight w:val="300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5A586C42" w14:textId="76B86328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11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E09E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F9CC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OALP-VII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EED7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AS-ONHP-2021/2 (Patshala)</w:t>
            </w:r>
          </w:p>
        </w:tc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8C04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12ACFDDF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05E25E9C" w14:textId="75F6922E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12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5438C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3D7C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AD0A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AS-ONHP-2021/3 (Mangaldoi)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46AB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2D3FBBD4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1194132E" w14:textId="7C08F44D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13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083E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13DF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OALP-VIII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2E8BF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AS-ONHP-2022/1 (Dhekiajuli)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7D42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585E2B44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011574E8" w14:textId="204C8133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2A74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Nagaland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8DF3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8D0D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AA-ONHP-2018/2 (Nagaland)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6151CD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2526.74</w:t>
            </w:r>
          </w:p>
        </w:tc>
      </w:tr>
      <w:tr w:rsidR="00E02BBB" w:rsidRPr="00E02BBB" w14:paraId="0476B7A2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2FAEC139" w14:textId="116F83C2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15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7624D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Tripura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2FF7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F2365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AA-ONHP-2018/5 (South Tripura)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8D7EC9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984.44</w:t>
            </w:r>
          </w:p>
        </w:tc>
      </w:tr>
      <w:tr w:rsidR="00E02BBB" w:rsidRPr="00E02BBB" w14:paraId="59D57CAD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596F7A02" w14:textId="6C542028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16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8911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8A0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32AD9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AA-ONHP-2020/1 (Khubal)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FADDD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58B4277B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6E1CE2A5" w14:textId="4B5C7075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17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2FC010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803D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7419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AA-ONHP-2020/3 (Langtarai)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ABC0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5FC4765F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</w:tcPr>
          <w:p w14:paraId="125B89C8" w14:textId="74BC6B91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166F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Meghalaya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7089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OALP-IX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23970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AS-ONHP-2022 / 3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D265B0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2168.09</w:t>
            </w:r>
          </w:p>
        </w:tc>
      </w:tr>
      <w:tr w:rsidR="00E02BBB" w:rsidRPr="00E02BBB" w14:paraId="016F7CF7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</w:tcPr>
          <w:p w14:paraId="0EFE05E3" w14:textId="329709AE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19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4941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Rajasthan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2A3F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8A0CF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RJ-ONHP-2018/2 (Siyasar-II)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3DDEAB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6355.90</w:t>
            </w:r>
          </w:p>
        </w:tc>
      </w:tr>
      <w:tr w:rsidR="00E02BBB" w:rsidRPr="00E02BBB" w14:paraId="01A1BA60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</w:tcPr>
          <w:p w14:paraId="2D19AF34" w14:textId="30E6AB09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20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31C75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78D2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0099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RJ-ONHP-2019/2 (Jamba)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D6EB9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2DE5D9FB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</w:tcPr>
          <w:p w14:paraId="3477A37B" w14:textId="4C868320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21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C77EC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7562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OALP-V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0B45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RJ-ONHP-2019/3 (Nagrasar)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4355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2D28AC5D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</w:tcPr>
          <w:p w14:paraId="65E83864" w14:textId="31C3A29C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22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835BD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Odisha Onshore &amp; Offshore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24C3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3529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MN-ONHP-2018/1 (Cuttack-I)</w:t>
            </w:r>
          </w:p>
        </w:tc>
        <w:tc>
          <w:tcPr>
            <w:tcW w:w="14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B45EEC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30127.54</w:t>
            </w:r>
          </w:p>
        </w:tc>
      </w:tr>
      <w:tr w:rsidR="00E02BBB" w:rsidRPr="00E02BBB" w14:paraId="749ADDB9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</w:tcPr>
          <w:p w14:paraId="0C694A0C" w14:textId="33F4DB79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23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4A752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DBF0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713AF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MN-ONHP-2018/2 (Puri)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B291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56EF0CA2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</w:tcPr>
          <w:p w14:paraId="7438F1C6" w14:textId="04FF4163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24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A0249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9028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D30C6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MN-ONHP-2018/3 (Chandbali)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F7B9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367C372A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</w:tcPr>
          <w:p w14:paraId="2BC494E5" w14:textId="6AC9F87A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25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90DA34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FBB8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9A248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MN-ONHP-2018/5 (Cuttack-II)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90E6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52DBCACE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</w:tcPr>
          <w:p w14:paraId="565D08DE" w14:textId="140B26C3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26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A18D8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7FB6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OALP-IX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4453B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MN-UDWHP-2023/2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0C5B7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3D8CC7FF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vAlign w:val="center"/>
          </w:tcPr>
          <w:p w14:paraId="5500204B" w14:textId="044FE56C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27</w:t>
            </w:r>
          </w:p>
        </w:tc>
        <w:tc>
          <w:tcPr>
            <w:tcW w:w="18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C6D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F3D8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OALP-IX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7683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MN-UDWHP-2023/3</w:t>
            </w:r>
          </w:p>
        </w:tc>
        <w:tc>
          <w:tcPr>
            <w:tcW w:w="14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64D513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42B3D1C1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5CE158DA" w14:textId="75A539D1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A8D85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Gujarat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3F77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OALP-IX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2A5DE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CB ONHP-2023/ 1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0A162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446.27</w:t>
            </w:r>
          </w:p>
        </w:tc>
      </w:tr>
      <w:tr w:rsidR="00E02BBB" w:rsidRPr="00E02BBB" w14:paraId="3CAC3C34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782B01C" w14:textId="6BED53C6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29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AD13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Andaman Offshore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97A9C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5172A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AN-OSHP-2018/1 (Andaman East)</w:t>
            </w:r>
          </w:p>
        </w:tc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89BE2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9616.70</w:t>
            </w:r>
          </w:p>
        </w:tc>
      </w:tr>
      <w:tr w:rsidR="00E02BBB" w:rsidRPr="00E02BBB" w14:paraId="560B5286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68E7C58" w14:textId="2EAC3D34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51390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0C3BC0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D16A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AN-OSHP-2018/2 (Andaman West)</w:t>
            </w:r>
          </w:p>
        </w:tc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FA8F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E02BBB" w:rsidRPr="00E02BBB" w14:paraId="09A175D7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</w:tcPr>
          <w:p w14:paraId="0B69B4B3" w14:textId="4F7C9C30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31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45FE95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Kerala Offshore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485E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OALP-III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0C40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KK-OSHP-2018/1 (Kerala Konkan)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C4E33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3519.69</w:t>
            </w:r>
          </w:p>
        </w:tc>
      </w:tr>
      <w:tr w:rsidR="00E02BBB" w:rsidRPr="00E02BBB" w14:paraId="6E7C87F4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123276D9" w14:textId="381AC3EC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32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63016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Krishna-Godavari Offshore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6F79E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OALP-IX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3AE4A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KG-UDWHP-2023/1</w:t>
            </w:r>
          </w:p>
        </w:tc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228E6" w14:textId="77777777" w:rsidR="00E02BBB" w:rsidRPr="00E02BBB" w:rsidRDefault="00E02BBB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18718.38</w:t>
            </w:r>
          </w:p>
        </w:tc>
      </w:tr>
      <w:tr w:rsidR="00E02BBB" w:rsidRPr="00E02BBB" w14:paraId="5F4EEB97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3A789B18" w14:textId="6D528B86" w:rsidR="00E02BBB" w:rsidRPr="00E02BBB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33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C082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01E6E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OALP-IX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C4EAF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KG-UDWHP-2023/2</w:t>
            </w:r>
          </w:p>
        </w:tc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358A1" w14:textId="77777777" w:rsidR="00E02BBB" w:rsidRPr="00E02BBB" w:rsidRDefault="00E02BBB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</w:p>
        </w:tc>
      </w:tr>
      <w:tr w:rsidR="00FA232D" w:rsidRPr="00E02BBB" w14:paraId="591BA68F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5A557039" w14:textId="58712FAD" w:rsidR="00FA232D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F203D" w14:textId="347FDC7A" w:rsidR="00FA232D" w:rsidRPr="00E02BBB" w:rsidRDefault="00FA232D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Assam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447C5C" w14:textId="2839F6A2" w:rsidR="00FA232D" w:rsidRPr="00E02BBB" w:rsidRDefault="00FA232D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NELP-IX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391BE" w14:textId="52B7752D" w:rsidR="00FA232D" w:rsidRPr="00E02BBB" w:rsidRDefault="00FA232D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AA-ONN-2010/2 (Karbi Anglong)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E1F8" w14:textId="63170E65" w:rsidR="00FA232D" w:rsidRPr="00E02BBB" w:rsidRDefault="00FA232D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396</w:t>
            </w:r>
          </w:p>
        </w:tc>
      </w:tr>
      <w:tr w:rsidR="00FA232D" w:rsidRPr="00E02BBB" w14:paraId="1B45E487" w14:textId="77777777" w:rsidTr="000B44A4">
        <w:trPr>
          <w:trHeight w:val="300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5FF0B929" w14:textId="4FC3F1F9" w:rsidR="00FA232D" w:rsidRDefault="00C91F08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35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C46D8" w14:textId="06902ABC" w:rsidR="00FA232D" w:rsidRPr="00E02BBB" w:rsidRDefault="00FA232D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Assam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369AFE" w14:textId="63C4334E" w:rsidR="00FA232D" w:rsidRPr="00E02BBB" w:rsidRDefault="00FA232D" w:rsidP="000B44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NELP-IX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E4E9E7" w14:textId="78F11C56" w:rsidR="00FA232D" w:rsidRPr="00E02BBB" w:rsidRDefault="00FA232D" w:rsidP="000B44A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  <w:t>AA-ONN-2010/3 (Sadiya)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DFE69" w14:textId="54D909C0" w:rsidR="00FA232D" w:rsidRPr="00E02BBB" w:rsidRDefault="00FA232D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bidi="hi-IN"/>
                <w14:ligatures w14:val="none"/>
              </w:rPr>
            </w:pPr>
            <w:r w:rsidRPr="00E02BBB">
              <w:rPr>
                <w:rFonts w:ascii="Calibri" w:eastAsia="Times New Roman" w:hAnsi="Calibri" w:cs="Calibri"/>
                <w:kern w:val="0"/>
                <w:lang w:val="en-US" w:bidi="hi-IN"/>
                <w14:ligatures w14:val="none"/>
              </w:rPr>
              <w:t>171</w:t>
            </w:r>
          </w:p>
        </w:tc>
      </w:tr>
      <w:tr w:rsidR="00FE50A9" w:rsidRPr="00E02BBB" w14:paraId="47C87E18" w14:textId="77777777" w:rsidTr="000B44A4">
        <w:trPr>
          <w:trHeight w:val="300"/>
        </w:trPr>
        <w:tc>
          <w:tcPr>
            <w:tcW w:w="7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B30DE" w14:textId="17F61447" w:rsidR="00FE50A9" w:rsidRPr="00E02BBB" w:rsidRDefault="00C258C7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Total Exploratory Acreage of OIL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EA45F" w14:textId="79FC75B3" w:rsidR="00FE50A9" w:rsidRPr="00E02BBB" w:rsidRDefault="00C258C7" w:rsidP="000B44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>88,023.33</w:t>
            </w:r>
            <w:r w:rsidR="00FE50A9" w:rsidRPr="00E02BB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 w:bidi="hi-IN"/>
                <w14:ligatures w14:val="none"/>
              </w:rPr>
              <w:t xml:space="preserve"> </w:t>
            </w:r>
          </w:p>
        </w:tc>
      </w:tr>
    </w:tbl>
    <w:p w14:paraId="603E7B83" w14:textId="73EE43D9" w:rsidR="000B44A4" w:rsidRDefault="000B44A4" w:rsidP="000B44A4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OIL/PLNG/54/2/1/2026/43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6</w:t>
      </w:r>
      <w:r w:rsidRPr="00623470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March, 2026</w:t>
      </w:r>
    </w:p>
    <w:p w14:paraId="16ADE148" w14:textId="77777777" w:rsidR="000B44A4" w:rsidRDefault="000B44A4" w:rsidP="000B44A4">
      <w:pPr>
        <w:spacing w:after="0"/>
        <w:rPr>
          <w:rFonts w:ascii="Tahoma" w:hAnsi="Tahoma" w:cs="Tahoma"/>
          <w:lang w:val="en-US"/>
        </w:rPr>
      </w:pPr>
    </w:p>
    <w:p w14:paraId="5BEB80EC" w14:textId="798D4C60" w:rsidR="005E6B0C" w:rsidRDefault="000B44A4" w:rsidP="000B44A4">
      <w:pPr>
        <w:jc w:val="center"/>
        <w:rPr>
          <w:rFonts w:ascii="Tahoma" w:hAnsi="Tahoma" w:cs="Tahoma"/>
          <w:b/>
          <w:bCs/>
        </w:rPr>
      </w:pPr>
      <w:r w:rsidRPr="000B44A4">
        <w:rPr>
          <w:rFonts w:ascii="Tahoma" w:hAnsi="Tahoma" w:cs="Tahoma"/>
          <w:b/>
          <w:bCs/>
        </w:rPr>
        <w:t>Annexure-I</w:t>
      </w:r>
    </w:p>
    <w:p w14:paraId="1C889D08" w14:textId="77777777" w:rsidR="000848B3" w:rsidRPr="000B44A4" w:rsidRDefault="000848B3" w:rsidP="000B44A4">
      <w:pPr>
        <w:jc w:val="center"/>
        <w:rPr>
          <w:rFonts w:ascii="Tahoma" w:hAnsi="Tahoma" w:cs="Tahoma"/>
          <w:b/>
          <w:bCs/>
        </w:rPr>
      </w:pPr>
      <w:bookmarkStart w:id="0" w:name="_GoBack"/>
      <w:bookmarkEnd w:id="0"/>
    </w:p>
    <w:sectPr w:rsidR="000848B3" w:rsidRPr="000B44A4" w:rsidSect="00767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BB"/>
    <w:rsid w:val="00061C2E"/>
    <w:rsid w:val="000848B3"/>
    <w:rsid w:val="000B44A4"/>
    <w:rsid w:val="000D7E28"/>
    <w:rsid w:val="00354B5A"/>
    <w:rsid w:val="003D1825"/>
    <w:rsid w:val="00476979"/>
    <w:rsid w:val="004B6226"/>
    <w:rsid w:val="005E30FC"/>
    <w:rsid w:val="005E3D82"/>
    <w:rsid w:val="005E6B0C"/>
    <w:rsid w:val="006F26BD"/>
    <w:rsid w:val="00767934"/>
    <w:rsid w:val="00775582"/>
    <w:rsid w:val="00793537"/>
    <w:rsid w:val="00833175"/>
    <w:rsid w:val="008C7AF9"/>
    <w:rsid w:val="00A00A8C"/>
    <w:rsid w:val="00B02745"/>
    <w:rsid w:val="00B62149"/>
    <w:rsid w:val="00C258C7"/>
    <w:rsid w:val="00C91F08"/>
    <w:rsid w:val="00CF552E"/>
    <w:rsid w:val="00E02BBB"/>
    <w:rsid w:val="00FA232D"/>
    <w:rsid w:val="00FE50A9"/>
    <w:rsid w:val="00FE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F26F"/>
  <w15:chartTrackingRefBased/>
  <w15:docId w15:val="{55C57AF0-14BF-42EF-8699-1579E76B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2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Rabindar Kumar Srivastava ( रवीन्द्र कुमार श्रीवास्तव )</dc:creator>
  <cp:keywords/>
  <dc:description/>
  <cp:lastModifiedBy>Rittu Kumari ( रितु कुमारी )</cp:lastModifiedBy>
  <cp:revision>2</cp:revision>
  <cp:lastPrinted>2026-03-06T12:11:00Z</cp:lastPrinted>
  <dcterms:created xsi:type="dcterms:W3CDTF">2026-03-06T12:15:00Z</dcterms:created>
  <dcterms:modified xsi:type="dcterms:W3CDTF">2026-03-06T12:15:00Z</dcterms:modified>
</cp:coreProperties>
</file>