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93C23" w14:textId="77777777" w:rsidR="000329EF" w:rsidRDefault="000329EF" w:rsidP="00F270A6">
      <w:pPr>
        <w:spacing w:after="0"/>
        <w:ind w:right="-392"/>
        <w:rPr>
          <w:rFonts w:ascii="Tahoma" w:hAnsi="Tahoma" w:cs="Tahoma"/>
          <w:b/>
          <w:lang w:val="en-US"/>
        </w:rPr>
      </w:pPr>
    </w:p>
    <w:p w14:paraId="30AD9543" w14:textId="77777777" w:rsidR="000329EF" w:rsidRDefault="000329EF" w:rsidP="00F270A6">
      <w:pPr>
        <w:spacing w:after="0"/>
        <w:ind w:right="-392"/>
        <w:rPr>
          <w:rFonts w:ascii="Tahoma" w:hAnsi="Tahoma" w:cs="Tahoma"/>
          <w:b/>
          <w:lang w:val="en-US"/>
        </w:rPr>
      </w:pPr>
    </w:p>
    <w:p w14:paraId="5F824A2B" w14:textId="77777777" w:rsidR="000329EF" w:rsidRDefault="000329EF" w:rsidP="00F270A6">
      <w:pPr>
        <w:spacing w:after="0"/>
        <w:ind w:right="-392"/>
        <w:rPr>
          <w:rFonts w:ascii="Tahoma" w:hAnsi="Tahoma" w:cs="Tahoma"/>
          <w:b/>
          <w:lang w:val="en-US"/>
        </w:rPr>
      </w:pPr>
    </w:p>
    <w:p w14:paraId="39AFBCFE" w14:textId="58C50030" w:rsidR="000329EF" w:rsidRDefault="000329EF" w:rsidP="00F270A6">
      <w:pPr>
        <w:spacing w:after="0"/>
        <w:ind w:right="-392"/>
        <w:rPr>
          <w:rFonts w:ascii="Tahoma" w:hAnsi="Tahoma" w:cs="Tahoma"/>
          <w:b/>
          <w:lang w:val="en-US"/>
        </w:rPr>
      </w:pPr>
    </w:p>
    <w:p w14:paraId="18A517DE" w14:textId="10915EBE" w:rsidR="000329EF" w:rsidRDefault="000329EF" w:rsidP="00F270A6">
      <w:pPr>
        <w:spacing w:after="0"/>
        <w:ind w:right="-392"/>
        <w:rPr>
          <w:rFonts w:ascii="Tahoma" w:hAnsi="Tahoma" w:cs="Tahoma"/>
          <w:b/>
          <w:lang w:val="en-US"/>
        </w:rPr>
      </w:pPr>
    </w:p>
    <w:p w14:paraId="33EC5041" w14:textId="77777777" w:rsidR="000329EF" w:rsidRDefault="000329EF" w:rsidP="00F270A6">
      <w:pPr>
        <w:spacing w:after="0"/>
        <w:ind w:right="-392"/>
        <w:rPr>
          <w:rFonts w:ascii="Tahoma" w:hAnsi="Tahoma" w:cs="Tahoma"/>
          <w:b/>
          <w:lang w:val="en-US"/>
        </w:rPr>
      </w:pPr>
      <w:bookmarkStart w:id="0" w:name="_GoBack"/>
      <w:bookmarkEnd w:id="0"/>
    </w:p>
    <w:p w14:paraId="0C934999" w14:textId="3746FEF5" w:rsidR="00BC4C9F" w:rsidRPr="00F270A6" w:rsidRDefault="00654ECF" w:rsidP="00F270A6">
      <w:pPr>
        <w:spacing w:after="0"/>
        <w:ind w:right="-392"/>
        <w:rPr>
          <w:rFonts w:ascii="Tahoma" w:hAnsi="Tahoma" w:cs="Tahoma"/>
          <w:b/>
          <w:lang w:val="en-US"/>
        </w:rPr>
      </w:pPr>
      <w:r w:rsidRPr="00F270A6">
        <w:rPr>
          <w:rFonts w:ascii="Tahoma" w:hAnsi="Tahoma" w:cs="Tahoma"/>
          <w:b/>
          <w:lang w:val="en-US"/>
        </w:rPr>
        <w:t>OIL/</w:t>
      </w:r>
      <w:r w:rsidR="008B23B3" w:rsidRPr="00F270A6">
        <w:rPr>
          <w:rFonts w:ascii="Tahoma" w:hAnsi="Tahoma" w:cs="Tahoma"/>
          <w:b/>
          <w:lang w:val="en-US"/>
        </w:rPr>
        <w:t>PLNG/</w:t>
      </w:r>
      <w:r w:rsidRPr="00F270A6">
        <w:rPr>
          <w:rFonts w:ascii="Tahoma" w:hAnsi="Tahoma" w:cs="Tahoma"/>
          <w:b/>
          <w:lang w:val="en-US"/>
        </w:rPr>
        <w:t>54/2/</w:t>
      </w:r>
      <w:r w:rsidR="00F270A6" w:rsidRPr="00F270A6">
        <w:rPr>
          <w:rFonts w:ascii="Tahoma" w:hAnsi="Tahoma" w:cs="Tahoma"/>
          <w:b/>
          <w:lang w:val="en-US"/>
        </w:rPr>
        <w:t>1</w:t>
      </w:r>
      <w:r w:rsidRPr="00F270A6">
        <w:rPr>
          <w:rFonts w:ascii="Tahoma" w:hAnsi="Tahoma" w:cs="Tahoma"/>
          <w:b/>
          <w:lang w:val="en-US"/>
        </w:rPr>
        <w:t>/202</w:t>
      </w:r>
      <w:r w:rsidR="00F270A6" w:rsidRPr="00F270A6">
        <w:rPr>
          <w:rFonts w:ascii="Tahoma" w:hAnsi="Tahoma" w:cs="Tahoma"/>
          <w:b/>
          <w:lang w:val="en-US"/>
        </w:rPr>
        <w:t>5</w:t>
      </w:r>
      <w:r w:rsidRPr="00F270A6">
        <w:rPr>
          <w:rFonts w:ascii="Tahoma" w:hAnsi="Tahoma" w:cs="Tahoma"/>
          <w:b/>
          <w:lang w:val="en-US"/>
        </w:rPr>
        <w:t>/</w:t>
      </w:r>
      <w:r w:rsidR="00345A27" w:rsidRPr="00F270A6">
        <w:rPr>
          <w:rFonts w:ascii="Tahoma" w:hAnsi="Tahoma" w:cs="Tahoma"/>
          <w:b/>
          <w:lang w:val="en-US"/>
        </w:rPr>
        <w:t>0</w:t>
      </w:r>
      <w:r w:rsidR="001C524D">
        <w:rPr>
          <w:rFonts w:ascii="Tahoma" w:hAnsi="Tahoma" w:cs="Tahoma"/>
          <w:b/>
          <w:lang w:val="en-US"/>
        </w:rPr>
        <w:t>4</w:t>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506AF9" w:rsidRPr="00F270A6">
        <w:rPr>
          <w:rFonts w:ascii="Tahoma" w:hAnsi="Tahoma" w:cs="Tahoma"/>
          <w:b/>
          <w:lang w:val="en-US"/>
        </w:rPr>
        <w:t xml:space="preserve">    </w:t>
      </w:r>
      <w:r w:rsidR="008B23B3" w:rsidRPr="00F270A6">
        <w:rPr>
          <w:rFonts w:ascii="Tahoma" w:hAnsi="Tahoma" w:cs="Tahoma"/>
          <w:b/>
          <w:lang w:val="en-US"/>
        </w:rPr>
        <w:t xml:space="preserve">          </w:t>
      </w:r>
      <w:r w:rsidR="005F2CB8">
        <w:rPr>
          <w:rFonts w:ascii="Tahoma" w:hAnsi="Tahoma" w:cs="Tahoma"/>
          <w:b/>
          <w:lang w:val="en-US"/>
        </w:rPr>
        <w:t xml:space="preserve"> </w:t>
      </w:r>
      <w:r w:rsidR="008B23B3" w:rsidRPr="00F270A6">
        <w:rPr>
          <w:rFonts w:ascii="Tahoma" w:hAnsi="Tahoma" w:cs="Tahoma"/>
          <w:b/>
          <w:lang w:val="en-US"/>
        </w:rPr>
        <w:t xml:space="preserve"> </w:t>
      </w:r>
      <w:r w:rsidR="00F270A6" w:rsidRPr="00F270A6">
        <w:rPr>
          <w:rFonts w:ascii="Tahoma" w:hAnsi="Tahoma" w:cs="Tahoma"/>
          <w:b/>
          <w:lang w:val="en-US"/>
        </w:rPr>
        <w:t>2</w:t>
      </w:r>
      <w:r w:rsidR="005F2CB8">
        <w:rPr>
          <w:rFonts w:ascii="Tahoma" w:hAnsi="Tahoma" w:cs="Tahoma"/>
          <w:b/>
          <w:lang w:val="en-US"/>
        </w:rPr>
        <w:t>7</w:t>
      </w:r>
      <w:r w:rsidR="005F2CB8" w:rsidRPr="005F2CB8">
        <w:rPr>
          <w:rFonts w:ascii="Tahoma" w:hAnsi="Tahoma" w:cs="Tahoma"/>
          <w:b/>
          <w:vertAlign w:val="superscript"/>
          <w:lang w:val="en-US"/>
        </w:rPr>
        <w:t>th</w:t>
      </w:r>
      <w:r w:rsidR="005F2CB8">
        <w:rPr>
          <w:rFonts w:ascii="Tahoma" w:hAnsi="Tahoma" w:cs="Tahoma"/>
          <w:b/>
          <w:lang w:val="en-US"/>
        </w:rPr>
        <w:t xml:space="preserve"> </w:t>
      </w:r>
      <w:r w:rsidR="00FC22E2">
        <w:rPr>
          <w:rFonts w:ascii="Tahoma" w:hAnsi="Tahoma" w:cs="Tahoma"/>
          <w:b/>
          <w:lang w:val="en-US"/>
        </w:rPr>
        <w:t xml:space="preserve"> </w:t>
      </w:r>
      <w:r w:rsidR="00F270A6" w:rsidRPr="00F270A6">
        <w:rPr>
          <w:rFonts w:ascii="Tahoma" w:hAnsi="Tahoma" w:cs="Tahoma"/>
          <w:b/>
          <w:lang w:val="en-US"/>
        </w:rPr>
        <w:t xml:space="preserve"> January</w:t>
      </w:r>
      <w:r w:rsidR="00F211B3" w:rsidRPr="00F270A6">
        <w:rPr>
          <w:rFonts w:ascii="Tahoma" w:hAnsi="Tahoma" w:cs="Tahoma"/>
          <w:b/>
          <w:lang w:val="en-US"/>
        </w:rPr>
        <w:t>,</w:t>
      </w:r>
      <w:r w:rsidR="00D41C07" w:rsidRPr="00F270A6">
        <w:rPr>
          <w:rFonts w:ascii="Tahoma" w:hAnsi="Tahoma" w:cs="Tahoma"/>
          <w:b/>
          <w:lang w:val="en-US"/>
        </w:rPr>
        <w:t xml:space="preserve"> </w:t>
      </w:r>
      <w:r w:rsidR="00F211B3" w:rsidRPr="00F270A6">
        <w:rPr>
          <w:rFonts w:ascii="Tahoma" w:hAnsi="Tahoma" w:cs="Tahoma"/>
          <w:b/>
          <w:lang w:val="en-US"/>
        </w:rPr>
        <w:t>202</w:t>
      </w:r>
      <w:r w:rsidR="00F270A6" w:rsidRPr="00F270A6">
        <w:rPr>
          <w:rFonts w:ascii="Tahoma" w:hAnsi="Tahoma" w:cs="Tahoma"/>
          <w:b/>
          <w:lang w:val="en-US"/>
        </w:rPr>
        <w:t>5</w:t>
      </w:r>
    </w:p>
    <w:p w14:paraId="097B29A8" w14:textId="77777777" w:rsidR="00C42C3F" w:rsidRPr="008D1ADC" w:rsidRDefault="00C42C3F" w:rsidP="001E301A">
      <w:pPr>
        <w:spacing w:after="0"/>
        <w:ind w:right="-28"/>
        <w:rPr>
          <w:rFonts w:ascii="Tahoma" w:hAnsi="Tahoma" w:cs="Tahoma"/>
          <w:lang w:val="en-US"/>
        </w:rPr>
      </w:pPr>
    </w:p>
    <w:p w14:paraId="47BD05C6" w14:textId="77777777" w:rsidR="00F636E8" w:rsidRPr="008D1ADC" w:rsidRDefault="00F636E8" w:rsidP="00C42C3F">
      <w:pPr>
        <w:spacing w:after="0"/>
        <w:rPr>
          <w:rFonts w:ascii="Tahoma" w:hAnsi="Tahoma" w:cs="Tahoma"/>
          <w:lang w:val="en-US"/>
        </w:rPr>
      </w:pPr>
    </w:p>
    <w:p w14:paraId="54F9D8EA" w14:textId="77777777" w:rsidR="00654ECF" w:rsidRPr="008D1ADC" w:rsidRDefault="00654ECF" w:rsidP="00C42C3F">
      <w:pPr>
        <w:spacing w:after="0"/>
        <w:rPr>
          <w:rFonts w:ascii="Tahoma" w:hAnsi="Tahoma" w:cs="Tahoma"/>
          <w:lang w:val="en-US"/>
        </w:rPr>
      </w:pPr>
      <w:r w:rsidRPr="008D1ADC">
        <w:rPr>
          <w:rFonts w:ascii="Tahoma" w:hAnsi="Tahoma" w:cs="Tahoma"/>
          <w:lang w:val="en-US"/>
        </w:rPr>
        <w:t>Ministry of Petroleum and Natural Gas</w:t>
      </w:r>
    </w:p>
    <w:p w14:paraId="10035C68" w14:textId="77777777" w:rsidR="00506AF9" w:rsidRPr="008D1ADC" w:rsidRDefault="00506AF9" w:rsidP="00C42C3F">
      <w:pPr>
        <w:spacing w:after="0"/>
        <w:rPr>
          <w:rFonts w:ascii="Tahoma" w:hAnsi="Tahoma" w:cs="Tahoma"/>
          <w:lang w:val="en-US"/>
        </w:rPr>
      </w:pPr>
      <w:r w:rsidRPr="008D1ADC">
        <w:rPr>
          <w:rFonts w:ascii="Tahoma" w:hAnsi="Tahoma" w:cs="Tahoma"/>
          <w:lang w:val="en-US"/>
        </w:rPr>
        <w:t>Shastri Bhawan</w:t>
      </w:r>
    </w:p>
    <w:p w14:paraId="6BFCBBA0" w14:textId="77777777" w:rsidR="00654ECF" w:rsidRPr="008D1ADC" w:rsidRDefault="00654ECF" w:rsidP="00C42C3F">
      <w:pPr>
        <w:spacing w:after="0"/>
        <w:rPr>
          <w:rFonts w:ascii="Tahoma" w:hAnsi="Tahoma" w:cs="Tahoma"/>
          <w:u w:val="single"/>
          <w:lang w:val="en-US"/>
        </w:rPr>
      </w:pPr>
      <w:r w:rsidRPr="008D1ADC">
        <w:rPr>
          <w:rFonts w:ascii="Tahoma" w:hAnsi="Tahoma" w:cs="Tahoma"/>
          <w:u w:val="single"/>
          <w:lang w:val="en-US"/>
        </w:rPr>
        <w:t>New Delhi-110</w:t>
      </w:r>
      <w:r w:rsidR="00C63D71" w:rsidRPr="008D1ADC">
        <w:rPr>
          <w:rFonts w:ascii="Tahoma" w:hAnsi="Tahoma" w:cs="Tahoma"/>
          <w:u w:val="single"/>
          <w:lang w:val="en-US"/>
        </w:rPr>
        <w:t>001</w:t>
      </w:r>
    </w:p>
    <w:p w14:paraId="54AFC079" w14:textId="15DF522A" w:rsidR="00230158" w:rsidRPr="008D1ADC" w:rsidRDefault="00506AF9" w:rsidP="0044759C">
      <w:pPr>
        <w:spacing w:after="0"/>
        <w:ind w:right="-482"/>
        <w:jc w:val="center"/>
        <w:rPr>
          <w:rFonts w:ascii="Tahoma" w:hAnsi="Tahoma" w:cs="Tahoma"/>
          <w:b/>
          <w:u w:val="single"/>
          <w:lang w:val="en-US"/>
        </w:rPr>
      </w:pPr>
      <w:r w:rsidRPr="008D1ADC">
        <w:rPr>
          <w:rFonts w:ascii="Tahoma" w:hAnsi="Tahoma" w:cs="Tahoma"/>
          <w:b/>
          <w:lang w:val="en-US"/>
        </w:rPr>
        <w:t xml:space="preserve">              </w:t>
      </w:r>
      <w:r w:rsidR="002F2731" w:rsidRPr="008D1ADC">
        <w:rPr>
          <w:rFonts w:ascii="Tahoma" w:hAnsi="Tahoma" w:cs="Tahoma"/>
          <w:b/>
          <w:lang w:val="en-US"/>
        </w:rPr>
        <w:t xml:space="preserve">                       </w:t>
      </w:r>
      <w:r w:rsidR="00106CAF" w:rsidRPr="008D1ADC">
        <w:rPr>
          <w:rFonts w:ascii="Tahoma" w:hAnsi="Tahoma" w:cs="Tahoma"/>
          <w:b/>
          <w:lang w:val="en-US"/>
        </w:rPr>
        <w:t xml:space="preserve">                       </w:t>
      </w:r>
      <w:r w:rsidR="0044759C">
        <w:rPr>
          <w:rFonts w:ascii="Tahoma" w:hAnsi="Tahoma" w:cs="Tahoma"/>
          <w:b/>
          <w:lang w:val="en-US"/>
        </w:rPr>
        <w:t xml:space="preserve">                                      </w:t>
      </w:r>
      <w:r w:rsidR="00BC0366" w:rsidRPr="008D1ADC">
        <w:rPr>
          <w:rFonts w:ascii="Tahoma" w:hAnsi="Tahoma" w:cs="Tahoma"/>
          <w:b/>
          <w:lang w:val="en-US"/>
        </w:rPr>
        <w:t xml:space="preserve"> </w:t>
      </w:r>
      <w:r w:rsidR="000B6878" w:rsidRPr="008D1ADC">
        <w:rPr>
          <w:rFonts w:ascii="Tahoma" w:hAnsi="Tahoma" w:cs="Tahoma"/>
          <w:b/>
          <w:lang w:val="en-US"/>
        </w:rPr>
        <w:t xml:space="preserve"> </w:t>
      </w:r>
      <w:r w:rsidR="000C6679" w:rsidRPr="008D1ADC">
        <w:rPr>
          <w:rFonts w:ascii="Tahoma" w:hAnsi="Tahoma" w:cs="Tahoma"/>
          <w:b/>
          <w:lang w:val="en-US"/>
        </w:rPr>
        <w:t xml:space="preserve">Kind Attn: </w:t>
      </w:r>
      <w:r w:rsidR="00D90377" w:rsidRPr="008D1ADC">
        <w:rPr>
          <w:rFonts w:ascii="Tahoma" w:hAnsi="Tahoma" w:cs="Tahoma"/>
          <w:b/>
          <w:lang w:val="en-US"/>
        </w:rPr>
        <w:t xml:space="preserve">Shri </w:t>
      </w:r>
      <w:r w:rsidR="00C968B7">
        <w:rPr>
          <w:rFonts w:ascii="Tahoma" w:hAnsi="Tahoma" w:cs="Tahoma"/>
          <w:b/>
          <w:lang w:val="en-US"/>
        </w:rPr>
        <w:t>Satpal Yadav</w:t>
      </w:r>
    </w:p>
    <w:p w14:paraId="7B68B911" w14:textId="1E42D092" w:rsidR="007C79E3" w:rsidRDefault="005068B1" w:rsidP="0044759C">
      <w:pPr>
        <w:spacing w:after="0"/>
        <w:ind w:right="-482"/>
        <w:jc w:val="center"/>
        <w:rPr>
          <w:rFonts w:ascii="Tahoma" w:hAnsi="Tahoma" w:cs="Tahoma"/>
          <w:bCs/>
          <w:u w:val="single"/>
          <w:lang w:val="en-US"/>
        </w:rPr>
      </w:pPr>
      <w:r w:rsidRPr="008D1ADC">
        <w:rPr>
          <w:rFonts w:ascii="Tahoma" w:hAnsi="Tahoma" w:cs="Tahoma"/>
          <w:bCs/>
          <w:lang w:val="en-US"/>
        </w:rPr>
        <w:t xml:space="preserve">                                                    </w:t>
      </w:r>
      <w:r w:rsidR="006F5F9D" w:rsidRPr="008D1ADC">
        <w:rPr>
          <w:rFonts w:ascii="Tahoma" w:hAnsi="Tahoma" w:cs="Tahoma"/>
          <w:bCs/>
          <w:lang w:val="en-US"/>
        </w:rPr>
        <w:t xml:space="preserve">      </w:t>
      </w:r>
      <w:r w:rsidR="00D90377" w:rsidRPr="008D1ADC">
        <w:rPr>
          <w:rFonts w:ascii="Tahoma" w:hAnsi="Tahoma" w:cs="Tahoma"/>
          <w:bCs/>
          <w:lang w:val="en-US"/>
        </w:rPr>
        <w:t xml:space="preserve">  </w:t>
      </w:r>
      <w:r w:rsidR="00920CFB" w:rsidRPr="008D1ADC">
        <w:rPr>
          <w:rFonts w:ascii="Tahoma" w:hAnsi="Tahoma" w:cs="Tahoma"/>
          <w:bCs/>
          <w:lang w:val="en-US"/>
        </w:rPr>
        <w:t xml:space="preserve"> </w:t>
      </w:r>
      <w:r w:rsidR="00CF1922">
        <w:rPr>
          <w:rFonts w:ascii="Tahoma" w:hAnsi="Tahoma" w:cs="Tahoma"/>
          <w:bCs/>
          <w:lang w:val="en-US"/>
        </w:rPr>
        <w:t xml:space="preserve">         </w:t>
      </w:r>
      <w:r w:rsidR="0044759C">
        <w:rPr>
          <w:rFonts w:ascii="Tahoma" w:hAnsi="Tahoma" w:cs="Tahoma"/>
          <w:bCs/>
          <w:lang w:val="en-US"/>
        </w:rPr>
        <w:t xml:space="preserve">                                   </w:t>
      </w:r>
      <w:proofErr w:type="gramStart"/>
      <w:r w:rsidR="00C968B7">
        <w:rPr>
          <w:rFonts w:ascii="Tahoma" w:hAnsi="Tahoma" w:cs="Tahoma"/>
          <w:bCs/>
          <w:lang w:val="en-US"/>
        </w:rPr>
        <w:t>A</w:t>
      </w:r>
      <w:r w:rsidR="001352A6" w:rsidRPr="008D1ADC">
        <w:rPr>
          <w:rFonts w:ascii="Tahoma" w:hAnsi="Tahoma" w:cs="Tahoma"/>
          <w:bCs/>
          <w:u w:val="single"/>
          <w:lang w:val="en-US"/>
        </w:rPr>
        <w:t>S</w:t>
      </w:r>
      <w:r w:rsidR="00D86755" w:rsidRPr="008D1ADC">
        <w:rPr>
          <w:rFonts w:ascii="Tahoma" w:hAnsi="Tahoma" w:cs="Tahoma"/>
          <w:bCs/>
          <w:u w:val="single"/>
          <w:lang w:val="en-US"/>
        </w:rPr>
        <w:t>O(</w:t>
      </w:r>
      <w:proofErr w:type="gramEnd"/>
      <w:r w:rsidR="00C968B7">
        <w:rPr>
          <w:rFonts w:ascii="Tahoma" w:hAnsi="Tahoma" w:cs="Tahoma"/>
          <w:bCs/>
          <w:u w:val="single"/>
          <w:lang w:val="en-US"/>
        </w:rPr>
        <w:t>ONG</w:t>
      </w:r>
      <w:r w:rsidR="00F270A6">
        <w:rPr>
          <w:rFonts w:ascii="Tahoma" w:hAnsi="Tahoma" w:cs="Tahoma"/>
          <w:bCs/>
          <w:u w:val="single"/>
          <w:lang w:val="en-US"/>
        </w:rPr>
        <w:t xml:space="preserve"> I</w:t>
      </w:r>
      <w:r w:rsidR="00C968B7">
        <w:rPr>
          <w:rFonts w:ascii="Tahoma" w:hAnsi="Tahoma" w:cs="Tahoma"/>
          <w:bCs/>
          <w:u w:val="single"/>
          <w:lang w:val="en-US"/>
        </w:rPr>
        <w:t>&amp;V</w:t>
      </w:r>
      <w:r w:rsidR="00D86755" w:rsidRPr="008D1ADC">
        <w:rPr>
          <w:rFonts w:ascii="Tahoma" w:hAnsi="Tahoma" w:cs="Tahoma"/>
          <w:bCs/>
          <w:u w:val="single"/>
          <w:lang w:val="en-US"/>
        </w:rPr>
        <w:t>)</w:t>
      </w:r>
    </w:p>
    <w:p w14:paraId="0E5D1B62" w14:textId="77777777" w:rsidR="00CA3E7A" w:rsidRDefault="00CA3E7A" w:rsidP="003C0FC2">
      <w:pPr>
        <w:spacing w:after="0"/>
        <w:jc w:val="center"/>
        <w:rPr>
          <w:rFonts w:ascii="Tahoma" w:hAnsi="Tahoma" w:cs="Tahoma"/>
          <w:bCs/>
          <w:u w:val="single"/>
          <w:lang w:val="en-US"/>
        </w:rPr>
      </w:pPr>
    </w:p>
    <w:p w14:paraId="24F1D845" w14:textId="696DF387" w:rsidR="004A407D" w:rsidRPr="008D1ADC" w:rsidRDefault="008D1ADC" w:rsidP="00393FB4">
      <w:pPr>
        <w:tabs>
          <w:tab w:val="left" w:pos="1440"/>
        </w:tabs>
        <w:spacing w:after="0" w:line="360" w:lineRule="auto"/>
        <w:ind w:right="-453"/>
        <w:rPr>
          <w:rFonts w:ascii="Tahoma" w:hAnsi="Tahoma" w:cs="Tahoma"/>
          <w:lang w:val="en-US"/>
        </w:rPr>
      </w:pPr>
      <w:r w:rsidRPr="008D1ADC">
        <w:rPr>
          <w:rFonts w:ascii="Tahoma" w:hAnsi="Tahoma" w:cs="Tahoma"/>
          <w:b/>
          <w:lang w:val="en-US"/>
        </w:rPr>
        <w:t xml:space="preserve"> </w:t>
      </w:r>
      <w:r w:rsidR="004C32CD" w:rsidRPr="008D1ADC">
        <w:rPr>
          <w:rFonts w:ascii="Tahoma" w:hAnsi="Tahoma" w:cs="Tahoma"/>
          <w:b/>
          <w:lang w:val="en-US"/>
        </w:rPr>
        <w:t xml:space="preserve"> </w:t>
      </w:r>
      <w:r w:rsidR="00F211B3" w:rsidRPr="008D1ADC">
        <w:rPr>
          <w:rFonts w:ascii="Tahoma" w:hAnsi="Tahoma" w:cs="Tahoma"/>
          <w:b/>
          <w:lang w:val="en-US"/>
        </w:rPr>
        <w:t>Sub</w:t>
      </w:r>
      <w:r w:rsidR="000029E2" w:rsidRPr="008D1ADC">
        <w:rPr>
          <w:rFonts w:ascii="Tahoma" w:hAnsi="Tahoma" w:cs="Tahoma"/>
          <w:lang w:val="en-US"/>
        </w:rPr>
        <w:t>:</w:t>
      </w:r>
      <w:r w:rsidR="003C0FC2" w:rsidRPr="008D1ADC">
        <w:rPr>
          <w:rFonts w:ascii="Tahoma" w:hAnsi="Tahoma" w:cs="Tahoma"/>
          <w:lang w:val="en-US"/>
        </w:rPr>
        <w:t xml:space="preserve"> </w:t>
      </w:r>
      <w:r w:rsidR="000029E2" w:rsidRPr="008D1ADC">
        <w:rPr>
          <w:rFonts w:ascii="Tahoma" w:hAnsi="Tahoma" w:cs="Tahoma"/>
          <w:lang w:val="en-US"/>
        </w:rPr>
        <w:t xml:space="preserve"> </w:t>
      </w:r>
      <w:r w:rsidR="00FC22E2">
        <w:rPr>
          <w:rFonts w:ascii="Tahoma" w:hAnsi="Tahoma" w:cs="Tahoma"/>
          <w:lang w:val="en-US"/>
        </w:rPr>
        <w:t>Lok</w:t>
      </w:r>
      <w:r w:rsidR="008B23B3" w:rsidRPr="008D1ADC">
        <w:rPr>
          <w:rFonts w:ascii="Tahoma" w:hAnsi="Tahoma" w:cs="Tahoma"/>
          <w:lang w:val="en-US"/>
        </w:rPr>
        <w:t xml:space="preserve"> </w:t>
      </w:r>
      <w:r w:rsidR="00F211B3" w:rsidRPr="008D1ADC">
        <w:rPr>
          <w:rFonts w:ascii="Tahoma" w:hAnsi="Tahoma" w:cs="Tahoma"/>
          <w:lang w:val="en-US"/>
        </w:rPr>
        <w:t>Sabha</w:t>
      </w:r>
      <w:r w:rsidR="00520031" w:rsidRPr="008D1ADC">
        <w:rPr>
          <w:rFonts w:ascii="Tahoma" w:hAnsi="Tahoma" w:cs="Tahoma"/>
          <w:lang w:val="en-US"/>
        </w:rPr>
        <w:t xml:space="preserve"> Provisionally Admitted</w:t>
      </w:r>
      <w:r w:rsidR="00B32638" w:rsidRPr="008D1ADC">
        <w:rPr>
          <w:rFonts w:ascii="Tahoma" w:hAnsi="Tahoma" w:cs="Tahoma"/>
          <w:lang w:val="en-US"/>
        </w:rPr>
        <w:t xml:space="preserve"> </w:t>
      </w:r>
      <w:r w:rsidR="00FC22E2">
        <w:rPr>
          <w:rFonts w:ascii="Tahoma" w:hAnsi="Tahoma" w:cs="Tahoma"/>
          <w:lang w:val="en-US"/>
        </w:rPr>
        <w:t xml:space="preserve">Unstarred </w:t>
      </w:r>
      <w:r w:rsidR="004F7AD1" w:rsidRPr="008D1ADC">
        <w:rPr>
          <w:rFonts w:ascii="Tahoma" w:hAnsi="Tahoma" w:cs="Tahoma"/>
          <w:lang w:val="en-US"/>
        </w:rPr>
        <w:t>Question</w:t>
      </w:r>
      <w:r w:rsidR="001352A6" w:rsidRPr="008D1ADC">
        <w:rPr>
          <w:rFonts w:ascii="Tahoma" w:hAnsi="Tahoma" w:cs="Tahoma"/>
          <w:lang w:val="en-US"/>
        </w:rPr>
        <w:t xml:space="preserve"> </w:t>
      </w:r>
      <w:r w:rsidR="00EF357F" w:rsidRPr="008D1ADC">
        <w:rPr>
          <w:rFonts w:ascii="Tahoma" w:hAnsi="Tahoma" w:cs="Tahoma"/>
          <w:lang w:val="en-US"/>
        </w:rPr>
        <w:t xml:space="preserve">Dy. No. </w:t>
      </w:r>
      <w:r w:rsidR="00FC22E2">
        <w:rPr>
          <w:rFonts w:ascii="Tahoma" w:hAnsi="Tahoma" w:cs="Tahoma"/>
          <w:lang w:val="en-US"/>
        </w:rPr>
        <w:t>1</w:t>
      </w:r>
      <w:r w:rsidR="00335C1C">
        <w:rPr>
          <w:rFonts w:ascii="Tahoma" w:hAnsi="Tahoma" w:cs="Tahoma"/>
          <w:lang w:val="en-US"/>
        </w:rPr>
        <w:t>703</w:t>
      </w:r>
      <w:r w:rsidR="006B5433" w:rsidRPr="008D1ADC">
        <w:rPr>
          <w:rFonts w:ascii="Tahoma" w:hAnsi="Tahoma" w:cs="Tahoma"/>
          <w:lang w:val="en-US"/>
        </w:rPr>
        <w:t xml:space="preserve"> </w:t>
      </w:r>
      <w:proofErr w:type="gramStart"/>
      <w:r w:rsidR="000029E2" w:rsidRPr="008D1ADC">
        <w:rPr>
          <w:rFonts w:ascii="Tahoma" w:hAnsi="Tahoma" w:cs="Tahoma"/>
          <w:lang w:val="en-US"/>
        </w:rPr>
        <w:t xml:space="preserve">for </w:t>
      </w:r>
      <w:r w:rsidRPr="008D1ADC">
        <w:rPr>
          <w:rFonts w:ascii="Tahoma" w:hAnsi="Tahoma" w:cs="Tahoma"/>
          <w:lang w:val="en-US"/>
        </w:rPr>
        <w:t xml:space="preserve"> </w:t>
      </w:r>
      <w:r w:rsidR="00F270A6">
        <w:rPr>
          <w:rFonts w:ascii="Tahoma" w:hAnsi="Tahoma" w:cs="Tahoma"/>
          <w:lang w:val="en-US"/>
        </w:rPr>
        <w:t>0</w:t>
      </w:r>
      <w:r w:rsidR="00FC22E2">
        <w:rPr>
          <w:rFonts w:ascii="Tahoma" w:hAnsi="Tahoma" w:cs="Tahoma"/>
          <w:lang w:val="en-US"/>
        </w:rPr>
        <w:t>6</w:t>
      </w:r>
      <w:r w:rsidR="00345A27">
        <w:rPr>
          <w:rFonts w:ascii="Tahoma" w:hAnsi="Tahoma" w:cs="Tahoma"/>
          <w:lang w:val="en-US"/>
        </w:rPr>
        <w:t>.</w:t>
      </w:r>
      <w:r w:rsidR="00F270A6">
        <w:rPr>
          <w:rFonts w:ascii="Tahoma" w:hAnsi="Tahoma" w:cs="Tahoma"/>
          <w:lang w:val="en-US"/>
        </w:rPr>
        <w:t>02</w:t>
      </w:r>
      <w:r w:rsidR="000029E2" w:rsidRPr="008D1ADC">
        <w:rPr>
          <w:rFonts w:ascii="Tahoma" w:hAnsi="Tahoma" w:cs="Tahoma"/>
          <w:lang w:val="en-US"/>
        </w:rPr>
        <w:t>.202</w:t>
      </w:r>
      <w:r w:rsidR="00F270A6">
        <w:rPr>
          <w:rFonts w:ascii="Tahoma" w:hAnsi="Tahoma" w:cs="Tahoma"/>
          <w:lang w:val="en-US"/>
        </w:rPr>
        <w:t>5</w:t>
      </w:r>
      <w:proofErr w:type="gramEnd"/>
      <w:r w:rsidR="00F270A6">
        <w:rPr>
          <w:rFonts w:ascii="Tahoma" w:hAnsi="Tahoma" w:cs="Tahoma"/>
          <w:lang w:val="en-US"/>
        </w:rPr>
        <w:t xml:space="preserve"> </w:t>
      </w:r>
    </w:p>
    <w:p w14:paraId="6D88C26E" w14:textId="40BD9483" w:rsidR="00F211B3" w:rsidRPr="008D1ADC" w:rsidRDefault="008D1ADC" w:rsidP="008D1ADC">
      <w:pPr>
        <w:tabs>
          <w:tab w:val="left" w:pos="1440"/>
        </w:tabs>
        <w:spacing w:after="0" w:line="360" w:lineRule="auto"/>
        <w:rPr>
          <w:rFonts w:ascii="Tahoma" w:hAnsi="Tahoma" w:cs="Tahoma"/>
          <w:lang w:val="en-US"/>
        </w:rPr>
      </w:pPr>
      <w:r w:rsidRPr="008D1ADC">
        <w:rPr>
          <w:rFonts w:ascii="Tahoma" w:hAnsi="Tahoma" w:cs="Tahoma"/>
          <w:lang w:val="en-US"/>
        </w:rPr>
        <w:t xml:space="preserve">            </w:t>
      </w:r>
      <w:r w:rsidR="00F211B3" w:rsidRPr="008D1ADC">
        <w:rPr>
          <w:rFonts w:ascii="Tahoma" w:hAnsi="Tahoma" w:cs="Tahoma"/>
          <w:lang w:val="en-US"/>
        </w:rPr>
        <w:t>Regarding</w:t>
      </w:r>
      <w:r w:rsidR="0006232A" w:rsidRPr="008D1ADC">
        <w:rPr>
          <w:rFonts w:ascii="Tahoma" w:hAnsi="Tahoma" w:cs="Tahoma"/>
          <w:lang w:val="en-US"/>
        </w:rPr>
        <w:t xml:space="preserve"> </w:t>
      </w:r>
      <w:r w:rsidR="00B234E6" w:rsidRPr="00265CDC">
        <w:rPr>
          <w:rFonts w:ascii="Tahoma" w:hAnsi="Tahoma" w:cs="Tahoma"/>
          <w:b/>
          <w:lang w:val="en-US"/>
        </w:rPr>
        <w:t>“</w:t>
      </w:r>
      <w:r w:rsidR="00335C1C">
        <w:rPr>
          <w:rFonts w:ascii="Tahoma" w:hAnsi="Tahoma" w:cs="Tahoma"/>
          <w:b/>
          <w:lang w:val="en-US"/>
        </w:rPr>
        <w:t xml:space="preserve">Oil Exploration activities along Kerala </w:t>
      </w:r>
      <w:proofErr w:type="gramStart"/>
      <w:r w:rsidR="00335C1C">
        <w:rPr>
          <w:rFonts w:ascii="Tahoma" w:hAnsi="Tahoma" w:cs="Tahoma"/>
          <w:b/>
          <w:lang w:val="en-US"/>
        </w:rPr>
        <w:t xml:space="preserve">coast </w:t>
      </w:r>
      <w:r w:rsidR="00C07081" w:rsidRPr="00265CDC">
        <w:rPr>
          <w:rFonts w:ascii="Tahoma" w:hAnsi="Tahoma" w:cs="Tahoma"/>
          <w:b/>
          <w:lang w:val="en-US"/>
        </w:rPr>
        <w:t>”</w:t>
      </w:r>
      <w:proofErr w:type="gramEnd"/>
    </w:p>
    <w:p w14:paraId="3297E00F" w14:textId="322E96C1" w:rsidR="00C42C3F" w:rsidRDefault="003D0647" w:rsidP="004C32CD">
      <w:pPr>
        <w:tabs>
          <w:tab w:val="left" w:pos="709"/>
          <w:tab w:val="center" w:pos="4817"/>
        </w:tabs>
        <w:spacing w:after="0"/>
        <w:ind w:right="-306"/>
        <w:rPr>
          <w:rFonts w:ascii="Tahoma" w:hAnsi="Tahoma" w:cs="Tahoma"/>
          <w:lang w:val="en-US"/>
        </w:rPr>
      </w:pPr>
      <w:r w:rsidRPr="008D1ADC">
        <w:rPr>
          <w:rFonts w:ascii="Tahoma" w:hAnsi="Tahoma" w:cs="Tahoma"/>
          <w:lang w:val="en-US"/>
        </w:rPr>
        <w:t xml:space="preserve">  </w:t>
      </w:r>
      <w:r w:rsidR="00C42C3F" w:rsidRPr="008D1ADC">
        <w:rPr>
          <w:rFonts w:ascii="Tahoma" w:hAnsi="Tahoma" w:cs="Tahoma"/>
          <w:b/>
          <w:lang w:val="en-US"/>
        </w:rPr>
        <w:t>Ref.</w:t>
      </w:r>
      <w:r w:rsidR="00C42C3F" w:rsidRPr="008D1ADC">
        <w:rPr>
          <w:rFonts w:ascii="Tahoma" w:hAnsi="Tahoma" w:cs="Tahoma"/>
          <w:lang w:val="en-US"/>
        </w:rPr>
        <w:t xml:space="preserve"> </w:t>
      </w:r>
      <w:r w:rsidR="004C32CD" w:rsidRPr="008D1ADC">
        <w:rPr>
          <w:rFonts w:ascii="Tahoma" w:hAnsi="Tahoma" w:cs="Tahoma"/>
          <w:lang w:val="en-US"/>
        </w:rPr>
        <w:t xml:space="preserve"> </w:t>
      </w:r>
      <w:r w:rsidR="00C42C3F" w:rsidRPr="008D1ADC">
        <w:rPr>
          <w:rFonts w:ascii="Tahoma" w:hAnsi="Tahoma" w:cs="Tahoma"/>
          <w:lang w:val="en-US"/>
        </w:rPr>
        <w:t xml:space="preserve">Your email dated </w:t>
      </w:r>
      <w:r w:rsidR="00F270A6">
        <w:rPr>
          <w:rFonts w:ascii="Tahoma" w:hAnsi="Tahoma" w:cs="Tahoma"/>
          <w:lang w:val="en-US"/>
        </w:rPr>
        <w:t>2</w:t>
      </w:r>
      <w:r w:rsidR="00265CDC">
        <w:rPr>
          <w:rFonts w:ascii="Tahoma" w:hAnsi="Tahoma" w:cs="Tahoma"/>
          <w:lang w:val="en-US"/>
        </w:rPr>
        <w:t>2</w:t>
      </w:r>
      <w:r w:rsidR="00C42C3F" w:rsidRPr="008D1ADC">
        <w:rPr>
          <w:rFonts w:ascii="Tahoma" w:hAnsi="Tahoma" w:cs="Tahoma"/>
          <w:lang w:val="en-US"/>
        </w:rPr>
        <w:t>.</w:t>
      </w:r>
      <w:r w:rsidR="00F270A6">
        <w:rPr>
          <w:rFonts w:ascii="Tahoma" w:hAnsi="Tahoma" w:cs="Tahoma"/>
          <w:lang w:val="en-US"/>
        </w:rPr>
        <w:t>01</w:t>
      </w:r>
      <w:r w:rsidR="00C42C3F" w:rsidRPr="008D1ADC">
        <w:rPr>
          <w:rFonts w:ascii="Tahoma" w:hAnsi="Tahoma" w:cs="Tahoma"/>
          <w:lang w:val="en-US"/>
        </w:rPr>
        <w:t>.202</w:t>
      </w:r>
      <w:r w:rsidR="00F270A6">
        <w:rPr>
          <w:rFonts w:ascii="Tahoma" w:hAnsi="Tahoma" w:cs="Tahoma"/>
          <w:lang w:val="en-US"/>
        </w:rPr>
        <w:t>5</w:t>
      </w:r>
    </w:p>
    <w:p w14:paraId="02FF2837" w14:textId="77777777" w:rsidR="00C968B7" w:rsidRDefault="00C968B7" w:rsidP="004C32CD">
      <w:pPr>
        <w:tabs>
          <w:tab w:val="left" w:pos="709"/>
          <w:tab w:val="center" w:pos="4817"/>
        </w:tabs>
        <w:spacing w:after="0"/>
        <w:ind w:right="-306"/>
        <w:rPr>
          <w:rFonts w:ascii="Tahoma" w:hAnsi="Tahoma" w:cs="Tahoma"/>
          <w:lang w:val="en-US"/>
        </w:rPr>
      </w:pPr>
    </w:p>
    <w:p w14:paraId="077B8116" w14:textId="08FE58B5" w:rsidR="00F211B3" w:rsidRPr="008D1ADC" w:rsidRDefault="00D90377" w:rsidP="00C42C3F">
      <w:pPr>
        <w:spacing w:after="0"/>
        <w:ind w:right="-613"/>
        <w:rPr>
          <w:rFonts w:ascii="Tahoma" w:hAnsi="Tahoma" w:cs="Tahoma"/>
          <w:lang w:val="en-US"/>
        </w:rPr>
      </w:pPr>
      <w:r w:rsidRPr="008D1ADC">
        <w:rPr>
          <w:rFonts w:ascii="Tahoma" w:hAnsi="Tahoma" w:cs="Tahoma"/>
          <w:lang w:val="en-US"/>
        </w:rPr>
        <w:t>Sir</w:t>
      </w:r>
      <w:r w:rsidR="00F211B3" w:rsidRPr="008D1ADC">
        <w:rPr>
          <w:rFonts w:ascii="Tahoma" w:hAnsi="Tahoma" w:cs="Tahoma"/>
          <w:lang w:val="en-US"/>
        </w:rPr>
        <w:t>,</w:t>
      </w:r>
    </w:p>
    <w:p w14:paraId="2813D01B" w14:textId="33A1BCAC" w:rsidR="00C42C3F" w:rsidRDefault="00F211B3" w:rsidP="00C42C3F">
      <w:pPr>
        <w:spacing w:after="0"/>
        <w:rPr>
          <w:rFonts w:ascii="Tahoma" w:hAnsi="Tahoma" w:cs="Tahoma"/>
          <w:lang w:val="en-US"/>
        </w:rPr>
      </w:pPr>
      <w:r w:rsidRPr="008D1ADC">
        <w:rPr>
          <w:rFonts w:ascii="Tahoma" w:hAnsi="Tahoma" w:cs="Tahoma"/>
          <w:lang w:val="en-US"/>
        </w:rPr>
        <w:t xml:space="preserve">       </w:t>
      </w:r>
      <w:r w:rsidR="00C721F8" w:rsidRPr="008D1ADC">
        <w:rPr>
          <w:rFonts w:ascii="Tahoma" w:hAnsi="Tahoma" w:cs="Tahoma"/>
          <w:lang w:val="en-US"/>
        </w:rPr>
        <w:tab/>
      </w:r>
      <w:r w:rsidRPr="008D1ADC">
        <w:rPr>
          <w:rFonts w:ascii="Tahoma" w:hAnsi="Tahoma" w:cs="Tahoma"/>
          <w:lang w:val="en-US"/>
        </w:rPr>
        <w:t>Reference above</w:t>
      </w:r>
      <w:r w:rsidR="00C42C3F" w:rsidRPr="008D1ADC">
        <w:rPr>
          <w:rFonts w:ascii="Tahoma" w:hAnsi="Tahoma" w:cs="Tahoma"/>
          <w:lang w:val="en-US"/>
        </w:rPr>
        <w:t>, our reply to the above</w:t>
      </w:r>
      <w:r w:rsidR="007420CA" w:rsidRPr="008D1ADC">
        <w:rPr>
          <w:rFonts w:ascii="Tahoma" w:hAnsi="Tahoma" w:cs="Tahoma"/>
          <w:lang w:val="en-US"/>
        </w:rPr>
        <w:t xml:space="preserve"> </w:t>
      </w:r>
      <w:r w:rsidR="00FC22E2">
        <w:rPr>
          <w:rFonts w:ascii="Tahoma" w:hAnsi="Tahoma" w:cs="Tahoma"/>
          <w:lang w:val="en-US"/>
        </w:rPr>
        <w:t xml:space="preserve">Lok </w:t>
      </w:r>
      <w:r w:rsidR="003C0FC2" w:rsidRPr="008D1ADC">
        <w:rPr>
          <w:rFonts w:ascii="Tahoma" w:hAnsi="Tahoma" w:cs="Tahoma"/>
          <w:lang w:val="en-US"/>
        </w:rPr>
        <w:t>Sabha</w:t>
      </w:r>
      <w:r w:rsidR="00C42C3F" w:rsidRPr="008D1ADC">
        <w:rPr>
          <w:rFonts w:ascii="Tahoma" w:hAnsi="Tahoma" w:cs="Tahoma"/>
          <w:lang w:val="en-US"/>
        </w:rPr>
        <w:t xml:space="preserve"> Question</w:t>
      </w:r>
      <w:r w:rsidR="00EF357F" w:rsidRPr="008D1ADC">
        <w:rPr>
          <w:rFonts w:ascii="Tahoma" w:hAnsi="Tahoma" w:cs="Tahoma"/>
          <w:lang w:val="en-US"/>
        </w:rPr>
        <w:t xml:space="preserve"> </w:t>
      </w:r>
      <w:r w:rsidR="00C42C3F" w:rsidRPr="008D1ADC">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3955"/>
        <w:gridCol w:w="5760"/>
      </w:tblGrid>
      <w:tr w:rsidR="005F2CB8" w:rsidRPr="008D1ADC" w14:paraId="55DD2EA1" w14:textId="77777777" w:rsidTr="00803C64">
        <w:trPr>
          <w:trHeight w:val="1178"/>
        </w:trPr>
        <w:tc>
          <w:tcPr>
            <w:tcW w:w="3955" w:type="dxa"/>
          </w:tcPr>
          <w:p w14:paraId="4062B524" w14:textId="242A2836" w:rsidR="005F2CB8" w:rsidRPr="008D1ADC" w:rsidRDefault="005F2CB8" w:rsidP="00803C64">
            <w:pPr>
              <w:ind w:right="34"/>
              <w:jc w:val="both"/>
              <w:rPr>
                <w:rFonts w:ascii="Tahoma" w:hAnsi="Tahoma" w:cs="Tahoma"/>
                <w:i/>
                <w:iCs/>
              </w:rPr>
            </w:pPr>
            <w:r w:rsidRPr="008D1ADC">
              <w:rPr>
                <w:rFonts w:ascii="Tahoma" w:hAnsi="Tahoma" w:cs="Tahoma"/>
                <w:i/>
                <w:iCs/>
              </w:rPr>
              <w:t>Q.(a)</w:t>
            </w:r>
            <w:r>
              <w:rPr>
                <w:rFonts w:ascii="Tahoma" w:hAnsi="Tahoma" w:cs="Tahoma"/>
                <w:i/>
                <w:iCs/>
              </w:rPr>
              <w:t xml:space="preserve"> </w:t>
            </w:r>
            <w:r>
              <w:rPr>
                <w:rFonts w:ascii="Tahoma" w:hAnsi="Tahoma" w:cs="Tahoma"/>
                <w:i/>
                <w:iCs/>
                <w:lang w:val="en-US"/>
              </w:rPr>
              <w:t>Whether the Government has undertaken or approved any oil exploration activities along the Kerala coast;</w:t>
            </w:r>
          </w:p>
        </w:tc>
        <w:tc>
          <w:tcPr>
            <w:tcW w:w="5760" w:type="dxa"/>
            <w:vMerge w:val="restart"/>
          </w:tcPr>
          <w:p w14:paraId="25CBF2BB" w14:textId="3868B3F4" w:rsidR="005F2CB8" w:rsidRPr="002618B9" w:rsidRDefault="005F2CB8" w:rsidP="00803C64">
            <w:pPr>
              <w:rPr>
                <w:rFonts w:ascii="Tahoma" w:hAnsi="Tahoma" w:cs="Tahoma"/>
                <w:lang w:val="en-US"/>
              </w:rPr>
            </w:pPr>
            <w:r w:rsidRPr="002618B9">
              <w:rPr>
                <w:rFonts w:ascii="Tahoma" w:hAnsi="Tahoma" w:cs="Tahoma"/>
                <w:b/>
                <w:lang w:val="en-US"/>
              </w:rPr>
              <w:t>Answer to Q.(a)</w:t>
            </w:r>
            <w:r>
              <w:rPr>
                <w:rFonts w:ascii="Tahoma" w:hAnsi="Tahoma" w:cs="Tahoma"/>
                <w:b/>
                <w:lang w:val="en-US"/>
              </w:rPr>
              <w:t xml:space="preserve"> &amp; Q(b)</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MoPNG</w:t>
            </w:r>
            <w:proofErr w:type="spellEnd"/>
            <w:r w:rsidRPr="002618B9">
              <w:rPr>
                <w:rFonts w:ascii="Tahoma" w:hAnsi="Tahoma" w:cs="Tahoma"/>
                <w:b/>
                <w:lang w:val="en-US"/>
              </w:rPr>
              <w:t xml:space="preserve"> may kindly suitably reply.</w:t>
            </w:r>
          </w:p>
          <w:p w14:paraId="1BE21A20" w14:textId="2D100A6B" w:rsidR="005F2CB8" w:rsidRPr="002618B9" w:rsidRDefault="005F2CB8" w:rsidP="00803C64">
            <w:pPr>
              <w:ind w:right="34"/>
              <w:jc w:val="both"/>
              <w:rPr>
                <w:rFonts w:ascii="Tahoma" w:hAnsi="Tahoma" w:cs="Tahoma"/>
                <w:lang w:val="en-US"/>
              </w:rPr>
            </w:pPr>
            <w:r w:rsidRPr="00E62746">
              <w:rPr>
                <w:rFonts w:ascii="Tahoma" w:hAnsi="Tahoma" w:cs="Tahoma"/>
                <w:lang w:val="en-US"/>
              </w:rPr>
              <w:t xml:space="preserve">As far as Oil India Limited (OIL) is </w:t>
            </w:r>
            <w:proofErr w:type="gramStart"/>
            <w:r w:rsidRPr="00E62746">
              <w:rPr>
                <w:rFonts w:ascii="Tahoma" w:hAnsi="Tahoma" w:cs="Tahoma"/>
                <w:lang w:val="en-US"/>
              </w:rPr>
              <w:t>concerned,</w:t>
            </w:r>
            <w:r>
              <w:rPr>
                <w:rFonts w:ascii="Tahoma" w:hAnsi="Tahoma" w:cs="Tahoma"/>
              </w:rPr>
              <w:t>t</w:t>
            </w:r>
            <w:r w:rsidRPr="005F2CB8">
              <w:rPr>
                <w:rFonts w:ascii="Tahoma" w:hAnsi="Tahoma" w:cs="Tahoma"/>
              </w:rPr>
              <w:t>he</w:t>
            </w:r>
            <w:proofErr w:type="gramEnd"/>
            <w:r w:rsidRPr="005F2CB8">
              <w:rPr>
                <w:rFonts w:ascii="Tahoma" w:hAnsi="Tahoma" w:cs="Tahoma"/>
              </w:rPr>
              <w:t xml:space="preserve"> shallow water offshore Block KK-OSHP-2018/1 is situated in the Kerala Sub-Basin of the Kerala-Konkan Basin at a distance of around 2.25 km from the west coast of Kerala. The Block, comprising an area of 3519.69 Sq. Km. extends from off the coast of Alleppey in the North to the Kollam in the South. The contract area was awarded to M/s Oil India Limited (OIL) with 100% Participating Interest in OALP Bid Round-III. The Revenue sharing Contract (RSC) of the Block was signed on 16.07.2019 with </w:t>
            </w:r>
            <w:proofErr w:type="spellStart"/>
            <w:r w:rsidRPr="005F2CB8">
              <w:rPr>
                <w:rFonts w:ascii="Tahoma" w:hAnsi="Tahoma" w:cs="Tahoma"/>
              </w:rPr>
              <w:t>MoP&amp;NG</w:t>
            </w:r>
            <w:proofErr w:type="spellEnd"/>
            <w:r w:rsidRPr="005F2CB8">
              <w:rPr>
                <w:rFonts w:ascii="Tahoma" w:hAnsi="Tahoma" w:cs="Tahoma"/>
              </w:rPr>
              <w:t xml:space="preserve"> of Govt. of India. The Petroleum Exploration License (PEL) of the Block was granted on 30.08. 2019.The validity of the Block for carrying out exploration activities under Initial Exploration Phase is </w:t>
            </w:r>
            <w:proofErr w:type="spellStart"/>
            <w:r w:rsidRPr="005F2CB8">
              <w:rPr>
                <w:rFonts w:ascii="Tahoma" w:hAnsi="Tahoma" w:cs="Tahoma"/>
              </w:rPr>
              <w:t>upto</w:t>
            </w:r>
            <w:proofErr w:type="spellEnd"/>
            <w:r w:rsidRPr="005F2CB8">
              <w:rPr>
                <w:rFonts w:ascii="Tahoma" w:hAnsi="Tahoma" w:cs="Tahoma"/>
              </w:rPr>
              <w:t xml:space="preserve"> 07.12.2025. The Committed Work Program (CWP) in the Block consists of 3D seismic API of 1017 Sq. Km. and drilling of two (2) exploratory wells. Subsequently, 1027.75 Sq. Km. of 3D seismic API survey was successfully completed in the block. Based on the G&amp;G study, one (01) location has been matured for exploratory drilling to probe the hydrocarbon prospectivity in the Block. Geophysical and Geotechnical surveys have been completed, and tender for hiring of Drilling rig bundled with marine logistics has been floated. Drilling is envisaged to commence in Q</w:t>
            </w:r>
            <w:r w:rsidR="00117981">
              <w:rPr>
                <w:rFonts w:ascii="Tahoma" w:hAnsi="Tahoma" w:cs="Tahoma"/>
              </w:rPr>
              <w:t>3</w:t>
            </w:r>
            <w:r w:rsidRPr="005F2CB8">
              <w:rPr>
                <w:rFonts w:ascii="Tahoma" w:hAnsi="Tahoma" w:cs="Tahoma"/>
              </w:rPr>
              <w:t xml:space="preserve"> of FY 2025-26</w:t>
            </w:r>
            <w:r w:rsidR="0014334C">
              <w:rPr>
                <w:rFonts w:ascii="Tahoma" w:hAnsi="Tahoma" w:cs="Tahoma"/>
              </w:rPr>
              <w:t>.</w:t>
            </w:r>
          </w:p>
          <w:p w14:paraId="1C2BC2CF" w14:textId="643B1392" w:rsidR="005F2CB8" w:rsidRPr="002618B9" w:rsidRDefault="005F2CB8" w:rsidP="00FC22E2">
            <w:pPr>
              <w:rPr>
                <w:rFonts w:ascii="Tahoma" w:hAnsi="Tahoma" w:cs="Tahoma"/>
                <w:lang w:val="en-US"/>
              </w:rPr>
            </w:pPr>
          </w:p>
        </w:tc>
      </w:tr>
      <w:tr w:rsidR="005F2CB8" w:rsidRPr="008D1ADC" w14:paraId="65648DF5" w14:textId="77777777" w:rsidTr="006F2F7A">
        <w:trPr>
          <w:trHeight w:val="1151"/>
        </w:trPr>
        <w:tc>
          <w:tcPr>
            <w:tcW w:w="3955" w:type="dxa"/>
          </w:tcPr>
          <w:p w14:paraId="7C23B99B" w14:textId="272D3B59" w:rsidR="005F2CB8" w:rsidRPr="00753919" w:rsidRDefault="005F2CB8" w:rsidP="00803C64">
            <w:pPr>
              <w:ind w:right="34"/>
              <w:jc w:val="both"/>
              <w:rPr>
                <w:rFonts w:ascii="Tahoma" w:hAnsi="Tahoma" w:cs="Tahoma"/>
                <w:i/>
                <w:iCs/>
                <w:lang w:val="en-US"/>
              </w:rPr>
            </w:pPr>
            <w:r w:rsidRPr="008D1ADC">
              <w:rPr>
                <w:rFonts w:ascii="Tahoma" w:hAnsi="Tahoma" w:cs="Tahoma"/>
                <w:i/>
                <w:iCs/>
              </w:rPr>
              <w:t xml:space="preserve">Q.(b) </w:t>
            </w:r>
            <w:r>
              <w:rPr>
                <w:rFonts w:ascii="Tahoma" w:hAnsi="Tahoma" w:cs="Tahoma"/>
                <w:i/>
                <w:iCs/>
                <w:lang w:val="en-US"/>
              </w:rPr>
              <w:t>If so, the details of the exploration Projects, including the areas identified, companies involved and timeline for completion;</w:t>
            </w:r>
          </w:p>
          <w:p w14:paraId="01947609" w14:textId="77777777" w:rsidR="005F2CB8" w:rsidRPr="008D1ADC" w:rsidRDefault="005F2CB8" w:rsidP="00803C64">
            <w:pPr>
              <w:ind w:right="34"/>
              <w:jc w:val="both"/>
              <w:rPr>
                <w:rFonts w:ascii="Tahoma" w:hAnsi="Tahoma" w:cs="Tahoma"/>
                <w:i/>
                <w:iCs/>
              </w:rPr>
            </w:pPr>
          </w:p>
        </w:tc>
        <w:tc>
          <w:tcPr>
            <w:tcW w:w="5760" w:type="dxa"/>
            <w:vMerge/>
          </w:tcPr>
          <w:p w14:paraId="3780DB29" w14:textId="38458235" w:rsidR="005F2CB8" w:rsidRPr="002618B9" w:rsidRDefault="005F2CB8" w:rsidP="00FC22E2">
            <w:pPr>
              <w:rPr>
                <w:rFonts w:ascii="Tahoma" w:hAnsi="Tahoma" w:cs="Tahoma"/>
                <w:lang w:val="en-US"/>
              </w:rPr>
            </w:pPr>
          </w:p>
        </w:tc>
      </w:tr>
      <w:tr w:rsidR="00F47FDD" w:rsidRPr="008D1ADC" w14:paraId="1E711E51" w14:textId="77777777" w:rsidTr="00803C64">
        <w:trPr>
          <w:trHeight w:val="1169"/>
        </w:trPr>
        <w:tc>
          <w:tcPr>
            <w:tcW w:w="3955" w:type="dxa"/>
          </w:tcPr>
          <w:p w14:paraId="663AAB5E" w14:textId="0D4A9D3A" w:rsidR="00F47FDD" w:rsidRPr="008D1ADC" w:rsidRDefault="00F47FDD" w:rsidP="006F2F7A">
            <w:pPr>
              <w:ind w:right="34"/>
              <w:jc w:val="both"/>
              <w:rPr>
                <w:rFonts w:ascii="Tahoma" w:hAnsi="Tahoma" w:cs="Tahoma"/>
                <w:i/>
                <w:iCs/>
              </w:rPr>
            </w:pPr>
            <w:r>
              <w:rPr>
                <w:rFonts w:ascii="Tahoma" w:hAnsi="Tahoma" w:cs="Tahoma"/>
                <w:i/>
                <w:iCs/>
              </w:rPr>
              <w:lastRenderedPageBreak/>
              <w:t xml:space="preserve">Q.(c) </w:t>
            </w:r>
            <w:r w:rsidR="00C53EE1">
              <w:rPr>
                <w:rFonts w:ascii="Tahoma" w:hAnsi="Tahoma" w:cs="Tahoma"/>
                <w:i/>
                <w:iCs/>
              </w:rPr>
              <w:t xml:space="preserve">The </w:t>
            </w:r>
            <w:r w:rsidR="00335C1C">
              <w:rPr>
                <w:rFonts w:ascii="Tahoma" w:hAnsi="Tahoma" w:cs="Tahoma"/>
                <w:i/>
                <w:iCs/>
              </w:rPr>
              <w:t>funds allocated and spent so far on these projects;</w:t>
            </w:r>
            <w:r w:rsidR="00C53EE1">
              <w:rPr>
                <w:rFonts w:ascii="Tahoma" w:hAnsi="Tahoma" w:cs="Tahoma"/>
                <w:i/>
                <w:iCs/>
              </w:rPr>
              <w:t xml:space="preserve"> </w:t>
            </w:r>
          </w:p>
        </w:tc>
        <w:tc>
          <w:tcPr>
            <w:tcW w:w="5760" w:type="dxa"/>
          </w:tcPr>
          <w:p w14:paraId="41D83889" w14:textId="0211DB23" w:rsidR="00FC22E2" w:rsidRDefault="00FC22E2" w:rsidP="00FC22E2">
            <w:pPr>
              <w:rPr>
                <w:rFonts w:ascii="Tahoma" w:hAnsi="Tahoma" w:cs="Tahoma"/>
                <w:b/>
                <w:lang w:val="en-US"/>
              </w:rPr>
            </w:pPr>
            <w:r w:rsidRPr="002618B9">
              <w:rPr>
                <w:rFonts w:ascii="Tahoma" w:hAnsi="Tahoma" w:cs="Tahoma"/>
                <w:b/>
                <w:lang w:val="en-US"/>
              </w:rPr>
              <w:t>Answer to Q(</w:t>
            </w:r>
            <w:r>
              <w:rPr>
                <w:rFonts w:ascii="Tahoma" w:hAnsi="Tahoma" w:cs="Tahoma"/>
                <w:b/>
                <w:lang w:val="en-US"/>
              </w:rPr>
              <w:t>c</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78519BB1" w14:textId="77777777" w:rsidR="00F47FDD" w:rsidRDefault="00FC22E2" w:rsidP="00FC22E2">
            <w:pPr>
              <w:rPr>
                <w:rFonts w:ascii="Tahoma" w:hAnsi="Tahoma" w:cs="Tahoma"/>
                <w:lang w:val="en-US"/>
              </w:rPr>
            </w:pPr>
            <w:r w:rsidRPr="00E62746">
              <w:rPr>
                <w:rFonts w:ascii="Tahoma" w:hAnsi="Tahoma" w:cs="Tahoma"/>
                <w:lang w:val="en-US"/>
              </w:rPr>
              <w:t>As far as Oil India Limited (OIL) is concerned,</w:t>
            </w:r>
            <w:r w:rsidR="000E1501">
              <w:rPr>
                <w:rFonts w:ascii="Tahoma" w:hAnsi="Tahoma" w:cs="Tahoma"/>
                <w:lang w:val="en-US"/>
              </w:rPr>
              <w:t xml:space="preserve"> fund allocated </w:t>
            </w:r>
            <w:r w:rsidR="008C47D1">
              <w:rPr>
                <w:rFonts w:ascii="Tahoma" w:hAnsi="Tahoma" w:cs="Tahoma"/>
                <w:lang w:val="en-US"/>
              </w:rPr>
              <w:t xml:space="preserve">till 31-03-2025 is </w:t>
            </w:r>
            <w:r w:rsidR="00901571">
              <w:rPr>
                <w:rFonts w:ascii="Tahoma" w:hAnsi="Tahoma" w:cs="Tahoma"/>
                <w:lang w:val="en-US"/>
              </w:rPr>
              <w:t xml:space="preserve">Rs. </w:t>
            </w:r>
            <w:r w:rsidR="008C47D1">
              <w:rPr>
                <w:rFonts w:ascii="Tahoma" w:hAnsi="Tahoma" w:cs="Tahoma"/>
                <w:lang w:val="en-US"/>
              </w:rPr>
              <w:t>171.7</w:t>
            </w:r>
            <w:r w:rsidR="00901571">
              <w:rPr>
                <w:rFonts w:ascii="Tahoma" w:hAnsi="Tahoma" w:cs="Tahoma"/>
                <w:lang w:val="en-US"/>
              </w:rPr>
              <w:t xml:space="preserve">4 Crore. </w:t>
            </w:r>
            <w:r w:rsidR="001D15C7">
              <w:rPr>
                <w:rFonts w:ascii="Tahoma" w:hAnsi="Tahoma" w:cs="Tahoma"/>
                <w:lang w:val="en-US"/>
              </w:rPr>
              <w:t xml:space="preserve">Amount spent till </w:t>
            </w:r>
            <w:r w:rsidR="00F92611">
              <w:rPr>
                <w:rFonts w:ascii="Tahoma" w:hAnsi="Tahoma" w:cs="Tahoma"/>
                <w:lang w:val="en-US"/>
              </w:rPr>
              <w:t>31-12-2024 Rs.160.28 Crore.</w:t>
            </w:r>
          </w:p>
          <w:p w14:paraId="73CD1A26" w14:textId="696E8A38" w:rsidR="00F92611" w:rsidRPr="002618B9" w:rsidRDefault="00F92611" w:rsidP="00FC22E2">
            <w:pPr>
              <w:rPr>
                <w:rFonts w:ascii="Tahoma" w:hAnsi="Tahoma" w:cs="Tahoma"/>
                <w:lang w:val="en-US"/>
              </w:rPr>
            </w:pPr>
          </w:p>
        </w:tc>
      </w:tr>
      <w:tr w:rsidR="00F47FDD" w:rsidRPr="008D1ADC" w14:paraId="3D01A24E" w14:textId="77777777" w:rsidTr="00803C64">
        <w:trPr>
          <w:trHeight w:val="728"/>
        </w:trPr>
        <w:tc>
          <w:tcPr>
            <w:tcW w:w="3955" w:type="dxa"/>
          </w:tcPr>
          <w:p w14:paraId="6ED8BC9F" w14:textId="607FAFF3" w:rsidR="00F47FDD" w:rsidRPr="00C9007E" w:rsidRDefault="00F47FDD" w:rsidP="00C53EE1">
            <w:pPr>
              <w:ind w:right="34"/>
              <w:jc w:val="both"/>
              <w:rPr>
                <w:rFonts w:ascii="Tahoma" w:hAnsi="Tahoma" w:cs="Tahoma"/>
                <w:i/>
                <w:iCs/>
                <w:color w:val="1F497D" w:themeColor="text2"/>
              </w:rPr>
            </w:pPr>
            <w:r w:rsidRPr="00994A16">
              <w:rPr>
                <w:rFonts w:ascii="Tahoma" w:hAnsi="Tahoma" w:cs="Tahoma"/>
                <w:i/>
                <w:iCs/>
              </w:rPr>
              <w:t xml:space="preserve">Q.(d) </w:t>
            </w:r>
            <w:r w:rsidR="00335C1C">
              <w:rPr>
                <w:rFonts w:ascii="Tahoma" w:hAnsi="Tahoma" w:cs="Tahoma"/>
                <w:i/>
                <w:iCs/>
                <w:lang w:val="en-US"/>
              </w:rPr>
              <w:t>Whether any environmental impact assessments have been conducted for these activities, if so, the findings thereof;</w:t>
            </w:r>
            <w:r w:rsidRPr="00C9007E">
              <w:rPr>
                <w:rFonts w:ascii="Tahoma" w:hAnsi="Tahoma" w:cs="Tahoma"/>
                <w:i/>
                <w:iCs/>
                <w:color w:val="1F497D" w:themeColor="text2"/>
              </w:rPr>
              <w:t xml:space="preserve"> </w:t>
            </w:r>
          </w:p>
        </w:tc>
        <w:tc>
          <w:tcPr>
            <w:tcW w:w="5760" w:type="dxa"/>
          </w:tcPr>
          <w:p w14:paraId="07EB9A28" w14:textId="4DE5AA3A" w:rsidR="00FC22E2" w:rsidRDefault="00FC22E2" w:rsidP="00FC22E2">
            <w:pPr>
              <w:rPr>
                <w:rFonts w:ascii="Tahoma" w:hAnsi="Tahoma" w:cs="Tahoma"/>
                <w:b/>
                <w:lang w:val="en-US"/>
              </w:rPr>
            </w:pPr>
            <w:r w:rsidRPr="002618B9">
              <w:rPr>
                <w:rFonts w:ascii="Tahoma" w:hAnsi="Tahoma" w:cs="Tahoma"/>
                <w:b/>
                <w:lang w:val="en-US"/>
              </w:rPr>
              <w:t>Answer to Q(</w:t>
            </w:r>
            <w:r>
              <w:rPr>
                <w:rFonts w:ascii="Tahoma" w:hAnsi="Tahoma" w:cs="Tahoma"/>
                <w:b/>
                <w:lang w:val="en-US"/>
              </w:rPr>
              <w:t>d</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4342DB4A" w14:textId="45416E68" w:rsidR="00FC45AC" w:rsidRPr="00FC45AC" w:rsidRDefault="00FC22E2" w:rsidP="00FC45AC">
            <w:pPr>
              <w:spacing w:after="120"/>
              <w:jc w:val="both"/>
              <w:rPr>
                <w:rFonts w:ascii="Tahoma" w:eastAsia="Arial" w:hAnsi="Tahoma" w:cs="Tahoma"/>
              </w:rPr>
            </w:pPr>
            <w:r w:rsidRPr="00FC45AC">
              <w:rPr>
                <w:rFonts w:ascii="Tahoma" w:hAnsi="Tahoma" w:cs="Tahoma"/>
                <w:lang w:val="en-US"/>
              </w:rPr>
              <w:t>As far as Oil India Limited (OIL) is concerned,</w:t>
            </w:r>
            <w:r w:rsidR="00FC45AC" w:rsidRPr="00FC45AC">
              <w:rPr>
                <w:rFonts w:ascii="Tahoma" w:eastAsia="Arial" w:hAnsi="Tahoma" w:cs="Tahoma"/>
              </w:rPr>
              <w:t xml:space="preserve"> The OIL’s exploratory Block KK-OSHP-2018/1 falls under category B2 </w:t>
            </w:r>
            <w:r w:rsidR="00117981">
              <w:rPr>
                <w:rFonts w:ascii="Tahoma" w:eastAsia="Arial" w:hAnsi="Tahoma" w:cs="Tahoma"/>
              </w:rPr>
              <w:t xml:space="preserve">and </w:t>
            </w:r>
            <w:r w:rsidR="00FC45AC" w:rsidRPr="00FC45AC">
              <w:rPr>
                <w:rFonts w:ascii="Tahoma" w:eastAsia="Arial" w:hAnsi="Tahoma" w:cs="Tahoma"/>
              </w:rPr>
              <w:t>as per EIA notification 2006 which does not attract any environmental impact assessment study.</w:t>
            </w:r>
          </w:p>
          <w:p w14:paraId="0BC91A46" w14:textId="76E37BD3" w:rsidR="00F47FDD" w:rsidRPr="002618B9" w:rsidRDefault="00F47FDD" w:rsidP="00FC22E2">
            <w:pPr>
              <w:rPr>
                <w:rFonts w:ascii="Tahoma" w:hAnsi="Tahoma" w:cs="Tahoma"/>
                <w:b/>
                <w:lang w:val="en-US"/>
              </w:rPr>
            </w:pPr>
          </w:p>
        </w:tc>
      </w:tr>
      <w:tr w:rsidR="00335C1C" w:rsidRPr="008D1ADC" w14:paraId="28B7DBF4" w14:textId="77777777" w:rsidTr="00803C64">
        <w:trPr>
          <w:trHeight w:val="728"/>
        </w:trPr>
        <w:tc>
          <w:tcPr>
            <w:tcW w:w="3955" w:type="dxa"/>
          </w:tcPr>
          <w:p w14:paraId="1225A6F2" w14:textId="5B35B6D6" w:rsidR="00335C1C" w:rsidRPr="00994A16" w:rsidRDefault="00335C1C" w:rsidP="00335C1C">
            <w:pPr>
              <w:ind w:right="34"/>
              <w:jc w:val="both"/>
              <w:rPr>
                <w:rFonts w:ascii="Tahoma" w:hAnsi="Tahoma" w:cs="Tahoma"/>
                <w:i/>
                <w:iCs/>
              </w:rPr>
            </w:pPr>
            <w:r>
              <w:rPr>
                <w:rFonts w:ascii="Tahoma" w:hAnsi="Tahoma" w:cs="Tahoma"/>
                <w:i/>
                <w:iCs/>
              </w:rPr>
              <w:t xml:space="preserve">Q(e) The measures being taken to address concerns of coastal communities and stakeholders regarding the environmental and economic impact of oil exploration; and </w:t>
            </w:r>
          </w:p>
        </w:tc>
        <w:tc>
          <w:tcPr>
            <w:tcW w:w="5760" w:type="dxa"/>
          </w:tcPr>
          <w:p w14:paraId="24913205" w14:textId="42EB0C83" w:rsidR="00335C1C" w:rsidRDefault="00335C1C" w:rsidP="00335C1C">
            <w:pPr>
              <w:rPr>
                <w:rFonts w:ascii="Tahoma" w:hAnsi="Tahoma" w:cs="Tahoma"/>
                <w:b/>
                <w:lang w:val="en-US"/>
              </w:rPr>
            </w:pPr>
            <w:r w:rsidRPr="002618B9">
              <w:rPr>
                <w:rFonts w:ascii="Tahoma" w:hAnsi="Tahoma" w:cs="Tahoma"/>
                <w:b/>
                <w:lang w:val="en-US"/>
              </w:rPr>
              <w:t>Answer to Q(</w:t>
            </w:r>
            <w:r>
              <w:rPr>
                <w:rFonts w:ascii="Tahoma" w:hAnsi="Tahoma" w:cs="Tahoma"/>
                <w:b/>
                <w:lang w:val="en-US"/>
              </w:rPr>
              <w:t>e</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2F876F3D" w14:textId="22EAA6AE" w:rsidR="00001E3A" w:rsidRPr="00001E3A" w:rsidRDefault="00335C1C" w:rsidP="00001E3A">
            <w:pPr>
              <w:spacing w:after="120"/>
              <w:jc w:val="both"/>
              <w:rPr>
                <w:rFonts w:ascii="Tahoma" w:eastAsia="Arial" w:hAnsi="Tahoma" w:cs="Tahoma"/>
              </w:rPr>
            </w:pPr>
            <w:r w:rsidRPr="00001E3A">
              <w:rPr>
                <w:rFonts w:ascii="Tahoma" w:hAnsi="Tahoma" w:cs="Tahoma"/>
                <w:lang w:val="en-US"/>
              </w:rPr>
              <w:t>As far as Oil India Limited (OIL) is concerned,</w:t>
            </w:r>
            <w:r w:rsidR="00001E3A" w:rsidRPr="00001E3A">
              <w:rPr>
                <w:rFonts w:ascii="Tahoma" w:eastAsia="Arial" w:hAnsi="Tahoma" w:cs="Tahoma"/>
              </w:rPr>
              <w:t xml:space="preserve"> The OIL’s Shallow Offshore Block KK-OSHP-2018/1 falls in the sea, beyond 12 nautical miles from the shore, and there are no coastal communities and stakeholders in and around the area, therefore, the concern of environmental or economic impact of the exploration activity do not arise.</w:t>
            </w:r>
          </w:p>
          <w:p w14:paraId="498259B2" w14:textId="79C3532B" w:rsidR="00335C1C" w:rsidRPr="002618B9" w:rsidRDefault="00335C1C" w:rsidP="00335C1C">
            <w:pPr>
              <w:rPr>
                <w:rFonts w:ascii="Tahoma" w:hAnsi="Tahoma" w:cs="Tahoma"/>
                <w:b/>
                <w:lang w:val="en-US"/>
              </w:rPr>
            </w:pPr>
          </w:p>
        </w:tc>
      </w:tr>
      <w:tr w:rsidR="00335C1C" w:rsidRPr="008D1ADC" w14:paraId="39DE389C" w14:textId="77777777" w:rsidTr="00803C64">
        <w:trPr>
          <w:trHeight w:val="728"/>
        </w:trPr>
        <w:tc>
          <w:tcPr>
            <w:tcW w:w="3955" w:type="dxa"/>
          </w:tcPr>
          <w:p w14:paraId="505E2E56" w14:textId="1B76152F" w:rsidR="00335C1C" w:rsidRPr="00994A16" w:rsidRDefault="00335C1C" w:rsidP="00335C1C">
            <w:pPr>
              <w:ind w:right="34"/>
              <w:jc w:val="both"/>
              <w:rPr>
                <w:rFonts w:ascii="Tahoma" w:hAnsi="Tahoma" w:cs="Tahoma"/>
                <w:i/>
                <w:iCs/>
              </w:rPr>
            </w:pPr>
            <w:r>
              <w:rPr>
                <w:rFonts w:ascii="Tahoma" w:hAnsi="Tahoma" w:cs="Tahoma"/>
                <w:i/>
                <w:iCs/>
              </w:rPr>
              <w:t>Q.(f) The anticipated outcomes of the exploration in terms of oil and gas reserves, economic benefits and energy security for the country?</w:t>
            </w:r>
          </w:p>
        </w:tc>
        <w:tc>
          <w:tcPr>
            <w:tcW w:w="5760" w:type="dxa"/>
          </w:tcPr>
          <w:p w14:paraId="24C25301" w14:textId="4C86604D" w:rsidR="00335C1C" w:rsidRDefault="00335C1C" w:rsidP="00335C1C">
            <w:pPr>
              <w:rPr>
                <w:rFonts w:ascii="Tahoma" w:hAnsi="Tahoma" w:cs="Tahoma"/>
                <w:b/>
                <w:lang w:val="en-US"/>
              </w:rPr>
            </w:pPr>
            <w:r w:rsidRPr="002618B9">
              <w:rPr>
                <w:rFonts w:ascii="Tahoma" w:hAnsi="Tahoma" w:cs="Tahoma"/>
                <w:b/>
                <w:lang w:val="en-US"/>
              </w:rPr>
              <w:t>Answer to Q(</w:t>
            </w:r>
            <w:r>
              <w:rPr>
                <w:rFonts w:ascii="Tahoma" w:hAnsi="Tahoma" w:cs="Tahoma"/>
                <w:b/>
                <w:lang w:val="en-US"/>
              </w:rPr>
              <w:t>f</w:t>
            </w:r>
            <w:r w:rsidRPr="002618B9">
              <w:rPr>
                <w:rFonts w:ascii="Tahoma" w:hAnsi="Tahoma" w:cs="Tahoma"/>
                <w:b/>
                <w:lang w:val="en-US"/>
              </w:rPr>
              <w:t>):</w:t>
            </w:r>
            <w:r w:rsidRPr="002618B9">
              <w:rPr>
                <w:rFonts w:ascii="Tahoma" w:hAnsi="Tahoma" w:cs="Tahoma"/>
                <w:lang w:val="en-US"/>
              </w:rPr>
              <w:t xml:space="preserve"> </w:t>
            </w:r>
            <w:proofErr w:type="spellStart"/>
            <w:r w:rsidRPr="002618B9">
              <w:rPr>
                <w:rFonts w:ascii="Tahoma" w:hAnsi="Tahoma" w:cs="Tahoma"/>
                <w:b/>
                <w:lang w:val="en-US"/>
              </w:rPr>
              <w:t>MoP&amp;NG</w:t>
            </w:r>
            <w:proofErr w:type="spellEnd"/>
            <w:r w:rsidRPr="002618B9">
              <w:rPr>
                <w:rFonts w:ascii="Tahoma" w:hAnsi="Tahoma" w:cs="Tahoma"/>
                <w:b/>
                <w:lang w:val="en-US"/>
              </w:rPr>
              <w:t xml:space="preserve"> may kindly suitably reply.</w:t>
            </w:r>
          </w:p>
          <w:p w14:paraId="4DE206DE" w14:textId="5969C147" w:rsidR="003D71F4" w:rsidRPr="003D71F4" w:rsidRDefault="00335C1C" w:rsidP="003D71F4">
            <w:pPr>
              <w:spacing w:after="120"/>
              <w:jc w:val="both"/>
              <w:rPr>
                <w:rFonts w:ascii="Tahoma" w:eastAsia="Arial" w:hAnsi="Tahoma" w:cs="Tahoma"/>
              </w:rPr>
            </w:pPr>
            <w:r w:rsidRPr="003D71F4">
              <w:rPr>
                <w:rFonts w:ascii="Tahoma" w:hAnsi="Tahoma" w:cs="Tahoma"/>
                <w:lang w:val="en-US"/>
              </w:rPr>
              <w:t>As far as Oil India Limited (OIL) is concerned,</w:t>
            </w:r>
            <w:r w:rsidR="003D71F4" w:rsidRPr="003D71F4">
              <w:rPr>
                <w:rFonts w:ascii="Tahoma" w:hAnsi="Tahoma" w:cs="Tahoma"/>
                <w:lang w:val="en-US"/>
              </w:rPr>
              <w:t xml:space="preserve"> </w:t>
            </w:r>
            <w:proofErr w:type="gramStart"/>
            <w:r w:rsidR="003D71F4" w:rsidRPr="003D71F4">
              <w:rPr>
                <w:rFonts w:ascii="Tahoma" w:eastAsia="Arial" w:hAnsi="Tahoma" w:cs="Tahoma"/>
              </w:rPr>
              <w:t>The</w:t>
            </w:r>
            <w:proofErr w:type="gramEnd"/>
            <w:r w:rsidR="003D71F4" w:rsidRPr="003D71F4">
              <w:rPr>
                <w:rFonts w:ascii="Tahoma" w:eastAsia="Arial" w:hAnsi="Tahoma" w:cs="Tahoma"/>
              </w:rPr>
              <w:t xml:space="preserve"> anticipated </w:t>
            </w:r>
            <w:r w:rsidR="003D71F4">
              <w:rPr>
                <w:rFonts w:ascii="Tahoma" w:eastAsia="Arial" w:hAnsi="Tahoma" w:cs="Tahoma"/>
              </w:rPr>
              <w:t>u</w:t>
            </w:r>
            <w:r w:rsidR="003D71F4" w:rsidRPr="003D71F4">
              <w:rPr>
                <w:rFonts w:ascii="Tahoma" w:eastAsia="Arial" w:hAnsi="Tahoma" w:cs="Tahoma"/>
              </w:rPr>
              <w:t>n</w:t>
            </w:r>
            <w:r w:rsidR="002C4FA9">
              <w:rPr>
                <w:rFonts w:ascii="Tahoma" w:eastAsia="Arial" w:hAnsi="Tahoma" w:cs="Tahoma"/>
              </w:rPr>
              <w:t>-</w:t>
            </w:r>
            <w:r w:rsidR="003D71F4" w:rsidRPr="003D71F4">
              <w:rPr>
                <w:rFonts w:ascii="Tahoma" w:eastAsia="Arial" w:hAnsi="Tahoma" w:cs="Tahoma"/>
              </w:rPr>
              <w:t>risked in-place volumes in the exploratory Block KK-OSHP-2018/1, if successful in making a discovery, are estimated to be around 17.7 million Kilolitres of oil and 20.8 billion Cubic Metres of gas.</w:t>
            </w:r>
          </w:p>
          <w:p w14:paraId="732E576D" w14:textId="77777777" w:rsidR="003D71F4" w:rsidRPr="003D71F4" w:rsidRDefault="003D71F4" w:rsidP="003D71F4">
            <w:pPr>
              <w:spacing w:after="120"/>
              <w:jc w:val="both"/>
              <w:rPr>
                <w:rFonts w:ascii="Tahoma" w:eastAsia="Arial" w:hAnsi="Tahoma" w:cs="Tahoma"/>
              </w:rPr>
            </w:pPr>
            <w:r w:rsidRPr="003D71F4">
              <w:rPr>
                <w:rFonts w:ascii="Tahoma" w:eastAsia="Arial" w:hAnsi="Tahoma" w:cs="Tahoma"/>
              </w:rPr>
              <w:t>Due to these exploration activities, Oil India Limited stands a chance of gaining NPV of 1834 MMUSD @ 10% discount factor over a period of 20 years through exploiting the discovered hydrocarbons.</w:t>
            </w:r>
          </w:p>
          <w:p w14:paraId="53DCD633" w14:textId="77777777" w:rsidR="003D71F4" w:rsidRPr="003D71F4" w:rsidRDefault="003D71F4" w:rsidP="003D71F4">
            <w:pPr>
              <w:spacing w:after="120"/>
              <w:jc w:val="both"/>
              <w:rPr>
                <w:rFonts w:ascii="Tahoma" w:eastAsia="Arial" w:hAnsi="Tahoma" w:cs="Tahoma"/>
              </w:rPr>
            </w:pPr>
            <w:r w:rsidRPr="003D71F4">
              <w:rPr>
                <w:rFonts w:ascii="Tahoma" w:eastAsia="Arial" w:hAnsi="Tahoma" w:cs="Tahoma"/>
              </w:rPr>
              <w:t xml:space="preserve">This block has a potential to contribute around 5 million Kilolitres per Year in (O+OEG - </w:t>
            </w:r>
            <w:proofErr w:type="spellStart"/>
            <w:r w:rsidRPr="003D71F4">
              <w:rPr>
                <w:rFonts w:ascii="Tahoma" w:eastAsia="Arial" w:hAnsi="Tahoma" w:cs="Tahoma"/>
              </w:rPr>
              <w:t>oil+oil</w:t>
            </w:r>
            <w:proofErr w:type="spellEnd"/>
            <w:r w:rsidRPr="003D71F4">
              <w:rPr>
                <w:rFonts w:ascii="Tahoma" w:eastAsia="Arial" w:hAnsi="Tahoma" w:cs="Tahoma"/>
              </w:rPr>
              <w:t xml:space="preserve"> equivalent gas terms).</w:t>
            </w:r>
          </w:p>
          <w:p w14:paraId="48247661" w14:textId="5A12480E" w:rsidR="00335C1C" w:rsidRPr="002618B9" w:rsidRDefault="00335C1C" w:rsidP="00335C1C">
            <w:pPr>
              <w:rPr>
                <w:rFonts w:ascii="Tahoma" w:hAnsi="Tahoma" w:cs="Tahoma"/>
                <w:b/>
                <w:lang w:val="en-US"/>
              </w:rPr>
            </w:pPr>
          </w:p>
        </w:tc>
      </w:tr>
    </w:tbl>
    <w:p w14:paraId="5B2F4B25" w14:textId="77777777" w:rsidR="00F47FDD" w:rsidRPr="008D1ADC" w:rsidRDefault="00F47FDD" w:rsidP="00C42C3F">
      <w:pPr>
        <w:spacing w:after="0"/>
        <w:rPr>
          <w:rFonts w:ascii="Tahoma" w:hAnsi="Tahoma" w:cs="Tahoma"/>
          <w:lang w:val="en-US"/>
        </w:rPr>
      </w:pPr>
    </w:p>
    <w:p w14:paraId="23352F1B" w14:textId="77777777"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249092F0" w14:textId="77777777" w:rsidR="00612609" w:rsidRPr="000C5B3E" w:rsidRDefault="0061260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7F7FF9"/>
    <w:multiLevelType w:val="hybridMultilevel"/>
    <w:tmpl w:val="6F662124"/>
    <w:lvl w:ilvl="0" w:tplc="40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9"/>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8"/>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7"/>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1E3A"/>
    <w:rsid w:val="000029E2"/>
    <w:rsid w:val="000051D5"/>
    <w:rsid w:val="00005FBA"/>
    <w:rsid w:val="000205D2"/>
    <w:rsid w:val="000329EF"/>
    <w:rsid w:val="0005506B"/>
    <w:rsid w:val="0006232A"/>
    <w:rsid w:val="000715A3"/>
    <w:rsid w:val="000730D5"/>
    <w:rsid w:val="0007784F"/>
    <w:rsid w:val="000977F8"/>
    <w:rsid w:val="000A2F38"/>
    <w:rsid w:val="000B6878"/>
    <w:rsid w:val="000B717E"/>
    <w:rsid w:val="000C5B3E"/>
    <w:rsid w:val="000C6679"/>
    <w:rsid w:val="000E1501"/>
    <w:rsid w:val="000F5C49"/>
    <w:rsid w:val="00106CAF"/>
    <w:rsid w:val="001151F2"/>
    <w:rsid w:val="00117981"/>
    <w:rsid w:val="00133A75"/>
    <w:rsid w:val="001352A6"/>
    <w:rsid w:val="001360E3"/>
    <w:rsid w:val="001368FD"/>
    <w:rsid w:val="0014334C"/>
    <w:rsid w:val="00157286"/>
    <w:rsid w:val="00175FC8"/>
    <w:rsid w:val="001A27F8"/>
    <w:rsid w:val="001B4C58"/>
    <w:rsid w:val="001C524D"/>
    <w:rsid w:val="001C6223"/>
    <w:rsid w:val="001D15C7"/>
    <w:rsid w:val="001E301A"/>
    <w:rsid w:val="001F253B"/>
    <w:rsid w:val="002254E2"/>
    <w:rsid w:val="00230158"/>
    <w:rsid w:val="00235041"/>
    <w:rsid w:val="002618BC"/>
    <w:rsid w:val="002639D6"/>
    <w:rsid w:val="00265CDC"/>
    <w:rsid w:val="00287BE4"/>
    <w:rsid w:val="002A7B0E"/>
    <w:rsid w:val="002C07CD"/>
    <w:rsid w:val="002C2F3A"/>
    <w:rsid w:val="002C4FA9"/>
    <w:rsid w:val="002E2DA8"/>
    <w:rsid w:val="002E5790"/>
    <w:rsid w:val="002E61F1"/>
    <w:rsid w:val="002E7EBA"/>
    <w:rsid w:val="002F2731"/>
    <w:rsid w:val="0030475B"/>
    <w:rsid w:val="00312D2B"/>
    <w:rsid w:val="00335C1C"/>
    <w:rsid w:val="00345A27"/>
    <w:rsid w:val="003544AE"/>
    <w:rsid w:val="00393FB4"/>
    <w:rsid w:val="003B2588"/>
    <w:rsid w:val="003C0FC2"/>
    <w:rsid w:val="003C732A"/>
    <w:rsid w:val="003D0647"/>
    <w:rsid w:val="003D71F4"/>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F1C0F"/>
    <w:rsid w:val="005F2CB8"/>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87588"/>
    <w:rsid w:val="007A2889"/>
    <w:rsid w:val="007B1B7A"/>
    <w:rsid w:val="007C79E3"/>
    <w:rsid w:val="007D5571"/>
    <w:rsid w:val="007D7027"/>
    <w:rsid w:val="007F0CFA"/>
    <w:rsid w:val="007F6F74"/>
    <w:rsid w:val="00801D06"/>
    <w:rsid w:val="00801DB7"/>
    <w:rsid w:val="008172AC"/>
    <w:rsid w:val="00820CA7"/>
    <w:rsid w:val="00851623"/>
    <w:rsid w:val="0085767A"/>
    <w:rsid w:val="00884A02"/>
    <w:rsid w:val="0089111D"/>
    <w:rsid w:val="008B23B3"/>
    <w:rsid w:val="008C47D1"/>
    <w:rsid w:val="008D1ADC"/>
    <w:rsid w:val="00901571"/>
    <w:rsid w:val="00910D7E"/>
    <w:rsid w:val="00912768"/>
    <w:rsid w:val="00916452"/>
    <w:rsid w:val="00920CFB"/>
    <w:rsid w:val="00926C9A"/>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F211B3"/>
    <w:rsid w:val="00F26A26"/>
    <w:rsid w:val="00F26CC7"/>
    <w:rsid w:val="00F270A6"/>
    <w:rsid w:val="00F34A50"/>
    <w:rsid w:val="00F47FDD"/>
    <w:rsid w:val="00F636E8"/>
    <w:rsid w:val="00F6408C"/>
    <w:rsid w:val="00F90735"/>
    <w:rsid w:val="00F92611"/>
    <w:rsid w:val="00F97BB8"/>
    <w:rsid w:val="00FB3301"/>
    <w:rsid w:val="00FB3A1A"/>
    <w:rsid w:val="00FC22E2"/>
    <w:rsid w:val="00FC3DD8"/>
    <w:rsid w:val="00FC45AC"/>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C12E9-EA11-4F2E-A167-FD4FBA245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2024-11-14T06:49:00Z</cp:lastPrinted>
  <dcterms:created xsi:type="dcterms:W3CDTF">2025-01-27T10:37:00Z</dcterms:created>
  <dcterms:modified xsi:type="dcterms:W3CDTF">2025-01-27T10:37:00Z</dcterms:modified>
</cp:coreProperties>
</file>