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B6E28E" w14:textId="77777777" w:rsidR="00562579" w:rsidRPr="00E02CD6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761E222C" w14:textId="77777777" w:rsidR="00562579" w:rsidRPr="00E02CD6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7D11E1D9" w14:textId="77777777" w:rsidR="00562579" w:rsidRPr="00E02CD6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2124961" w14:textId="77777777" w:rsidR="00EB6DB5" w:rsidRPr="00E02CD6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65F310C1" w14:textId="77777777" w:rsidR="00990B5C" w:rsidRDefault="00990B5C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5F036C4" w14:textId="77777777" w:rsidR="00990B5C" w:rsidRDefault="00990B5C" w:rsidP="00F270A6">
      <w:pPr>
        <w:spacing w:after="0"/>
        <w:ind w:right="-392"/>
        <w:rPr>
          <w:rFonts w:ascii="Kruti Dev 040 Wide" w:hAnsi="Kruti Dev 040 Wide"/>
          <w:b/>
          <w:bCs/>
          <w:color w:val="000000"/>
          <w:sz w:val="28"/>
          <w:szCs w:val="24"/>
          <w:lang w:val="en-US" w:bidi="hi-IN"/>
        </w:rPr>
      </w:pPr>
    </w:p>
    <w:p w14:paraId="0295D859" w14:textId="3409953A" w:rsidR="00BC4C9F" w:rsidRPr="00983227" w:rsidRDefault="00654ECF" w:rsidP="00B8752C">
      <w:pPr>
        <w:spacing w:after="0"/>
        <w:ind w:right="-392"/>
        <w:rPr>
          <w:rFonts w:ascii="Tahoma" w:hAnsi="Tahoma" w:cs="Tahoma"/>
          <w:lang w:val="en-US"/>
        </w:rPr>
      </w:pPr>
      <w:r w:rsidRPr="00B8752C">
        <w:rPr>
          <w:rFonts w:ascii="Tahoma" w:hAnsi="Tahoma" w:cs="Tahoma"/>
          <w:b/>
          <w:lang w:val="en-US"/>
        </w:rPr>
        <w:t>OIL/</w:t>
      </w:r>
      <w:r w:rsidR="008B23B3" w:rsidRPr="00B8752C">
        <w:rPr>
          <w:rFonts w:ascii="Tahoma" w:hAnsi="Tahoma" w:cs="Tahoma"/>
          <w:b/>
          <w:lang w:val="en-US"/>
        </w:rPr>
        <w:t>PLNG/</w:t>
      </w:r>
      <w:r w:rsidRPr="00B8752C">
        <w:rPr>
          <w:rFonts w:ascii="Tahoma" w:hAnsi="Tahoma" w:cs="Tahoma"/>
          <w:b/>
          <w:lang w:val="en-US"/>
        </w:rPr>
        <w:t>54/2/</w:t>
      </w:r>
      <w:r w:rsidR="00F270A6" w:rsidRPr="00B8752C">
        <w:rPr>
          <w:rFonts w:ascii="Tahoma" w:hAnsi="Tahoma" w:cs="Tahoma"/>
          <w:b/>
          <w:lang w:val="en-US"/>
        </w:rPr>
        <w:t>1</w:t>
      </w:r>
      <w:r w:rsidRPr="00B8752C">
        <w:rPr>
          <w:rFonts w:ascii="Tahoma" w:hAnsi="Tahoma" w:cs="Tahoma"/>
          <w:b/>
          <w:lang w:val="en-US"/>
        </w:rPr>
        <w:t>/202</w:t>
      </w:r>
      <w:r w:rsidR="00F270A6" w:rsidRPr="00B8752C">
        <w:rPr>
          <w:rFonts w:ascii="Tahoma" w:hAnsi="Tahoma" w:cs="Tahoma"/>
          <w:b/>
          <w:lang w:val="en-US"/>
        </w:rPr>
        <w:t>5</w:t>
      </w:r>
      <w:r w:rsidRPr="00B8752C">
        <w:rPr>
          <w:rFonts w:ascii="Tahoma" w:hAnsi="Tahoma" w:cs="Tahoma"/>
          <w:b/>
          <w:lang w:val="en-US"/>
        </w:rPr>
        <w:t>/</w:t>
      </w:r>
      <w:r w:rsidR="00BD3BB6">
        <w:rPr>
          <w:rFonts w:ascii="Tahoma" w:hAnsi="Tahoma" w:cs="Tahoma"/>
          <w:b/>
          <w:lang w:val="en-US"/>
        </w:rPr>
        <w:t>3</w:t>
      </w:r>
      <w:r w:rsidR="00475045">
        <w:rPr>
          <w:rFonts w:ascii="Tahoma" w:hAnsi="Tahoma" w:cs="Tahoma"/>
          <w:b/>
          <w:lang w:val="en-US"/>
        </w:rPr>
        <w:t>3</w:t>
      </w:r>
      <w:r w:rsidR="00F211B3" w:rsidRPr="00983227">
        <w:rPr>
          <w:rFonts w:ascii="Tahoma" w:hAnsi="Tahoma" w:cs="Tahoma"/>
          <w:lang w:val="en-US"/>
        </w:rPr>
        <w:tab/>
      </w:r>
      <w:r w:rsidR="00F211B3" w:rsidRPr="00983227">
        <w:rPr>
          <w:rFonts w:ascii="Tahoma" w:hAnsi="Tahoma" w:cs="Tahoma"/>
          <w:lang w:val="en-US"/>
        </w:rPr>
        <w:tab/>
      </w:r>
      <w:r w:rsidR="00F211B3" w:rsidRPr="00983227">
        <w:rPr>
          <w:rFonts w:ascii="Tahoma" w:hAnsi="Tahoma" w:cs="Tahoma"/>
          <w:lang w:val="en-US"/>
        </w:rPr>
        <w:tab/>
      </w:r>
      <w:r w:rsidR="00F211B3" w:rsidRPr="00983227">
        <w:rPr>
          <w:rFonts w:ascii="Tahoma" w:hAnsi="Tahoma" w:cs="Tahoma"/>
          <w:lang w:val="en-US"/>
        </w:rPr>
        <w:tab/>
      </w:r>
      <w:r w:rsidR="00F211B3" w:rsidRPr="00983227">
        <w:rPr>
          <w:rFonts w:ascii="Tahoma" w:hAnsi="Tahoma" w:cs="Tahoma"/>
          <w:lang w:val="en-US"/>
        </w:rPr>
        <w:tab/>
      </w:r>
      <w:r w:rsidR="00B8752C">
        <w:rPr>
          <w:rFonts w:ascii="Tahoma" w:hAnsi="Tahoma" w:cs="Tahoma"/>
          <w:lang w:val="en-US"/>
        </w:rPr>
        <w:t xml:space="preserve">                   </w:t>
      </w:r>
      <w:r w:rsidR="008B23B3" w:rsidRPr="00983227">
        <w:rPr>
          <w:rFonts w:ascii="Tahoma" w:hAnsi="Tahoma" w:cs="Tahoma"/>
          <w:lang w:val="en-US"/>
        </w:rPr>
        <w:t xml:space="preserve"> </w:t>
      </w:r>
      <w:r w:rsidR="00990B5C" w:rsidRPr="00B8752C">
        <w:rPr>
          <w:rFonts w:ascii="Tahoma" w:hAnsi="Tahoma" w:cs="Tahoma"/>
          <w:b/>
          <w:lang w:val="en-US"/>
        </w:rPr>
        <w:t>March 0</w:t>
      </w:r>
      <w:r w:rsidR="00BD3BB6">
        <w:rPr>
          <w:rFonts w:ascii="Tahoma" w:hAnsi="Tahoma" w:cs="Tahoma"/>
          <w:b/>
          <w:lang w:val="en-US"/>
        </w:rPr>
        <w:t>6</w:t>
      </w:r>
      <w:r w:rsidR="00F211B3" w:rsidRPr="00B8752C">
        <w:rPr>
          <w:rFonts w:ascii="Tahoma" w:hAnsi="Tahoma" w:cs="Tahoma"/>
          <w:b/>
          <w:lang w:val="en-US"/>
        </w:rPr>
        <w:t>,</w:t>
      </w:r>
      <w:r w:rsidR="00D41C07" w:rsidRPr="00B8752C">
        <w:rPr>
          <w:rFonts w:ascii="Tahoma" w:hAnsi="Tahoma" w:cs="Tahoma"/>
          <w:b/>
          <w:lang w:val="en-US"/>
        </w:rPr>
        <w:t xml:space="preserve"> </w:t>
      </w:r>
      <w:r w:rsidR="00F211B3" w:rsidRPr="00B8752C">
        <w:rPr>
          <w:rFonts w:ascii="Tahoma" w:hAnsi="Tahoma" w:cs="Tahoma"/>
          <w:b/>
          <w:lang w:val="en-US"/>
        </w:rPr>
        <w:t>202</w:t>
      </w:r>
      <w:r w:rsidR="00F270A6" w:rsidRPr="00B8752C">
        <w:rPr>
          <w:rFonts w:ascii="Tahoma" w:hAnsi="Tahoma" w:cs="Tahoma"/>
          <w:b/>
          <w:lang w:val="en-US"/>
        </w:rPr>
        <w:t>5</w:t>
      </w:r>
    </w:p>
    <w:p w14:paraId="49997418" w14:textId="77777777" w:rsidR="00C42C3F" w:rsidRPr="00E02CD6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1F07AB8B" w14:textId="77777777" w:rsidR="00654ECF" w:rsidRPr="00A3560C" w:rsidRDefault="00654ECF" w:rsidP="00C42C3F">
      <w:pPr>
        <w:spacing w:after="0"/>
        <w:rPr>
          <w:rFonts w:ascii="Tahoma" w:hAnsi="Tahoma" w:cs="Tahoma"/>
          <w:sz w:val="24"/>
          <w:szCs w:val="24"/>
          <w:lang w:val="en-US"/>
        </w:rPr>
      </w:pPr>
      <w:r w:rsidRPr="00A3560C">
        <w:rPr>
          <w:rFonts w:ascii="Tahoma" w:hAnsi="Tahoma" w:cs="Tahoma"/>
          <w:sz w:val="24"/>
          <w:szCs w:val="24"/>
          <w:lang w:val="en-US"/>
        </w:rPr>
        <w:t>Ministry of Petroleum and Natural Gas</w:t>
      </w:r>
    </w:p>
    <w:p w14:paraId="044CB06B" w14:textId="77777777" w:rsidR="00506AF9" w:rsidRPr="00A3560C" w:rsidRDefault="00506AF9" w:rsidP="00C42C3F">
      <w:pPr>
        <w:spacing w:after="0"/>
        <w:rPr>
          <w:rFonts w:ascii="Tahoma" w:hAnsi="Tahoma" w:cs="Tahoma"/>
          <w:sz w:val="24"/>
          <w:szCs w:val="24"/>
          <w:lang w:val="en-US"/>
        </w:rPr>
      </w:pPr>
      <w:r w:rsidRPr="00A3560C">
        <w:rPr>
          <w:rFonts w:ascii="Tahoma" w:hAnsi="Tahoma" w:cs="Tahoma"/>
          <w:sz w:val="24"/>
          <w:szCs w:val="24"/>
          <w:lang w:val="en-US"/>
        </w:rPr>
        <w:t>Shastri Bhawan</w:t>
      </w:r>
    </w:p>
    <w:p w14:paraId="0D189FD6" w14:textId="77777777" w:rsidR="00654ECF" w:rsidRPr="000F7426" w:rsidRDefault="00654ECF" w:rsidP="00C42C3F">
      <w:pPr>
        <w:spacing w:after="0"/>
        <w:rPr>
          <w:rFonts w:ascii="Tahoma" w:hAnsi="Tahoma" w:cs="Tahoma"/>
          <w:sz w:val="24"/>
          <w:szCs w:val="24"/>
          <w:u w:val="single"/>
          <w:lang w:val="en-US"/>
        </w:rPr>
      </w:pPr>
      <w:r w:rsidRPr="000F7426">
        <w:rPr>
          <w:rFonts w:ascii="Tahoma" w:hAnsi="Tahoma" w:cs="Tahoma"/>
          <w:sz w:val="24"/>
          <w:szCs w:val="24"/>
          <w:u w:val="single"/>
          <w:lang w:val="en-US"/>
        </w:rPr>
        <w:t>New Delhi-110</w:t>
      </w:r>
      <w:r w:rsidR="00C63D71" w:rsidRPr="000F7426">
        <w:rPr>
          <w:rFonts w:ascii="Tahoma" w:hAnsi="Tahoma" w:cs="Tahoma"/>
          <w:sz w:val="24"/>
          <w:szCs w:val="24"/>
          <w:u w:val="single"/>
          <w:lang w:val="en-US"/>
        </w:rPr>
        <w:t>001</w:t>
      </w:r>
    </w:p>
    <w:p w14:paraId="04B8999B" w14:textId="77777777" w:rsidR="00230158" w:rsidRPr="000F7426" w:rsidRDefault="00506AF9" w:rsidP="00080AE6">
      <w:pPr>
        <w:spacing w:after="0"/>
        <w:ind w:right="-482"/>
        <w:jc w:val="right"/>
        <w:rPr>
          <w:rFonts w:ascii="Tahoma" w:hAnsi="Tahoma" w:cs="Tahoma"/>
          <w:bCs/>
          <w:u w:val="single"/>
          <w:lang w:val="en-US"/>
        </w:rPr>
      </w:pPr>
      <w:r w:rsidRPr="00E02CD6">
        <w:rPr>
          <w:rFonts w:ascii="Tahoma" w:hAnsi="Tahoma" w:cs="Tahoma"/>
          <w:b/>
          <w:lang w:val="en-US"/>
        </w:rPr>
        <w:t xml:space="preserve">              </w:t>
      </w:r>
      <w:r w:rsidR="002F2731" w:rsidRPr="00E02CD6">
        <w:rPr>
          <w:rFonts w:ascii="Tahoma" w:hAnsi="Tahoma" w:cs="Tahoma"/>
          <w:b/>
          <w:lang w:val="en-US"/>
        </w:rPr>
        <w:t xml:space="preserve">                       </w:t>
      </w:r>
      <w:r w:rsidR="00106CAF" w:rsidRPr="00E02CD6">
        <w:rPr>
          <w:rFonts w:ascii="Tahoma" w:hAnsi="Tahoma" w:cs="Tahoma"/>
          <w:b/>
          <w:lang w:val="en-US"/>
        </w:rPr>
        <w:t xml:space="preserve">                       </w:t>
      </w:r>
      <w:r w:rsidR="0044759C" w:rsidRPr="00E02CD6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E02CD6">
        <w:rPr>
          <w:rFonts w:ascii="Tahoma" w:hAnsi="Tahoma" w:cs="Tahoma"/>
          <w:b/>
          <w:lang w:val="en-US"/>
        </w:rPr>
        <w:t xml:space="preserve"> </w:t>
      </w:r>
      <w:r w:rsidR="000B6878" w:rsidRPr="00E02CD6">
        <w:rPr>
          <w:rFonts w:ascii="Tahoma" w:hAnsi="Tahoma" w:cs="Tahoma"/>
          <w:b/>
          <w:lang w:val="en-US"/>
        </w:rPr>
        <w:t xml:space="preserve"> </w:t>
      </w:r>
      <w:r w:rsidR="000C6679" w:rsidRPr="000F7426">
        <w:rPr>
          <w:rFonts w:ascii="Tahoma" w:hAnsi="Tahoma" w:cs="Tahoma"/>
          <w:b/>
          <w:lang w:val="en-US"/>
        </w:rPr>
        <w:t>Kind Attn:</w:t>
      </w:r>
      <w:r w:rsidR="000C6679" w:rsidRPr="000F7426">
        <w:rPr>
          <w:rFonts w:ascii="Tahoma" w:hAnsi="Tahoma" w:cs="Tahoma"/>
          <w:bCs/>
          <w:lang w:val="en-US"/>
        </w:rPr>
        <w:t xml:space="preserve"> </w:t>
      </w:r>
      <w:r w:rsidR="00D90377" w:rsidRPr="00B8752C">
        <w:rPr>
          <w:rFonts w:ascii="Tahoma" w:hAnsi="Tahoma" w:cs="Tahoma"/>
          <w:b/>
          <w:bCs/>
          <w:lang w:val="en-US"/>
        </w:rPr>
        <w:t xml:space="preserve">Shri </w:t>
      </w:r>
      <w:r w:rsidR="004E599F" w:rsidRPr="00B8752C">
        <w:rPr>
          <w:rFonts w:ascii="Tahoma" w:hAnsi="Tahoma" w:cs="Tahoma"/>
          <w:b/>
          <w:bCs/>
          <w:lang w:val="en-US"/>
        </w:rPr>
        <w:t>Sa</w:t>
      </w:r>
      <w:r w:rsidR="00F977D6" w:rsidRPr="00B8752C">
        <w:rPr>
          <w:rFonts w:ascii="Tahoma" w:hAnsi="Tahoma" w:cs="Tahoma"/>
          <w:b/>
          <w:bCs/>
          <w:lang w:val="en-US"/>
        </w:rPr>
        <w:t>tpal Yadav</w:t>
      </w:r>
    </w:p>
    <w:p w14:paraId="38E98003" w14:textId="4963A088" w:rsidR="007C79E3" w:rsidRDefault="005068B1" w:rsidP="00080AE6">
      <w:pPr>
        <w:spacing w:after="0"/>
        <w:ind w:right="-482"/>
        <w:jc w:val="right"/>
        <w:rPr>
          <w:rFonts w:ascii="Tahoma" w:hAnsi="Tahoma" w:cs="Tahoma"/>
          <w:bCs/>
          <w:u w:val="single"/>
          <w:lang w:val="en-US"/>
        </w:rPr>
      </w:pPr>
      <w:r w:rsidRPr="00E02CD6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E02CD6">
        <w:rPr>
          <w:rFonts w:ascii="Tahoma" w:hAnsi="Tahoma" w:cs="Tahoma"/>
          <w:bCs/>
          <w:lang w:val="en-US"/>
        </w:rPr>
        <w:t xml:space="preserve">      </w:t>
      </w:r>
      <w:r w:rsidR="00D90377" w:rsidRPr="00E02CD6">
        <w:rPr>
          <w:rFonts w:ascii="Tahoma" w:hAnsi="Tahoma" w:cs="Tahoma"/>
          <w:bCs/>
          <w:lang w:val="en-US"/>
        </w:rPr>
        <w:t xml:space="preserve">  </w:t>
      </w:r>
      <w:r w:rsidR="00920CFB" w:rsidRPr="00E02CD6">
        <w:rPr>
          <w:rFonts w:ascii="Tahoma" w:hAnsi="Tahoma" w:cs="Tahoma"/>
          <w:bCs/>
          <w:lang w:val="en-US"/>
        </w:rPr>
        <w:t xml:space="preserve"> </w:t>
      </w:r>
      <w:r w:rsidR="00CF1922" w:rsidRPr="00E02CD6">
        <w:rPr>
          <w:rFonts w:ascii="Tahoma" w:hAnsi="Tahoma" w:cs="Tahoma"/>
          <w:bCs/>
          <w:lang w:val="en-US"/>
        </w:rPr>
        <w:t xml:space="preserve">         </w:t>
      </w:r>
      <w:r w:rsidR="0044759C" w:rsidRPr="00E02CD6">
        <w:rPr>
          <w:rFonts w:ascii="Tahoma" w:hAnsi="Tahoma" w:cs="Tahoma"/>
          <w:bCs/>
          <w:lang w:val="en-US"/>
        </w:rPr>
        <w:t xml:space="preserve">                                   </w:t>
      </w:r>
      <w:r w:rsidR="000F7426" w:rsidRPr="00E02CD6">
        <w:rPr>
          <w:rFonts w:ascii="Tahoma" w:hAnsi="Tahoma" w:cs="Tahoma"/>
          <w:bCs/>
          <w:lang w:val="en-US"/>
        </w:rPr>
        <w:t>A</w:t>
      </w:r>
      <w:r w:rsidR="000F7426" w:rsidRPr="00E02CD6">
        <w:rPr>
          <w:rFonts w:ascii="Tahoma" w:hAnsi="Tahoma" w:cs="Tahoma"/>
          <w:bCs/>
          <w:u w:val="single"/>
          <w:lang w:val="en-US"/>
        </w:rPr>
        <w:t>SO (</w:t>
      </w:r>
      <w:r w:rsidR="00C968B7" w:rsidRPr="00E02CD6">
        <w:rPr>
          <w:rFonts w:ascii="Tahoma" w:hAnsi="Tahoma" w:cs="Tahoma"/>
          <w:bCs/>
          <w:u w:val="single"/>
          <w:lang w:val="en-US"/>
        </w:rPr>
        <w:t>ONG</w:t>
      </w:r>
      <w:r w:rsidR="00F270A6" w:rsidRPr="00E02CD6">
        <w:rPr>
          <w:rFonts w:ascii="Tahoma" w:hAnsi="Tahoma" w:cs="Tahoma"/>
          <w:bCs/>
          <w:u w:val="single"/>
          <w:lang w:val="en-US"/>
        </w:rPr>
        <w:t xml:space="preserve"> I</w:t>
      </w:r>
      <w:r w:rsidR="00C968B7" w:rsidRPr="00E02CD6">
        <w:rPr>
          <w:rFonts w:ascii="Tahoma" w:hAnsi="Tahoma" w:cs="Tahoma"/>
          <w:bCs/>
          <w:u w:val="single"/>
          <w:lang w:val="en-US"/>
        </w:rPr>
        <w:t>&amp;V</w:t>
      </w:r>
      <w:r w:rsidR="00D86755" w:rsidRPr="00E02CD6">
        <w:rPr>
          <w:rFonts w:ascii="Tahoma" w:hAnsi="Tahoma" w:cs="Tahoma"/>
          <w:bCs/>
          <w:u w:val="single"/>
          <w:lang w:val="en-US"/>
        </w:rPr>
        <w:t>)</w:t>
      </w:r>
    </w:p>
    <w:p w14:paraId="70E0CF79" w14:textId="77777777" w:rsidR="00F53DD2" w:rsidRPr="00E02CD6" w:rsidRDefault="00F53DD2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7B8453BB" w14:textId="4F7BE681" w:rsidR="004A407D" w:rsidRPr="00E02CD6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b/>
          <w:lang w:val="en-US"/>
        </w:rPr>
        <w:t>Sub</w:t>
      </w:r>
      <w:r w:rsidR="000029E2" w:rsidRPr="00E02CD6">
        <w:rPr>
          <w:rFonts w:ascii="Tahoma" w:hAnsi="Tahoma" w:cs="Tahoma"/>
          <w:lang w:val="en-US"/>
        </w:rPr>
        <w:t>:</w:t>
      </w:r>
      <w:r w:rsidR="003C0FC2" w:rsidRPr="00E02CD6">
        <w:rPr>
          <w:rFonts w:ascii="Tahoma" w:hAnsi="Tahoma" w:cs="Tahoma"/>
          <w:lang w:val="en-US"/>
        </w:rPr>
        <w:t xml:space="preserve"> </w:t>
      </w:r>
      <w:r w:rsidR="000029E2" w:rsidRPr="00E02CD6">
        <w:rPr>
          <w:rFonts w:ascii="Tahoma" w:hAnsi="Tahoma" w:cs="Tahoma"/>
          <w:lang w:val="en-US"/>
        </w:rPr>
        <w:t xml:space="preserve"> </w:t>
      </w:r>
      <w:r w:rsidR="004A4DED" w:rsidRPr="00E02CD6">
        <w:rPr>
          <w:rFonts w:ascii="Tahoma" w:hAnsi="Tahoma" w:cs="Tahoma"/>
          <w:lang w:val="en-US"/>
        </w:rPr>
        <w:t>Rajya</w:t>
      </w:r>
      <w:r w:rsidR="008B23B3" w:rsidRPr="00E02CD6">
        <w:rPr>
          <w:rFonts w:ascii="Tahoma" w:hAnsi="Tahoma" w:cs="Tahoma"/>
          <w:lang w:val="en-US"/>
        </w:rPr>
        <w:t xml:space="preserve"> </w:t>
      </w:r>
      <w:r w:rsidRPr="00E02CD6">
        <w:rPr>
          <w:rFonts w:ascii="Tahoma" w:hAnsi="Tahoma" w:cs="Tahoma"/>
          <w:lang w:val="en-US"/>
        </w:rPr>
        <w:t>Sabha</w:t>
      </w:r>
      <w:r w:rsidR="00520031" w:rsidRPr="00E02CD6">
        <w:rPr>
          <w:rFonts w:ascii="Tahoma" w:hAnsi="Tahoma" w:cs="Tahoma"/>
          <w:lang w:val="en-US"/>
        </w:rPr>
        <w:t xml:space="preserve"> Provisionally Admitted</w:t>
      </w:r>
      <w:r w:rsidR="00B32638" w:rsidRPr="00E02CD6">
        <w:rPr>
          <w:rFonts w:ascii="Tahoma" w:hAnsi="Tahoma" w:cs="Tahoma"/>
          <w:lang w:val="en-US"/>
        </w:rPr>
        <w:t xml:space="preserve"> </w:t>
      </w:r>
      <w:r w:rsidR="00BD3BB6">
        <w:rPr>
          <w:rFonts w:ascii="Tahoma" w:hAnsi="Tahoma" w:cs="Tahoma"/>
          <w:lang w:val="en-US"/>
        </w:rPr>
        <w:t>Starred</w:t>
      </w:r>
      <w:r w:rsidR="004A4DED" w:rsidRPr="00E02CD6">
        <w:rPr>
          <w:rFonts w:ascii="Tahoma" w:hAnsi="Tahoma" w:cs="Tahoma"/>
          <w:lang w:val="en-US"/>
        </w:rPr>
        <w:t>/</w:t>
      </w:r>
      <w:r w:rsidR="00FC22E2" w:rsidRPr="00E02CD6">
        <w:rPr>
          <w:rFonts w:ascii="Tahoma" w:hAnsi="Tahoma" w:cs="Tahoma"/>
          <w:lang w:val="en-US"/>
        </w:rPr>
        <w:t xml:space="preserve">Unstarred </w:t>
      </w:r>
      <w:r w:rsidR="004F7AD1" w:rsidRPr="00E02CD6">
        <w:rPr>
          <w:rFonts w:ascii="Tahoma" w:hAnsi="Tahoma" w:cs="Tahoma"/>
          <w:lang w:val="en-US"/>
        </w:rPr>
        <w:t>Question</w:t>
      </w:r>
      <w:r w:rsidR="001352A6" w:rsidRPr="00E02CD6">
        <w:rPr>
          <w:rFonts w:ascii="Tahoma" w:hAnsi="Tahoma" w:cs="Tahoma"/>
          <w:lang w:val="en-US"/>
        </w:rPr>
        <w:t xml:space="preserve"> </w:t>
      </w:r>
      <w:r w:rsidR="00EF357F" w:rsidRPr="00E02CD6">
        <w:rPr>
          <w:rFonts w:ascii="Tahoma" w:hAnsi="Tahoma" w:cs="Tahoma"/>
          <w:lang w:val="en-US"/>
        </w:rPr>
        <w:t>Dy. No.</w:t>
      </w:r>
      <w:r w:rsidR="00F53DD2">
        <w:rPr>
          <w:rFonts w:ascii="Tahoma" w:hAnsi="Tahoma" w:cs="Tahoma"/>
          <w:lang w:val="en-US"/>
        </w:rPr>
        <w:t xml:space="preserve"> </w:t>
      </w:r>
      <w:r w:rsidR="00475045">
        <w:rPr>
          <w:rFonts w:ascii="Tahoma" w:hAnsi="Tahoma" w:cs="Tahoma"/>
          <w:lang w:val="en-US"/>
        </w:rPr>
        <w:t>5027</w:t>
      </w:r>
      <w:r w:rsidR="00EE4191">
        <w:rPr>
          <w:rFonts w:ascii="Tahoma" w:hAnsi="Tahoma" w:cs="Tahoma"/>
          <w:lang w:val="en-US"/>
        </w:rPr>
        <w:t xml:space="preserve"> </w:t>
      </w:r>
      <w:r w:rsidR="00983227" w:rsidRPr="00E02CD6">
        <w:rPr>
          <w:rFonts w:ascii="Tahoma" w:hAnsi="Tahoma" w:cs="Tahoma"/>
          <w:lang w:val="en-US"/>
        </w:rPr>
        <w:t>for 1</w:t>
      </w:r>
      <w:r w:rsidR="00BD3BB6">
        <w:rPr>
          <w:rFonts w:ascii="Tahoma" w:hAnsi="Tahoma" w:cs="Tahoma"/>
          <w:lang w:val="en-US"/>
        </w:rPr>
        <w:t>7</w:t>
      </w:r>
      <w:r w:rsidR="00983227" w:rsidRPr="00E02CD6">
        <w:rPr>
          <w:rFonts w:ascii="Tahoma" w:hAnsi="Tahoma" w:cs="Tahoma"/>
          <w:lang w:val="en-US"/>
        </w:rPr>
        <w:t>.03.2025</w:t>
      </w:r>
      <w:r w:rsidR="00F270A6" w:rsidRPr="00E02CD6">
        <w:rPr>
          <w:rFonts w:ascii="Tahoma" w:hAnsi="Tahoma" w:cs="Tahoma"/>
          <w:lang w:val="en-US"/>
        </w:rPr>
        <w:t xml:space="preserve"> </w:t>
      </w:r>
    </w:p>
    <w:p w14:paraId="2AF7D338" w14:textId="3B45CE96" w:rsidR="00C42C3F" w:rsidRDefault="008D1ADC" w:rsidP="00BD3BB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 xml:space="preserve">         </w:t>
      </w:r>
      <w:r w:rsidR="00C42C3F" w:rsidRPr="00E02CD6">
        <w:rPr>
          <w:rFonts w:ascii="Tahoma" w:hAnsi="Tahoma" w:cs="Tahoma"/>
          <w:b/>
          <w:lang w:val="en-US"/>
        </w:rPr>
        <w:t>Ref.</w:t>
      </w:r>
      <w:r w:rsidR="00C42C3F" w:rsidRPr="00E02CD6">
        <w:rPr>
          <w:rFonts w:ascii="Tahoma" w:hAnsi="Tahoma" w:cs="Tahoma"/>
          <w:lang w:val="en-US"/>
        </w:rPr>
        <w:t xml:space="preserve"> </w:t>
      </w:r>
      <w:r w:rsidR="004C32CD" w:rsidRPr="00E02CD6">
        <w:rPr>
          <w:rFonts w:ascii="Tahoma" w:hAnsi="Tahoma" w:cs="Tahoma"/>
          <w:lang w:val="en-US"/>
        </w:rPr>
        <w:t xml:space="preserve"> </w:t>
      </w:r>
      <w:r w:rsidR="00C42C3F" w:rsidRPr="00E02CD6">
        <w:rPr>
          <w:rFonts w:ascii="Tahoma" w:hAnsi="Tahoma" w:cs="Tahoma"/>
          <w:lang w:val="en-US"/>
        </w:rPr>
        <w:t xml:space="preserve">Your email dated </w:t>
      </w:r>
      <w:r w:rsidR="00BD3BB6">
        <w:rPr>
          <w:rFonts w:ascii="Tahoma" w:hAnsi="Tahoma" w:cs="Tahoma"/>
          <w:lang w:val="en-US"/>
        </w:rPr>
        <w:t>0</w:t>
      </w:r>
      <w:r w:rsidR="00475045">
        <w:rPr>
          <w:rFonts w:ascii="Tahoma" w:hAnsi="Tahoma" w:cs="Tahoma"/>
          <w:lang w:val="en-US"/>
        </w:rPr>
        <w:t>6</w:t>
      </w:r>
      <w:r w:rsidR="00C42C3F" w:rsidRPr="00E02CD6">
        <w:rPr>
          <w:rFonts w:ascii="Tahoma" w:hAnsi="Tahoma" w:cs="Tahoma"/>
          <w:lang w:val="en-US"/>
        </w:rPr>
        <w:t>.</w:t>
      </w:r>
      <w:r w:rsidR="00F270A6" w:rsidRPr="00E02CD6">
        <w:rPr>
          <w:rFonts w:ascii="Tahoma" w:hAnsi="Tahoma" w:cs="Tahoma"/>
          <w:lang w:val="en-US"/>
        </w:rPr>
        <w:t>0</w:t>
      </w:r>
      <w:r w:rsidR="00BD3BB6">
        <w:rPr>
          <w:rFonts w:ascii="Tahoma" w:hAnsi="Tahoma" w:cs="Tahoma"/>
          <w:lang w:val="en-US"/>
        </w:rPr>
        <w:t>3</w:t>
      </w:r>
      <w:r w:rsidR="00C42C3F" w:rsidRPr="00E02CD6">
        <w:rPr>
          <w:rFonts w:ascii="Tahoma" w:hAnsi="Tahoma" w:cs="Tahoma"/>
          <w:lang w:val="en-US"/>
        </w:rPr>
        <w:t>.202</w:t>
      </w:r>
      <w:r w:rsidR="00F270A6" w:rsidRPr="00E02CD6">
        <w:rPr>
          <w:rFonts w:ascii="Tahoma" w:hAnsi="Tahoma" w:cs="Tahoma"/>
          <w:lang w:val="en-US"/>
        </w:rPr>
        <w:t>5</w:t>
      </w:r>
    </w:p>
    <w:p w14:paraId="3336A3E7" w14:textId="77777777" w:rsidR="001A0969" w:rsidRPr="00E02CD6" w:rsidRDefault="001A0969" w:rsidP="00BD3BB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</w:p>
    <w:p w14:paraId="3797C20D" w14:textId="77777777" w:rsidR="00F211B3" w:rsidRPr="00E02CD6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>Sir</w:t>
      </w:r>
      <w:r w:rsidR="00F211B3" w:rsidRPr="00E02CD6">
        <w:rPr>
          <w:rFonts w:ascii="Tahoma" w:hAnsi="Tahoma" w:cs="Tahoma"/>
          <w:lang w:val="en-US"/>
        </w:rPr>
        <w:t>,</w:t>
      </w:r>
    </w:p>
    <w:p w14:paraId="53FC40F1" w14:textId="77777777" w:rsidR="00C42C3F" w:rsidRPr="00E02CD6" w:rsidRDefault="00F211B3" w:rsidP="00C42C3F">
      <w:pPr>
        <w:spacing w:after="0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 xml:space="preserve">       </w:t>
      </w:r>
      <w:r w:rsidR="00C721F8" w:rsidRPr="00E02CD6">
        <w:rPr>
          <w:rFonts w:ascii="Tahoma" w:hAnsi="Tahoma" w:cs="Tahoma"/>
          <w:lang w:val="en-US"/>
        </w:rPr>
        <w:tab/>
      </w:r>
      <w:r w:rsidRPr="00E02CD6">
        <w:rPr>
          <w:rFonts w:ascii="Tahoma" w:hAnsi="Tahoma" w:cs="Tahoma"/>
          <w:lang w:val="en-US"/>
        </w:rPr>
        <w:t>Reference above</w:t>
      </w:r>
      <w:r w:rsidR="00C42C3F" w:rsidRPr="00E02CD6">
        <w:rPr>
          <w:rFonts w:ascii="Tahoma" w:hAnsi="Tahoma" w:cs="Tahoma"/>
          <w:lang w:val="en-US"/>
        </w:rPr>
        <w:t>, our reply to the above</w:t>
      </w:r>
      <w:r w:rsidR="007420CA" w:rsidRPr="00E02CD6">
        <w:rPr>
          <w:rFonts w:ascii="Tahoma" w:hAnsi="Tahoma" w:cs="Tahoma"/>
          <w:lang w:val="en-US"/>
        </w:rPr>
        <w:t xml:space="preserve"> </w:t>
      </w:r>
      <w:r w:rsidR="004A4DED" w:rsidRPr="00E02CD6">
        <w:rPr>
          <w:rFonts w:ascii="Tahoma" w:hAnsi="Tahoma" w:cs="Tahoma"/>
          <w:lang w:val="en-US"/>
        </w:rPr>
        <w:t>Rajya</w:t>
      </w:r>
      <w:r w:rsidR="00FC22E2" w:rsidRPr="00E02CD6">
        <w:rPr>
          <w:rFonts w:ascii="Tahoma" w:hAnsi="Tahoma" w:cs="Tahoma"/>
          <w:lang w:val="en-US"/>
        </w:rPr>
        <w:t xml:space="preserve"> </w:t>
      </w:r>
      <w:r w:rsidR="003C0FC2" w:rsidRPr="00E02CD6">
        <w:rPr>
          <w:rFonts w:ascii="Tahoma" w:hAnsi="Tahoma" w:cs="Tahoma"/>
          <w:lang w:val="en-US"/>
        </w:rPr>
        <w:t>Sabha</w:t>
      </w:r>
      <w:r w:rsidR="00C42C3F" w:rsidRPr="00E02CD6">
        <w:rPr>
          <w:rFonts w:ascii="Tahoma" w:hAnsi="Tahoma" w:cs="Tahoma"/>
          <w:lang w:val="en-US"/>
        </w:rPr>
        <w:t xml:space="preserve"> Question</w:t>
      </w:r>
      <w:r w:rsidR="00EF357F" w:rsidRPr="00E02CD6">
        <w:rPr>
          <w:rFonts w:ascii="Tahoma" w:hAnsi="Tahoma" w:cs="Tahoma"/>
          <w:lang w:val="en-US"/>
        </w:rPr>
        <w:t xml:space="preserve"> </w:t>
      </w:r>
      <w:r w:rsidR="00C42C3F" w:rsidRPr="00E02CD6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3955"/>
        <w:gridCol w:w="5940"/>
      </w:tblGrid>
      <w:tr w:rsidR="006749BE" w:rsidRPr="00E02CD6" w14:paraId="532AB09C" w14:textId="77777777" w:rsidTr="004A4DED">
        <w:trPr>
          <w:trHeight w:val="1178"/>
        </w:trPr>
        <w:tc>
          <w:tcPr>
            <w:tcW w:w="3955" w:type="dxa"/>
          </w:tcPr>
          <w:p w14:paraId="0F544927" w14:textId="1EF19E25" w:rsidR="006749BE" w:rsidRPr="00E02CD6" w:rsidRDefault="006749BE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E02CD6">
              <w:rPr>
                <w:rFonts w:ascii="Tahoma" w:hAnsi="Tahoma" w:cs="Tahoma"/>
                <w:i/>
                <w:iCs/>
              </w:rPr>
              <w:t xml:space="preserve">Q.(a) </w:t>
            </w:r>
            <w:r w:rsidR="00475045">
              <w:rPr>
                <w:rFonts w:ascii="Tahoma" w:hAnsi="Tahoma" w:cs="Tahoma"/>
                <w:i/>
                <w:iCs/>
              </w:rPr>
              <w:t xml:space="preserve">Details and timeline for the </w:t>
            </w:r>
            <w:r w:rsidR="00C50970">
              <w:rPr>
                <w:rFonts w:ascii="Tahoma" w:hAnsi="Tahoma" w:cs="Tahoma"/>
                <w:i/>
                <w:iCs/>
              </w:rPr>
              <w:t xml:space="preserve">  Oil and gas exploration project off the Kollam coast in collaboration </w:t>
            </w:r>
            <w:proofErr w:type="gramStart"/>
            <w:r w:rsidR="00C50970">
              <w:rPr>
                <w:rFonts w:ascii="Tahoma" w:hAnsi="Tahoma" w:cs="Tahoma"/>
                <w:i/>
                <w:iCs/>
              </w:rPr>
              <w:t>with  a</w:t>
            </w:r>
            <w:proofErr w:type="gramEnd"/>
            <w:r w:rsidR="00C50970">
              <w:rPr>
                <w:rFonts w:ascii="Tahoma" w:hAnsi="Tahoma" w:cs="Tahoma"/>
                <w:i/>
                <w:iCs/>
              </w:rPr>
              <w:t xml:space="preserve"> UK based company and such other places along Kerala Coast;       </w:t>
            </w:r>
          </w:p>
        </w:tc>
        <w:tc>
          <w:tcPr>
            <w:tcW w:w="5940" w:type="dxa"/>
          </w:tcPr>
          <w:p w14:paraId="2F870A5A" w14:textId="47104FC5" w:rsidR="006749BE" w:rsidRDefault="006749BE" w:rsidP="00DD18E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DD18E7">
              <w:rPr>
                <w:rFonts w:ascii="Tahoma" w:hAnsi="Tahoma" w:cs="Tahoma"/>
                <w:b/>
                <w:lang w:val="en-US"/>
              </w:rPr>
              <w:t>Answer to Q(a)</w:t>
            </w:r>
            <w:r w:rsidR="006A5E4A">
              <w:rPr>
                <w:rFonts w:ascii="Tahoma" w:hAnsi="Tahoma" w:cs="Tahoma"/>
                <w:b/>
                <w:lang w:val="en-US"/>
              </w:rPr>
              <w:t>:</w:t>
            </w:r>
            <w:r w:rsidRPr="00DD18E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DD18E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DD18E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0D47E53" w14:textId="317DD55A" w:rsidR="006749BE" w:rsidRDefault="006749BE" w:rsidP="00EE4191">
            <w:pPr>
              <w:jc w:val="both"/>
              <w:rPr>
                <w:rFonts w:ascii="Tahoma" w:hAnsi="Tahoma" w:cs="Tahoma"/>
                <w:lang w:val="en-US"/>
              </w:rPr>
            </w:pPr>
            <w:r w:rsidRPr="006749BE">
              <w:rPr>
                <w:rFonts w:ascii="Tahoma" w:hAnsi="Tahoma" w:cs="Tahoma"/>
              </w:rPr>
              <w:t xml:space="preserve">As far as Oil India Limited (OIL) is concerned, </w:t>
            </w:r>
          </w:p>
          <w:p w14:paraId="6AA4E679" w14:textId="7060511F" w:rsidR="006749BE" w:rsidRPr="00E02CD6" w:rsidRDefault="006749BE" w:rsidP="00BD3BB6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6749BE" w:rsidRPr="00E02CD6" w14:paraId="0C887825" w14:textId="77777777" w:rsidTr="00EE4191">
        <w:trPr>
          <w:trHeight w:val="826"/>
        </w:trPr>
        <w:tc>
          <w:tcPr>
            <w:tcW w:w="3955" w:type="dxa"/>
          </w:tcPr>
          <w:p w14:paraId="77A49D68" w14:textId="74776DE1" w:rsidR="006749BE" w:rsidRPr="00E02CD6" w:rsidRDefault="006749BE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E02CD6">
              <w:rPr>
                <w:rFonts w:ascii="Tahoma" w:hAnsi="Tahoma" w:cs="Tahoma"/>
                <w:i/>
                <w:iCs/>
              </w:rPr>
              <w:t xml:space="preserve">Q.(b) </w:t>
            </w:r>
            <w:r w:rsidR="00C50970">
              <w:rPr>
                <w:rFonts w:ascii="Tahoma" w:hAnsi="Tahoma" w:cs="Tahoma"/>
                <w:i/>
                <w:iCs/>
              </w:rPr>
              <w:t xml:space="preserve">Anticipated economic and energy benefits from </w:t>
            </w:r>
            <w:proofErr w:type="gramStart"/>
            <w:r w:rsidR="00C50970">
              <w:rPr>
                <w:rFonts w:ascii="Tahoma" w:hAnsi="Tahoma" w:cs="Tahoma"/>
                <w:i/>
                <w:iCs/>
              </w:rPr>
              <w:t>this expeditions</w:t>
            </w:r>
            <w:proofErr w:type="gramEnd"/>
            <w:r w:rsidR="00C50970">
              <w:rPr>
                <w:rFonts w:ascii="Tahoma" w:hAnsi="Tahoma" w:cs="Tahoma"/>
                <w:i/>
                <w:iCs/>
              </w:rPr>
              <w:t>;</w:t>
            </w:r>
          </w:p>
        </w:tc>
        <w:tc>
          <w:tcPr>
            <w:tcW w:w="5940" w:type="dxa"/>
          </w:tcPr>
          <w:p w14:paraId="5D5CD1F5" w14:textId="32BDC42B" w:rsidR="006A5E4A" w:rsidRDefault="006A5E4A" w:rsidP="006A5E4A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DD18E7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Q(b)</w:t>
            </w:r>
            <w:r>
              <w:rPr>
                <w:rFonts w:ascii="Tahoma" w:hAnsi="Tahoma" w:cs="Tahoma"/>
                <w:b/>
                <w:lang w:val="en-US"/>
              </w:rPr>
              <w:t>:</w:t>
            </w:r>
            <w:r w:rsidRPr="00DD18E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DD18E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DD18E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CEF851C" w14:textId="77777777" w:rsidR="006A5E4A" w:rsidRDefault="006A5E4A" w:rsidP="006A5E4A">
            <w:pPr>
              <w:jc w:val="both"/>
              <w:rPr>
                <w:rFonts w:ascii="Tahoma" w:hAnsi="Tahoma" w:cs="Tahoma"/>
                <w:lang w:val="en-US"/>
              </w:rPr>
            </w:pPr>
            <w:r w:rsidRPr="006749BE">
              <w:rPr>
                <w:rFonts w:ascii="Tahoma" w:hAnsi="Tahoma" w:cs="Tahoma"/>
              </w:rPr>
              <w:t xml:space="preserve">As far as Oil India Limited (OIL) is concerned, </w:t>
            </w:r>
          </w:p>
          <w:p w14:paraId="4C73AB89" w14:textId="3A15049A" w:rsidR="006749BE" w:rsidRPr="00E02CD6" w:rsidRDefault="006749BE" w:rsidP="00BD3BB6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6749BE" w:rsidRPr="00E02CD6" w14:paraId="52F6AD90" w14:textId="77777777" w:rsidTr="004A4DED">
        <w:trPr>
          <w:trHeight w:val="1169"/>
        </w:trPr>
        <w:tc>
          <w:tcPr>
            <w:tcW w:w="3955" w:type="dxa"/>
          </w:tcPr>
          <w:p w14:paraId="6A75EC6B" w14:textId="4E45B14E" w:rsidR="006749BE" w:rsidRPr="00E02CD6" w:rsidRDefault="006749BE" w:rsidP="006F2F7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E02CD6">
              <w:rPr>
                <w:rFonts w:ascii="Tahoma" w:hAnsi="Tahoma" w:cs="Tahoma"/>
                <w:i/>
                <w:iCs/>
              </w:rPr>
              <w:t xml:space="preserve">Q.(c) </w:t>
            </w:r>
            <w:r w:rsidR="00C50970">
              <w:rPr>
                <w:rFonts w:ascii="Tahoma" w:hAnsi="Tahoma" w:cs="Tahoma"/>
                <w:i/>
                <w:iCs/>
              </w:rPr>
              <w:t xml:space="preserve">Whether detailed environmental impact assessment has been conducted for the offshore exploration in Kollam and similar sites in </w:t>
            </w:r>
            <w:proofErr w:type="spellStart"/>
            <w:r w:rsidR="00C50970">
              <w:rPr>
                <w:rFonts w:ascii="Tahoma" w:hAnsi="Tahoma" w:cs="Tahoma"/>
                <w:i/>
                <w:iCs/>
              </w:rPr>
              <w:t>Amalapuram</w:t>
            </w:r>
            <w:proofErr w:type="spellEnd"/>
            <w:r w:rsidR="00C50970">
              <w:rPr>
                <w:rFonts w:ascii="Tahoma" w:hAnsi="Tahoma" w:cs="Tahoma"/>
                <w:i/>
                <w:iCs/>
              </w:rPr>
              <w:t xml:space="preserve"> and Kerala</w:t>
            </w:r>
            <w:bookmarkStart w:id="0" w:name="_GoBack"/>
            <w:bookmarkEnd w:id="0"/>
            <w:r w:rsidR="00C50970">
              <w:rPr>
                <w:rFonts w:ascii="Tahoma" w:hAnsi="Tahoma" w:cs="Tahoma"/>
                <w:i/>
                <w:iCs/>
              </w:rPr>
              <w:t>-Konkan regions;</w:t>
            </w:r>
          </w:p>
        </w:tc>
        <w:tc>
          <w:tcPr>
            <w:tcW w:w="5940" w:type="dxa"/>
          </w:tcPr>
          <w:p w14:paraId="1BD26C99" w14:textId="134A2E4B" w:rsidR="006A5E4A" w:rsidRDefault="006A5E4A" w:rsidP="006A5E4A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DD18E7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 (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c )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 xml:space="preserve">: </w:t>
            </w:r>
            <w:proofErr w:type="spellStart"/>
            <w:r w:rsidRPr="00DD18E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DD18E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29CF2DC" w14:textId="77777777" w:rsidR="006A5E4A" w:rsidRDefault="006A5E4A" w:rsidP="006A5E4A">
            <w:pPr>
              <w:jc w:val="both"/>
              <w:rPr>
                <w:rFonts w:ascii="Tahoma" w:hAnsi="Tahoma" w:cs="Tahoma"/>
                <w:lang w:val="en-US"/>
              </w:rPr>
            </w:pPr>
            <w:r w:rsidRPr="006749BE">
              <w:rPr>
                <w:rFonts w:ascii="Tahoma" w:hAnsi="Tahoma" w:cs="Tahoma"/>
              </w:rPr>
              <w:t xml:space="preserve">As far as Oil India Limited (OIL) is concerned, </w:t>
            </w:r>
          </w:p>
          <w:p w14:paraId="354C80D1" w14:textId="67EE2146" w:rsidR="006749BE" w:rsidRPr="00E02CD6" w:rsidRDefault="006749BE" w:rsidP="00BD3BB6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475045" w:rsidRPr="00E02CD6" w14:paraId="6B018E5F" w14:textId="77777777" w:rsidTr="004A4DED">
        <w:trPr>
          <w:trHeight w:val="1169"/>
        </w:trPr>
        <w:tc>
          <w:tcPr>
            <w:tcW w:w="3955" w:type="dxa"/>
          </w:tcPr>
          <w:p w14:paraId="4A281C26" w14:textId="2953E341" w:rsidR="00475045" w:rsidRPr="00E02CD6" w:rsidRDefault="00C50970" w:rsidP="006F2F7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Details of safety measures being implemented to prevent ecological harm during the construction of wells; and </w:t>
            </w:r>
          </w:p>
        </w:tc>
        <w:tc>
          <w:tcPr>
            <w:tcW w:w="5940" w:type="dxa"/>
          </w:tcPr>
          <w:p w14:paraId="253BC108" w14:textId="265EEEF5" w:rsidR="00C50970" w:rsidRDefault="00C50970" w:rsidP="00C5097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DD18E7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 (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d</w:t>
            </w:r>
            <w:r>
              <w:rPr>
                <w:rFonts w:ascii="Tahoma" w:hAnsi="Tahoma" w:cs="Tahoma"/>
                <w:b/>
                <w:lang w:val="en-US"/>
              </w:rPr>
              <w:t xml:space="preserve"> )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 xml:space="preserve">: </w:t>
            </w:r>
            <w:proofErr w:type="spellStart"/>
            <w:r w:rsidRPr="00DD18E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DD18E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0692960" w14:textId="77777777" w:rsidR="00C50970" w:rsidRDefault="00C50970" w:rsidP="00C50970">
            <w:pPr>
              <w:jc w:val="both"/>
              <w:rPr>
                <w:rFonts w:ascii="Tahoma" w:hAnsi="Tahoma" w:cs="Tahoma"/>
                <w:lang w:val="en-US"/>
              </w:rPr>
            </w:pPr>
            <w:r w:rsidRPr="006749BE">
              <w:rPr>
                <w:rFonts w:ascii="Tahoma" w:hAnsi="Tahoma" w:cs="Tahoma"/>
              </w:rPr>
              <w:t xml:space="preserve">As far as Oil India Limited (OIL) is concerned, </w:t>
            </w:r>
          </w:p>
          <w:p w14:paraId="7FCCB325" w14:textId="77777777" w:rsidR="00475045" w:rsidRPr="00DD18E7" w:rsidRDefault="00475045" w:rsidP="006A5E4A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475045" w:rsidRPr="00E02CD6" w14:paraId="1870FD09" w14:textId="77777777" w:rsidTr="004A4DED">
        <w:trPr>
          <w:trHeight w:val="1169"/>
        </w:trPr>
        <w:tc>
          <w:tcPr>
            <w:tcW w:w="3955" w:type="dxa"/>
          </w:tcPr>
          <w:p w14:paraId="6256D8EA" w14:textId="5AF092ED" w:rsidR="00475045" w:rsidRPr="00E02CD6" w:rsidRDefault="00C50970" w:rsidP="006F2F7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Q.(e) Whether local stakeholder, including fisher folk, have been consulted regarding potential disruption of their livelihood and the details of the compensatory measures offered?</w:t>
            </w:r>
          </w:p>
        </w:tc>
        <w:tc>
          <w:tcPr>
            <w:tcW w:w="5940" w:type="dxa"/>
          </w:tcPr>
          <w:p w14:paraId="5D64F6B4" w14:textId="1E12B20F" w:rsidR="00C50970" w:rsidRDefault="00C50970" w:rsidP="00C5097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DD18E7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 (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e</w:t>
            </w:r>
            <w:r>
              <w:rPr>
                <w:rFonts w:ascii="Tahoma" w:hAnsi="Tahoma" w:cs="Tahoma"/>
                <w:b/>
                <w:lang w:val="en-US"/>
              </w:rPr>
              <w:t xml:space="preserve"> )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 xml:space="preserve">: </w:t>
            </w:r>
            <w:proofErr w:type="spellStart"/>
            <w:r w:rsidRPr="00DD18E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DD18E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5594564" w14:textId="77777777" w:rsidR="00C50970" w:rsidRDefault="00C50970" w:rsidP="00C50970">
            <w:pPr>
              <w:jc w:val="both"/>
              <w:rPr>
                <w:rFonts w:ascii="Tahoma" w:hAnsi="Tahoma" w:cs="Tahoma"/>
                <w:lang w:val="en-US"/>
              </w:rPr>
            </w:pPr>
            <w:r w:rsidRPr="006749BE">
              <w:rPr>
                <w:rFonts w:ascii="Tahoma" w:hAnsi="Tahoma" w:cs="Tahoma"/>
              </w:rPr>
              <w:t xml:space="preserve">As far as Oil India Limited (OIL) is concerned, </w:t>
            </w:r>
          </w:p>
          <w:p w14:paraId="38CC80AB" w14:textId="77777777" w:rsidR="00475045" w:rsidRPr="00DD18E7" w:rsidRDefault="00475045" w:rsidP="006A5E4A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7781AC14" w14:textId="77777777" w:rsidR="00F211B3" w:rsidRPr="00E02CD6" w:rsidRDefault="00931D33" w:rsidP="00F53DD2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>Yours faithfully,</w:t>
      </w:r>
    </w:p>
    <w:p w14:paraId="44B36C8F" w14:textId="77777777" w:rsidR="00931D33" w:rsidRPr="00E02CD6" w:rsidRDefault="00931D33" w:rsidP="00F53DD2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E02CD6">
        <w:rPr>
          <w:rFonts w:ascii="Tahoma" w:hAnsi="Tahoma" w:cs="Tahoma"/>
          <w:u w:val="single"/>
          <w:lang w:val="en-US"/>
        </w:rPr>
        <w:t>OIL INDIA LIMITED</w:t>
      </w:r>
    </w:p>
    <w:p w14:paraId="32587601" w14:textId="77777777" w:rsidR="00506AF9" w:rsidRPr="00E02CD6" w:rsidRDefault="00506AF9" w:rsidP="00F53DD2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3181F93D" w14:textId="77777777" w:rsidR="00F26CC7" w:rsidRPr="00E02CD6" w:rsidRDefault="00F26CC7" w:rsidP="00F53DD2">
      <w:pPr>
        <w:spacing w:after="0" w:line="240" w:lineRule="auto"/>
        <w:ind w:right="-540"/>
        <w:jc w:val="right"/>
        <w:rPr>
          <w:rFonts w:ascii="Tahoma" w:hAnsi="Tahoma" w:cs="Tahoma"/>
          <w:b/>
          <w:lang w:val="en-US"/>
        </w:rPr>
      </w:pPr>
    </w:p>
    <w:p w14:paraId="624360B7" w14:textId="77777777" w:rsidR="00506AF9" w:rsidRPr="00E02CD6" w:rsidRDefault="00506AF9" w:rsidP="00F53DD2">
      <w:pPr>
        <w:spacing w:after="0" w:line="240" w:lineRule="auto"/>
        <w:ind w:right="-540"/>
        <w:jc w:val="right"/>
        <w:rPr>
          <w:rFonts w:ascii="Tahoma" w:hAnsi="Tahoma" w:cs="Tahoma"/>
          <w:b/>
          <w:lang w:val="en-US"/>
        </w:rPr>
      </w:pPr>
      <w:r w:rsidRPr="00E02CD6">
        <w:rPr>
          <w:rFonts w:ascii="Tahoma" w:hAnsi="Tahoma" w:cs="Tahoma"/>
          <w:b/>
          <w:lang w:val="en-US"/>
        </w:rPr>
        <w:t>(</w:t>
      </w:r>
      <w:r w:rsidR="00C968B7" w:rsidRPr="00E02CD6">
        <w:rPr>
          <w:rFonts w:ascii="Tahoma" w:hAnsi="Tahoma" w:cs="Tahoma"/>
          <w:b/>
          <w:lang w:val="en-US"/>
        </w:rPr>
        <w:t>Kishore Kumar Das</w:t>
      </w:r>
      <w:r w:rsidR="00F26CC7" w:rsidRPr="00E02CD6">
        <w:rPr>
          <w:rFonts w:ascii="Tahoma" w:hAnsi="Tahoma" w:cs="Tahoma"/>
          <w:b/>
          <w:lang w:val="en-US"/>
        </w:rPr>
        <w:t>)</w:t>
      </w:r>
    </w:p>
    <w:p w14:paraId="4DE2383A" w14:textId="77777777" w:rsidR="00F26CC7" w:rsidRPr="00E02CD6" w:rsidRDefault="00345A27" w:rsidP="00F53DD2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 xml:space="preserve">Chief </w:t>
      </w:r>
      <w:r w:rsidR="00F26CC7" w:rsidRPr="00E02CD6">
        <w:rPr>
          <w:rFonts w:ascii="Tahoma" w:hAnsi="Tahoma" w:cs="Tahoma"/>
          <w:lang w:val="en-US"/>
        </w:rPr>
        <w:t>General Manager (Planning)</w:t>
      </w:r>
    </w:p>
    <w:p w14:paraId="7A93EA8C" w14:textId="77777777" w:rsidR="00F26CC7" w:rsidRPr="00E02CD6" w:rsidRDefault="00F26CC7" w:rsidP="00F53DD2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E02CD6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E02CD6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ruti Dev 040 Wide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24551C"/>
    <w:multiLevelType w:val="hybridMultilevel"/>
    <w:tmpl w:val="E5C67756"/>
    <w:lvl w:ilvl="0" w:tplc="B22831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DA4B71"/>
    <w:multiLevelType w:val="hybridMultilevel"/>
    <w:tmpl w:val="B3229F36"/>
    <w:lvl w:ilvl="0" w:tplc="7CFEAC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2"/>
  </w:num>
  <w:num w:numId="11">
    <w:abstractNumId w:val="17"/>
  </w:num>
  <w:num w:numId="12">
    <w:abstractNumId w:val="15"/>
  </w:num>
  <w:num w:numId="13">
    <w:abstractNumId w:val="27"/>
  </w:num>
  <w:num w:numId="14">
    <w:abstractNumId w:val="20"/>
  </w:num>
  <w:num w:numId="15">
    <w:abstractNumId w:val="29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5"/>
  </w:num>
  <w:num w:numId="21">
    <w:abstractNumId w:val="4"/>
  </w:num>
  <w:num w:numId="22">
    <w:abstractNumId w:val="31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8"/>
  </w:num>
  <w:num w:numId="29">
    <w:abstractNumId w:val="30"/>
  </w:num>
  <w:num w:numId="3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26"/>
  </w:num>
  <w:num w:numId="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648E0"/>
    <w:rsid w:val="000715A3"/>
    <w:rsid w:val="000730D5"/>
    <w:rsid w:val="0007784F"/>
    <w:rsid w:val="00080AE6"/>
    <w:rsid w:val="000977F8"/>
    <w:rsid w:val="000A09A2"/>
    <w:rsid w:val="000A2F38"/>
    <w:rsid w:val="000B6878"/>
    <w:rsid w:val="000B717E"/>
    <w:rsid w:val="000C5B3E"/>
    <w:rsid w:val="000C6679"/>
    <w:rsid w:val="000F5C49"/>
    <w:rsid w:val="000F7426"/>
    <w:rsid w:val="00106CAF"/>
    <w:rsid w:val="00114D3F"/>
    <w:rsid w:val="001151F2"/>
    <w:rsid w:val="00133A75"/>
    <w:rsid w:val="001352A6"/>
    <w:rsid w:val="001360E3"/>
    <w:rsid w:val="001368FD"/>
    <w:rsid w:val="00157286"/>
    <w:rsid w:val="001574ED"/>
    <w:rsid w:val="001729AD"/>
    <w:rsid w:val="00175FC8"/>
    <w:rsid w:val="001A0969"/>
    <w:rsid w:val="001A27F8"/>
    <w:rsid w:val="001B4C58"/>
    <w:rsid w:val="001B68A7"/>
    <w:rsid w:val="001C6223"/>
    <w:rsid w:val="001E301A"/>
    <w:rsid w:val="001F253B"/>
    <w:rsid w:val="00207115"/>
    <w:rsid w:val="002254E2"/>
    <w:rsid w:val="00230158"/>
    <w:rsid w:val="00235041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35C1C"/>
    <w:rsid w:val="00345A27"/>
    <w:rsid w:val="003544AE"/>
    <w:rsid w:val="003601F4"/>
    <w:rsid w:val="00393FB4"/>
    <w:rsid w:val="003B2588"/>
    <w:rsid w:val="003C0FC2"/>
    <w:rsid w:val="003C732A"/>
    <w:rsid w:val="003D0647"/>
    <w:rsid w:val="003E2531"/>
    <w:rsid w:val="003E3F64"/>
    <w:rsid w:val="003E4220"/>
    <w:rsid w:val="003F381E"/>
    <w:rsid w:val="003F39FC"/>
    <w:rsid w:val="004040E1"/>
    <w:rsid w:val="0041474C"/>
    <w:rsid w:val="0041688D"/>
    <w:rsid w:val="00425966"/>
    <w:rsid w:val="0044759C"/>
    <w:rsid w:val="00463A0C"/>
    <w:rsid w:val="00475045"/>
    <w:rsid w:val="004A407D"/>
    <w:rsid w:val="004A4DED"/>
    <w:rsid w:val="004B67F2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749BE"/>
    <w:rsid w:val="006914A0"/>
    <w:rsid w:val="006A2B11"/>
    <w:rsid w:val="006A5E4A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87588"/>
    <w:rsid w:val="00787DCD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4502B"/>
    <w:rsid w:val="00851623"/>
    <w:rsid w:val="0085767A"/>
    <w:rsid w:val="00863C2A"/>
    <w:rsid w:val="00884A02"/>
    <w:rsid w:val="0089111D"/>
    <w:rsid w:val="008B23B3"/>
    <w:rsid w:val="008D1ADC"/>
    <w:rsid w:val="008E00BC"/>
    <w:rsid w:val="00910D7E"/>
    <w:rsid w:val="00912768"/>
    <w:rsid w:val="00916452"/>
    <w:rsid w:val="00920CFB"/>
    <w:rsid w:val="00930CB0"/>
    <w:rsid w:val="00931D33"/>
    <w:rsid w:val="00941EAA"/>
    <w:rsid w:val="00946607"/>
    <w:rsid w:val="009475BB"/>
    <w:rsid w:val="00952273"/>
    <w:rsid w:val="00954933"/>
    <w:rsid w:val="0096762D"/>
    <w:rsid w:val="009750EE"/>
    <w:rsid w:val="00975B10"/>
    <w:rsid w:val="00983227"/>
    <w:rsid w:val="00990B5C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37CD"/>
    <w:rsid w:val="00A3560C"/>
    <w:rsid w:val="00A36610"/>
    <w:rsid w:val="00A3735E"/>
    <w:rsid w:val="00A41779"/>
    <w:rsid w:val="00A41B22"/>
    <w:rsid w:val="00A44F46"/>
    <w:rsid w:val="00A67BEF"/>
    <w:rsid w:val="00A77B87"/>
    <w:rsid w:val="00B234E6"/>
    <w:rsid w:val="00B32638"/>
    <w:rsid w:val="00B475C0"/>
    <w:rsid w:val="00B50E79"/>
    <w:rsid w:val="00B71914"/>
    <w:rsid w:val="00B810F9"/>
    <w:rsid w:val="00B8752C"/>
    <w:rsid w:val="00BC0366"/>
    <w:rsid w:val="00BC4C9F"/>
    <w:rsid w:val="00BC74A8"/>
    <w:rsid w:val="00BD153B"/>
    <w:rsid w:val="00BD30F6"/>
    <w:rsid w:val="00BD3BB6"/>
    <w:rsid w:val="00BD5E52"/>
    <w:rsid w:val="00BE2646"/>
    <w:rsid w:val="00BE27FC"/>
    <w:rsid w:val="00BF024B"/>
    <w:rsid w:val="00C07081"/>
    <w:rsid w:val="00C1363F"/>
    <w:rsid w:val="00C31228"/>
    <w:rsid w:val="00C34382"/>
    <w:rsid w:val="00C36D47"/>
    <w:rsid w:val="00C405F2"/>
    <w:rsid w:val="00C42C3F"/>
    <w:rsid w:val="00C436AE"/>
    <w:rsid w:val="00C47BE8"/>
    <w:rsid w:val="00C50970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F1C17"/>
    <w:rsid w:val="00E02CD6"/>
    <w:rsid w:val="00E06B03"/>
    <w:rsid w:val="00E308E0"/>
    <w:rsid w:val="00E44632"/>
    <w:rsid w:val="00E454EE"/>
    <w:rsid w:val="00E74050"/>
    <w:rsid w:val="00EB5F4C"/>
    <w:rsid w:val="00EB6DB5"/>
    <w:rsid w:val="00ED2EBB"/>
    <w:rsid w:val="00EE37B2"/>
    <w:rsid w:val="00EE4191"/>
    <w:rsid w:val="00EF357F"/>
    <w:rsid w:val="00EF4BEA"/>
    <w:rsid w:val="00F211B3"/>
    <w:rsid w:val="00F26A26"/>
    <w:rsid w:val="00F26CC7"/>
    <w:rsid w:val="00F270A6"/>
    <w:rsid w:val="00F34A50"/>
    <w:rsid w:val="00F47FDD"/>
    <w:rsid w:val="00F53DD2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047E"/>
    <w:rsid w:val="00FD5E95"/>
    <w:rsid w:val="00FE2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BD032A-76D3-4A90-BF59-103640A18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2025-03-06T07:06:00Z</cp:lastPrinted>
  <dcterms:created xsi:type="dcterms:W3CDTF">2025-03-06T10:12:00Z</dcterms:created>
  <dcterms:modified xsi:type="dcterms:W3CDTF">2025-03-06T10:12:00Z</dcterms:modified>
</cp:coreProperties>
</file>