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299C4C08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F270A6" w:rsidRPr="00CE5DA4">
        <w:rPr>
          <w:rFonts w:ascii="Tahoma" w:hAnsi="Tahoma" w:cs="Tahoma"/>
          <w:b/>
          <w:lang w:val="en-US"/>
        </w:rPr>
        <w:t>1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A92834">
        <w:rPr>
          <w:rFonts w:ascii="Tahoma" w:hAnsi="Tahoma" w:cs="Tahoma"/>
          <w:b/>
          <w:lang w:val="en-US"/>
        </w:rPr>
        <w:t>44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D42DA1" w:rsidRPr="00CE5DA4">
        <w:rPr>
          <w:rFonts w:ascii="Tahoma" w:hAnsi="Tahoma" w:cs="Tahoma"/>
          <w:b/>
          <w:lang w:val="en-US"/>
        </w:rPr>
        <w:t>1</w:t>
      </w:r>
      <w:r w:rsidR="004F7FF5">
        <w:rPr>
          <w:rFonts w:ascii="Tahoma" w:hAnsi="Tahoma" w:cs="Tahoma"/>
          <w:b/>
          <w:lang w:val="en-US"/>
        </w:rPr>
        <w:t>5</w:t>
      </w:r>
      <w:proofErr w:type="gramStart"/>
      <w:r w:rsidR="003F0C3B" w:rsidRPr="00CE5DA4">
        <w:rPr>
          <w:rFonts w:ascii="Tahoma" w:hAnsi="Tahoma" w:cs="Tahoma"/>
          <w:b/>
          <w:vertAlign w:val="superscript"/>
          <w:lang w:val="en-US"/>
        </w:rPr>
        <w:t>th</w:t>
      </w:r>
      <w:r w:rsidR="003F0C3B" w:rsidRPr="00CE5DA4">
        <w:rPr>
          <w:rFonts w:ascii="Tahoma" w:hAnsi="Tahoma" w:cs="Tahoma"/>
          <w:b/>
          <w:lang w:val="en-US"/>
        </w:rPr>
        <w:t xml:space="preserve"> </w:t>
      </w:r>
      <w:r w:rsidR="00EB0203" w:rsidRPr="00CE5DA4">
        <w:rPr>
          <w:rFonts w:ascii="Tahoma" w:hAnsi="Tahoma" w:cs="Tahoma"/>
          <w:b/>
          <w:lang w:val="en-US"/>
        </w:rPr>
        <w:t xml:space="preserve"> </w:t>
      </w:r>
      <w:r w:rsidR="00D42DA1" w:rsidRPr="00CE5DA4">
        <w:rPr>
          <w:rFonts w:ascii="Tahoma" w:hAnsi="Tahoma" w:cs="Tahoma"/>
          <w:b/>
          <w:lang w:val="en-US"/>
        </w:rPr>
        <w:t>March</w:t>
      </w:r>
      <w:proofErr w:type="gramEnd"/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4AFC079" w14:textId="47C7C4B9" w:rsidR="00230158" w:rsidRPr="00CE5DA4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0C6679" w:rsidRPr="00CE5DA4">
        <w:rPr>
          <w:rFonts w:ascii="Tahoma" w:hAnsi="Tahoma" w:cs="Tahoma"/>
          <w:b/>
          <w:lang w:val="en-US"/>
        </w:rPr>
        <w:t xml:space="preserve">Kind Attn: </w:t>
      </w:r>
      <w:r w:rsidR="00D90377" w:rsidRPr="00CE5DA4">
        <w:rPr>
          <w:rFonts w:ascii="Tahoma" w:hAnsi="Tahoma" w:cs="Tahoma"/>
          <w:b/>
          <w:lang w:val="en-US"/>
        </w:rPr>
        <w:t xml:space="preserve">Shri </w:t>
      </w:r>
      <w:r w:rsidR="004B1CCA" w:rsidRPr="00CE5DA4">
        <w:rPr>
          <w:rFonts w:ascii="Tahoma" w:hAnsi="Tahoma" w:cs="Tahoma"/>
          <w:b/>
          <w:lang w:val="en-US"/>
        </w:rPr>
        <w:t>Vijay Kumar Mishra</w:t>
      </w:r>
    </w:p>
    <w:p w14:paraId="7B68B911" w14:textId="3B7617B6" w:rsidR="007C79E3" w:rsidRPr="00CE5DA4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CE5DA4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CE5DA4">
        <w:rPr>
          <w:rFonts w:ascii="Tahoma" w:hAnsi="Tahoma" w:cs="Tahoma"/>
          <w:bCs/>
          <w:lang w:val="en-US"/>
        </w:rPr>
        <w:t xml:space="preserve">      </w:t>
      </w:r>
      <w:r w:rsidR="00D90377" w:rsidRPr="00CE5DA4">
        <w:rPr>
          <w:rFonts w:ascii="Tahoma" w:hAnsi="Tahoma" w:cs="Tahoma"/>
          <w:bCs/>
          <w:lang w:val="en-US"/>
        </w:rPr>
        <w:t xml:space="preserve">  </w:t>
      </w:r>
      <w:r w:rsidR="00920CFB" w:rsidRPr="00CE5DA4">
        <w:rPr>
          <w:rFonts w:ascii="Tahoma" w:hAnsi="Tahoma" w:cs="Tahoma"/>
          <w:bCs/>
          <w:lang w:val="en-US"/>
        </w:rPr>
        <w:t xml:space="preserve"> </w:t>
      </w:r>
      <w:r w:rsidR="00CF1922" w:rsidRPr="00CE5DA4">
        <w:rPr>
          <w:rFonts w:ascii="Tahoma" w:hAnsi="Tahoma" w:cs="Tahoma"/>
          <w:bCs/>
          <w:lang w:val="en-US"/>
        </w:rPr>
        <w:t xml:space="preserve">         </w:t>
      </w:r>
      <w:r w:rsidR="0044759C" w:rsidRPr="00CE5DA4">
        <w:rPr>
          <w:rFonts w:ascii="Tahoma" w:hAnsi="Tahoma" w:cs="Tahoma"/>
          <w:bCs/>
          <w:lang w:val="en-US"/>
        </w:rPr>
        <w:t xml:space="preserve">                                   </w:t>
      </w:r>
      <w:r w:rsidR="004B1CCA" w:rsidRPr="00CE5DA4">
        <w:rPr>
          <w:rFonts w:ascii="Tahoma" w:hAnsi="Tahoma" w:cs="Tahoma"/>
          <w:bCs/>
          <w:u w:val="single"/>
          <w:lang w:val="en-US"/>
        </w:rPr>
        <w:t>Deputy Director</w:t>
      </w:r>
      <w:r w:rsidR="00D86755" w:rsidRPr="00CE5DA4">
        <w:rPr>
          <w:rFonts w:ascii="Tahoma" w:hAnsi="Tahoma" w:cs="Tahoma"/>
          <w:bCs/>
          <w:u w:val="single"/>
          <w:lang w:val="en-US"/>
        </w:rPr>
        <w:t>(</w:t>
      </w:r>
      <w:r w:rsidR="004B1CCA" w:rsidRPr="00CE5DA4">
        <w:rPr>
          <w:rFonts w:ascii="Tahoma" w:hAnsi="Tahoma" w:cs="Tahoma"/>
          <w:bCs/>
          <w:u w:val="single"/>
          <w:lang w:val="en-US"/>
        </w:rPr>
        <w:t>E&amp;S</w:t>
      </w:r>
      <w:r w:rsidR="00D86755" w:rsidRPr="00CE5DA4">
        <w:rPr>
          <w:rFonts w:ascii="Tahoma" w:hAnsi="Tahoma" w:cs="Tahoma"/>
          <w:bCs/>
          <w:u w:val="single"/>
          <w:lang w:val="en-US"/>
        </w:rPr>
        <w:t>)</w:t>
      </w:r>
    </w:p>
    <w:p w14:paraId="24F1D845" w14:textId="7C0E6B3F" w:rsidR="004A407D" w:rsidRPr="00CE5DA4" w:rsidRDefault="00F211B3" w:rsidP="004A4DED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A92834">
        <w:rPr>
          <w:rFonts w:ascii="Tahoma" w:hAnsi="Tahoma" w:cs="Tahoma"/>
          <w:lang w:val="en-US"/>
        </w:rPr>
        <w:t>Rajya</w:t>
      </w:r>
      <w:r w:rsidR="00EB0203" w:rsidRPr="00CE5DA4">
        <w:rPr>
          <w:rFonts w:ascii="Tahoma" w:hAnsi="Tahoma" w:cs="Tahoma"/>
          <w:lang w:val="en-US"/>
        </w:rPr>
        <w:t xml:space="preserve"> 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FC22E2" w:rsidRPr="00CE5DA4">
        <w:rPr>
          <w:rFonts w:ascii="Tahoma" w:hAnsi="Tahoma" w:cs="Tahoma"/>
          <w:lang w:val="en-US"/>
        </w:rPr>
        <w:t xml:space="preserve">Unstarred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A92834">
        <w:rPr>
          <w:rFonts w:ascii="Tahoma" w:hAnsi="Tahoma" w:cs="Tahoma"/>
          <w:lang w:val="en-US"/>
        </w:rPr>
        <w:t>1901</w:t>
      </w:r>
      <w:r w:rsidR="00D42DA1" w:rsidRPr="00CE5DA4">
        <w:rPr>
          <w:rFonts w:ascii="Tahoma" w:hAnsi="Tahoma" w:cs="Tahoma"/>
          <w:lang w:val="en-US"/>
        </w:rPr>
        <w:t xml:space="preserve"> </w:t>
      </w:r>
      <w:proofErr w:type="gramStart"/>
      <w:r w:rsidR="000029E2" w:rsidRPr="00CE5DA4">
        <w:rPr>
          <w:rFonts w:ascii="Tahoma" w:hAnsi="Tahoma" w:cs="Tahoma"/>
          <w:lang w:val="en-US"/>
        </w:rPr>
        <w:t xml:space="preserve">for </w:t>
      </w:r>
      <w:r w:rsidR="008D1ADC" w:rsidRPr="00CE5DA4">
        <w:rPr>
          <w:rFonts w:ascii="Tahoma" w:hAnsi="Tahoma" w:cs="Tahoma"/>
          <w:lang w:val="en-US"/>
        </w:rPr>
        <w:t xml:space="preserve"> </w:t>
      </w:r>
      <w:r w:rsidR="00A92834">
        <w:rPr>
          <w:rFonts w:ascii="Tahoma" w:hAnsi="Tahoma" w:cs="Tahoma"/>
          <w:lang w:val="en-US"/>
        </w:rPr>
        <w:t>17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D42DA1" w:rsidRPr="00CE5DA4">
        <w:rPr>
          <w:rFonts w:ascii="Tahoma" w:hAnsi="Tahoma" w:cs="Tahoma"/>
          <w:lang w:val="en-US"/>
        </w:rPr>
        <w:t>3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  <w:proofErr w:type="gramEnd"/>
      <w:r w:rsidR="00F270A6" w:rsidRPr="00CE5DA4">
        <w:rPr>
          <w:rFonts w:ascii="Tahoma" w:hAnsi="Tahoma" w:cs="Tahoma"/>
          <w:lang w:val="en-US"/>
        </w:rPr>
        <w:t xml:space="preserve"> </w:t>
      </w:r>
    </w:p>
    <w:p w14:paraId="6D88C26E" w14:textId="2F4522A0" w:rsidR="00F211B3" w:rsidRPr="00CE5DA4" w:rsidRDefault="008D1ADC" w:rsidP="00F977D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A92834">
        <w:rPr>
          <w:rFonts w:ascii="Tahoma" w:hAnsi="Tahoma" w:cs="Tahoma"/>
          <w:b/>
          <w:lang w:val="en-US"/>
        </w:rPr>
        <w:t>Development in Magadh region of Bihar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7406F13F" w:rsidR="00C42C3F" w:rsidRPr="00CE5DA4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D42DA1" w:rsidRPr="00CE5DA4">
        <w:rPr>
          <w:rFonts w:ascii="Tahoma" w:hAnsi="Tahoma" w:cs="Tahoma"/>
          <w:lang w:val="en-US"/>
        </w:rPr>
        <w:t>1</w:t>
      </w:r>
      <w:r w:rsidR="00A92834">
        <w:rPr>
          <w:rFonts w:ascii="Tahoma" w:hAnsi="Tahoma" w:cs="Tahoma"/>
          <w:lang w:val="en-US"/>
        </w:rPr>
        <w:t>2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D42DA1" w:rsidRPr="00CE5DA4">
        <w:rPr>
          <w:rFonts w:ascii="Tahoma" w:hAnsi="Tahoma" w:cs="Tahoma"/>
          <w:lang w:val="en-US"/>
        </w:rPr>
        <w:t>3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08FE58B5" w:rsidR="00F211B3" w:rsidRPr="00CE5DA4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Sir</w:t>
      </w:r>
      <w:r w:rsidR="00F211B3" w:rsidRPr="00CE5DA4">
        <w:rPr>
          <w:rFonts w:ascii="Tahoma" w:hAnsi="Tahoma" w:cs="Tahoma"/>
          <w:lang w:val="en-US"/>
        </w:rPr>
        <w:t>,</w:t>
      </w:r>
    </w:p>
    <w:p w14:paraId="2813D01B" w14:textId="2690F51F" w:rsidR="00C42C3F" w:rsidRPr="00CE5DA4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8875A6" w:rsidRPr="00CE5DA4">
        <w:rPr>
          <w:rFonts w:ascii="Tahoma" w:hAnsi="Tahoma" w:cs="Tahoma"/>
          <w:lang w:val="en-US"/>
        </w:rPr>
        <w:t xml:space="preserve">Lok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p w14:paraId="221861C2" w14:textId="77777777" w:rsidR="008875A6" w:rsidRPr="00CE5DA4" w:rsidRDefault="008875A6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390"/>
        <w:gridCol w:w="5505"/>
      </w:tblGrid>
      <w:tr w:rsidR="003179D3" w:rsidRPr="00CE5DA4" w14:paraId="55DD2EA1" w14:textId="77777777" w:rsidTr="00A92834">
        <w:trPr>
          <w:trHeight w:val="1178"/>
        </w:trPr>
        <w:tc>
          <w:tcPr>
            <w:tcW w:w="4390" w:type="dxa"/>
          </w:tcPr>
          <w:p w14:paraId="65A935C0" w14:textId="07D89C28" w:rsidR="003179D3" w:rsidRPr="00CE5DA4" w:rsidRDefault="003179D3" w:rsidP="008875A6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Q.(a) </w:t>
            </w:r>
            <w:r>
              <w:rPr>
                <w:rFonts w:ascii="Tahoma" w:hAnsi="Tahoma" w:cs="Tahoma"/>
                <w:i/>
                <w:iCs/>
                <w:lang w:val="en-US"/>
              </w:rPr>
              <w:t xml:space="preserve">Whether Government has recently approved or initiated new projects in the State of Bihar, particularly in the Magadh region, to enhance infrastructure, urban development, and community services; and </w:t>
            </w:r>
          </w:p>
          <w:p w14:paraId="4062B524" w14:textId="04239F76" w:rsidR="003179D3" w:rsidRPr="00CE5DA4" w:rsidRDefault="003179D3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  <w:vMerge w:val="restart"/>
          </w:tcPr>
          <w:p w14:paraId="74BA7E13" w14:textId="138D7489" w:rsidR="003179D3" w:rsidRPr="00CE5DA4" w:rsidRDefault="003179D3" w:rsidP="00DD18E7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</w:t>
            </w:r>
            <w:r w:rsidR="00700063">
              <w:rPr>
                <w:rFonts w:ascii="Tahoma" w:hAnsi="Tahoma" w:cs="Tahoma"/>
                <w:b/>
                <w:lang w:val="en-US"/>
              </w:rPr>
              <w:t xml:space="preserve"> &amp; Q(b</w:t>
            </w:r>
            <w:proofErr w:type="gramStart"/>
            <w:r w:rsidR="00700063">
              <w:rPr>
                <w:rFonts w:ascii="Tahoma" w:hAnsi="Tahoma" w:cs="Tahoma"/>
                <w:b/>
                <w:lang w:val="en-US"/>
              </w:rPr>
              <w:t xml:space="preserve">) </w:t>
            </w:r>
            <w:r>
              <w:rPr>
                <w:rFonts w:ascii="Tahoma" w:hAnsi="Tahoma" w:cs="Tahoma"/>
                <w:b/>
                <w:lang w:val="en-US"/>
              </w:rPr>
              <w:t>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44B70F5" w14:textId="44D0F65D" w:rsidR="003179D3" w:rsidRDefault="003179D3" w:rsidP="00350D11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presently no new projects have been initiated</w:t>
            </w:r>
            <w:r w:rsidR="004E4946">
              <w:rPr>
                <w:rFonts w:ascii="Tahoma" w:hAnsi="Tahoma" w:cs="Tahoma"/>
                <w:lang w:val="en-US"/>
              </w:rPr>
              <w:t xml:space="preserve"> or taken </w:t>
            </w:r>
            <w:proofErr w:type="gramStart"/>
            <w:r w:rsidR="004E4946">
              <w:rPr>
                <w:rFonts w:ascii="Tahoma" w:hAnsi="Tahoma" w:cs="Tahoma"/>
                <w:lang w:val="en-US"/>
              </w:rPr>
              <w:t xml:space="preserve">up </w:t>
            </w:r>
            <w:r>
              <w:rPr>
                <w:rFonts w:ascii="Tahoma" w:hAnsi="Tahoma" w:cs="Tahoma"/>
                <w:lang w:val="en-US"/>
              </w:rPr>
              <w:t xml:space="preserve"> in</w:t>
            </w:r>
            <w:proofErr w:type="gramEnd"/>
            <w:r>
              <w:rPr>
                <w:rFonts w:ascii="Tahoma" w:hAnsi="Tahoma" w:cs="Tahoma"/>
                <w:lang w:val="en-US"/>
              </w:rPr>
              <w:t xml:space="preserve"> the state of Bihar,</w:t>
            </w:r>
            <w:r>
              <w:rPr>
                <w:rFonts w:ascii="Tahoma" w:hAnsi="Tahoma" w:cs="Tahoma"/>
                <w:i/>
                <w:iCs/>
                <w:lang w:val="en-US"/>
              </w:rPr>
              <w:t xml:space="preserve"> </w:t>
            </w:r>
            <w:r w:rsidRPr="000F07AB">
              <w:rPr>
                <w:rFonts w:ascii="Tahoma" w:hAnsi="Tahoma" w:cs="Tahoma"/>
                <w:lang w:val="en-US"/>
              </w:rPr>
              <w:t>particularly in the Magadh region</w:t>
            </w:r>
            <w:r>
              <w:rPr>
                <w:rFonts w:ascii="Tahoma" w:hAnsi="Tahoma" w:cs="Tahoma"/>
                <w:lang w:val="en-US"/>
              </w:rPr>
              <w:t xml:space="preserve">. </w:t>
            </w:r>
          </w:p>
          <w:p w14:paraId="215B8B63" w14:textId="77777777" w:rsidR="001F6D83" w:rsidRDefault="001F6D83" w:rsidP="00350D11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4876A8B8" w14:textId="34CCB9A6" w:rsidR="003179D3" w:rsidRDefault="001F6D83" w:rsidP="00350D11">
            <w:pPr>
              <w:jc w:val="both"/>
              <w:rPr>
                <w:rFonts w:ascii="Tahoma" w:hAnsi="Tahoma" w:cs="Tahoma"/>
                <w:lang w:val="en-US"/>
              </w:rPr>
            </w:pPr>
            <w:r w:rsidRPr="001F6D83">
              <w:rPr>
                <w:rFonts w:ascii="Tahoma" w:hAnsi="Tahoma" w:cs="Tahoma"/>
                <w:b/>
                <w:bCs/>
                <w:lang w:val="en-US"/>
              </w:rPr>
              <w:t>Supplement: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 w:rsidR="003179D3">
              <w:rPr>
                <w:rFonts w:ascii="Tahoma" w:hAnsi="Tahoma" w:cs="Tahoma"/>
                <w:lang w:val="en-US"/>
              </w:rPr>
              <w:t>However, few projects which were completed by OIL in the state of Bihar in the last five years is given below:</w:t>
            </w:r>
          </w:p>
          <w:p w14:paraId="4E6F61FF" w14:textId="77777777" w:rsidR="003179D3" w:rsidRDefault="003179D3" w:rsidP="00A92834">
            <w:pPr>
              <w:rPr>
                <w:rFonts w:ascii="Tahoma" w:hAnsi="Tahoma" w:cs="Tahoma"/>
                <w:lang w:val="en-US"/>
              </w:rPr>
            </w:pPr>
          </w:p>
          <w:p w14:paraId="5E73A2A6" w14:textId="6F2FFC85" w:rsidR="003179D3" w:rsidRDefault="003179D3" w:rsidP="005F36D0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Tahoma" w:hAnsi="Tahoma" w:cs="Tahoma"/>
                <w:lang w:val="en-US"/>
              </w:rPr>
            </w:pPr>
            <w:r w:rsidRPr="008F4256">
              <w:rPr>
                <w:rFonts w:ascii="Tahoma" w:hAnsi="Tahoma" w:cs="Tahoma"/>
                <w:lang w:val="en-US"/>
              </w:rPr>
              <w:t>Upgradation of Crude oil Pump Stations of Naharkatiya- Barauni Trunk Pipeline System Phase I</w:t>
            </w:r>
            <w:r>
              <w:rPr>
                <w:rFonts w:ascii="Tahoma" w:hAnsi="Tahoma" w:cs="Tahoma"/>
                <w:lang w:val="en-US"/>
              </w:rPr>
              <w:t xml:space="preserve"> (Completed in 2019 </w:t>
            </w:r>
            <w:r w:rsidR="002F7176">
              <w:rPr>
                <w:rFonts w:ascii="Tahoma" w:hAnsi="Tahoma" w:cs="Tahoma"/>
                <w:lang w:val="en-US"/>
              </w:rPr>
              <w:t xml:space="preserve">Amount </w:t>
            </w:r>
            <w:r w:rsidR="00700063">
              <w:rPr>
                <w:rFonts w:ascii="Tahoma" w:hAnsi="Tahoma" w:cs="Tahoma"/>
                <w:lang w:val="en-US"/>
              </w:rPr>
              <w:t xml:space="preserve">Spent </w:t>
            </w:r>
            <w:r w:rsidR="00F9799D">
              <w:rPr>
                <w:rFonts w:ascii="Tahoma" w:hAnsi="Tahoma" w:cs="Tahoma"/>
                <w:lang w:val="en-US"/>
              </w:rPr>
              <w:t xml:space="preserve">              </w:t>
            </w:r>
            <w:r w:rsidR="00700063" w:rsidRPr="002974EC">
              <w:rPr>
                <w:rFonts w:ascii="Tahoma" w:hAnsi="Tahoma" w:cs="Tahoma"/>
                <w:b/>
                <w:bCs/>
                <w:lang w:val="en-US"/>
              </w:rPr>
              <w:t xml:space="preserve">Rs </w:t>
            </w:r>
            <w:r w:rsidR="004827EF" w:rsidRPr="002974EC">
              <w:rPr>
                <w:rFonts w:ascii="Tahoma" w:hAnsi="Tahoma" w:cs="Tahoma"/>
                <w:b/>
                <w:bCs/>
                <w:lang w:val="en-US"/>
              </w:rPr>
              <w:t xml:space="preserve">92 </w:t>
            </w:r>
            <w:r w:rsidR="00700063" w:rsidRPr="002974EC">
              <w:rPr>
                <w:rFonts w:ascii="Tahoma" w:hAnsi="Tahoma" w:cs="Tahoma"/>
                <w:b/>
                <w:bCs/>
                <w:lang w:val="en-US"/>
              </w:rPr>
              <w:t>Crore</w:t>
            </w:r>
            <w:r w:rsidR="002F7176">
              <w:rPr>
                <w:rFonts w:ascii="Tahoma" w:hAnsi="Tahoma" w:cs="Tahoma"/>
                <w:lang w:val="en-US"/>
              </w:rPr>
              <w:t xml:space="preserve"> in the State of Bihar)</w:t>
            </w:r>
          </w:p>
          <w:p w14:paraId="43F75A9E" w14:textId="680751AE" w:rsidR="00576F7F" w:rsidRDefault="003179D3" w:rsidP="005F36D0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Tahoma" w:hAnsi="Tahoma" w:cs="Tahoma"/>
                <w:lang w:val="en-US"/>
              </w:rPr>
            </w:pPr>
            <w:r w:rsidRPr="008506B3">
              <w:rPr>
                <w:rFonts w:ascii="Tahoma" w:hAnsi="Tahoma" w:cs="Tahoma"/>
                <w:lang w:val="en-US"/>
              </w:rPr>
              <w:t>Pipeline Rehabilitation Project of 575 Kms (Phase I)</w:t>
            </w:r>
            <w:r>
              <w:rPr>
                <w:rFonts w:ascii="Tahoma" w:hAnsi="Tahoma" w:cs="Tahoma"/>
                <w:lang w:val="en-US"/>
              </w:rPr>
              <w:t xml:space="preserve"> (</w:t>
            </w:r>
            <w:r w:rsidR="00576F7F">
              <w:rPr>
                <w:rFonts w:ascii="Tahoma" w:hAnsi="Tahoma" w:cs="Tahoma"/>
                <w:lang w:val="en-US"/>
              </w:rPr>
              <w:t xml:space="preserve">Completed in 2022 Amount Spent </w:t>
            </w:r>
            <w:r w:rsidR="00F9799D">
              <w:rPr>
                <w:rFonts w:ascii="Tahoma" w:hAnsi="Tahoma" w:cs="Tahoma"/>
                <w:lang w:val="en-US"/>
              </w:rPr>
              <w:t xml:space="preserve">    </w:t>
            </w:r>
            <w:r w:rsidR="00576F7F" w:rsidRPr="002974EC">
              <w:rPr>
                <w:rFonts w:ascii="Tahoma" w:hAnsi="Tahoma" w:cs="Tahoma"/>
                <w:b/>
                <w:bCs/>
                <w:lang w:val="en-US"/>
              </w:rPr>
              <w:t>Rs 56 Crore</w:t>
            </w:r>
            <w:r w:rsidR="00576F7F">
              <w:rPr>
                <w:rFonts w:ascii="Tahoma" w:hAnsi="Tahoma" w:cs="Tahoma"/>
                <w:lang w:val="en-US"/>
              </w:rPr>
              <w:t xml:space="preserve"> in the State of Bihar)</w:t>
            </w:r>
            <w:r w:rsidR="00576F7F" w:rsidRPr="00172997">
              <w:rPr>
                <w:rFonts w:ascii="Tahoma" w:hAnsi="Tahoma" w:cs="Tahoma"/>
                <w:lang w:val="en-US"/>
              </w:rPr>
              <w:t xml:space="preserve"> </w:t>
            </w:r>
          </w:p>
          <w:p w14:paraId="58F85239" w14:textId="456DF2AE" w:rsidR="003179D3" w:rsidRDefault="003179D3" w:rsidP="005F36D0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Tahoma" w:hAnsi="Tahoma" w:cs="Tahoma"/>
                <w:lang w:val="en-US"/>
              </w:rPr>
            </w:pPr>
            <w:r w:rsidRPr="00172997">
              <w:rPr>
                <w:rFonts w:ascii="Tahoma" w:hAnsi="Tahoma" w:cs="Tahoma"/>
                <w:lang w:val="en-US"/>
              </w:rPr>
              <w:t>Up gradation for Enhancement of Pumping Capacity of Barauni-Bongaigaon-Guwahati sector of NBPS (UGPS- Phase II)</w:t>
            </w:r>
            <w:r>
              <w:rPr>
                <w:rFonts w:ascii="Tahoma" w:hAnsi="Tahoma" w:cs="Tahoma"/>
                <w:lang w:val="en-US"/>
              </w:rPr>
              <w:t xml:space="preserve"> (</w:t>
            </w:r>
            <w:r w:rsidR="002974EC">
              <w:rPr>
                <w:rFonts w:ascii="Tahoma" w:hAnsi="Tahoma" w:cs="Tahoma"/>
                <w:lang w:val="en-US"/>
              </w:rPr>
              <w:t xml:space="preserve">Completed in 2022 Amount Spent </w:t>
            </w:r>
            <w:r w:rsidR="002974EC" w:rsidRPr="002974EC">
              <w:rPr>
                <w:rFonts w:ascii="Tahoma" w:hAnsi="Tahoma" w:cs="Tahoma"/>
                <w:b/>
                <w:bCs/>
                <w:lang w:val="en-US"/>
              </w:rPr>
              <w:t>Rs 210 Crore</w:t>
            </w:r>
            <w:r w:rsidR="002974EC">
              <w:rPr>
                <w:rFonts w:ascii="Tahoma" w:hAnsi="Tahoma" w:cs="Tahoma"/>
                <w:lang w:val="en-US"/>
              </w:rPr>
              <w:t xml:space="preserve"> in the State of Bihar)</w:t>
            </w:r>
          </w:p>
          <w:p w14:paraId="2603DEC5" w14:textId="1C07E880" w:rsidR="00460A10" w:rsidRDefault="00460A10" w:rsidP="00460A10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766F477F" w14:textId="2616BA8A" w:rsidR="00460A10" w:rsidRDefault="00460A10" w:rsidP="00460A10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50FF0D15" w14:textId="63A5CD5F" w:rsidR="00460A10" w:rsidRDefault="00460A10" w:rsidP="00460A10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6AC4A12E" w14:textId="14686297" w:rsidR="00460A10" w:rsidRDefault="00460A10" w:rsidP="00460A10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039AFE85" w14:textId="6C22E89D" w:rsidR="00460A10" w:rsidRDefault="00460A10" w:rsidP="00460A10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1242C700" w14:textId="26D8F722" w:rsidR="00460A10" w:rsidRDefault="00460A10" w:rsidP="00460A10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6C8DACAA" w14:textId="1225E362" w:rsidR="00460A10" w:rsidRDefault="00460A10" w:rsidP="00460A10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5290D030" w14:textId="77777777" w:rsidR="00460A10" w:rsidRPr="00460A10" w:rsidRDefault="00460A10" w:rsidP="00460A10">
            <w:pPr>
              <w:jc w:val="both"/>
              <w:rPr>
                <w:rFonts w:ascii="Tahoma" w:hAnsi="Tahoma" w:cs="Tahoma"/>
                <w:lang w:val="en-US"/>
              </w:rPr>
            </w:pPr>
            <w:bookmarkStart w:id="0" w:name="_GoBack"/>
            <w:bookmarkEnd w:id="0"/>
          </w:p>
          <w:p w14:paraId="59A990E7" w14:textId="26995572" w:rsidR="00700063" w:rsidRDefault="00700063" w:rsidP="00700063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636FBE45" w14:textId="76EA35F8" w:rsidR="00700063" w:rsidRPr="00700063" w:rsidRDefault="00700063" w:rsidP="00700063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 xml:space="preserve">Oil India Limited has planned to take up </w:t>
            </w:r>
            <w:r w:rsidR="00E05EAF" w:rsidRPr="00E05EAF">
              <w:rPr>
                <w:rFonts w:ascii="Tahoma" w:hAnsi="Tahoma" w:cs="Tahoma"/>
                <w:lang w:val="en-US"/>
              </w:rPr>
              <w:t xml:space="preserve">Pipeline Rehabilitation Project, Phase-II for approx. 700 km of cross-country </w:t>
            </w:r>
            <w:r w:rsidR="00D74BA8" w:rsidRPr="00E05EAF">
              <w:rPr>
                <w:rFonts w:ascii="Tahoma" w:hAnsi="Tahoma" w:cs="Tahoma"/>
                <w:lang w:val="en-US"/>
              </w:rPr>
              <w:t>pipeline</w:t>
            </w:r>
            <w:r w:rsidR="00D74BA8">
              <w:rPr>
                <w:rFonts w:ascii="Tahoma" w:hAnsi="Tahoma" w:cs="Tahoma"/>
                <w:lang w:val="en-US"/>
              </w:rPr>
              <w:t xml:space="preserve"> and</w:t>
            </w:r>
            <w:r>
              <w:rPr>
                <w:rFonts w:ascii="Tahoma" w:hAnsi="Tahoma" w:cs="Tahoma"/>
                <w:lang w:val="en-US"/>
              </w:rPr>
              <w:t xml:space="preserve"> with an estimate value of Rs. </w:t>
            </w:r>
            <w:r w:rsidR="00CF3153">
              <w:rPr>
                <w:rFonts w:ascii="Tahoma" w:hAnsi="Tahoma" w:cs="Tahoma"/>
                <w:lang w:val="en-US"/>
              </w:rPr>
              <w:t xml:space="preserve">680 </w:t>
            </w:r>
            <w:r>
              <w:rPr>
                <w:rFonts w:ascii="Tahoma" w:hAnsi="Tahoma" w:cs="Tahoma"/>
                <w:lang w:val="en-US"/>
              </w:rPr>
              <w:t>Crore. The estimated amount to be spent in Bihar</w:t>
            </w:r>
            <w:r w:rsidR="00D74BA8">
              <w:rPr>
                <w:rFonts w:ascii="Tahoma" w:hAnsi="Tahoma" w:cs="Tahoma"/>
                <w:lang w:val="en-US"/>
              </w:rPr>
              <w:t xml:space="preserve"> Rs </w:t>
            </w:r>
            <w:r w:rsidR="00D74BA8" w:rsidRPr="00F9799D">
              <w:rPr>
                <w:rFonts w:ascii="Tahoma" w:hAnsi="Tahoma" w:cs="Tahoma"/>
                <w:b/>
                <w:bCs/>
                <w:lang w:val="en-US"/>
              </w:rPr>
              <w:t xml:space="preserve">85 </w:t>
            </w:r>
            <w:r w:rsidRPr="00F9799D">
              <w:rPr>
                <w:rFonts w:ascii="Tahoma" w:hAnsi="Tahoma" w:cs="Tahoma"/>
                <w:b/>
                <w:bCs/>
                <w:lang w:val="en-US"/>
              </w:rPr>
              <w:t>Crore</w:t>
            </w:r>
            <w:r>
              <w:rPr>
                <w:rFonts w:ascii="Tahoma" w:hAnsi="Tahoma" w:cs="Tahoma"/>
                <w:lang w:val="en-US"/>
              </w:rPr>
              <w:t>. The timeline is 6 Months.</w:t>
            </w:r>
          </w:p>
          <w:p w14:paraId="1C2BC2CF" w14:textId="501DCFB6" w:rsidR="003179D3" w:rsidRPr="00CE5DA4" w:rsidRDefault="003179D3" w:rsidP="00700063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3179D3" w:rsidRPr="00CE5DA4" w14:paraId="65648DF5" w14:textId="77777777" w:rsidTr="00A92834">
        <w:trPr>
          <w:trHeight w:val="911"/>
        </w:trPr>
        <w:tc>
          <w:tcPr>
            <w:tcW w:w="4390" w:type="dxa"/>
          </w:tcPr>
          <w:p w14:paraId="726DB481" w14:textId="5BE1550F" w:rsidR="003179D3" w:rsidRPr="00CE5DA4" w:rsidRDefault="003179D3" w:rsidP="008875A6">
            <w:pPr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>
              <w:rPr>
                <w:rFonts w:ascii="Tahoma" w:eastAsia="Times New Roman" w:hAnsi="Tahoma" w:cs="Tahoma"/>
                <w:i/>
                <w:color w:val="000000"/>
                <w:lang w:val="en-US"/>
              </w:rPr>
              <w:t>If so, the details of the allocated budget, the project timeline, and the potential benefits for the local population therefrom?</w:t>
            </w:r>
          </w:p>
          <w:p w14:paraId="7130AB6D" w14:textId="1A0CA6F5" w:rsidR="003179D3" w:rsidRPr="00CE5DA4" w:rsidRDefault="003179D3" w:rsidP="00BE6EAD">
            <w:pPr>
              <w:rPr>
                <w:rFonts w:ascii="Tahoma" w:eastAsia="Times New Roman" w:hAnsi="Tahoma" w:cs="Tahoma"/>
                <w:color w:val="000000"/>
                <w:lang w:val="en-US"/>
              </w:rPr>
            </w:pPr>
          </w:p>
          <w:p w14:paraId="01947609" w14:textId="74C2D34A" w:rsidR="003179D3" w:rsidRPr="00CE5DA4" w:rsidRDefault="003179D3" w:rsidP="004B1CCA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  <w:vMerge/>
          </w:tcPr>
          <w:p w14:paraId="3780DB29" w14:textId="69BAEEB7" w:rsidR="003179D3" w:rsidRPr="00CE5DA4" w:rsidRDefault="003179D3" w:rsidP="00A92834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14:paraId="18F0CF4E" w14:textId="77777777" w:rsidR="00A92834" w:rsidRDefault="00A9283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6454108E" w14:textId="77777777" w:rsidR="00A92834" w:rsidRDefault="00A9283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50531093" w14:textId="77777777" w:rsidR="00A92834" w:rsidRDefault="00A9283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7A2392B0" w14:textId="77777777" w:rsidR="00A92834" w:rsidRDefault="00A9283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1DAFBE48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CE5DA4" w:rsidRDefault="0061260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0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551F"/>
    <w:rsid w:val="000B6878"/>
    <w:rsid w:val="000B717E"/>
    <w:rsid w:val="000C5B3E"/>
    <w:rsid w:val="000C6679"/>
    <w:rsid w:val="000F07AB"/>
    <w:rsid w:val="000F5C49"/>
    <w:rsid w:val="00106CAF"/>
    <w:rsid w:val="001151F2"/>
    <w:rsid w:val="00133A75"/>
    <w:rsid w:val="001352A6"/>
    <w:rsid w:val="001360E3"/>
    <w:rsid w:val="001368FD"/>
    <w:rsid w:val="001465BD"/>
    <w:rsid w:val="00157286"/>
    <w:rsid w:val="00172997"/>
    <w:rsid w:val="00175FC8"/>
    <w:rsid w:val="001A27F8"/>
    <w:rsid w:val="001B4C58"/>
    <w:rsid w:val="001C6223"/>
    <w:rsid w:val="001E301A"/>
    <w:rsid w:val="001F253B"/>
    <w:rsid w:val="001F6D83"/>
    <w:rsid w:val="002254E2"/>
    <w:rsid w:val="00230158"/>
    <w:rsid w:val="00235041"/>
    <w:rsid w:val="00261595"/>
    <w:rsid w:val="002618BC"/>
    <w:rsid w:val="002639D6"/>
    <w:rsid w:val="00265CDC"/>
    <w:rsid w:val="00287BE4"/>
    <w:rsid w:val="002974EC"/>
    <w:rsid w:val="002A7B0E"/>
    <w:rsid w:val="002C07CD"/>
    <w:rsid w:val="002C2F3A"/>
    <w:rsid w:val="002E2DA8"/>
    <w:rsid w:val="002E5790"/>
    <w:rsid w:val="002E61F1"/>
    <w:rsid w:val="002E7EBA"/>
    <w:rsid w:val="002F2731"/>
    <w:rsid w:val="002F7176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B2588"/>
    <w:rsid w:val="003C0FC2"/>
    <w:rsid w:val="003C732A"/>
    <w:rsid w:val="003D0647"/>
    <w:rsid w:val="003E2531"/>
    <w:rsid w:val="003E3F64"/>
    <w:rsid w:val="003E4220"/>
    <w:rsid w:val="003F0C3B"/>
    <w:rsid w:val="003F381E"/>
    <w:rsid w:val="003F39FC"/>
    <w:rsid w:val="004040E1"/>
    <w:rsid w:val="0041688D"/>
    <w:rsid w:val="0042311F"/>
    <w:rsid w:val="0044759C"/>
    <w:rsid w:val="00460A10"/>
    <w:rsid w:val="00463A0C"/>
    <w:rsid w:val="004827EF"/>
    <w:rsid w:val="004A407D"/>
    <w:rsid w:val="004A4DED"/>
    <w:rsid w:val="004B1CCA"/>
    <w:rsid w:val="004B712C"/>
    <w:rsid w:val="004C1BDE"/>
    <w:rsid w:val="004C32CD"/>
    <w:rsid w:val="004D19E8"/>
    <w:rsid w:val="004D2246"/>
    <w:rsid w:val="004E0098"/>
    <w:rsid w:val="004E0DDE"/>
    <w:rsid w:val="004E3BD3"/>
    <w:rsid w:val="004E4946"/>
    <w:rsid w:val="004E599F"/>
    <w:rsid w:val="004F7AD1"/>
    <w:rsid w:val="004F7FF5"/>
    <w:rsid w:val="005068B1"/>
    <w:rsid w:val="00506AF9"/>
    <w:rsid w:val="00520031"/>
    <w:rsid w:val="00524BCB"/>
    <w:rsid w:val="00527190"/>
    <w:rsid w:val="00551830"/>
    <w:rsid w:val="00556073"/>
    <w:rsid w:val="00562579"/>
    <w:rsid w:val="005632FA"/>
    <w:rsid w:val="005765F5"/>
    <w:rsid w:val="00576F7F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311E5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6BB3"/>
    <w:rsid w:val="00A36610"/>
    <w:rsid w:val="00A3735E"/>
    <w:rsid w:val="00A41779"/>
    <w:rsid w:val="00A41B22"/>
    <w:rsid w:val="00A44F46"/>
    <w:rsid w:val="00A67BEF"/>
    <w:rsid w:val="00A92834"/>
    <w:rsid w:val="00B234E6"/>
    <w:rsid w:val="00B32638"/>
    <w:rsid w:val="00B3384E"/>
    <w:rsid w:val="00B475C0"/>
    <w:rsid w:val="00B50E79"/>
    <w:rsid w:val="00B71914"/>
    <w:rsid w:val="00B73E6C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E5DA4"/>
    <w:rsid w:val="00CF1922"/>
    <w:rsid w:val="00CF3153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74BA8"/>
    <w:rsid w:val="00D8213C"/>
    <w:rsid w:val="00D86755"/>
    <w:rsid w:val="00D90377"/>
    <w:rsid w:val="00DA33EC"/>
    <w:rsid w:val="00DB6DCD"/>
    <w:rsid w:val="00DD18E7"/>
    <w:rsid w:val="00DD26AF"/>
    <w:rsid w:val="00DE347B"/>
    <w:rsid w:val="00DF1C17"/>
    <w:rsid w:val="00DF270C"/>
    <w:rsid w:val="00E02CD6"/>
    <w:rsid w:val="00E05EAF"/>
    <w:rsid w:val="00E06B03"/>
    <w:rsid w:val="00E37BCB"/>
    <w:rsid w:val="00E44632"/>
    <w:rsid w:val="00E454EE"/>
    <w:rsid w:val="00E74050"/>
    <w:rsid w:val="00E869E0"/>
    <w:rsid w:val="00EB0203"/>
    <w:rsid w:val="00EB5F4C"/>
    <w:rsid w:val="00EB6DB5"/>
    <w:rsid w:val="00ED2EBB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4A50"/>
    <w:rsid w:val="00F47FDD"/>
    <w:rsid w:val="00F636E8"/>
    <w:rsid w:val="00F6408C"/>
    <w:rsid w:val="00F90735"/>
    <w:rsid w:val="00F977D6"/>
    <w:rsid w:val="00F9799D"/>
    <w:rsid w:val="00F97BB8"/>
    <w:rsid w:val="00FB3301"/>
    <w:rsid w:val="00FB3A1A"/>
    <w:rsid w:val="00FC22E2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12E659-5AF5-41CB-B5D7-4764E3C13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2025-03-15T08:01:00Z</cp:lastPrinted>
  <dcterms:created xsi:type="dcterms:W3CDTF">2025-03-15T08:04:00Z</dcterms:created>
  <dcterms:modified xsi:type="dcterms:W3CDTF">2025-03-15T08:04:00Z</dcterms:modified>
</cp:coreProperties>
</file>