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CE5DA4" w:rsidRDefault="00562579" w:rsidP="00F270A6">
      <w:pPr>
        <w:spacing w:after="0"/>
        <w:ind w:right="-392"/>
        <w:rPr>
          <w:rFonts w:ascii="Tahoma" w:hAnsi="Tahoma" w:cs="Tahoma"/>
          <w:b/>
          <w:lang w:val="en-US"/>
        </w:rPr>
      </w:pPr>
    </w:p>
    <w:p w14:paraId="398EF5FC" w14:textId="16015482" w:rsidR="00562579" w:rsidRPr="00CE5DA4" w:rsidRDefault="00562579" w:rsidP="00F270A6">
      <w:pPr>
        <w:spacing w:after="0"/>
        <w:ind w:right="-392"/>
        <w:rPr>
          <w:rFonts w:ascii="Tahoma" w:hAnsi="Tahoma" w:cs="Tahoma"/>
          <w:b/>
          <w:lang w:val="en-US"/>
        </w:rPr>
      </w:pPr>
    </w:p>
    <w:p w14:paraId="04FDA3E2" w14:textId="35373272" w:rsidR="00562579" w:rsidRPr="00CE5DA4" w:rsidRDefault="00562579" w:rsidP="00F270A6">
      <w:pPr>
        <w:spacing w:after="0"/>
        <w:ind w:right="-392"/>
        <w:rPr>
          <w:rFonts w:ascii="Tahoma" w:hAnsi="Tahoma" w:cs="Tahoma"/>
          <w:b/>
          <w:lang w:val="en-US"/>
        </w:rPr>
      </w:pPr>
    </w:p>
    <w:p w14:paraId="21971356" w14:textId="77777777" w:rsidR="00EB6DB5" w:rsidRPr="00CE5DA4" w:rsidRDefault="00EB6DB5" w:rsidP="00F270A6">
      <w:pPr>
        <w:spacing w:after="0"/>
        <w:ind w:right="-392"/>
        <w:rPr>
          <w:rFonts w:ascii="Tahoma" w:hAnsi="Tahoma" w:cs="Tahoma"/>
          <w:b/>
          <w:lang w:val="en-US"/>
        </w:rPr>
      </w:pPr>
    </w:p>
    <w:p w14:paraId="198CDFCD" w14:textId="77777777" w:rsidR="00B3384E" w:rsidRDefault="00B3384E" w:rsidP="00F270A6">
      <w:pPr>
        <w:spacing w:after="0"/>
        <w:ind w:right="-392"/>
        <w:rPr>
          <w:rFonts w:ascii="Tahoma" w:hAnsi="Tahoma" w:cs="Tahoma"/>
          <w:b/>
          <w:lang w:val="en-US"/>
        </w:rPr>
      </w:pPr>
    </w:p>
    <w:p w14:paraId="5E6782D1" w14:textId="77777777" w:rsidR="00B3384E" w:rsidRDefault="00B3384E" w:rsidP="00F270A6">
      <w:pPr>
        <w:spacing w:after="0"/>
        <w:ind w:right="-392"/>
        <w:rPr>
          <w:rFonts w:ascii="Tahoma" w:hAnsi="Tahoma" w:cs="Tahoma"/>
          <w:b/>
          <w:lang w:val="en-US"/>
        </w:rPr>
      </w:pPr>
    </w:p>
    <w:p w14:paraId="0C934999" w14:textId="35F2D0A2" w:rsidR="00BC4C9F" w:rsidRPr="00CE5DA4" w:rsidRDefault="00654ECF" w:rsidP="00F270A6">
      <w:pPr>
        <w:spacing w:after="0"/>
        <w:ind w:right="-392"/>
        <w:rPr>
          <w:rFonts w:ascii="Tahoma" w:hAnsi="Tahoma" w:cs="Tahoma"/>
          <w:b/>
          <w:lang w:val="en-US"/>
        </w:rPr>
      </w:pPr>
      <w:r w:rsidRPr="00CE5DA4">
        <w:rPr>
          <w:rFonts w:ascii="Tahoma" w:hAnsi="Tahoma" w:cs="Tahoma"/>
          <w:b/>
          <w:lang w:val="en-US"/>
        </w:rPr>
        <w:t>OIL/</w:t>
      </w:r>
      <w:r w:rsidR="008B23B3" w:rsidRPr="00CE5DA4">
        <w:rPr>
          <w:rFonts w:ascii="Tahoma" w:hAnsi="Tahoma" w:cs="Tahoma"/>
          <w:b/>
          <w:lang w:val="en-US"/>
        </w:rPr>
        <w:t>PLNG/</w:t>
      </w:r>
      <w:r w:rsidRPr="00CE5DA4">
        <w:rPr>
          <w:rFonts w:ascii="Tahoma" w:hAnsi="Tahoma" w:cs="Tahoma"/>
          <w:b/>
          <w:lang w:val="en-US"/>
        </w:rPr>
        <w:t>54/2/</w:t>
      </w:r>
      <w:r w:rsidR="00F270A6" w:rsidRPr="00CE5DA4">
        <w:rPr>
          <w:rFonts w:ascii="Tahoma" w:hAnsi="Tahoma" w:cs="Tahoma"/>
          <w:b/>
          <w:lang w:val="en-US"/>
        </w:rPr>
        <w:t>1</w:t>
      </w:r>
      <w:r w:rsidRPr="00CE5DA4">
        <w:rPr>
          <w:rFonts w:ascii="Tahoma" w:hAnsi="Tahoma" w:cs="Tahoma"/>
          <w:b/>
          <w:lang w:val="en-US"/>
        </w:rPr>
        <w:t>/202</w:t>
      </w:r>
      <w:r w:rsidR="00F270A6" w:rsidRPr="00CE5DA4">
        <w:rPr>
          <w:rFonts w:ascii="Tahoma" w:hAnsi="Tahoma" w:cs="Tahoma"/>
          <w:b/>
          <w:lang w:val="en-US"/>
        </w:rPr>
        <w:t>5</w:t>
      </w:r>
      <w:r w:rsidRPr="00CE5DA4">
        <w:rPr>
          <w:rFonts w:ascii="Tahoma" w:hAnsi="Tahoma" w:cs="Tahoma"/>
          <w:b/>
          <w:lang w:val="en-US"/>
        </w:rPr>
        <w:t>/</w:t>
      </w:r>
      <w:r w:rsidR="00A92834">
        <w:rPr>
          <w:rFonts w:ascii="Tahoma" w:hAnsi="Tahoma" w:cs="Tahoma"/>
          <w:b/>
          <w:lang w:val="en-US"/>
        </w:rPr>
        <w:t>4</w:t>
      </w:r>
      <w:r w:rsidR="001A2608">
        <w:rPr>
          <w:rFonts w:ascii="Tahoma" w:hAnsi="Tahoma" w:cs="Tahoma"/>
          <w:b/>
          <w:lang w:val="en-US"/>
        </w:rPr>
        <w:t>5</w:t>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506AF9" w:rsidRPr="00CE5DA4">
        <w:rPr>
          <w:rFonts w:ascii="Tahoma" w:hAnsi="Tahoma" w:cs="Tahoma"/>
          <w:b/>
          <w:lang w:val="en-US"/>
        </w:rPr>
        <w:t xml:space="preserve">    </w:t>
      </w:r>
      <w:r w:rsidR="008B23B3" w:rsidRPr="00CE5DA4">
        <w:rPr>
          <w:rFonts w:ascii="Tahoma" w:hAnsi="Tahoma" w:cs="Tahoma"/>
          <w:b/>
          <w:lang w:val="en-US"/>
        </w:rPr>
        <w:t xml:space="preserve">           </w:t>
      </w:r>
      <w:r w:rsidR="00D42DA1" w:rsidRPr="00CE5DA4">
        <w:rPr>
          <w:rFonts w:ascii="Tahoma" w:hAnsi="Tahoma" w:cs="Tahoma"/>
          <w:b/>
          <w:lang w:val="en-US"/>
        </w:rPr>
        <w:t>1</w:t>
      </w:r>
      <w:r w:rsidR="002575CE">
        <w:rPr>
          <w:rFonts w:ascii="Tahoma" w:hAnsi="Tahoma" w:cs="Tahoma"/>
          <w:b/>
          <w:lang w:val="en-US"/>
        </w:rPr>
        <w:t>8</w:t>
      </w:r>
      <w:bookmarkStart w:id="0" w:name="_GoBack"/>
      <w:bookmarkEnd w:id="0"/>
      <w:proofErr w:type="gramStart"/>
      <w:r w:rsidR="003F0C3B" w:rsidRPr="00CE5DA4">
        <w:rPr>
          <w:rFonts w:ascii="Tahoma" w:hAnsi="Tahoma" w:cs="Tahoma"/>
          <w:b/>
          <w:vertAlign w:val="superscript"/>
          <w:lang w:val="en-US"/>
        </w:rPr>
        <w:t>th</w:t>
      </w:r>
      <w:r w:rsidR="003F0C3B" w:rsidRPr="00CE5DA4">
        <w:rPr>
          <w:rFonts w:ascii="Tahoma" w:hAnsi="Tahoma" w:cs="Tahoma"/>
          <w:b/>
          <w:lang w:val="en-US"/>
        </w:rPr>
        <w:t xml:space="preserve"> </w:t>
      </w:r>
      <w:r w:rsidR="00EB0203" w:rsidRPr="00CE5DA4">
        <w:rPr>
          <w:rFonts w:ascii="Tahoma" w:hAnsi="Tahoma" w:cs="Tahoma"/>
          <w:b/>
          <w:lang w:val="en-US"/>
        </w:rPr>
        <w:t xml:space="preserve"> </w:t>
      </w:r>
      <w:r w:rsidR="00D42DA1" w:rsidRPr="00CE5DA4">
        <w:rPr>
          <w:rFonts w:ascii="Tahoma" w:hAnsi="Tahoma" w:cs="Tahoma"/>
          <w:b/>
          <w:lang w:val="en-US"/>
        </w:rPr>
        <w:t>March</w:t>
      </w:r>
      <w:proofErr w:type="gramEnd"/>
      <w:r w:rsidR="00F211B3" w:rsidRPr="00CE5DA4">
        <w:rPr>
          <w:rFonts w:ascii="Tahoma" w:hAnsi="Tahoma" w:cs="Tahoma"/>
          <w:b/>
          <w:lang w:val="en-US"/>
        </w:rPr>
        <w:t>,</w:t>
      </w:r>
      <w:r w:rsidR="00D41C07" w:rsidRPr="00CE5DA4">
        <w:rPr>
          <w:rFonts w:ascii="Tahoma" w:hAnsi="Tahoma" w:cs="Tahoma"/>
          <w:b/>
          <w:lang w:val="en-US"/>
        </w:rPr>
        <w:t xml:space="preserve"> </w:t>
      </w:r>
      <w:r w:rsidR="00F211B3" w:rsidRPr="00CE5DA4">
        <w:rPr>
          <w:rFonts w:ascii="Tahoma" w:hAnsi="Tahoma" w:cs="Tahoma"/>
          <w:b/>
          <w:lang w:val="en-US"/>
        </w:rPr>
        <w:t>202</w:t>
      </w:r>
      <w:r w:rsidR="00F270A6" w:rsidRPr="00CE5DA4">
        <w:rPr>
          <w:rFonts w:ascii="Tahoma" w:hAnsi="Tahoma" w:cs="Tahoma"/>
          <w:b/>
          <w:lang w:val="en-US"/>
        </w:rPr>
        <w:t>5</w:t>
      </w:r>
    </w:p>
    <w:p w14:paraId="097B29A8" w14:textId="77777777" w:rsidR="00C42C3F" w:rsidRPr="00CE5DA4" w:rsidRDefault="00C42C3F" w:rsidP="001E301A">
      <w:pPr>
        <w:spacing w:after="0"/>
        <w:ind w:right="-28"/>
        <w:rPr>
          <w:rFonts w:ascii="Tahoma" w:hAnsi="Tahoma" w:cs="Tahoma"/>
          <w:lang w:val="en-US"/>
        </w:rPr>
      </w:pPr>
    </w:p>
    <w:p w14:paraId="54F9D8EA" w14:textId="77777777" w:rsidR="00654ECF" w:rsidRPr="00CE5DA4" w:rsidRDefault="00654ECF" w:rsidP="00C42C3F">
      <w:pPr>
        <w:spacing w:after="0"/>
        <w:rPr>
          <w:rFonts w:ascii="Tahoma" w:hAnsi="Tahoma" w:cs="Tahoma"/>
          <w:lang w:val="en-US"/>
        </w:rPr>
      </w:pPr>
      <w:r w:rsidRPr="00CE5DA4">
        <w:rPr>
          <w:rFonts w:ascii="Tahoma" w:hAnsi="Tahoma" w:cs="Tahoma"/>
          <w:lang w:val="en-US"/>
        </w:rPr>
        <w:t>Ministry of Petroleum and Natural Gas</w:t>
      </w:r>
    </w:p>
    <w:p w14:paraId="10035C68" w14:textId="77777777" w:rsidR="00506AF9" w:rsidRPr="00CE5DA4" w:rsidRDefault="00506AF9" w:rsidP="00C42C3F">
      <w:pPr>
        <w:spacing w:after="0"/>
        <w:rPr>
          <w:rFonts w:ascii="Tahoma" w:hAnsi="Tahoma" w:cs="Tahoma"/>
          <w:lang w:val="en-US"/>
        </w:rPr>
      </w:pPr>
      <w:r w:rsidRPr="00CE5DA4">
        <w:rPr>
          <w:rFonts w:ascii="Tahoma" w:hAnsi="Tahoma" w:cs="Tahoma"/>
          <w:lang w:val="en-US"/>
        </w:rPr>
        <w:t>Shastri Bhawan</w:t>
      </w:r>
    </w:p>
    <w:p w14:paraId="6BFCBBA0" w14:textId="77777777" w:rsidR="00654ECF" w:rsidRPr="00CE5DA4" w:rsidRDefault="00654ECF" w:rsidP="00C42C3F">
      <w:pPr>
        <w:spacing w:after="0"/>
        <w:rPr>
          <w:rFonts w:ascii="Tahoma" w:hAnsi="Tahoma" w:cs="Tahoma"/>
          <w:u w:val="single"/>
          <w:lang w:val="en-US"/>
        </w:rPr>
      </w:pPr>
      <w:r w:rsidRPr="00CE5DA4">
        <w:rPr>
          <w:rFonts w:ascii="Tahoma" w:hAnsi="Tahoma" w:cs="Tahoma"/>
          <w:u w:val="single"/>
          <w:lang w:val="en-US"/>
        </w:rPr>
        <w:t>New Delhi-110</w:t>
      </w:r>
      <w:r w:rsidR="00C63D71" w:rsidRPr="00CE5DA4">
        <w:rPr>
          <w:rFonts w:ascii="Tahoma" w:hAnsi="Tahoma" w:cs="Tahoma"/>
          <w:u w:val="single"/>
          <w:lang w:val="en-US"/>
        </w:rPr>
        <w:t>001</w:t>
      </w:r>
    </w:p>
    <w:p w14:paraId="54AFC079" w14:textId="47C7C4B9" w:rsidR="00230158" w:rsidRPr="00CE5DA4" w:rsidRDefault="00506AF9" w:rsidP="0044759C">
      <w:pPr>
        <w:spacing w:after="0"/>
        <w:ind w:right="-482"/>
        <w:jc w:val="center"/>
        <w:rPr>
          <w:rFonts w:ascii="Tahoma" w:hAnsi="Tahoma" w:cs="Tahoma"/>
          <w:b/>
          <w:u w:val="single"/>
          <w:lang w:val="en-US"/>
        </w:rPr>
      </w:pPr>
      <w:r w:rsidRPr="00CE5DA4">
        <w:rPr>
          <w:rFonts w:ascii="Tahoma" w:hAnsi="Tahoma" w:cs="Tahoma"/>
          <w:b/>
          <w:lang w:val="en-US"/>
        </w:rPr>
        <w:t xml:space="preserve">              </w:t>
      </w:r>
      <w:r w:rsidR="002F2731" w:rsidRPr="00CE5DA4">
        <w:rPr>
          <w:rFonts w:ascii="Tahoma" w:hAnsi="Tahoma" w:cs="Tahoma"/>
          <w:b/>
          <w:lang w:val="en-US"/>
        </w:rPr>
        <w:t xml:space="preserve">                       </w:t>
      </w:r>
      <w:r w:rsidR="00106CAF" w:rsidRPr="00CE5DA4">
        <w:rPr>
          <w:rFonts w:ascii="Tahoma" w:hAnsi="Tahoma" w:cs="Tahoma"/>
          <w:b/>
          <w:lang w:val="en-US"/>
        </w:rPr>
        <w:t xml:space="preserve">                       </w:t>
      </w:r>
      <w:r w:rsidR="0044759C" w:rsidRPr="00CE5DA4">
        <w:rPr>
          <w:rFonts w:ascii="Tahoma" w:hAnsi="Tahoma" w:cs="Tahoma"/>
          <w:b/>
          <w:lang w:val="en-US"/>
        </w:rPr>
        <w:t xml:space="preserve">                                </w:t>
      </w:r>
      <w:r w:rsidR="004B1CCA" w:rsidRPr="00CE5DA4">
        <w:rPr>
          <w:rFonts w:ascii="Tahoma" w:hAnsi="Tahoma" w:cs="Tahoma"/>
          <w:b/>
          <w:lang w:val="en-US"/>
        </w:rPr>
        <w:t xml:space="preserve"> </w:t>
      </w:r>
      <w:r w:rsidR="000C6679" w:rsidRPr="00CE5DA4">
        <w:rPr>
          <w:rFonts w:ascii="Tahoma" w:hAnsi="Tahoma" w:cs="Tahoma"/>
          <w:b/>
          <w:lang w:val="en-US"/>
        </w:rPr>
        <w:t xml:space="preserve">Kind Attn: </w:t>
      </w:r>
      <w:r w:rsidR="00D90377" w:rsidRPr="00CE5DA4">
        <w:rPr>
          <w:rFonts w:ascii="Tahoma" w:hAnsi="Tahoma" w:cs="Tahoma"/>
          <w:b/>
          <w:lang w:val="en-US"/>
        </w:rPr>
        <w:t xml:space="preserve">Shri </w:t>
      </w:r>
      <w:r w:rsidR="004B1CCA" w:rsidRPr="00CE5DA4">
        <w:rPr>
          <w:rFonts w:ascii="Tahoma" w:hAnsi="Tahoma" w:cs="Tahoma"/>
          <w:b/>
          <w:lang w:val="en-US"/>
        </w:rPr>
        <w:t>Vijay Kumar Mishra</w:t>
      </w:r>
    </w:p>
    <w:p w14:paraId="7B68B911" w14:textId="3B7617B6" w:rsidR="007C79E3" w:rsidRPr="00CE5DA4" w:rsidRDefault="005068B1" w:rsidP="0044759C">
      <w:pPr>
        <w:spacing w:after="0"/>
        <w:ind w:right="-482"/>
        <w:jc w:val="center"/>
        <w:rPr>
          <w:rFonts w:ascii="Tahoma" w:hAnsi="Tahoma" w:cs="Tahoma"/>
          <w:bCs/>
          <w:u w:val="single"/>
          <w:lang w:val="en-US"/>
        </w:rPr>
      </w:pPr>
      <w:r w:rsidRPr="00CE5DA4">
        <w:rPr>
          <w:rFonts w:ascii="Tahoma" w:hAnsi="Tahoma" w:cs="Tahoma"/>
          <w:bCs/>
          <w:lang w:val="en-US"/>
        </w:rPr>
        <w:t xml:space="preserve">                                                    </w:t>
      </w:r>
      <w:r w:rsidR="006F5F9D" w:rsidRPr="00CE5DA4">
        <w:rPr>
          <w:rFonts w:ascii="Tahoma" w:hAnsi="Tahoma" w:cs="Tahoma"/>
          <w:bCs/>
          <w:lang w:val="en-US"/>
        </w:rPr>
        <w:t xml:space="preserve">      </w:t>
      </w:r>
      <w:r w:rsidR="00D90377" w:rsidRPr="00CE5DA4">
        <w:rPr>
          <w:rFonts w:ascii="Tahoma" w:hAnsi="Tahoma" w:cs="Tahoma"/>
          <w:bCs/>
          <w:lang w:val="en-US"/>
        </w:rPr>
        <w:t xml:space="preserve">  </w:t>
      </w:r>
      <w:r w:rsidR="00920CFB" w:rsidRPr="00CE5DA4">
        <w:rPr>
          <w:rFonts w:ascii="Tahoma" w:hAnsi="Tahoma" w:cs="Tahoma"/>
          <w:bCs/>
          <w:lang w:val="en-US"/>
        </w:rPr>
        <w:t xml:space="preserve"> </w:t>
      </w:r>
      <w:r w:rsidR="00CF1922" w:rsidRPr="00CE5DA4">
        <w:rPr>
          <w:rFonts w:ascii="Tahoma" w:hAnsi="Tahoma" w:cs="Tahoma"/>
          <w:bCs/>
          <w:lang w:val="en-US"/>
        </w:rPr>
        <w:t xml:space="preserve">         </w:t>
      </w:r>
      <w:r w:rsidR="0044759C" w:rsidRPr="00CE5DA4">
        <w:rPr>
          <w:rFonts w:ascii="Tahoma" w:hAnsi="Tahoma" w:cs="Tahoma"/>
          <w:bCs/>
          <w:lang w:val="en-US"/>
        </w:rPr>
        <w:t xml:space="preserve">                                   </w:t>
      </w:r>
      <w:r w:rsidR="004B1CCA" w:rsidRPr="00CE5DA4">
        <w:rPr>
          <w:rFonts w:ascii="Tahoma" w:hAnsi="Tahoma" w:cs="Tahoma"/>
          <w:bCs/>
          <w:u w:val="single"/>
          <w:lang w:val="en-US"/>
        </w:rPr>
        <w:t>Deputy Director</w:t>
      </w:r>
      <w:r w:rsidR="00D86755" w:rsidRPr="00CE5DA4">
        <w:rPr>
          <w:rFonts w:ascii="Tahoma" w:hAnsi="Tahoma" w:cs="Tahoma"/>
          <w:bCs/>
          <w:u w:val="single"/>
          <w:lang w:val="en-US"/>
        </w:rPr>
        <w:t>(</w:t>
      </w:r>
      <w:r w:rsidR="004B1CCA" w:rsidRPr="00CE5DA4">
        <w:rPr>
          <w:rFonts w:ascii="Tahoma" w:hAnsi="Tahoma" w:cs="Tahoma"/>
          <w:bCs/>
          <w:u w:val="single"/>
          <w:lang w:val="en-US"/>
        </w:rPr>
        <w:t>E&amp;S</w:t>
      </w:r>
      <w:r w:rsidR="00D86755" w:rsidRPr="00CE5DA4">
        <w:rPr>
          <w:rFonts w:ascii="Tahoma" w:hAnsi="Tahoma" w:cs="Tahoma"/>
          <w:bCs/>
          <w:u w:val="single"/>
          <w:lang w:val="en-US"/>
        </w:rPr>
        <w:t>)</w:t>
      </w:r>
    </w:p>
    <w:p w14:paraId="3C7886B8" w14:textId="77777777" w:rsidR="00BE6EAD" w:rsidRPr="00CE5DA4" w:rsidRDefault="00BE6EAD" w:rsidP="0044759C">
      <w:pPr>
        <w:spacing w:after="0"/>
        <w:ind w:right="-482"/>
        <w:jc w:val="center"/>
        <w:rPr>
          <w:rFonts w:ascii="Tahoma" w:hAnsi="Tahoma" w:cs="Tahoma"/>
          <w:bCs/>
          <w:u w:val="single"/>
          <w:lang w:val="en-US"/>
        </w:rPr>
      </w:pPr>
    </w:p>
    <w:p w14:paraId="24F1D845" w14:textId="36A07C67" w:rsidR="004A407D" w:rsidRPr="00CE5DA4" w:rsidRDefault="00F211B3" w:rsidP="004A4DED">
      <w:pPr>
        <w:tabs>
          <w:tab w:val="left" w:pos="1440"/>
        </w:tabs>
        <w:spacing w:after="0" w:line="360" w:lineRule="auto"/>
        <w:ind w:right="-392"/>
        <w:rPr>
          <w:rFonts w:ascii="Tahoma" w:hAnsi="Tahoma" w:cs="Tahoma"/>
          <w:lang w:val="en-US"/>
        </w:rPr>
      </w:pPr>
      <w:r w:rsidRPr="00CE5DA4">
        <w:rPr>
          <w:rFonts w:ascii="Tahoma" w:hAnsi="Tahoma" w:cs="Tahoma"/>
          <w:b/>
          <w:lang w:val="en-US"/>
        </w:rPr>
        <w:t>Sub</w:t>
      </w:r>
      <w:r w:rsidR="000029E2" w:rsidRPr="00CE5DA4">
        <w:rPr>
          <w:rFonts w:ascii="Tahoma" w:hAnsi="Tahoma" w:cs="Tahoma"/>
          <w:lang w:val="en-US"/>
        </w:rPr>
        <w:t>:</w:t>
      </w:r>
      <w:r w:rsidR="003C0FC2" w:rsidRPr="00CE5DA4">
        <w:rPr>
          <w:rFonts w:ascii="Tahoma" w:hAnsi="Tahoma" w:cs="Tahoma"/>
          <w:lang w:val="en-US"/>
        </w:rPr>
        <w:t xml:space="preserve"> </w:t>
      </w:r>
      <w:r w:rsidR="00A92834">
        <w:rPr>
          <w:rFonts w:ascii="Tahoma" w:hAnsi="Tahoma" w:cs="Tahoma"/>
          <w:lang w:val="en-US"/>
        </w:rPr>
        <w:t>Rajya</w:t>
      </w:r>
      <w:r w:rsidR="00EB0203" w:rsidRPr="00CE5DA4">
        <w:rPr>
          <w:rFonts w:ascii="Tahoma" w:hAnsi="Tahoma" w:cs="Tahoma"/>
          <w:lang w:val="en-US"/>
        </w:rPr>
        <w:t xml:space="preserve"> Sabha</w:t>
      </w:r>
      <w:r w:rsidR="00520031" w:rsidRPr="00CE5DA4">
        <w:rPr>
          <w:rFonts w:ascii="Tahoma" w:hAnsi="Tahoma" w:cs="Tahoma"/>
          <w:lang w:val="en-US"/>
        </w:rPr>
        <w:t xml:space="preserve"> Provisionally Admitted</w:t>
      </w:r>
      <w:r w:rsidR="00EB0203" w:rsidRPr="00CE5DA4">
        <w:rPr>
          <w:rFonts w:ascii="Tahoma" w:hAnsi="Tahoma" w:cs="Tahoma"/>
          <w:lang w:val="en-US"/>
        </w:rPr>
        <w:t xml:space="preserve"> </w:t>
      </w:r>
      <w:r w:rsidR="00FC22E2" w:rsidRPr="00CE5DA4">
        <w:rPr>
          <w:rFonts w:ascii="Tahoma" w:hAnsi="Tahoma" w:cs="Tahoma"/>
          <w:lang w:val="en-US"/>
        </w:rPr>
        <w:t xml:space="preserve">Unstarred </w:t>
      </w:r>
      <w:r w:rsidR="004F7AD1" w:rsidRPr="00CE5DA4">
        <w:rPr>
          <w:rFonts w:ascii="Tahoma" w:hAnsi="Tahoma" w:cs="Tahoma"/>
          <w:lang w:val="en-US"/>
        </w:rPr>
        <w:t>Question</w:t>
      </w:r>
      <w:r w:rsidR="001352A6" w:rsidRPr="00CE5DA4">
        <w:rPr>
          <w:rFonts w:ascii="Tahoma" w:hAnsi="Tahoma" w:cs="Tahoma"/>
          <w:lang w:val="en-US"/>
        </w:rPr>
        <w:t xml:space="preserve"> </w:t>
      </w:r>
      <w:r w:rsidR="00EF357F" w:rsidRPr="00CE5DA4">
        <w:rPr>
          <w:rFonts w:ascii="Tahoma" w:hAnsi="Tahoma" w:cs="Tahoma"/>
          <w:lang w:val="en-US"/>
        </w:rPr>
        <w:t xml:space="preserve">Dy. No. </w:t>
      </w:r>
      <w:r w:rsidR="001A2608">
        <w:rPr>
          <w:rFonts w:ascii="Tahoma" w:hAnsi="Tahoma" w:cs="Tahoma"/>
          <w:lang w:val="en-US"/>
        </w:rPr>
        <w:t>4465</w:t>
      </w:r>
      <w:r w:rsidR="00D42DA1" w:rsidRPr="00CE5DA4">
        <w:rPr>
          <w:rFonts w:ascii="Tahoma" w:hAnsi="Tahoma" w:cs="Tahoma"/>
          <w:lang w:val="en-US"/>
        </w:rPr>
        <w:t xml:space="preserve"> </w:t>
      </w:r>
      <w:proofErr w:type="gramStart"/>
      <w:r w:rsidR="000029E2" w:rsidRPr="00CE5DA4">
        <w:rPr>
          <w:rFonts w:ascii="Tahoma" w:hAnsi="Tahoma" w:cs="Tahoma"/>
          <w:lang w:val="en-US"/>
        </w:rPr>
        <w:t xml:space="preserve">for </w:t>
      </w:r>
      <w:r w:rsidR="008D1ADC" w:rsidRPr="00CE5DA4">
        <w:rPr>
          <w:rFonts w:ascii="Tahoma" w:hAnsi="Tahoma" w:cs="Tahoma"/>
          <w:lang w:val="en-US"/>
        </w:rPr>
        <w:t xml:space="preserve"> </w:t>
      </w:r>
      <w:r w:rsidR="001A2608">
        <w:rPr>
          <w:rFonts w:ascii="Tahoma" w:hAnsi="Tahoma" w:cs="Tahoma"/>
          <w:lang w:val="en-US"/>
        </w:rPr>
        <w:t>20</w:t>
      </w:r>
      <w:r w:rsidR="00345A27" w:rsidRPr="00CE5DA4">
        <w:rPr>
          <w:rFonts w:ascii="Tahoma" w:hAnsi="Tahoma" w:cs="Tahoma"/>
          <w:lang w:val="en-US"/>
        </w:rPr>
        <w:t>.</w:t>
      </w:r>
      <w:r w:rsidR="00F270A6" w:rsidRPr="00CE5DA4">
        <w:rPr>
          <w:rFonts w:ascii="Tahoma" w:hAnsi="Tahoma" w:cs="Tahoma"/>
          <w:lang w:val="en-US"/>
        </w:rPr>
        <w:t>0</w:t>
      </w:r>
      <w:r w:rsidR="00D42DA1" w:rsidRPr="00CE5DA4">
        <w:rPr>
          <w:rFonts w:ascii="Tahoma" w:hAnsi="Tahoma" w:cs="Tahoma"/>
          <w:lang w:val="en-US"/>
        </w:rPr>
        <w:t>3</w:t>
      </w:r>
      <w:r w:rsidR="000029E2" w:rsidRPr="00CE5DA4">
        <w:rPr>
          <w:rFonts w:ascii="Tahoma" w:hAnsi="Tahoma" w:cs="Tahoma"/>
          <w:lang w:val="en-US"/>
        </w:rPr>
        <w:t>.202</w:t>
      </w:r>
      <w:r w:rsidR="00F270A6" w:rsidRPr="00CE5DA4">
        <w:rPr>
          <w:rFonts w:ascii="Tahoma" w:hAnsi="Tahoma" w:cs="Tahoma"/>
          <w:lang w:val="en-US"/>
        </w:rPr>
        <w:t>5</w:t>
      </w:r>
      <w:proofErr w:type="gramEnd"/>
      <w:r w:rsidR="00F270A6" w:rsidRPr="00CE5DA4">
        <w:rPr>
          <w:rFonts w:ascii="Tahoma" w:hAnsi="Tahoma" w:cs="Tahoma"/>
          <w:lang w:val="en-US"/>
        </w:rPr>
        <w:t xml:space="preserve"> </w:t>
      </w:r>
    </w:p>
    <w:p w14:paraId="6D88C26E" w14:textId="66552A23" w:rsidR="00F211B3" w:rsidRPr="00CE5DA4" w:rsidRDefault="008D1ADC" w:rsidP="00F977D6">
      <w:pPr>
        <w:tabs>
          <w:tab w:val="left" w:pos="1440"/>
        </w:tabs>
        <w:spacing w:after="0" w:line="360" w:lineRule="auto"/>
        <w:ind w:left="810" w:right="-572" w:hanging="810"/>
        <w:rPr>
          <w:rFonts w:ascii="Tahoma" w:hAnsi="Tahoma" w:cs="Tahoma"/>
          <w:lang w:val="en-US"/>
        </w:rPr>
      </w:pPr>
      <w:r w:rsidRPr="00CE5DA4">
        <w:rPr>
          <w:rFonts w:ascii="Tahoma" w:hAnsi="Tahoma" w:cs="Tahoma"/>
          <w:lang w:val="en-US"/>
        </w:rPr>
        <w:t xml:space="preserve">       </w:t>
      </w:r>
      <w:r w:rsidR="00F211B3" w:rsidRPr="00CE5DA4">
        <w:rPr>
          <w:rFonts w:ascii="Tahoma" w:hAnsi="Tahoma" w:cs="Tahoma"/>
          <w:lang w:val="en-US"/>
        </w:rPr>
        <w:t>Regarding</w:t>
      </w:r>
      <w:r w:rsidR="0006232A" w:rsidRPr="00CE5DA4">
        <w:rPr>
          <w:rFonts w:ascii="Tahoma" w:hAnsi="Tahoma" w:cs="Tahoma"/>
          <w:lang w:val="en-US"/>
        </w:rPr>
        <w:t xml:space="preserve"> </w:t>
      </w:r>
      <w:r w:rsidR="00B234E6" w:rsidRPr="00CE5DA4">
        <w:rPr>
          <w:rFonts w:ascii="Tahoma" w:hAnsi="Tahoma" w:cs="Tahoma"/>
          <w:b/>
          <w:lang w:val="en-US"/>
        </w:rPr>
        <w:t>“</w:t>
      </w:r>
      <w:r w:rsidR="001A2608">
        <w:rPr>
          <w:rFonts w:ascii="Tahoma" w:hAnsi="Tahoma" w:cs="Tahoma"/>
          <w:b/>
          <w:lang w:val="en-US"/>
        </w:rPr>
        <w:t>Per Capita Emission Levels</w:t>
      </w:r>
      <w:r w:rsidR="0032755B" w:rsidRPr="00CE5DA4">
        <w:rPr>
          <w:rFonts w:ascii="Tahoma" w:hAnsi="Tahoma" w:cs="Tahoma"/>
          <w:b/>
          <w:lang w:val="en-US"/>
        </w:rPr>
        <w:t>”</w:t>
      </w:r>
    </w:p>
    <w:p w14:paraId="3297E00F" w14:textId="7406F13F" w:rsidR="00C42C3F" w:rsidRPr="00CE5DA4" w:rsidRDefault="00C42C3F" w:rsidP="004C32CD">
      <w:pPr>
        <w:tabs>
          <w:tab w:val="left" w:pos="709"/>
          <w:tab w:val="center" w:pos="4817"/>
        </w:tabs>
        <w:spacing w:after="0"/>
        <w:ind w:right="-306"/>
        <w:rPr>
          <w:rFonts w:ascii="Tahoma" w:hAnsi="Tahoma" w:cs="Tahoma"/>
          <w:lang w:val="en-US"/>
        </w:rPr>
      </w:pPr>
      <w:r w:rsidRPr="00CE5DA4">
        <w:rPr>
          <w:rFonts w:ascii="Tahoma" w:hAnsi="Tahoma" w:cs="Tahoma"/>
          <w:b/>
          <w:lang w:val="en-US"/>
        </w:rPr>
        <w:t>Ref.</w:t>
      </w:r>
      <w:r w:rsidRPr="00CE5DA4">
        <w:rPr>
          <w:rFonts w:ascii="Tahoma" w:hAnsi="Tahoma" w:cs="Tahoma"/>
          <w:lang w:val="en-US"/>
        </w:rPr>
        <w:t xml:space="preserve"> </w:t>
      </w:r>
      <w:r w:rsidR="004C32CD" w:rsidRPr="00CE5DA4">
        <w:rPr>
          <w:rFonts w:ascii="Tahoma" w:hAnsi="Tahoma" w:cs="Tahoma"/>
          <w:lang w:val="en-US"/>
        </w:rPr>
        <w:t xml:space="preserve"> </w:t>
      </w:r>
      <w:r w:rsidRPr="00CE5DA4">
        <w:rPr>
          <w:rFonts w:ascii="Tahoma" w:hAnsi="Tahoma" w:cs="Tahoma"/>
          <w:lang w:val="en-US"/>
        </w:rPr>
        <w:t xml:space="preserve">Your email dated </w:t>
      </w:r>
      <w:r w:rsidR="00D42DA1" w:rsidRPr="00CE5DA4">
        <w:rPr>
          <w:rFonts w:ascii="Tahoma" w:hAnsi="Tahoma" w:cs="Tahoma"/>
          <w:lang w:val="en-US"/>
        </w:rPr>
        <w:t>1</w:t>
      </w:r>
      <w:r w:rsidR="00A92834">
        <w:rPr>
          <w:rFonts w:ascii="Tahoma" w:hAnsi="Tahoma" w:cs="Tahoma"/>
          <w:lang w:val="en-US"/>
        </w:rPr>
        <w:t>2</w:t>
      </w:r>
      <w:r w:rsidRPr="00CE5DA4">
        <w:rPr>
          <w:rFonts w:ascii="Tahoma" w:hAnsi="Tahoma" w:cs="Tahoma"/>
          <w:lang w:val="en-US"/>
        </w:rPr>
        <w:t>.</w:t>
      </w:r>
      <w:r w:rsidR="00F270A6" w:rsidRPr="00CE5DA4">
        <w:rPr>
          <w:rFonts w:ascii="Tahoma" w:hAnsi="Tahoma" w:cs="Tahoma"/>
          <w:lang w:val="en-US"/>
        </w:rPr>
        <w:t>0</w:t>
      </w:r>
      <w:r w:rsidR="00D42DA1" w:rsidRPr="00CE5DA4">
        <w:rPr>
          <w:rFonts w:ascii="Tahoma" w:hAnsi="Tahoma" w:cs="Tahoma"/>
          <w:lang w:val="en-US"/>
        </w:rPr>
        <w:t>3</w:t>
      </w:r>
      <w:r w:rsidRPr="00CE5DA4">
        <w:rPr>
          <w:rFonts w:ascii="Tahoma" w:hAnsi="Tahoma" w:cs="Tahoma"/>
          <w:lang w:val="en-US"/>
        </w:rPr>
        <w:t>.202</w:t>
      </w:r>
      <w:r w:rsidR="00F270A6" w:rsidRPr="00CE5DA4">
        <w:rPr>
          <w:rFonts w:ascii="Tahoma" w:hAnsi="Tahoma" w:cs="Tahoma"/>
          <w:lang w:val="en-US"/>
        </w:rPr>
        <w:t>5</w:t>
      </w:r>
    </w:p>
    <w:p w14:paraId="02FF2837" w14:textId="77777777" w:rsidR="00C968B7" w:rsidRPr="00CE5DA4" w:rsidRDefault="00C968B7" w:rsidP="004C32CD">
      <w:pPr>
        <w:tabs>
          <w:tab w:val="left" w:pos="709"/>
          <w:tab w:val="center" w:pos="4817"/>
        </w:tabs>
        <w:spacing w:after="0"/>
        <w:ind w:right="-306"/>
        <w:rPr>
          <w:rFonts w:ascii="Tahoma" w:hAnsi="Tahoma" w:cs="Tahoma"/>
          <w:lang w:val="en-US"/>
        </w:rPr>
      </w:pPr>
    </w:p>
    <w:p w14:paraId="077B8116" w14:textId="08FE58B5" w:rsidR="00F211B3" w:rsidRPr="00CE5DA4" w:rsidRDefault="00D90377" w:rsidP="00C42C3F">
      <w:pPr>
        <w:spacing w:after="0"/>
        <w:ind w:right="-613"/>
        <w:rPr>
          <w:rFonts w:ascii="Tahoma" w:hAnsi="Tahoma" w:cs="Tahoma"/>
          <w:lang w:val="en-US"/>
        </w:rPr>
      </w:pPr>
      <w:r w:rsidRPr="00CE5DA4">
        <w:rPr>
          <w:rFonts w:ascii="Tahoma" w:hAnsi="Tahoma" w:cs="Tahoma"/>
          <w:lang w:val="en-US"/>
        </w:rPr>
        <w:t>Sir</w:t>
      </w:r>
      <w:r w:rsidR="00F211B3" w:rsidRPr="00CE5DA4">
        <w:rPr>
          <w:rFonts w:ascii="Tahoma" w:hAnsi="Tahoma" w:cs="Tahoma"/>
          <w:lang w:val="en-US"/>
        </w:rPr>
        <w:t>,</w:t>
      </w:r>
    </w:p>
    <w:p w14:paraId="2813D01B" w14:textId="6E24D832" w:rsidR="00C42C3F" w:rsidRDefault="00F211B3" w:rsidP="00C42C3F">
      <w:pPr>
        <w:spacing w:after="0"/>
        <w:rPr>
          <w:rFonts w:ascii="Tahoma" w:hAnsi="Tahoma" w:cs="Tahoma"/>
          <w:lang w:val="en-US"/>
        </w:rPr>
      </w:pPr>
      <w:r w:rsidRPr="00CE5DA4">
        <w:rPr>
          <w:rFonts w:ascii="Tahoma" w:hAnsi="Tahoma" w:cs="Tahoma"/>
          <w:lang w:val="en-US"/>
        </w:rPr>
        <w:t xml:space="preserve">       </w:t>
      </w:r>
      <w:r w:rsidR="00C721F8" w:rsidRPr="00CE5DA4">
        <w:rPr>
          <w:rFonts w:ascii="Tahoma" w:hAnsi="Tahoma" w:cs="Tahoma"/>
          <w:lang w:val="en-US"/>
        </w:rPr>
        <w:tab/>
      </w:r>
      <w:r w:rsidRPr="00CE5DA4">
        <w:rPr>
          <w:rFonts w:ascii="Tahoma" w:hAnsi="Tahoma" w:cs="Tahoma"/>
          <w:lang w:val="en-US"/>
        </w:rPr>
        <w:t>Reference above</w:t>
      </w:r>
      <w:r w:rsidR="00C42C3F" w:rsidRPr="00CE5DA4">
        <w:rPr>
          <w:rFonts w:ascii="Tahoma" w:hAnsi="Tahoma" w:cs="Tahoma"/>
          <w:lang w:val="en-US"/>
        </w:rPr>
        <w:t>, our reply to the above</w:t>
      </w:r>
      <w:r w:rsidR="007420CA" w:rsidRPr="00CE5DA4">
        <w:rPr>
          <w:rFonts w:ascii="Tahoma" w:hAnsi="Tahoma" w:cs="Tahoma"/>
          <w:lang w:val="en-US"/>
        </w:rPr>
        <w:t xml:space="preserve"> </w:t>
      </w:r>
      <w:r w:rsidR="001A2608">
        <w:rPr>
          <w:rFonts w:ascii="Tahoma" w:hAnsi="Tahoma" w:cs="Tahoma"/>
          <w:lang w:val="en-US"/>
        </w:rPr>
        <w:t>Rajya</w:t>
      </w:r>
      <w:r w:rsidR="008875A6" w:rsidRPr="00CE5DA4">
        <w:rPr>
          <w:rFonts w:ascii="Tahoma" w:hAnsi="Tahoma" w:cs="Tahoma"/>
          <w:lang w:val="en-US"/>
        </w:rPr>
        <w:t xml:space="preserve"> </w:t>
      </w:r>
      <w:r w:rsidR="003C0FC2" w:rsidRPr="00CE5DA4">
        <w:rPr>
          <w:rFonts w:ascii="Tahoma" w:hAnsi="Tahoma" w:cs="Tahoma"/>
          <w:lang w:val="en-US"/>
        </w:rPr>
        <w:t>Sabha</w:t>
      </w:r>
      <w:r w:rsidR="00C42C3F" w:rsidRPr="00CE5DA4">
        <w:rPr>
          <w:rFonts w:ascii="Tahoma" w:hAnsi="Tahoma" w:cs="Tahoma"/>
          <w:lang w:val="en-US"/>
        </w:rPr>
        <w:t xml:space="preserve"> Question</w:t>
      </w:r>
      <w:r w:rsidR="00EF357F" w:rsidRPr="00CE5DA4">
        <w:rPr>
          <w:rFonts w:ascii="Tahoma" w:hAnsi="Tahoma" w:cs="Tahoma"/>
          <w:lang w:val="en-US"/>
        </w:rPr>
        <w:t xml:space="preserve"> </w:t>
      </w:r>
      <w:r w:rsidR="00C42C3F" w:rsidRPr="00CE5DA4">
        <w:rPr>
          <w:rFonts w:ascii="Tahoma" w:hAnsi="Tahoma" w:cs="Tahoma"/>
          <w:lang w:val="en-US"/>
        </w:rPr>
        <w:t>is as follows:</w:t>
      </w:r>
    </w:p>
    <w:p w14:paraId="1686E67C" w14:textId="7D8491BA" w:rsidR="00F6682F" w:rsidRPr="00CE5DA4" w:rsidRDefault="00F6682F" w:rsidP="00C42C3F">
      <w:pPr>
        <w:spacing w:after="0"/>
        <w:rPr>
          <w:rFonts w:ascii="Tahoma" w:hAnsi="Tahoma" w:cs="Tahoma"/>
          <w:lang w:val="en-US"/>
        </w:rPr>
      </w:pPr>
    </w:p>
    <w:tbl>
      <w:tblPr>
        <w:tblStyle w:val="TableGrid"/>
        <w:tblW w:w="9776" w:type="dxa"/>
        <w:tblLayout w:type="fixed"/>
        <w:tblLook w:val="04A0" w:firstRow="1" w:lastRow="0" w:firstColumn="1" w:lastColumn="0" w:noHBand="0" w:noVBand="1"/>
      </w:tblPr>
      <w:tblGrid>
        <w:gridCol w:w="2547"/>
        <w:gridCol w:w="7229"/>
      </w:tblGrid>
      <w:tr w:rsidR="001A2608" w:rsidRPr="00CE5DA4" w14:paraId="55DD2EA1" w14:textId="77777777" w:rsidTr="00F6682F">
        <w:trPr>
          <w:trHeight w:val="1178"/>
        </w:trPr>
        <w:tc>
          <w:tcPr>
            <w:tcW w:w="2547" w:type="dxa"/>
          </w:tcPr>
          <w:p w14:paraId="7DCAF4DB" w14:textId="211DF442" w:rsidR="001A2608" w:rsidRPr="001A2608" w:rsidRDefault="001A2608" w:rsidP="001A2608">
            <w:pPr>
              <w:ind w:right="34"/>
              <w:jc w:val="both"/>
              <w:rPr>
                <w:rFonts w:ascii="Tahoma" w:hAnsi="Tahoma" w:cs="Tahoma"/>
                <w:i/>
                <w:iCs/>
                <w:lang w:val="en-US"/>
              </w:rPr>
            </w:pPr>
            <w:r w:rsidRPr="00CE5DA4">
              <w:rPr>
                <w:rFonts w:ascii="Tahoma" w:hAnsi="Tahoma" w:cs="Tahoma"/>
                <w:i/>
                <w:iCs/>
              </w:rPr>
              <w:t xml:space="preserve">Q.(a) </w:t>
            </w:r>
            <w:r>
              <w:rPr>
                <w:rFonts w:ascii="Tahoma" w:hAnsi="Tahoma" w:cs="Tahoma"/>
                <w:i/>
                <w:iCs/>
                <w:lang w:val="en-US"/>
              </w:rPr>
              <w:t>W</w:t>
            </w:r>
            <w:r w:rsidRPr="001A2608">
              <w:rPr>
                <w:rFonts w:ascii="Tahoma" w:hAnsi="Tahoma" w:cs="Tahoma"/>
                <w:i/>
                <w:iCs/>
                <w:lang w:val="en-US"/>
              </w:rPr>
              <w:t>hat is the per capita emission level in India vis-à-vis China, US and Europe;</w:t>
            </w:r>
          </w:p>
          <w:p w14:paraId="4062B524" w14:textId="273A2C87" w:rsidR="001A2608" w:rsidRPr="00CE5DA4" w:rsidRDefault="001A2608" w:rsidP="001A2608">
            <w:pPr>
              <w:ind w:right="34"/>
              <w:jc w:val="both"/>
              <w:rPr>
                <w:rFonts w:ascii="Tahoma" w:hAnsi="Tahoma" w:cs="Tahoma"/>
                <w:i/>
                <w:iCs/>
              </w:rPr>
            </w:pPr>
          </w:p>
        </w:tc>
        <w:tc>
          <w:tcPr>
            <w:tcW w:w="7229" w:type="dxa"/>
          </w:tcPr>
          <w:p w14:paraId="66C043F9" w14:textId="77777777" w:rsidR="001A2608" w:rsidRPr="00CE5DA4" w:rsidRDefault="001A2608" w:rsidP="001A2608">
            <w:pPr>
              <w:spacing w:after="120"/>
              <w:jc w:val="both"/>
              <w:rPr>
                <w:rFonts w:ascii="Tahoma" w:eastAsia="Times New Roman" w:hAnsi="Tahoma" w:cs="Tahoma"/>
                <w:b/>
                <w:bCs/>
                <w:kern w:val="2"/>
                <w14:ligatures w14:val="standardContextual"/>
              </w:rPr>
            </w:pPr>
            <w:r w:rsidRPr="00CE5DA4">
              <w:rPr>
                <w:rFonts w:ascii="Tahoma" w:hAnsi="Tahoma" w:cs="Tahoma"/>
                <w:b/>
                <w:lang w:val="en-US"/>
              </w:rPr>
              <w:t>Answer to Q(a</w:t>
            </w:r>
            <w:r>
              <w:rPr>
                <w:rFonts w:ascii="Tahoma" w:hAnsi="Tahoma" w:cs="Tahoma"/>
                <w:b/>
                <w:lang w:val="en-US"/>
              </w:rPr>
              <w:t>):</w:t>
            </w:r>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467AAA88" w14:textId="40A79EE7" w:rsidR="00FA345D" w:rsidRDefault="001A2608" w:rsidP="001A2608">
            <w:pPr>
              <w:jc w:val="both"/>
              <w:rPr>
                <w:color w:val="000000"/>
                <w:sz w:val="27"/>
                <w:szCs w:val="27"/>
              </w:rPr>
            </w:pPr>
            <w:r w:rsidRPr="00CE5DA4">
              <w:rPr>
                <w:rFonts w:ascii="Tahoma" w:hAnsi="Tahoma" w:cs="Tahoma"/>
                <w:lang w:val="en-US"/>
              </w:rPr>
              <w:t>As far as Oil India Limited (OIL) is concerned</w:t>
            </w:r>
            <w:r w:rsidR="00F6682F">
              <w:rPr>
                <w:rFonts w:ascii="Tahoma" w:hAnsi="Tahoma" w:cs="Tahoma"/>
                <w:lang w:val="en-US"/>
              </w:rPr>
              <w:t xml:space="preserve">, </w:t>
            </w:r>
            <w:r w:rsidR="00F6682F">
              <w:rPr>
                <w:color w:val="000000"/>
                <w:sz w:val="27"/>
                <w:szCs w:val="27"/>
              </w:rPr>
              <w:t>a</w:t>
            </w:r>
            <w:r w:rsidR="00F6682F">
              <w:rPr>
                <w:color w:val="000000"/>
                <w:sz w:val="27"/>
                <w:szCs w:val="27"/>
              </w:rPr>
              <w:t>s in 2023 the per capita emission level in India, China, US and Europe are as follows.</w:t>
            </w:r>
          </w:p>
          <w:p w14:paraId="7987E9E4" w14:textId="77777777" w:rsidR="00F6682F" w:rsidRDefault="00F6682F" w:rsidP="001A2608">
            <w:pPr>
              <w:jc w:val="both"/>
              <w:rPr>
                <w:rFonts w:ascii="Tahoma" w:hAnsi="Tahoma" w:cs="Tahoma"/>
                <w:lang w:val="en-US"/>
              </w:rPr>
            </w:pPr>
          </w:p>
          <w:tbl>
            <w:tblPr>
              <w:tblStyle w:val="TableGrid"/>
              <w:tblW w:w="6838" w:type="dxa"/>
              <w:tblLayout w:type="fixed"/>
              <w:tblLook w:val="04A0" w:firstRow="1" w:lastRow="0" w:firstColumn="1" w:lastColumn="0" w:noHBand="0" w:noVBand="1"/>
            </w:tblPr>
            <w:tblGrid>
              <w:gridCol w:w="1309"/>
              <w:gridCol w:w="1985"/>
              <w:gridCol w:w="3544"/>
            </w:tblGrid>
            <w:tr w:rsidR="00FA345D" w14:paraId="7D6A1B7C" w14:textId="77777777" w:rsidTr="00F6682F">
              <w:tc>
                <w:tcPr>
                  <w:tcW w:w="1309" w:type="dxa"/>
                </w:tcPr>
                <w:p w14:paraId="5EE69A6C" w14:textId="77777777" w:rsidR="00FA345D" w:rsidRPr="00536CE3" w:rsidRDefault="00FA345D" w:rsidP="00FA345D">
                  <w:pPr>
                    <w:rPr>
                      <w:rFonts w:ascii="Tahoma" w:hAnsi="Tahoma" w:cs="Tahoma"/>
                      <w:b/>
                      <w:bCs/>
                    </w:rPr>
                  </w:pPr>
                  <w:r w:rsidRPr="00536CE3">
                    <w:rPr>
                      <w:rFonts w:ascii="Tahoma" w:hAnsi="Tahoma" w:cs="Tahoma"/>
                      <w:b/>
                      <w:bCs/>
                    </w:rPr>
                    <w:t>Country</w:t>
                  </w:r>
                </w:p>
              </w:tc>
              <w:tc>
                <w:tcPr>
                  <w:tcW w:w="1985" w:type="dxa"/>
                </w:tcPr>
                <w:p w14:paraId="4FBF0710" w14:textId="77777777" w:rsidR="00FA345D" w:rsidRPr="00536CE3" w:rsidRDefault="00FA345D" w:rsidP="00FA345D">
                  <w:pPr>
                    <w:rPr>
                      <w:rFonts w:ascii="Tahoma" w:hAnsi="Tahoma" w:cs="Tahoma"/>
                      <w:b/>
                      <w:bCs/>
                    </w:rPr>
                  </w:pPr>
                  <w:r w:rsidRPr="00536CE3">
                    <w:rPr>
                      <w:rFonts w:ascii="Tahoma" w:hAnsi="Tahoma" w:cs="Tahoma"/>
                      <w:b/>
                      <w:bCs/>
                    </w:rPr>
                    <w:t>CO</w:t>
                  </w:r>
                  <w:r w:rsidRPr="00536CE3">
                    <w:rPr>
                      <w:rFonts w:ascii="Tahoma" w:hAnsi="Tahoma" w:cs="Tahoma"/>
                      <w:b/>
                      <w:bCs/>
                      <w:vertAlign w:val="subscript"/>
                    </w:rPr>
                    <w:t>2</w:t>
                  </w:r>
                  <w:r w:rsidRPr="00536CE3">
                    <w:rPr>
                      <w:rFonts w:ascii="Tahoma" w:hAnsi="Tahoma" w:cs="Tahoma"/>
                      <w:b/>
                      <w:bCs/>
                    </w:rPr>
                    <w:t xml:space="preserve"> Emission per Capita 2023</w:t>
                  </w:r>
                  <w:r>
                    <w:rPr>
                      <w:rFonts w:ascii="Tahoma" w:hAnsi="Tahoma" w:cs="Tahoma"/>
                      <w:b/>
                      <w:bCs/>
                    </w:rPr>
                    <w:t>*</w:t>
                  </w:r>
                </w:p>
              </w:tc>
              <w:tc>
                <w:tcPr>
                  <w:tcW w:w="3544" w:type="dxa"/>
                </w:tcPr>
                <w:p w14:paraId="6E7EC4E1" w14:textId="4268CDF6" w:rsidR="00FA345D" w:rsidRPr="00536CE3" w:rsidRDefault="00FA345D" w:rsidP="00FA345D">
                  <w:pPr>
                    <w:ind w:left="-284"/>
                    <w:rPr>
                      <w:rFonts w:ascii="Tahoma" w:hAnsi="Tahoma" w:cs="Tahoma"/>
                      <w:b/>
                      <w:bCs/>
                    </w:rPr>
                  </w:pPr>
                  <w:proofErr w:type="gramStart"/>
                  <w:r w:rsidRPr="00536CE3">
                    <w:rPr>
                      <w:rFonts w:ascii="Tahoma" w:hAnsi="Tahoma" w:cs="Tahoma"/>
                      <w:b/>
                      <w:bCs/>
                    </w:rPr>
                    <w:t>G</w:t>
                  </w:r>
                  <w:r w:rsidR="00F6682F">
                    <w:rPr>
                      <w:rFonts w:ascii="Tahoma" w:hAnsi="Tahoma" w:cs="Tahoma"/>
                      <w:b/>
                      <w:bCs/>
                    </w:rPr>
                    <w:t xml:space="preserve">  </w:t>
                  </w:r>
                  <w:r w:rsidRPr="00536CE3">
                    <w:rPr>
                      <w:rFonts w:ascii="Tahoma" w:hAnsi="Tahoma" w:cs="Tahoma"/>
                      <w:b/>
                      <w:bCs/>
                    </w:rPr>
                    <w:t>HG</w:t>
                  </w:r>
                  <w:proofErr w:type="gramEnd"/>
                  <w:r w:rsidRPr="00536CE3">
                    <w:rPr>
                      <w:rFonts w:ascii="Tahoma" w:hAnsi="Tahoma" w:cs="Tahoma"/>
                      <w:b/>
                      <w:bCs/>
                    </w:rPr>
                    <w:t xml:space="preserve"> Emissions per Capita 2023</w:t>
                  </w:r>
                </w:p>
                <w:p w14:paraId="1053E44D" w14:textId="77777777" w:rsidR="00FA345D" w:rsidRPr="00536CE3" w:rsidRDefault="00FA345D" w:rsidP="00FA345D">
                  <w:pPr>
                    <w:rPr>
                      <w:rFonts w:ascii="Tahoma" w:hAnsi="Tahoma" w:cs="Tahoma"/>
                      <w:b/>
                      <w:bCs/>
                    </w:rPr>
                  </w:pPr>
                </w:p>
              </w:tc>
            </w:tr>
            <w:tr w:rsidR="00FA345D" w14:paraId="59028E07" w14:textId="77777777" w:rsidTr="00F6682F">
              <w:tc>
                <w:tcPr>
                  <w:tcW w:w="1309" w:type="dxa"/>
                </w:tcPr>
                <w:p w14:paraId="6AAD691E" w14:textId="77777777" w:rsidR="00FA345D" w:rsidRPr="00536CE3" w:rsidRDefault="00FA345D" w:rsidP="00FA345D">
                  <w:pPr>
                    <w:jc w:val="center"/>
                    <w:rPr>
                      <w:rFonts w:ascii="Tahoma" w:hAnsi="Tahoma" w:cs="Tahoma"/>
                    </w:rPr>
                  </w:pPr>
                  <w:r w:rsidRPr="00536CE3">
                    <w:rPr>
                      <w:rFonts w:ascii="Tahoma" w:hAnsi="Tahoma" w:cs="Tahoma"/>
                    </w:rPr>
                    <w:t>India</w:t>
                  </w:r>
                </w:p>
              </w:tc>
              <w:tc>
                <w:tcPr>
                  <w:tcW w:w="1985" w:type="dxa"/>
                </w:tcPr>
                <w:p w14:paraId="19A69485" w14:textId="77777777" w:rsidR="00FA345D" w:rsidRPr="00536CE3" w:rsidRDefault="00FA345D" w:rsidP="00FA345D">
                  <w:pPr>
                    <w:jc w:val="center"/>
                    <w:rPr>
                      <w:rFonts w:ascii="Tahoma" w:hAnsi="Tahoma" w:cs="Tahoma"/>
                      <w:b/>
                      <w:bCs/>
                    </w:rPr>
                  </w:pPr>
                  <w:r w:rsidRPr="00536CE3">
                    <w:rPr>
                      <w:rFonts w:ascii="Tahoma" w:hAnsi="Tahoma" w:cs="Tahoma"/>
                    </w:rPr>
                    <w:t>2.0 Ton of CO</w:t>
                  </w:r>
                  <w:r w:rsidRPr="00536CE3">
                    <w:rPr>
                      <w:rFonts w:ascii="Tahoma" w:hAnsi="Tahoma" w:cs="Tahoma"/>
                      <w:vertAlign w:val="subscript"/>
                    </w:rPr>
                    <w:t>2</w:t>
                  </w:r>
                </w:p>
              </w:tc>
              <w:tc>
                <w:tcPr>
                  <w:tcW w:w="3544" w:type="dxa"/>
                </w:tcPr>
                <w:p w14:paraId="269C6605" w14:textId="77777777" w:rsidR="00FA345D" w:rsidRPr="00536CE3" w:rsidRDefault="00FA345D" w:rsidP="00FA345D">
                  <w:pPr>
                    <w:ind w:left="-284"/>
                    <w:jc w:val="center"/>
                    <w:rPr>
                      <w:rFonts w:ascii="Tahoma" w:hAnsi="Tahoma" w:cs="Tahoma"/>
                      <w:b/>
                      <w:bCs/>
                    </w:rPr>
                  </w:pPr>
                  <w:r w:rsidRPr="00536CE3">
                    <w:rPr>
                      <w:rFonts w:ascii="Tahoma" w:hAnsi="Tahoma" w:cs="Tahoma"/>
                    </w:rPr>
                    <w:t>2.9</w:t>
                  </w:r>
                  <w:r>
                    <w:rPr>
                      <w:rFonts w:ascii="Tahoma" w:hAnsi="Tahoma" w:cs="Tahoma"/>
                    </w:rPr>
                    <w:t>0</w:t>
                  </w:r>
                  <w:r w:rsidRPr="00536CE3">
                    <w:rPr>
                      <w:rFonts w:ascii="Tahoma" w:hAnsi="Tahoma" w:cs="Tahoma"/>
                    </w:rPr>
                    <w:t xml:space="preserve"> tCO2e</w:t>
                  </w:r>
                </w:p>
              </w:tc>
            </w:tr>
            <w:tr w:rsidR="00FA345D" w14:paraId="0B140EA9" w14:textId="77777777" w:rsidTr="00F6682F">
              <w:tc>
                <w:tcPr>
                  <w:tcW w:w="1309" w:type="dxa"/>
                </w:tcPr>
                <w:p w14:paraId="520F95EF" w14:textId="77777777" w:rsidR="00FA345D" w:rsidRPr="00536CE3" w:rsidRDefault="00FA345D" w:rsidP="00FA345D">
                  <w:pPr>
                    <w:jc w:val="center"/>
                    <w:rPr>
                      <w:rFonts w:ascii="Tahoma" w:hAnsi="Tahoma" w:cs="Tahoma"/>
                    </w:rPr>
                  </w:pPr>
                  <w:r w:rsidRPr="00536CE3">
                    <w:rPr>
                      <w:rFonts w:ascii="Tahoma" w:hAnsi="Tahoma" w:cs="Tahoma"/>
                    </w:rPr>
                    <w:t>China</w:t>
                  </w:r>
                </w:p>
              </w:tc>
              <w:tc>
                <w:tcPr>
                  <w:tcW w:w="1985" w:type="dxa"/>
                </w:tcPr>
                <w:p w14:paraId="3AF7C12D" w14:textId="77777777" w:rsidR="00FA345D" w:rsidRPr="00536CE3" w:rsidRDefault="00FA345D" w:rsidP="00FA345D">
                  <w:pPr>
                    <w:jc w:val="center"/>
                    <w:rPr>
                      <w:rFonts w:ascii="Tahoma" w:hAnsi="Tahoma" w:cs="Tahoma"/>
                      <w:b/>
                      <w:bCs/>
                    </w:rPr>
                  </w:pPr>
                  <w:r w:rsidRPr="00536CE3">
                    <w:rPr>
                      <w:rFonts w:ascii="Tahoma" w:hAnsi="Tahoma" w:cs="Tahoma"/>
                    </w:rPr>
                    <w:t>8.9 Ton of CO</w:t>
                  </w:r>
                  <w:r w:rsidRPr="00536CE3">
                    <w:rPr>
                      <w:rFonts w:ascii="Tahoma" w:hAnsi="Tahoma" w:cs="Tahoma"/>
                      <w:vertAlign w:val="subscript"/>
                    </w:rPr>
                    <w:t>2</w:t>
                  </w:r>
                </w:p>
              </w:tc>
              <w:tc>
                <w:tcPr>
                  <w:tcW w:w="3544" w:type="dxa"/>
                </w:tcPr>
                <w:p w14:paraId="4DBA9C89" w14:textId="77777777" w:rsidR="00FA345D" w:rsidRPr="00536CE3" w:rsidRDefault="00FA345D" w:rsidP="00FA345D">
                  <w:pPr>
                    <w:ind w:left="-284"/>
                    <w:jc w:val="center"/>
                    <w:rPr>
                      <w:rFonts w:ascii="Tahoma" w:hAnsi="Tahoma" w:cs="Tahoma"/>
                      <w:b/>
                      <w:bCs/>
                    </w:rPr>
                  </w:pPr>
                  <w:r w:rsidRPr="00536CE3">
                    <w:rPr>
                      <w:rFonts w:ascii="Tahoma" w:hAnsi="Tahoma" w:cs="Tahoma"/>
                    </w:rPr>
                    <w:t>11.11 tCO2e</w:t>
                  </w:r>
                </w:p>
              </w:tc>
            </w:tr>
            <w:tr w:rsidR="00FA345D" w14:paraId="3B78F639" w14:textId="77777777" w:rsidTr="00F6682F">
              <w:tc>
                <w:tcPr>
                  <w:tcW w:w="1309" w:type="dxa"/>
                </w:tcPr>
                <w:p w14:paraId="1B832989" w14:textId="77777777" w:rsidR="00FA345D" w:rsidRPr="00536CE3" w:rsidRDefault="00FA345D" w:rsidP="00FA345D">
                  <w:pPr>
                    <w:jc w:val="center"/>
                    <w:rPr>
                      <w:rFonts w:ascii="Tahoma" w:hAnsi="Tahoma" w:cs="Tahoma"/>
                    </w:rPr>
                  </w:pPr>
                  <w:r w:rsidRPr="00536CE3">
                    <w:rPr>
                      <w:rFonts w:ascii="Tahoma" w:hAnsi="Tahoma" w:cs="Tahoma"/>
                    </w:rPr>
                    <w:t>US</w:t>
                  </w:r>
                </w:p>
              </w:tc>
              <w:tc>
                <w:tcPr>
                  <w:tcW w:w="1985" w:type="dxa"/>
                </w:tcPr>
                <w:p w14:paraId="11DD32D5" w14:textId="77777777" w:rsidR="00FA345D" w:rsidRPr="00536CE3" w:rsidRDefault="00FA345D" w:rsidP="00FA345D">
                  <w:pPr>
                    <w:jc w:val="center"/>
                    <w:rPr>
                      <w:rFonts w:ascii="Tahoma" w:hAnsi="Tahoma" w:cs="Tahoma"/>
                      <w:b/>
                      <w:bCs/>
                    </w:rPr>
                  </w:pPr>
                  <w:r w:rsidRPr="00536CE3">
                    <w:rPr>
                      <w:rFonts w:ascii="Tahoma" w:hAnsi="Tahoma" w:cs="Tahoma"/>
                    </w:rPr>
                    <w:t>13.3 Ton of CO</w:t>
                  </w:r>
                  <w:r w:rsidRPr="00536CE3">
                    <w:rPr>
                      <w:rFonts w:ascii="Tahoma" w:hAnsi="Tahoma" w:cs="Tahoma"/>
                      <w:vertAlign w:val="subscript"/>
                    </w:rPr>
                    <w:t>2</w:t>
                  </w:r>
                </w:p>
              </w:tc>
              <w:tc>
                <w:tcPr>
                  <w:tcW w:w="3544" w:type="dxa"/>
                </w:tcPr>
                <w:p w14:paraId="6DF3C27C" w14:textId="77777777" w:rsidR="00FA345D" w:rsidRPr="00536CE3" w:rsidRDefault="00FA345D" w:rsidP="00FA345D">
                  <w:pPr>
                    <w:ind w:left="-284"/>
                    <w:jc w:val="center"/>
                    <w:rPr>
                      <w:rFonts w:ascii="Tahoma" w:hAnsi="Tahoma" w:cs="Tahoma"/>
                      <w:b/>
                      <w:bCs/>
                    </w:rPr>
                  </w:pPr>
                  <w:r w:rsidRPr="00536CE3">
                    <w:rPr>
                      <w:rFonts w:ascii="Tahoma" w:hAnsi="Tahoma" w:cs="Tahoma"/>
                    </w:rPr>
                    <w:t>17.61 tCO2e</w:t>
                  </w:r>
                </w:p>
              </w:tc>
            </w:tr>
            <w:tr w:rsidR="00FA345D" w14:paraId="48BFD4E8" w14:textId="77777777" w:rsidTr="00F6682F">
              <w:tc>
                <w:tcPr>
                  <w:tcW w:w="1309" w:type="dxa"/>
                </w:tcPr>
                <w:p w14:paraId="2A8AC731" w14:textId="77777777" w:rsidR="00FA345D" w:rsidRPr="00536CE3" w:rsidRDefault="00FA345D" w:rsidP="00FA345D">
                  <w:pPr>
                    <w:jc w:val="center"/>
                    <w:rPr>
                      <w:rFonts w:ascii="Tahoma" w:hAnsi="Tahoma" w:cs="Tahoma"/>
                    </w:rPr>
                  </w:pPr>
                  <w:r w:rsidRPr="00536CE3">
                    <w:rPr>
                      <w:rFonts w:ascii="Tahoma" w:hAnsi="Tahoma" w:cs="Tahoma"/>
                    </w:rPr>
                    <w:t>EU</w:t>
                  </w:r>
                </w:p>
              </w:tc>
              <w:tc>
                <w:tcPr>
                  <w:tcW w:w="1985" w:type="dxa"/>
                </w:tcPr>
                <w:p w14:paraId="29087E84" w14:textId="77777777" w:rsidR="00FA345D" w:rsidRPr="00536CE3" w:rsidRDefault="00FA345D" w:rsidP="00FA345D">
                  <w:pPr>
                    <w:jc w:val="center"/>
                    <w:rPr>
                      <w:rFonts w:ascii="Tahoma" w:hAnsi="Tahoma" w:cs="Tahoma"/>
                      <w:b/>
                      <w:bCs/>
                    </w:rPr>
                  </w:pPr>
                  <w:r w:rsidRPr="00536CE3">
                    <w:rPr>
                      <w:rFonts w:ascii="Tahoma" w:hAnsi="Tahoma" w:cs="Tahoma"/>
                    </w:rPr>
                    <w:t>5.4 Ton of CO</w:t>
                  </w:r>
                  <w:r w:rsidRPr="00536CE3">
                    <w:rPr>
                      <w:rFonts w:ascii="Tahoma" w:hAnsi="Tahoma" w:cs="Tahoma"/>
                      <w:vertAlign w:val="subscript"/>
                    </w:rPr>
                    <w:t>2</w:t>
                  </w:r>
                </w:p>
              </w:tc>
              <w:tc>
                <w:tcPr>
                  <w:tcW w:w="3544" w:type="dxa"/>
                </w:tcPr>
                <w:p w14:paraId="45EA4E04" w14:textId="77777777" w:rsidR="00FA345D" w:rsidRPr="00536CE3" w:rsidRDefault="00FA345D" w:rsidP="00FA345D">
                  <w:pPr>
                    <w:ind w:left="-284"/>
                    <w:jc w:val="center"/>
                    <w:rPr>
                      <w:rFonts w:ascii="Tahoma" w:hAnsi="Tahoma" w:cs="Tahoma"/>
                      <w:b/>
                      <w:bCs/>
                    </w:rPr>
                  </w:pPr>
                  <w:r w:rsidRPr="00536CE3">
                    <w:rPr>
                      <w:rFonts w:ascii="Tahoma" w:hAnsi="Tahoma" w:cs="Tahoma"/>
                    </w:rPr>
                    <w:t>7.26 tCO2e</w:t>
                  </w:r>
                </w:p>
              </w:tc>
            </w:tr>
          </w:tbl>
          <w:p w14:paraId="231210A9" w14:textId="0715EFC0" w:rsidR="00FA345D" w:rsidRDefault="00FA345D" w:rsidP="001A2608">
            <w:pPr>
              <w:jc w:val="both"/>
              <w:rPr>
                <w:rFonts w:ascii="Tahoma" w:hAnsi="Tahoma" w:cs="Tahoma"/>
                <w:lang w:val="en-US"/>
              </w:rPr>
            </w:pPr>
          </w:p>
          <w:p w14:paraId="2C16C78D" w14:textId="77777777" w:rsidR="00F6682F" w:rsidRPr="00F6682F" w:rsidRDefault="00F6682F" w:rsidP="00F6682F">
            <w:pPr>
              <w:jc w:val="both"/>
              <w:rPr>
                <w:rFonts w:ascii="Tahoma" w:hAnsi="Tahoma" w:cs="Tahoma"/>
                <w:lang w:val="en-US"/>
              </w:rPr>
            </w:pPr>
            <w:r w:rsidRPr="00F6682F">
              <w:rPr>
                <w:rFonts w:ascii="Tahoma" w:hAnsi="Tahoma" w:cs="Tahoma"/>
                <w:lang w:val="en-US"/>
              </w:rPr>
              <w:t>* Source of Information: IEA (International Energy Agency)</w:t>
            </w:r>
          </w:p>
          <w:p w14:paraId="00F23B20" w14:textId="77777777" w:rsidR="00F6682F" w:rsidRPr="00F6682F" w:rsidRDefault="00F6682F" w:rsidP="00F6682F">
            <w:pPr>
              <w:jc w:val="both"/>
              <w:rPr>
                <w:rFonts w:ascii="Tahoma" w:hAnsi="Tahoma" w:cs="Tahoma"/>
                <w:lang w:val="en-US"/>
              </w:rPr>
            </w:pPr>
            <w:r w:rsidRPr="00F6682F">
              <w:rPr>
                <w:rFonts w:ascii="Tahoma" w:hAnsi="Tahoma" w:cs="Tahoma"/>
                <w:lang w:val="en-US"/>
              </w:rPr>
              <w:t>** Source of Information: EDGAR - Emissions Database for Global Atmospheric Research, European Commission</w:t>
            </w:r>
          </w:p>
          <w:p w14:paraId="1C2BC2CF" w14:textId="501DCFB6" w:rsidR="001A2608" w:rsidRPr="00CE5DA4" w:rsidRDefault="001A2608" w:rsidP="001A2608">
            <w:pPr>
              <w:jc w:val="both"/>
              <w:rPr>
                <w:rFonts w:ascii="Tahoma" w:hAnsi="Tahoma" w:cs="Tahoma"/>
                <w:lang w:val="en-US"/>
              </w:rPr>
            </w:pPr>
          </w:p>
        </w:tc>
      </w:tr>
      <w:tr w:rsidR="001A2608" w:rsidRPr="00CE5DA4" w14:paraId="65648DF5" w14:textId="77777777" w:rsidTr="00F6682F">
        <w:trPr>
          <w:trHeight w:val="1832"/>
        </w:trPr>
        <w:tc>
          <w:tcPr>
            <w:tcW w:w="2547" w:type="dxa"/>
          </w:tcPr>
          <w:p w14:paraId="24F8EE4B" w14:textId="22F40489" w:rsidR="001A2608" w:rsidRPr="001A2608" w:rsidRDefault="001A2608" w:rsidP="001A2608">
            <w:pPr>
              <w:rPr>
                <w:rFonts w:ascii="Tahoma" w:eastAsia="Times New Roman" w:hAnsi="Tahoma" w:cs="Tahoma"/>
                <w:i/>
                <w:color w:val="000000"/>
                <w:lang w:val="en-US"/>
              </w:rPr>
            </w:pPr>
            <w:r w:rsidRPr="00CE5DA4">
              <w:rPr>
                <w:rFonts w:ascii="Tahoma" w:hAnsi="Tahoma" w:cs="Tahoma"/>
                <w:i/>
                <w:iCs/>
              </w:rPr>
              <w:t xml:space="preserve">Q.(b) </w:t>
            </w:r>
            <w:r>
              <w:rPr>
                <w:rFonts w:ascii="Tahoma" w:eastAsia="Times New Roman" w:hAnsi="Tahoma" w:cs="Tahoma"/>
                <w:i/>
                <w:color w:val="000000"/>
                <w:lang w:val="en-US"/>
              </w:rPr>
              <w:t>H</w:t>
            </w:r>
            <w:r w:rsidRPr="001A2608">
              <w:rPr>
                <w:rFonts w:ascii="Tahoma" w:eastAsia="Times New Roman" w:hAnsi="Tahoma" w:cs="Tahoma"/>
                <w:i/>
                <w:color w:val="000000"/>
                <w:lang w:val="en-US"/>
              </w:rPr>
              <w:t>ow much fund has been used in the last four years to bring down emission level in the country; and</w:t>
            </w:r>
          </w:p>
          <w:p w14:paraId="01947609" w14:textId="6883D7C1" w:rsidR="001A2608" w:rsidRPr="00CE5DA4" w:rsidRDefault="001A2608" w:rsidP="001A2608">
            <w:pPr>
              <w:ind w:right="34"/>
              <w:jc w:val="both"/>
              <w:rPr>
                <w:rFonts w:ascii="Tahoma" w:hAnsi="Tahoma" w:cs="Tahoma"/>
                <w:i/>
                <w:iCs/>
              </w:rPr>
            </w:pPr>
          </w:p>
        </w:tc>
        <w:tc>
          <w:tcPr>
            <w:tcW w:w="7229" w:type="dxa"/>
          </w:tcPr>
          <w:p w14:paraId="0AAE2A23" w14:textId="77777777" w:rsidR="001A2608" w:rsidRPr="00CE5DA4" w:rsidRDefault="001A2608" w:rsidP="001A2608">
            <w:pPr>
              <w:spacing w:after="120"/>
              <w:jc w:val="both"/>
              <w:rPr>
                <w:rFonts w:ascii="Tahoma" w:eastAsia="Times New Roman" w:hAnsi="Tahoma" w:cs="Tahoma"/>
                <w:b/>
                <w:bCs/>
                <w:kern w:val="2"/>
                <w14:ligatures w14:val="standardContextual"/>
              </w:rPr>
            </w:pPr>
            <w:r w:rsidRPr="00CE5DA4">
              <w:rPr>
                <w:rFonts w:ascii="Tahoma" w:hAnsi="Tahoma" w:cs="Tahoma"/>
                <w:b/>
                <w:lang w:val="en-US"/>
              </w:rPr>
              <w:t xml:space="preserve">Answer to </w:t>
            </w:r>
            <w:r>
              <w:rPr>
                <w:rFonts w:ascii="Tahoma" w:hAnsi="Tahoma" w:cs="Tahoma"/>
                <w:b/>
                <w:lang w:val="en-US"/>
              </w:rPr>
              <w:t>Q(b</w:t>
            </w:r>
            <w:proofErr w:type="gramStart"/>
            <w:r>
              <w:rPr>
                <w:rFonts w:ascii="Tahoma" w:hAnsi="Tahoma" w:cs="Tahoma"/>
                <w:b/>
                <w:lang w:val="en-US"/>
              </w:rPr>
              <w:t>) :</w:t>
            </w:r>
            <w:proofErr w:type="gramEnd"/>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56933CBB" w14:textId="782A3C31" w:rsidR="001A2608" w:rsidRDefault="001A2608" w:rsidP="001A2608">
            <w:pPr>
              <w:jc w:val="both"/>
              <w:rPr>
                <w:rFonts w:ascii="Tahoma" w:hAnsi="Tahoma" w:cs="Tahoma"/>
                <w:lang w:val="en-US"/>
              </w:rPr>
            </w:pPr>
            <w:r w:rsidRPr="00CE5DA4">
              <w:rPr>
                <w:rFonts w:ascii="Tahoma" w:hAnsi="Tahoma" w:cs="Tahoma"/>
                <w:lang w:val="en-US"/>
              </w:rPr>
              <w:t>As far as Oil India Limited (OIL) is concerned,</w:t>
            </w:r>
            <w:r>
              <w:rPr>
                <w:rFonts w:ascii="Tahoma" w:hAnsi="Tahoma" w:cs="Tahoma"/>
                <w:lang w:val="en-US"/>
              </w:rPr>
              <w:t xml:space="preserve"> </w:t>
            </w:r>
            <w:r w:rsidR="00FA345D">
              <w:rPr>
                <w:rFonts w:ascii="Tahoma" w:hAnsi="Tahoma" w:cs="Tahoma"/>
                <w:lang w:val="en-US"/>
              </w:rPr>
              <w:t>OIL has used Rs. 498.15 crores during the last four years to bring down emission level. Breakdown is given below:</w:t>
            </w:r>
          </w:p>
          <w:p w14:paraId="07542D86" w14:textId="43631BC3" w:rsidR="00FA345D" w:rsidRDefault="00FA345D" w:rsidP="001A2608">
            <w:pPr>
              <w:jc w:val="both"/>
              <w:rPr>
                <w:rFonts w:ascii="Tahoma" w:hAnsi="Tahoma" w:cs="Tahoma"/>
                <w:lang w:val="en-US"/>
              </w:rPr>
            </w:pPr>
          </w:p>
          <w:tbl>
            <w:tblPr>
              <w:tblStyle w:val="TableGrid"/>
              <w:tblW w:w="0" w:type="auto"/>
              <w:tblLayout w:type="fixed"/>
              <w:tblLook w:val="04A0" w:firstRow="1" w:lastRow="0" w:firstColumn="1" w:lastColumn="0" w:noHBand="0" w:noVBand="1"/>
            </w:tblPr>
            <w:tblGrid>
              <w:gridCol w:w="5845"/>
              <w:gridCol w:w="993"/>
            </w:tblGrid>
            <w:tr w:rsidR="00FA345D" w14:paraId="39C4688C" w14:textId="77777777" w:rsidTr="00FA345D">
              <w:tc>
                <w:tcPr>
                  <w:tcW w:w="5845" w:type="dxa"/>
                </w:tcPr>
                <w:p w14:paraId="599FFD32" w14:textId="107BA248" w:rsidR="00FA345D" w:rsidRPr="00FA345D" w:rsidRDefault="00FA345D" w:rsidP="001A2608">
                  <w:pPr>
                    <w:jc w:val="both"/>
                    <w:rPr>
                      <w:rFonts w:ascii="Tahoma" w:hAnsi="Tahoma" w:cs="Tahoma"/>
                      <w:b/>
                      <w:lang w:val="en-US"/>
                    </w:rPr>
                  </w:pPr>
                  <w:r w:rsidRPr="00FA345D">
                    <w:rPr>
                      <w:rFonts w:ascii="Tahoma" w:hAnsi="Tahoma" w:cs="Tahoma"/>
                      <w:b/>
                      <w:lang w:val="en-US"/>
                    </w:rPr>
                    <w:t>ITEM</w:t>
                  </w:r>
                </w:p>
              </w:tc>
              <w:tc>
                <w:tcPr>
                  <w:tcW w:w="993" w:type="dxa"/>
                </w:tcPr>
                <w:p w14:paraId="69C15AC7" w14:textId="06E7CDDA" w:rsidR="00FA345D" w:rsidRPr="00FA345D" w:rsidRDefault="00FA345D" w:rsidP="001A2608">
                  <w:pPr>
                    <w:jc w:val="both"/>
                    <w:rPr>
                      <w:rFonts w:ascii="Tahoma" w:hAnsi="Tahoma" w:cs="Tahoma"/>
                      <w:b/>
                      <w:lang w:val="en-US"/>
                    </w:rPr>
                  </w:pPr>
                  <w:r w:rsidRPr="00FA345D">
                    <w:rPr>
                      <w:rFonts w:ascii="Tahoma" w:hAnsi="Tahoma" w:cs="Tahoma"/>
                      <w:b/>
                      <w:lang w:val="en-US"/>
                    </w:rPr>
                    <w:t>Rs. Crores</w:t>
                  </w:r>
                </w:p>
              </w:tc>
            </w:tr>
            <w:tr w:rsidR="00FA345D" w14:paraId="59032E73" w14:textId="77777777" w:rsidTr="00FA345D">
              <w:tc>
                <w:tcPr>
                  <w:tcW w:w="5845" w:type="dxa"/>
                </w:tcPr>
                <w:p w14:paraId="3EEB9E0C" w14:textId="04950CFB" w:rsidR="00FA345D" w:rsidRPr="00FA345D" w:rsidRDefault="00FA345D" w:rsidP="001A2608">
                  <w:pPr>
                    <w:jc w:val="both"/>
                    <w:rPr>
                      <w:rFonts w:ascii="Tahoma" w:hAnsi="Tahoma" w:cs="Tahoma"/>
                      <w:lang w:val="en-US"/>
                    </w:rPr>
                  </w:pPr>
                  <w:r w:rsidRPr="00FA345D">
                    <w:rPr>
                      <w:rFonts w:ascii="Tahoma" w:hAnsi="Tahoma" w:cs="Tahoma"/>
                      <w:lang w:val="en-US"/>
                    </w:rPr>
                    <w:t>Roof Top Solar</w:t>
                  </w:r>
                </w:p>
              </w:tc>
              <w:tc>
                <w:tcPr>
                  <w:tcW w:w="993" w:type="dxa"/>
                </w:tcPr>
                <w:p w14:paraId="701B0E5E" w14:textId="35A75250" w:rsidR="00FA345D" w:rsidRDefault="00FA345D" w:rsidP="001A2608">
                  <w:pPr>
                    <w:jc w:val="both"/>
                    <w:rPr>
                      <w:rFonts w:ascii="Tahoma" w:hAnsi="Tahoma" w:cs="Tahoma"/>
                      <w:lang w:val="en-US"/>
                    </w:rPr>
                  </w:pPr>
                  <w:r>
                    <w:rPr>
                      <w:rFonts w:ascii="Tahoma" w:hAnsi="Tahoma" w:cs="Tahoma"/>
                      <w:lang w:val="en-US"/>
                    </w:rPr>
                    <w:t>6.7</w:t>
                  </w:r>
                </w:p>
              </w:tc>
            </w:tr>
            <w:tr w:rsidR="00FA345D" w14:paraId="1EB098EE" w14:textId="77777777" w:rsidTr="00FA345D">
              <w:tc>
                <w:tcPr>
                  <w:tcW w:w="5845" w:type="dxa"/>
                </w:tcPr>
                <w:p w14:paraId="6A19C6D2" w14:textId="6C57FE73" w:rsidR="00FA345D" w:rsidRPr="00FA345D" w:rsidRDefault="00FA345D" w:rsidP="001A2608">
                  <w:pPr>
                    <w:jc w:val="both"/>
                    <w:rPr>
                      <w:rFonts w:ascii="Tahoma" w:hAnsi="Tahoma" w:cs="Tahoma"/>
                      <w:lang w:val="en-US"/>
                    </w:rPr>
                  </w:pPr>
                  <w:r w:rsidRPr="00FA345D">
                    <w:rPr>
                      <w:rFonts w:ascii="Tahoma" w:hAnsi="Tahoma" w:cs="Tahoma"/>
                      <w:lang w:val="en-US"/>
                    </w:rPr>
                    <w:t xml:space="preserve">Dynamic Gas Blending in Drilling </w:t>
                  </w:r>
                  <w:proofErr w:type="gramStart"/>
                  <w:r w:rsidRPr="00FA345D">
                    <w:rPr>
                      <w:rFonts w:ascii="Tahoma" w:hAnsi="Tahoma" w:cs="Tahoma"/>
                      <w:lang w:val="en-US"/>
                    </w:rPr>
                    <w:t>Rigs :</w:t>
                  </w:r>
                  <w:proofErr w:type="gramEnd"/>
                </w:p>
              </w:tc>
              <w:tc>
                <w:tcPr>
                  <w:tcW w:w="993" w:type="dxa"/>
                </w:tcPr>
                <w:p w14:paraId="79ED4658" w14:textId="598F6479" w:rsidR="00FA345D" w:rsidRDefault="00FA345D" w:rsidP="001A2608">
                  <w:pPr>
                    <w:jc w:val="both"/>
                    <w:rPr>
                      <w:rFonts w:ascii="Tahoma" w:hAnsi="Tahoma" w:cs="Tahoma"/>
                      <w:lang w:val="en-US"/>
                    </w:rPr>
                  </w:pPr>
                  <w:r>
                    <w:rPr>
                      <w:rFonts w:ascii="Tahoma" w:hAnsi="Tahoma" w:cs="Tahoma"/>
                      <w:lang w:val="en-US"/>
                    </w:rPr>
                    <w:t>8.59</w:t>
                  </w:r>
                </w:p>
              </w:tc>
            </w:tr>
            <w:tr w:rsidR="00FA345D" w14:paraId="60DF2E28" w14:textId="77777777" w:rsidTr="00FA345D">
              <w:tc>
                <w:tcPr>
                  <w:tcW w:w="5845" w:type="dxa"/>
                </w:tcPr>
                <w:p w14:paraId="77E798C8" w14:textId="316D7CC3" w:rsidR="00FA345D" w:rsidRPr="00FA345D" w:rsidRDefault="00FA345D" w:rsidP="001A2608">
                  <w:pPr>
                    <w:jc w:val="both"/>
                    <w:rPr>
                      <w:rFonts w:ascii="Tahoma" w:hAnsi="Tahoma" w:cs="Tahoma"/>
                      <w:lang w:val="en-US"/>
                    </w:rPr>
                  </w:pPr>
                  <w:r w:rsidRPr="00FA345D">
                    <w:rPr>
                      <w:rFonts w:ascii="Tahoma" w:hAnsi="Tahoma" w:cs="Tahoma"/>
                      <w:lang w:val="en-US"/>
                    </w:rPr>
                    <w:t xml:space="preserve">Replacement of domestic gas fired heaters with electrical </w:t>
                  </w:r>
                  <w:proofErr w:type="gramStart"/>
                  <w:r w:rsidRPr="00FA345D">
                    <w:rPr>
                      <w:rFonts w:ascii="Tahoma" w:hAnsi="Tahoma" w:cs="Tahoma"/>
                      <w:lang w:val="en-US"/>
                    </w:rPr>
                    <w:t>geysers :</w:t>
                  </w:r>
                  <w:proofErr w:type="gramEnd"/>
                </w:p>
              </w:tc>
              <w:tc>
                <w:tcPr>
                  <w:tcW w:w="993" w:type="dxa"/>
                </w:tcPr>
                <w:p w14:paraId="0ADD24F3" w14:textId="50580BCC" w:rsidR="00FA345D" w:rsidRDefault="00FA345D" w:rsidP="001A2608">
                  <w:pPr>
                    <w:jc w:val="both"/>
                    <w:rPr>
                      <w:rFonts w:ascii="Tahoma" w:hAnsi="Tahoma" w:cs="Tahoma"/>
                      <w:lang w:val="en-US"/>
                    </w:rPr>
                  </w:pPr>
                  <w:r>
                    <w:rPr>
                      <w:rFonts w:ascii="Tahoma" w:hAnsi="Tahoma" w:cs="Tahoma"/>
                      <w:lang w:val="en-US"/>
                    </w:rPr>
                    <w:t>4</w:t>
                  </w:r>
                </w:p>
              </w:tc>
            </w:tr>
            <w:tr w:rsidR="00FA345D" w14:paraId="092BF2B7" w14:textId="77777777" w:rsidTr="00FA345D">
              <w:tc>
                <w:tcPr>
                  <w:tcW w:w="5845" w:type="dxa"/>
                </w:tcPr>
                <w:p w14:paraId="6CFA90FE" w14:textId="23095BC5" w:rsidR="00FA345D" w:rsidRPr="00FA345D" w:rsidRDefault="00FA345D" w:rsidP="001A2608">
                  <w:pPr>
                    <w:jc w:val="both"/>
                    <w:rPr>
                      <w:rFonts w:ascii="Tahoma" w:hAnsi="Tahoma" w:cs="Tahoma"/>
                      <w:lang w:val="en-US"/>
                    </w:rPr>
                  </w:pPr>
                  <w:r w:rsidRPr="00FA345D">
                    <w:rPr>
                      <w:rFonts w:ascii="Tahoma" w:hAnsi="Tahoma" w:cs="Tahoma"/>
                      <w:lang w:val="en-US"/>
                    </w:rPr>
                    <w:t xml:space="preserve">LED lights in </w:t>
                  </w:r>
                  <w:proofErr w:type="gramStart"/>
                  <w:r w:rsidRPr="00FA345D">
                    <w:rPr>
                      <w:rFonts w:ascii="Tahoma" w:hAnsi="Tahoma" w:cs="Tahoma"/>
                      <w:lang w:val="en-US"/>
                    </w:rPr>
                    <w:t>FHQ :</w:t>
                  </w:r>
                  <w:proofErr w:type="gramEnd"/>
                </w:p>
              </w:tc>
              <w:tc>
                <w:tcPr>
                  <w:tcW w:w="993" w:type="dxa"/>
                </w:tcPr>
                <w:p w14:paraId="63993FA8" w14:textId="391247BE" w:rsidR="00FA345D" w:rsidRDefault="00FA345D" w:rsidP="001A2608">
                  <w:pPr>
                    <w:jc w:val="both"/>
                    <w:rPr>
                      <w:rFonts w:ascii="Tahoma" w:hAnsi="Tahoma" w:cs="Tahoma"/>
                      <w:lang w:val="en-US"/>
                    </w:rPr>
                  </w:pPr>
                  <w:r>
                    <w:rPr>
                      <w:rFonts w:ascii="Tahoma" w:hAnsi="Tahoma" w:cs="Tahoma"/>
                      <w:lang w:val="en-US"/>
                    </w:rPr>
                    <w:t>5</w:t>
                  </w:r>
                </w:p>
              </w:tc>
            </w:tr>
            <w:tr w:rsidR="00FA345D" w14:paraId="376F7C95" w14:textId="77777777" w:rsidTr="00842D98">
              <w:tc>
                <w:tcPr>
                  <w:tcW w:w="5845" w:type="dxa"/>
                </w:tcPr>
                <w:p w14:paraId="32350895" w14:textId="4491D104" w:rsidR="00FA345D" w:rsidRPr="00FA345D" w:rsidRDefault="00FA345D" w:rsidP="00842D98">
                  <w:pPr>
                    <w:jc w:val="both"/>
                    <w:rPr>
                      <w:rFonts w:ascii="Tahoma" w:hAnsi="Tahoma" w:cs="Tahoma"/>
                      <w:lang w:val="en-US"/>
                    </w:rPr>
                  </w:pPr>
                  <w:r w:rsidRPr="00FA345D">
                    <w:rPr>
                      <w:rFonts w:ascii="Tahoma" w:hAnsi="Tahoma" w:cs="Tahoma"/>
                      <w:lang w:val="en-US"/>
                    </w:rPr>
                    <w:lastRenderedPageBreak/>
                    <w:t xml:space="preserve">Installation of 04 Nos. Catalytic Converters in Drilling </w:t>
                  </w:r>
                  <w:proofErr w:type="gramStart"/>
                  <w:r w:rsidRPr="00FA345D">
                    <w:rPr>
                      <w:rFonts w:ascii="Tahoma" w:hAnsi="Tahoma" w:cs="Tahoma"/>
                      <w:lang w:val="en-US"/>
                    </w:rPr>
                    <w:t>Rig :</w:t>
                  </w:r>
                  <w:proofErr w:type="gramEnd"/>
                </w:p>
              </w:tc>
              <w:tc>
                <w:tcPr>
                  <w:tcW w:w="993" w:type="dxa"/>
                </w:tcPr>
                <w:p w14:paraId="37970389" w14:textId="04FBDF42" w:rsidR="00FA345D" w:rsidRDefault="00FA345D" w:rsidP="00842D98">
                  <w:pPr>
                    <w:jc w:val="both"/>
                    <w:rPr>
                      <w:rFonts w:ascii="Tahoma" w:hAnsi="Tahoma" w:cs="Tahoma"/>
                      <w:lang w:val="en-US"/>
                    </w:rPr>
                  </w:pPr>
                  <w:r>
                    <w:rPr>
                      <w:rFonts w:ascii="Tahoma" w:hAnsi="Tahoma" w:cs="Tahoma"/>
                      <w:lang w:val="en-US"/>
                    </w:rPr>
                    <w:t>1.2</w:t>
                  </w:r>
                </w:p>
              </w:tc>
            </w:tr>
            <w:tr w:rsidR="00FA345D" w14:paraId="68F51164" w14:textId="77777777" w:rsidTr="00842D98">
              <w:tc>
                <w:tcPr>
                  <w:tcW w:w="5845" w:type="dxa"/>
                </w:tcPr>
                <w:p w14:paraId="4B0B237D" w14:textId="55143CF8" w:rsidR="00FA345D" w:rsidRPr="00FA345D" w:rsidRDefault="00FA345D" w:rsidP="00842D98">
                  <w:pPr>
                    <w:jc w:val="both"/>
                    <w:rPr>
                      <w:rFonts w:ascii="Tahoma" w:hAnsi="Tahoma" w:cs="Tahoma"/>
                      <w:lang w:val="en-US"/>
                    </w:rPr>
                  </w:pPr>
                  <w:r w:rsidRPr="00FA345D">
                    <w:rPr>
                      <w:rFonts w:ascii="Tahoma" w:hAnsi="Tahoma" w:cs="Tahoma"/>
                      <w:lang w:val="en-US"/>
                    </w:rPr>
                    <w:t xml:space="preserve">Installation of 3x10 MW Gas engine </w:t>
                  </w:r>
                  <w:proofErr w:type="gramStart"/>
                  <w:r w:rsidRPr="00FA345D">
                    <w:rPr>
                      <w:rFonts w:ascii="Tahoma" w:hAnsi="Tahoma" w:cs="Tahoma"/>
                      <w:lang w:val="en-US"/>
                    </w:rPr>
                    <w:t>Generator :</w:t>
                  </w:r>
                  <w:proofErr w:type="gramEnd"/>
                </w:p>
              </w:tc>
              <w:tc>
                <w:tcPr>
                  <w:tcW w:w="993" w:type="dxa"/>
                </w:tcPr>
                <w:p w14:paraId="055D5791" w14:textId="7B15F7EB" w:rsidR="00FA345D" w:rsidRDefault="00FA345D" w:rsidP="00842D98">
                  <w:pPr>
                    <w:jc w:val="both"/>
                    <w:rPr>
                      <w:rFonts w:ascii="Tahoma" w:hAnsi="Tahoma" w:cs="Tahoma"/>
                      <w:lang w:val="en-US"/>
                    </w:rPr>
                  </w:pPr>
                  <w:r>
                    <w:rPr>
                      <w:rFonts w:ascii="Tahoma" w:hAnsi="Tahoma" w:cs="Tahoma"/>
                      <w:lang w:val="en-US"/>
                    </w:rPr>
                    <w:t>195.88</w:t>
                  </w:r>
                </w:p>
              </w:tc>
            </w:tr>
            <w:tr w:rsidR="00FA345D" w14:paraId="1C0C57AB" w14:textId="77777777" w:rsidTr="00842D98">
              <w:tc>
                <w:tcPr>
                  <w:tcW w:w="5845" w:type="dxa"/>
                </w:tcPr>
                <w:p w14:paraId="1CA9209E" w14:textId="6AD45738" w:rsidR="00FA345D" w:rsidRPr="00FA345D" w:rsidRDefault="00FA345D" w:rsidP="00FA345D">
                  <w:pPr>
                    <w:spacing w:after="120"/>
                    <w:jc w:val="both"/>
                    <w:rPr>
                      <w:rFonts w:ascii="Tahoma" w:hAnsi="Tahoma" w:cs="Tahoma"/>
                      <w:lang w:val="en-US"/>
                    </w:rPr>
                  </w:pPr>
                  <w:r w:rsidRPr="00FA345D">
                    <w:rPr>
                      <w:rFonts w:ascii="Tahoma" w:hAnsi="Tahoma" w:cs="Tahoma"/>
                      <w:lang w:val="en-US"/>
                    </w:rPr>
                    <w:t xml:space="preserve">Grid connections in Pipeline Pump Stations: </w:t>
                  </w:r>
                </w:p>
              </w:tc>
              <w:tc>
                <w:tcPr>
                  <w:tcW w:w="993" w:type="dxa"/>
                </w:tcPr>
                <w:p w14:paraId="1F550778" w14:textId="35E9ED77" w:rsidR="00FA345D" w:rsidRDefault="00FA345D" w:rsidP="00842D98">
                  <w:pPr>
                    <w:jc w:val="both"/>
                    <w:rPr>
                      <w:rFonts w:ascii="Tahoma" w:hAnsi="Tahoma" w:cs="Tahoma"/>
                      <w:lang w:val="en-US"/>
                    </w:rPr>
                  </w:pPr>
                  <w:r>
                    <w:rPr>
                      <w:rFonts w:ascii="Tahoma" w:hAnsi="Tahoma" w:cs="Tahoma"/>
                      <w:lang w:val="en-US"/>
                    </w:rPr>
                    <w:t>33.54</w:t>
                  </w:r>
                </w:p>
              </w:tc>
            </w:tr>
            <w:tr w:rsidR="00FA345D" w14:paraId="3B5E2E0C" w14:textId="77777777" w:rsidTr="00842D98">
              <w:tc>
                <w:tcPr>
                  <w:tcW w:w="5845" w:type="dxa"/>
                </w:tcPr>
                <w:p w14:paraId="208C0321" w14:textId="2398B405" w:rsidR="00FA345D" w:rsidRPr="00FA345D" w:rsidRDefault="00FA345D" w:rsidP="00842D98">
                  <w:pPr>
                    <w:jc w:val="both"/>
                    <w:rPr>
                      <w:rFonts w:ascii="Tahoma" w:hAnsi="Tahoma" w:cs="Tahoma"/>
                      <w:lang w:val="en-US"/>
                    </w:rPr>
                  </w:pPr>
                  <w:proofErr w:type="spellStart"/>
                  <w:r w:rsidRPr="00FA345D">
                    <w:rPr>
                      <w:rFonts w:ascii="Tahoma" w:hAnsi="Tahoma" w:cs="Tahoma"/>
                      <w:lang w:val="en-US"/>
                    </w:rPr>
                    <w:t>Kumchai</w:t>
                  </w:r>
                  <w:proofErr w:type="spellEnd"/>
                  <w:r w:rsidRPr="00FA345D">
                    <w:rPr>
                      <w:rFonts w:ascii="Tahoma" w:hAnsi="Tahoma" w:cs="Tahoma"/>
                      <w:lang w:val="en-US"/>
                    </w:rPr>
                    <w:t xml:space="preserve"> </w:t>
                  </w:r>
                  <w:proofErr w:type="spellStart"/>
                  <w:r w:rsidRPr="00FA345D">
                    <w:rPr>
                      <w:rFonts w:ascii="Tahoma" w:hAnsi="Tahoma" w:cs="Tahoma"/>
                      <w:lang w:val="en-US"/>
                    </w:rPr>
                    <w:t>Kusijan</w:t>
                  </w:r>
                  <w:proofErr w:type="spellEnd"/>
                  <w:r w:rsidRPr="00FA345D">
                    <w:rPr>
                      <w:rFonts w:ascii="Tahoma" w:hAnsi="Tahoma" w:cs="Tahoma"/>
                      <w:lang w:val="en-US"/>
                    </w:rPr>
                    <w:t xml:space="preserve"> </w:t>
                  </w:r>
                  <w:proofErr w:type="gramStart"/>
                  <w:r w:rsidRPr="00FA345D">
                    <w:rPr>
                      <w:rFonts w:ascii="Tahoma" w:hAnsi="Tahoma" w:cs="Tahoma"/>
                      <w:lang w:val="en-US"/>
                    </w:rPr>
                    <w:t>pipeline :</w:t>
                  </w:r>
                  <w:proofErr w:type="gramEnd"/>
                </w:p>
              </w:tc>
              <w:tc>
                <w:tcPr>
                  <w:tcW w:w="993" w:type="dxa"/>
                </w:tcPr>
                <w:p w14:paraId="3660D1D2" w14:textId="2D585FD8" w:rsidR="00FA345D" w:rsidRDefault="00FA345D" w:rsidP="00842D98">
                  <w:pPr>
                    <w:jc w:val="both"/>
                    <w:rPr>
                      <w:rFonts w:ascii="Tahoma" w:hAnsi="Tahoma" w:cs="Tahoma"/>
                      <w:lang w:val="en-US"/>
                    </w:rPr>
                  </w:pPr>
                  <w:r>
                    <w:rPr>
                      <w:rFonts w:ascii="Tahoma" w:hAnsi="Tahoma" w:cs="Tahoma"/>
                      <w:lang w:val="en-US"/>
                    </w:rPr>
                    <w:t>243.24</w:t>
                  </w:r>
                </w:p>
              </w:tc>
            </w:tr>
            <w:tr w:rsidR="00FA345D" w14:paraId="5ED210CB" w14:textId="77777777" w:rsidTr="00FA345D">
              <w:tc>
                <w:tcPr>
                  <w:tcW w:w="5845" w:type="dxa"/>
                </w:tcPr>
                <w:p w14:paraId="434C712A" w14:textId="331F4005" w:rsidR="00FA345D" w:rsidRPr="00887A89" w:rsidRDefault="00FA345D" w:rsidP="001A2608">
                  <w:pPr>
                    <w:jc w:val="both"/>
                    <w:rPr>
                      <w:rFonts w:ascii="Tahoma" w:hAnsi="Tahoma" w:cs="Tahoma"/>
                      <w:b/>
                      <w:lang w:val="en-US"/>
                    </w:rPr>
                  </w:pPr>
                  <w:r>
                    <w:rPr>
                      <w:rFonts w:ascii="Tahoma" w:hAnsi="Tahoma" w:cs="Tahoma"/>
                      <w:b/>
                      <w:lang w:val="en-US"/>
                    </w:rPr>
                    <w:t>Total</w:t>
                  </w:r>
                </w:p>
              </w:tc>
              <w:tc>
                <w:tcPr>
                  <w:tcW w:w="993" w:type="dxa"/>
                </w:tcPr>
                <w:p w14:paraId="669E37DD" w14:textId="6DCEA209" w:rsidR="00FA345D" w:rsidRPr="00FA345D" w:rsidRDefault="00FA345D" w:rsidP="001A2608">
                  <w:pPr>
                    <w:jc w:val="both"/>
                    <w:rPr>
                      <w:rFonts w:ascii="Tahoma" w:hAnsi="Tahoma" w:cs="Tahoma"/>
                      <w:b/>
                      <w:lang w:val="en-US"/>
                    </w:rPr>
                  </w:pPr>
                  <w:r w:rsidRPr="00FA345D">
                    <w:rPr>
                      <w:rFonts w:ascii="Tahoma" w:hAnsi="Tahoma" w:cs="Tahoma"/>
                      <w:b/>
                      <w:lang w:val="en-US"/>
                    </w:rPr>
                    <w:t>498.15</w:t>
                  </w:r>
                </w:p>
              </w:tc>
            </w:tr>
          </w:tbl>
          <w:p w14:paraId="3780DB29" w14:textId="530E5A14" w:rsidR="00887A89" w:rsidRPr="00CE5DA4" w:rsidRDefault="00887A89" w:rsidP="00FA345D">
            <w:pPr>
              <w:spacing w:after="120"/>
              <w:jc w:val="both"/>
              <w:rPr>
                <w:rFonts w:ascii="Tahoma" w:hAnsi="Tahoma" w:cs="Tahoma"/>
                <w:lang w:val="en-US"/>
              </w:rPr>
            </w:pPr>
          </w:p>
        </w:tc>
      </w:tr>
      <w:tr w:rsidR="001A2608" w:rsidRPr="00CE5DA4" w14:paraId="54E35464" w14:textId="77777777" w:rsidTr="00F6682F">
        <w:trPr>
          <w:trHeight w:val="911"/>
        </w:trPr>
        <w:tc>
          <w:tcPr>
            <w:tcW w:w="2547" w:type="dxa"/>
          </w:tcPr>
          <w:p w14:paraId="48131A8E" w14:textId="1E2CBF6F" w:rsidR="001A2608" w:rsidRPr="001A2608" w:rsidRDefault="001A2608" w:rsidP="001A2608">
            <w:pPr>
              <w:rPr>
                <w:rFonts w:ascii="Tahoma" w:hAnsi="Tahoma" w:cs="Tahoma"/>
                <w:i/>
                <w:iCs/>
                <w:lang w:val="en-US"/>
              </w:rPr>
            </w:pPr>
            <w:r>
              <w:rPr>
                <w:rFonts w:ascii="Tahoma" w:hAnsi="Tahoma" w:cs="Tahoma"/>
                <w:i/>
                <w:iCs/>
              </w:rPr>
              <w:lastRenderedPageBreak/>
              <w:t xml:space="preserve">Q.(c) </w:t>
            </w:r>
            <w:r>
              <w:rPr>
                <w:rFonts w:ascii="Tahoma" w:hAnsi="Tahoma" w:cs="Tahoma"/>
                <w:i/>
                <w:iCs/>
                <w:lang w:val="en-US"/>
              </w:rPr>
              <w:t>H</w:t>
            </w:r>
            <w:r w:rsidRPr="001A2608">
              <w:rPr>
                <w:rFonts w:ascii="Tahoma" w:hAnsi="Tahoma" w:cs="Tahoma"/>
                <w:i/>
                <w:iCs/>
                <w:lang w:val="en-US"/>
              </w:rPr>
              <w:t>ow Government plans to bring down per capita emission level in the country?</w:t>
            </w:r>
          </w:p>
          <w:p w14:paraId="710B4EA4" w14:textId="2099F8BF" w:rsidR="001A2608" w:rsidRPr="00CE5DA4" w:rsidRDefault="001A2608" w:rsidP="001A2608">
            <w:pPr>
              <w:rPr>
                <w:rFonts w:ascii="Tahoma" w:hAnsi="Tahoma" w:cs="Tahoma"/>
                <w:i/>
                <w:iCs/>
              </w:rPr>
            </w:pPr>
          </w:p>
        </w:tc>
        <w:tc>
          <w:tcPr>
            <w:tcW w:w="7229" w:type="dxa"/>
          </w:tcPr>
          <w:p w14:paraId="698DBEBA" w14:textId="77777777" w:rsidR="001A2608" w:rsidRPr="00CE5DA4" w:rsidRDefault="001A2608" w:rsidP="001A2608">
            <w:pPr>
              <w:spacing w:after="120"/>
              <w:jc w:val="both"/>
              <w:rPr>
                <w:rFonts w:ascii="Tahoma" w:eastAsia="Times New Roman" w:hAnsi="Tahoma" w:cs="Tahoma"/>
                <w:b/>
                <w:bCs/>
                <w:kern w:val="2"/>
                <w14:ligatures w14:val="standardContextual"/>
              </w:rPr>
            </w:pPr>
            <w:r w:rsidRPr="00CE5DA4">
              <w:rPr>
                <w:rFonts w:ascii="Tahoma" w:hAnsi="Tahoma" w:cs="Tahoma"/>
                <w:b/>
                <w:lang w:val="en-US"/>
              </w:rPr>
              <w:t xml:space="preserve">Answer to </w:t>
            </w:r>
            <w:r>
              <w:rPr>
                <w:rFonts w:ascii="Tahoma" w:hAnsi="Tahoma" w:cs="Tahoma"/>
                <w:b/>
                <w:lang w:val="en-US"/>
              </w:rPr>
              <w:t>Q(c</w:t>
            </w:r>
            <w:proofErr w:type="gramStart"/>
            <w:r>
              <w:rPr>
                <w:rFonts w:ascii="Tahoma" w:hAnsi="Tahoma" w:cs="Tahoma"/>
                <w:b/>
                <w:lang w:val="en-US"/>
              </w:rPr>
              <w:t>) :</w:t>
            </w:r>
            <w:proofErr w:type="gramEnd"/>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64261C8E" w14:textId="3B65F480" w:rsidR="00887A89" w:rsidRDefault="001A2608" w:rsidP="00887A89">
            <w:pPr>
              <w:jc w:val="both"/>
              <w:rPr>
                <w:rFonts w:ascii="Tahoma" w:hAnsi="Tahoma" w:cs="Tahoma"/>
              </w:rPr>
            </w:pPr>
            <w:r w:rsidRPr="00CE5DA4">
              <w:rPr>
                <w:rFonts w:ascii="Tahoma" w:hAnsi="Tahoma" w:cs="Tahoma"/>
                <w:lang w:val="en-US"/>
              </w:rPr>
              <w:t>As far as Oil India Limited (OIL) is concerned,</w:t>
            </w:r>
            <w:r>
              <w:rPr>
                <w:rFonts w:ascii="Tahoma" w:hAnsi="Tahoma" w:cs="Tahoma"/>
                <w:lang w:val="en-US"/>
              </w:rPr>
              <w:t xml:space="preserve"> </w:t>
            </w:r>
            <w:r w:rsidR="00887A89" w:rsidRPr="00887A89">
              <w:rPr>
                <w:rFonts w:ascii="Tahoma" w:hAnsi="Tahoma" w:cs="Tahoma"/>
              </w:rPr>
              <w:t xml:space="preserve">Some key initiatives undertaken by OIL is illustrated </w:t>
            </w:r>
            <w:proofErr w:type="gramStart"/>
            <w:r w:rsidR="00887A89" w:rsidRPr="00887A89">
              <w:rPr>
                <w:rFonts w:ascii="Tahoma" w:hAnsi="Tahoma" w:cs="Tahoma"/>
              </w:rPr>
              <w:t>below :</w:t>
            </w:r>
            <w:proofErr w:type="gramEnd"/>
          </w:p>
          <w:p w14:paraId="7387CB7B" w14:textId="3B961024" w:rsidR="00887A89" w:rsidRDefault="00887A89" w:rsidP="00887A89">
            <w:pPr>
              <w:jc w:val="both"/>
              <w:rPr>
                <w:rFonts w:ascii="Tahoma" w:hAnsi="Tahoma" w:cs="Tahoma"/>
              </w:rPr>
            </w:pPr>
          </w:p>
          <w:p w14:paraId="25225957" w14:textId="77777777" w:rsidR="00887A89" w:rsidRPr="00887A89" w:rsidRDefault="00887A89" w:rsidP="00887A89">
            <w:pPr>
              <w:jc w:val="both"/>
              <w:rPr>
                <w:rFonts w:ascii="Tahoma" w:hAnsi="Tahoma" w:cs="Tahoma"/>
              </w:rPr>
            </w:pPr>
            <w:r w:rsidRPr="00887A89">
              <w:rPr>
                <w:rFonts w:ascii="Tahoma" w:hAnsi="Tahoma" w:cs="Tahoma"/>
                <w:b/>
                <w:bCs/>
              </w:rPr>
              <w:t>1.0 Energy Transition and Decarbonization:</w:t>
            </w:r>
          </w:p>
          <w:p w14:paraId="31CA2BB5" w14:textId="77777777" w:rsidR="00887A89" w:rsidRPr="00887A89" w:rsidRDefault="00887A89" w:rsidP="00887A89">
            <w:pPr>
              <w:numPr>
                <w:ilvl w:val="0"/>
                <w:numId w:val="43"/>
              </w:numPr>
              <w:jc w:val="both"/>
              <w:rPr>
                <w:rFonts w:ascii="Tahoma" w:hAnsi="Tahoma" w:cs="Tahoma"/>
              </w:rPr>
            </w:pPr>
            <w:r w:rsidRPr="00887A89">
              <w:rPr>
                <w:rFonts w:ascii="Tahoma" w:hAnsi="Tahoma" w:cs="Tahoma"/>
                <w:b/>
                <w:bCs/>
              </w:rPr>
              <w:t>Diversification into Renewable Energy:</w:t>
            </w:r>
            <w:r w:rsidRPr="00887A89">
              <w:rPr>
                <w:rFonts w:ascii="Tahoma" w:hAnsi="Tahoma" w:cs="Tahoma"/>
              </w:rPr>
              <w:t xml:space="preserve"> With an installed capacity of 188.1 MW renewable energy, OIL is actively investing in renewable energy sources such as solar and wind power to reduce its carbon footprint and diversify its energy portfolio. By the year 2040, OIL intends to diversify its energy portfolio by 12-14% with Green &amp; Clean energy.</w:t>
            </w:r>
          </w:p>
          <w:p w14:paraId="33FB9513" w14:textId="77777777" w:rsidR="00887A89" w:rsidRPr="00887A89" w:rsidRDefault="00887A89" w:rsidP="00887A89">
            <w:pPr>
              <w:numPr>
                <w:ilvl w:val="0"/>
                <w:numId w:val="43"/>
              </w:numPr>
              <w:jc w:val="both"/>
              <w:rPr>
                <w:rFonts w:ascii="Tahoma" w:hAnsi="Tahoma" w:cs="Tahoma"/>
              </w:rPr>
            </w:pPr>
            <w:r w:rsidRPr="00887A89">
              <w:rPr>
                <w:rFonts w:ascii="Tahoma" w:hAnsi="Tahoma" w:cs="Tahoma"/>
                <w:b/>
                <w:bCs/>
              </w:rPr>
              <w:t>Natural Gas as a Transition Fuel:</w:t>
            </w:r>
            <w:r w:rsidRPr="00887A89">
              <w:rPr>
                <w:rFonts w:ascii="Tahoma" w:hAnsi="Tahoma" w:cs="Tahoma"/>
              </w:rPr>
              <w:t xml:space="preserve"> OIL recognizes the significance of natural gas as a cleaner energy source. As part of strategy, OIL is expanding natural gas operations to facilitate the transition towards a low-carbon economy. By exploring new gas fields and enhancing infrastructure, with an aim to tap into the growing demand for cleaner fuels. </w:t>
            </w:r>
          </w:p>
          <w:p w14:paraId="5592B6F8" w14:textId="77777777" w:rsidR="00887A89" w:rsidRPr="00887A89" w:rsidRDefault="00887A89" w:rsidP="00887A89">
            <w:pPr>
              <w:numPr>
                <w:ilvl w:val="0"/>
                <w:numId w:val="43"/>
              </w:numPr>
              <w:jc w:val="both"/>
              <w:rPr>
                <w:rFonts w:ascii="Tahoma" w:hAnsi="Tahoma" w:cs="Tahoma"/>
              </w:rPr>
            </w:pPr>
            <w:r w:rsidRPr="00887A89">
              <w:rPr>
                <w:rFonts w:ascii="Tahoma" w:hAnsi="Tahoma" w:cs="Tahoma"/>
                <w:b/>
                <w:bCs/>
              </w:rPr>
              <w:t>Low-Carbon Technologies:</w:t>
            </w:r>
            <w:r w:rsidRPr="00887A89">
              <w:rPr>
                <w:rFonts w:ascii="Tahoma" w:hAnsi="Tahoma" w:cs="Tahoma"/>
              </w:rPr>
              <w:t xml:space="preserve"> OIL is actively investing in research and development to develop energy-efficient technologies and carbon capture and utilization solutions. For example, OIL is conducting pilot studies and feasibility assessments for Carbon Capture, Utilization (CCU), and Storage (CCUS), Carbonated Water Injection (CWI) technology. These efforts demonstrate OIL’s commitment to reducing carbon emissions and mitigating associated risks. </w:t>
            </w:r>
          </w:p>
          <w:p w14:paraId="7882235A" w14:textId="77777777" w:rsidR="00887A89" w:rsidRPr="00887A89" w:rsidRDefault="00887A89" w:rsidP="00887A89">
            <w:pPr>
              <w:jc w:val="both"/>
              <w:rPr>
                <w:rFonts w:ascii="Tahoma" w:hAnsi="Tahoma" w:cs="Tahoma"/>
              </w:rPr>
            </w:pPr>
            <w:r w:rsidRPr="00887A89">
              <w:rPr>
                <w:rFonts w:ascii="Tahoma" w:hAnsi="Tahoma" w:cs="Tahoma"/>
              </w:rPr>
              <w:t>Additionally, few energy-efficient measures to reduce its carbon footprint and optimize resource utilization initiatives include:</w:t>
            </w:r>
          </w:p>
          <w:p w14:paraId="33933D0A" w14:textId="77777777" w:rsidR="00887A89" w:rsidRPr="00887A89" w:rsidRDefault="00887A89" w:rsidP="00887A89">
            <w:pPr>
              <w:numPr>
                <w:ilvl w:val="0"/>
                <w:numId w:val="46"/>
              </w:numPr>
              <w:tabs>
                <w:tab w:val="clear" w:pos="720"/>
              </w:tabs>
              <w:jc w:val="both"/>
              <w:rPr>
                <w:rFonts w:ascii="Tahoma" w:hAnsi="Tahoma" w:cs="Tahoma"/>
              </w:rPr>
            </w:pPr>
            <w:r w:rsidRPr="00887A89">
              <w:rPr>
                <w:rFonts w:ascii="Tahoma" w:hAnsi="Tahoma" w:cs="Tahoma"/>
                <w:b/>
                <w:bCs/>
              </w:rPr>
              <w:t>Dynamic Gas Blending:</w:t>
            </w:r>
            <w:r w:rsidRPr="00887A89">
              <w:rPr>
                <w:rFonts w:ascii="Tahoma" w:hAnsi="Tahoma" w:cs="Tahoma"/>
              </w:rPr>
              <w:t xml:space="preserve"> Successfully commissioned dynamic gas blending systems in drilling rig S&amp; in FHQ on a pilot scale to improve fuel efficiency and reduce emissions.</w:t>
            </w:r>
          </w:p>
          <w:p w14:paraId="32998086" w14:textId="77777777" w:rsidR="00887A89" w:rsidRPr="00887A89" w:rsidRDefault="00887A89" w:rsidP="00887A89">
            <w:pPr>
              <w:numPr>
                <w:ilvl w:val="0"/>
                <w:numId w:val="46"/>
              </w:numPr>
              <w:tabs>
                <w:tab w:val="clear" w:pos="720"/>
              </w:tabs>
              <w:jc w:val="both"/>
              <w:rPr>
                <w:rFonts w:ascii="Tahoma" w:hAnsi="Tahoma" w:cs="Tahoma"/>
              </w:rPr>
            </w:pPr>
            <w:r w:rsidRPr="00887A89">
              <w:rPr>
                <w:rFonts w:ascii="Tahoma" w:hAnsi="Tahoma" w:cs="Tahoma"/>
                <w:b/>
                <w:bCs/>
              </w:rPr>
              <w:t>Efficient Power Generation:</w:t>
            </w:r>
            <w:r w:rsidRPr="00887A89">
              <w:rPr>
                <w:rFonts w:ascii="Tahoma" w:hAnsi="Tahoma" w:cs="Tahoma"/>
              </w:rPr>
              <w:t xml:space="preserve"> Installed a 3x10 MW gas engine generator-based power plant at the FHQ to enhance energy efficiency and reduce reliance on grid power.</w:t>
            </w:r>
          </w:p>
          <w:p w14:paraId="45E470FE" w14:textId="77777777" w:rsidR="00887A89" w:rsidRPr="00887A89" w:rsidRDefault="00887A89" w:rsidP="00887A89">
            <w:pPr>
              <w:numPr>
                <w:ilvl w:val="0"/>
                <w:numId w:val="46"/>
              </w:numPr>
              <w:tabs>
                <w:tab w:val="clear" w:pos="720"/>
              </w:tabs>
              <w:jc w:val="both"/>
              <w:rPr>
                <w:rFonts w:ascii="Tahoma" w:hAnsi="Tahoma" w:cs="Tahoma"/>
              </w:rPr>
            </w:pPr>
            <w:r w:rsidRPr="00887A89">
              <w:rPr>
                <w:rFonts w:ascii="Tahoma" w:hAnsi="Tahoma" w:cs="Tahoma"/>
                <w:b/>
                <w:bCs/>
              </w:rPr>
              <w:t>Energy-Efficient Buildings:</w:t>
            </w:r>
            <w:r w:rsidRPr="00887A89">
              <w:rPr>
                <w:rFonts w:ascii="Tahoma" w:hAnsi="Tahoma" w:cs="Tahoma"/>
              </w:rPr>
              <w:t xml:space="preserve"> Incorporated energy-efficient design features in new buildings, including rooftop solar plants to harness renewable energy.</w:t>
            </w:r>
          </w:p>
          <w:p w14:paraId="67CF91B8" w14:textId="77777777" w:rsidR="00887A89" w:rsidRPr="00887A89" w:rsidRDefault="00887A89" w:rsidP="00887A89">
            <w:pPr>
              <w:numPr>
                <w:ilvl w:val="0"/>
                <w:numId w:val="48"/>
              </w:numPr>
              <w:jc w:val="both"/>
              <w:rPr>
                <w:rFonts w:ascii="Tahoma" w:hAnsi="Tahoma" w:cs="Tahoma"/>
              </w:rPr>
            </w:pPr>
            <w:r w:rsidRPr="00887A89">
              <w:rPr>
                <w:rFonts w:ascii="Tahoma" w:hAnsi="Tahoma" w:cs="Tahoma"/>
                <w:b/>
                <w:bCs/>
              </w:rPr>
              <w:t>Green Hydrogen:</w:t>
            </w:r>
            <w:r w:rsidRPr="00887A89">
              <w:rPr>
                <w:rFonts w:ascii="Tahoma" w:hAnsi="Tahoma" w:cs="Tahoma"/>
              </w:rPr>
              <w:t xml:space="preserve"> Investing in green hydrogen production and utilization as a clean energy carrier. OIL has commissioned a 10 kg/day pilot plant in Assam, received approval for blending hydrogen in its CGD network, and developed a hydrogen fuel cell bus. Additionally, OIL is setting up a 1 MW green hydrogen plant in Himachal Pradesh and a 2.4 KTPA plant in </w:t>
            </w:r>
            <w:proofErr w:type="spellStart"/>
            <w:r w:rsidRPr="00887A89">
              <w:rPr>
                <w:rFonts w:ascii="Tahoma" w:hAnsi="Tahoma" w:cs="Tahoma"/>
              </w:rPr>
              <w:t>Numaligarh</w:t>
            </w:r>
            <w:proofErr w:type="spellEnd"/>
            <w:r w:rsidRPr="00887A89">
              <w:rPr>
                <w:rFonts w:ascii="Tahoma" w:hAnsi="Tahoma" w:cs="Tahoma"/>
              </w:rPr>
              <w:t>, aiming to reduce carbon emissions. The company is also exploring the potential of liquid organic hydrogen carriers and plans to float a tender for a 5 KTPA green hydrogen plant.</w:t>
            </w:r>
          </w:p>
          <w:p w14:paraId="21162AB2" w14:textId="21BD4AEB" w:rsidR="00887A89" w:rsidRDefault="00887A89" w:rsidP="00887A89">
            <w:pPr>
              <w:numPr>
                <w:ilvl w:val="0"/>
                <w:numId w:val="48"/>
              </w:numPr>
              <w:jc w:val="both"/>
              <w:rPr>
                <w:rFonts w:ascii="Tahoma" w:hAnsi="Tahoma" w:cs="Tahoma"/>
              </w:rPr>
            </w:pPr>
            <w:r w:rsidRPr="00887A89">
              <w:rPr>
                <w:rFonts w:ascii="Tahoma" w:hAnsi="Tahoma" w:cs="Tahoma"/>
                <w:b/>
                <w:bCs/>
              </w:rPr>
              <w:t xml:space="preserve">Geothermal </w:t>
            </w:r>
            <w:proofErr w:type="gramStart"/>
            <w:r w:rsidRPr="00887A89">
              <w:rPr>
                <w:rFonts w:ascii="Tahoma" w:hAnsi="Tahoma" w:cs="Tahoma"/>
                <w:b/>
                <w:bCs/>
              </w:rPr>
              <w:t>Energy :</w:t>
            </w:r>
            <w:proofErr w:type="gramEnd"/>
            <w:r w:rsidRPr="00887A89">
              <w:rPr>
                <w:rFonts w:ascii="Tahoma" w:hAnsi="Tahoma" w:cs="Tahoma"/>
                <w:b/>
                <w:bCs/>
                <w:u w:val="single"/>
              </w:rPr>
              <w:t xml:space="preserve"> </w:t>
            </w:r>
            <w:r w:rsidRPr="00887A89">
              <w:rPr>
                <w:rFonts w:ascii="Tahoma" w:hAnsi="Tahoma" w:cs="Tahoma"/>
              </w:rPr>
              <w:t xml:space="preserve">OIL has inked an MoU with </w:t>
            </w:r>
            <w:hyperlink r:id="rId6" w:history="1">
              <w:r w:rsidRPr="00887A89">
                <w:rPr>
                  <w:rStyle w:val="Hyperlink"/>
                  <w:rFonts w:ascii="Tahoma" w:hAnsi="Tahoma" w:cs="Tahoma"/>
                </w:rPr>
                <w:t xml:space="preserve">Iceland Geothermal Energy </w:t>
              </w:r>
              <w:proofErr w:type="spellStart"/>
              <w:r w:rsidRPr="00887A89">
                <w:rPr>
                  <w:rStyle w:val="Hyperlink"/>
                  <w:rFonts w:ascii="Tahoma" w:hAnsi="Tahoma" w:cs="Tahoma"/>
                </w:rPr>
                <w:t>GeoSurvey</w:t>
              </w:r>
              <w:proofErr w:type="spellEnd"/>
            </w:hyperlink>
            <w:r w:rsidRPr="00887A89">
              <w:rPr>
                <w:rFonts w:ascii="Tahoma" w:hAnsi="Tahoma" w:cs="Tahoma"/>
              </w:rPr>
              <w:t xml:space="preserve"> ISOR, Iceland for collaboration in </w:t>
            </w:r>
            <w:r w:rsidRPr="00887A89">
              <w:rPr>
                <w:rFonts w:ascii="Tahoma" w:hAnsi="Tahoma" w:cs="Tahoma"/>
              </w:rPr>
              <w:lastRenderedPageBreak/>
              <w:t xml:space="preserve">geothermal exploration and development in May’2023. OIL also signed a separate MoU with the Govt. of Himachal Pradesh in April’2023 for establishment of alternative energy projects in the state. During July’ 2023, OIL signed an MoU with the Geological Survey of India (GSI) to collaborate on geoscience research related projects such as geothermal energy potential studies, geological mapping, date exchange and capacity building. </w:t>
            </w:r>
          </w:p>
          <w:p w14:paraId="75EFED10" w14:textId="10667AE6" w:rsidR="00887A89" w:rsidRDefault="00887A89" w:rsidP="00887A89">
            <w:pPr>
              <w:jc w:val="both"/>
              <w:rPr>
                <w:rFonts w:ascii="Tahoma" w:hAnsi="Tahoma" w:cs="Tahoma"/>
              </w:rPr>
            </w:pPr>
          </w:p>
          <w:p w14:paraId="6A70A2E3" w14:textId="77777777" w:rsidR="00887A89" w:rsidRPr="00887A89" w:rsidRDefault="00887A89" w:rsidP="00887A89">
            <w:pPr>
              <w:jc w:val="both"/>
              <w:rPr>
                <w:rFonts w:ascii="Tahoma" w:hAnsi="Tahoma" w:cs="Tahoma"/>
              </w:rPr>
            </w:pPr>
            <w:r w:rsidRPr="00887A89">
              <w:rPr>
                <w:rFonts w:ascii="Tahoma" w:hAnsi="Tahoma" w:cs="Tahoma"/>
              </w:rPr>
              <w:t>Presently, OIL is working on to carry out a Pre-feasibility study for identifying potential geothermal sites for exploration in the states of Assam and Himachal Pradesh. This shall include the evaluation of geothermal potential assessment of few candidate old non-flowing wells in OIL’s operational areas in the state of Assam and also few geothermal potential sites in the state of Himachal Pradesh.</w:t>
            </w:r>
          </w:p>
          <w:p w14:paraId="7E25CF74" w14:textId="77777777" w:rsidR="00887A89" w:rsidRPr="00887A89" w:rsidRDefault="00887A89" w:rsidP="00887A89">
            <w:pPr>
              <w:numPr>
                <w:ilvl w:val="0"/>
                <w:numId w:val="49"/>
              </w:numPr>
              <w:jc w:val="both"/>
              <w:rPr>
                <w:rFonts w:ascii="Tahoma" w:hAnsi="Tahoma" w:cs="Tahoma"/>
              </w:rPr>
            </w:pPr>
            <w:r w:rsidRPr="00887A89">
              <w:rPr>
                <w:rFonts w:ascii="Tahoma" w:hAnsi="Tahoma" w:cs="Tahoma"/>
              </w:rPr>
              <w:t xml:space="preserve">Compressed </w:t>
            </w:r>
            <w:proofErr w:type="gramStart"/>
            <w:r w:rsidRPr="00887A89">
              <w:rPr>
                <w:rFonts w:ascii="Tahoma" w:hAnsi="Tahoma" w:cs="Tahoma"/>
              </w:rPr>
              <w:t>Biogas :</w:t>
            </w:r>
            <w:proofErr w:type="gramEnd"/>
            <w:r w:rsidRPr="00887A89">
              <w:rPr>
                <w:rFonts w:ascii="Tahoma" w:hAnsi="Tahoma" w:cs="Tahoma"/>
              </w:rPr>
              <w:t xml:space="preserve"> The Ministry of Petroleum and Natural Gas (</w:t>
            </w:r>
            <w:proofErr w:type="spellStart"/>
            <w:r w:rsidRPr="00887A89">
              <w:rPr>
                <w:rFonts w:ascii="Tahoma" w:hAnsi="Tahoma" w:cs="Tahoma"/>
              </w:rPr>
              <w:t>MoPNG</w:t>
            </w:r>
            <w:proofErr w:type="spellEnd"/>
            <w:r w:rsidRPr="00887A89">
              <w:rPr>
                <w:rFonts w:ascii="Tahoma" w:hAnsi="Tahoma" w:cs="Tahoma"/>
              </w:rPr>
              <w:t>) has advised OIL to set up 25 numbers of CBG plants across India by 2024-25 with minimum plant size of 2 TPD to meet the qualifications for the SATAT scheme. OIL after thorough deliberation and a comprehensive assessment devised a Three-Pronged Strategy. A) Organic Strategy: to leverage our internal capabilities, resources and expertise, for which BD Department has engaged consultant to prepare DPR followed by PMC services for 25 locations. B) Inorganic strategy: for rapid expansion and market penetration, as we explore acquisitions and collaborations with existing CBG plants. C) Strategic Joint Ventures with CBG Developers, where OIL is looking to collaborate with well-established CBG Developers for faster market, while sharing cost and risk."</w:t>
            </w:r>
          </w:p>
          <w:p w14:paraId="0B94920D" w14:textId="77777777" w:rsidR="00887A89" w:rsidRPr="00887A89" w:rsidRDefault="00887A89" w:rsidP="00887A89">
            <w:pPr>
              <w:numPr>
                <w:ilvl w:val="0"/>
                <w:numId w:val="49"/>
              </w:numPr>
              <w:jc w:val="both"/>
              <w:rPr>
                <w:rFonts w:ascii="Tahoma" w:hAnsi="Tahoma" w:cs="Tahoma"/>
              </w:rPr>
            </w:pPr>
            <w:r w:rsidRPr="00887A89">
              <w:rPr>
                <w:rFonts w:ascii="Tahoma" w:hAnsi="Tahoma" w:cs="Tahoma"/>
              </w:rPr>
              <w:t xml:space="preserve">Biofuels </w:t>
            </w:r>
            <w:proofErr w:type="gramStart"/>
            <w:r w:rsidRPr="00887A89">
              <w:rPr>
                <w:rFonts w:ascii="Tahoma" w:hAnsi="Tahoma" w:cs="Tahoma"/>
              </w:rPr>
              <w:t>Initiatives :</w:t>
            </w:r>
            <w:proofErr w:type="gramEnd"/>
            <w:r w:rsidRPr="00887A89">
              <w:rPr>
                <w:rFonts w:ascii="Tahoma" w:hAnsi="Tahoma" w:cs="Tahoma"/>
              </w:rPr>
              <w:t xml:space="preserve"> OIL’s material subsidiary, NRL has set up a 50 KTPA 2G Bio-ethanol plant at </w:t>
            </w:r>
            <w:proofErr w:type="spellStart"/>
            <w:r w:rsidRPr="00887A89">
              <w:rPr>
                <w:rFonts w:ascii="Tahoma" w:hAnsi="Tahoma" w:cs="Tahoma"/>
              </w:rPr>
              <w:t>Numaligarh</w:t>
            </w:r>
            <w:proofErr w:type="spellEnd"/>
            <w:r w:rsidRPr="00887A89">
              <w:rPr>
                <w:rFonts w:ascii="Tahoma" w:hAnsi="Tahoma" w:cs="Tahoma"/>
              </w:rPr>
              <w:t xml:space="preserve"> based on locally grown bamboo as feedstock through a JV company called Assam Bio Refinery Private Limited (ABRPL) and commenced production from end of Sept 2024.</w:t>
            </w:r>
          </w:p>
          <w:p w14:paraId="5DB3A868" w14:textId="77777777" w:rsidR="00887A89" w:rsidRPr="00887A89" w:rsidRDefault="00887A89" w:rsidP="00887A89">
            <w:pPr>
              <w:jc w:val="both"/>
              <w:rPr>
                <w:rFonts w:ascii="Tahoma" w:hAnsi="Tahoma" w:cs="Tahoma"/>
              </w:rPr>
            </w:pPr>
            <w:r w:rsidRPr="00887A89">
              <w:rPr>
                <w:rFonts w:ascii="Tahoma" w:hAnsi="Tahoma" w:cs="Tahoma"/>
                <w:b/>
                <w:bCs/>
              </w:rPr>
              <w:t>2.0 Environmental Stewardship:</w:t>
            </w:r>
          </w:p>
          <w:p w14:paraId="505073A6" w14:textId="77777777" w:rsidR="00887A89" w:rsidRPr="00887A89" w:rsidRDefault="00887A89" w:rsidP="00887A89">
            <w:pPr>
              <w:numPr>
                <w:ilvl w:val="0"/>
                <w:numId w:val="44"/>
              </w:numPr>
              <w:jc w:val="both"/>
              <w:rPr>
                <w:rFonts w:ascii="Tahoma" w:hAnsi="Tahoma" w:cs="Tahoma"/>
              </w:rPr>
            </w:pPr>
            <w:r w:rsidRPr="00887A89">
              <w:rPr>
                <w:rFonts w:ascii="Tahoma" w:hAnsi="Tahoma" w:cs="Tahoma"/>
                <w:b/>
                <w:bCs/>
              </w:rPr>
              <w:t xml:space="preserve">Zero Routine </w:t>
            </w:r>
            <w:proofErr w:type="gramStart"/>
            <w:r w:rsidRPr="00887A89">
              <w:rPr>
                <w:rFonts w:ascii="Tahoma" w:hAnsi="Tahoma" w:cs="Tahoma"/>
                <w:b/>
                <w:bCs/>
              </w:rPr>
              <w:t>Flare</w:t>
            </w:r>
            <w:r w:rsidRPr="00887A89">
              <w:rPr>
                <w:rFonts w:ascii="Tahoma" w:hAnsi="Tahoma" w:cs="Tahoma"/>
              </w:rPr>
              <w:t xml:space="preserve"> :</w:t>
            </w:r>
            <w:proofErr w:type="gramEnd"/>
            <w:r w:rsidRPr="00887A89">
              <w:rPr>
                <w:rFonts w:ascii="Tahoma" w:hAnsi="Tahoma" w:cs="Tahoma"/>
              </w:rPr>
              <w:t xml:space="preserve"> OIL is committed to achieving zero routine flaring by 2025. To accomplish this, we are implementing a comprehensive strategy focused on gas evacuation, infrastructure development, and efficient utilization. Key initiatives include:</w:t>
            </w:r>
          </w:p>
          <w:p w14:paraId="3971874A" w14:textId="77777777" w:rsidR="00887A89" w:rsidRPr="00887A89" w:rsidRDefault="00887A89" w:rsidP="00887A89">
            <w:pPr>
              <w:numPr>
                <w:ilvl w:val="0"/>
                <w:numId w:val="45"/>
              </w:numPr>
              <w:tabs>
                <w:tab w:val="clear" w:pos="720"/>
              </w:tabs>
              <w:jc w:val="both"/>
              <w:rPr>
                <w:rFonts w:ascii="Tahoma" w:hAnsi="Tahoma" w:cs="Tahoma"/>
              </w:rPr>
            </w:pPr>
            <w:r w:rsidRPr="00887A89">
              <w:rPr>
                <w:rFonts w:ascii="Tahoma" w:hAnsi="Tahoma" w:cs="Tahoma"/>
              </w:rPr>
              <w:t>Pipeline Network: Constructing field pipelines to facilitate gas transportation.</w:t>
            </w:r>
          </w:p>
          <w:p w14:paraId="535FEF82" w14:textId="77777777" w:rsidR="00887A89" w:rsidRPr="00887A89" w:rsidRDefault="00887A89" w:rsidP="00887A89">
            <w:pPr>
              <w:numPr>
                <w:ilvl w:val="0"/>
                <w:numId w:val="45"/>
              </w:numPr>
              <w:tabs>
                <w:tab w:val="clear" w:pos="720"/>
              </w:tabs>
              <w:jc w:val="both"/>
              <w:rPr>
                <w:rFonts w:ascii="Tahoma" w:hAnsi="Tahoma" w:cs="Tahoma"/>
              </w:rPr>
            </w:pPr>
            <w:r w:rsidRPr="00887A89">
              <w:rPr>
                <w:rFonts w:ascii="Tahoma" w:hAnsi="Tahoma" w:cs="Tahoma"/>
              </w:rPr>
              <w:t>Compression Infrastructure: Installing additional compressors to enhance gas evacuation capacity.</w:t>
            </w:r>
          </w:p>
          <w:p w14:paraId="22742EF6" w14:textId="77777777" w:rsidR="00887A89" w:rsidRPr="00887A89" w:rsidRDefault="00887A89" w:rsidP="00887A89">
            <w:pPr>
              <w:numPr>
                <w:ilvl w:val="0"/>
                <w:numId w:val="45"/>
              </w:numPr>
              <w:tabs>
                <w:tab w:val="clear" w:pos="720"/>
              </w:tabs>
              <w:jc w:val="both"/>
              <w:rPr>
                <w:rFonts w:ascii="Tahoma" w:hAnsi="Tahoma" w:cs="Tahoma"/>
              </w:rPr>
            </w:pPr>
            <w:r w:rsidRPr="00887A89">
              <w:rPr>
                <w:rFonts w:ascii="Tahoma" w:hAnsi="Tahoma" w:cs="Tahoma"/>
              </w:rPr>
              <w:t>Grid Connection: Connecting to the gas grid in nine geographical areas (GAs) to ensure efficient gas utilization.</w:t>
            </w:r>
          </w:p>
          <w:p w14:paraId="5E3A59F3" w14:textId="77777777" w:rsidR="00887A89" w:rsidRPr="00887A89" w:rsidRDefault="00887A89" w:rsidP="00887A89">
            <w:pPr>
              <w:numPr>
                <w:ilvl w:val="0"/>
                <w:numId w:val="44"/>
              </w:numPr>
              <w:jc w:val="both"/>
              <w:rPr>
                <w:rFonts w:ascii="Tahoma" w:hAnsi="Tahoma" w:cs="Tahoma"/>
              </w:rPr>
            </w:pPr>
            <w:r w:rsidRPr="00887A89">
              <w:rPr>
                <w:rFonts w:ascii="Tahoma" w:hAnsi="Tahoma" w:cs="Tahoma"/>
                <w:b/>
                <w:bCs/>
              </w:rPr>
              <w:t xml:space="preserve">Methane Emissions </w:t>
            </w:r>
            <w:proofErr w:type="gramStart"/>
            <w:r w:rsidRPr="00887A89">
              <w:rPr>
                <w:rFonts w:ascii="Tahoma" w:hAnsi="Tahoma" w:cs="Tahoma"/>
                <w:b/>
                <w:bCs/>
              </w:rPr>
              <w:t>Reduction:</w:t>
            </w:r>
            <w:r w:rsidRPr="00887A89">
              <w:rPr>
                <w:rFonts w:ascii="Tahoma" w:hAnsi="Tahoma" w:cs="Tahoma"/>
              </w:rPr>
              <w:t>.</w:t>
            </w:r>
            <w:proofErr w:type="gramEnd"/>
            <w:r w:rsidRPr="00887A89">
              <w:rPr>
                <w:rFonts w:ascii="Tahoma" w:hAnsi="Tahoma" w:cs="Tahoma"/>
              </w:rPr>
              <w:t xml:space="preserve"> OIL recognizes the importance of accurate and efficient Methane emissions monitoring to achieve its goal of Net Zero Scope 1 + 2 emissions by 2040. </w:t>
            </w:r>
            <w:r w:rsidRPr="00887A89">
              <w:rPr>
                <w:rFonts w:ascii="Tahoma" w:hAnsi="Tahoma" w:cs="Tahoma"/>
                <w:lang w:val="en-US"/>
              </w:rPr>
              <w:t xml:space="preserve">OIL and </w:t>
            </w:r>
            <w:proofErr w:type="spellStart"/>
            <w:r w:rsidRPr="00887A89">
              <w:rPr>
                <w:rFonts w:ascii="Tahoma" w:hAnsi="Tahoma" w:cs="Tahoma"/>
                <w:lang w:val="en-US"/>
              </w:rPr>
              <w:t>TotalEnergies</w:t>
            </w:r>
            <w:proofErr w:type="spellEnd"/>
            <w:r w:rsidRPr="00887A89">
              <w:rPr>
                <w:rFonts w:ascii="Tahoma" w:hAnsi="Tahoma" w:cs="Tahoma"/>
                <w:lang w:val="en-US"/>
              </w:rPr>
              <w:t xml:space="preserve"> signed a Cooperation Agreement on </w:t>
            </w:r>
            <w:proofErr w:type="gramStart"/>
            <w:r w:rsidRPr="00887A89">
              <w:rPr>
                <w:rFonts w:ascii="Tahoma" w:hAnsi="Tahoma" w:cs="Tahoma"/>
                <w:lang w:val="en-US"/>
              </w:rPr>
              <w:t>18.11.2024  to</w:t>
            </w:r>
            <w:proofErr w:type="gramEnd"/>
            <w:r w:rsidRPr="00887A89">
              <w:rPr>
                <w:rFonts w:ascii="Tahoma" w:hAnsi="Tahoma" w:cs="Tahoma"/>
                <w:lang w:val="en-US"/>
              </w:rPr>
              <w:t xml:space="preserve">  carry out Methane emissions detection and measurement campaigns using </w:t>
            </w:r>
            <w:proofErr w:type="spellStart"/>
            <w:r w:rsidRPr="00887A89">
              <w:rPr>
                <w:rFonts w:ascii="Tahoma" w:hAnsi="Tahoma" w:cs="Tahoma"/>
                <w:lang w:val="en-US"/>
              </w:rPr>
              <w:t>TotalEnergies</w:t>
            </w:r>
            <w:proofErr w:type="spellEnd"/>
            <w:r w:rsidRPr="00887A89">
              <w:rPr>
                <w:rFonts w:ascii="Tahoma" w:hAnsi="Tahoma" w:cs="Tahoma"/>
                <w:lang w:val="en-US"/>
              </w:rPr>
              <w:t xml:space="preserve">’ pioneer AUSEA technology in its operational areas. </w:t>
            </w:r>
            <w:r w:rsidRPr="00887A89">
              <w:rPr>
                <w:rFonts w:ascii="Tahoma" w:hAnsi="Tahoma" w:cs="Tahoma"/>
              </w:rPr>
              <w:t xml:space="preserve">Enhanced Environmental </w:t>
            </w:r>
            <w:proofErr w:type="gramStart"/>
            <w:r w:rsidRPr="00887A89">
              <w:rPr>
                <w:rFonts w:ascii="Tahoma" w:hAnsi="Tahoma" w:cs="Tahoma"/>
              </w:rPr>
              <w:t>Performance:.</w:t>
            </w:r>
            <w:proofErr w:type="gramEnd"/>
          </w:p>
          <w:p w14:paraId="7F999D29" w14:textId="77777777" w:rsidR="00887A89" w:rsidRPr="00887A89" w:rsidRDefault="00887A89" w:rsidP="00887A89">
            <w:pPr>
              <w:numPr>
                <w:ilvl w:val="0"/>
                <w:numId w:val="44"/>
              </w:numPr>
              <w:jc w:val="both"/>
              <w:rPr>
                <w:rFonts w:ascii="Tahoma" w:hAnsi="Tahoma" w:cs="Tahoma"/>
              </w:rPr>
            </w:pPr>
            <w:r w:rsidRPr="00887A89">
              <w:rPr>
                <w:rFonts w:ascii="Tahoma" w:hAnsi="Tahoma" w:cs="Tahoma"/>
                <w:b/>
                <w:bCs/>
              </w:rPr>
              <w:t>Waste Management:</w:t>
            </w:r>
            <w:r w:rsidRPr="00887A89">
              <w:rPr>
                <w:rFonts w:ascii="Tahoma" w:hAnsi="Tahoma" w:cs="Tahoma"/>
              </w:rPr>
              <w:t xml:space="preserve"> Adopting sustainable waste management practices, including recycling, reuse, and proper disposal.</w:t>
            </w:r>
          </w:p>
          <w:p w14:paraId="432F1E96" w14:textId="77777777" w:rsidR="00887A89" w:rsidRPr="00887A89" w:rsidRDefault="00887A89" w:rsidP="00887A89">
            <w:pPr>
              <w:numPr>
                <w:ilvl w:val="0"/>
                <w:numId w:val="44"/>
              </w:numPr>
              <w:jc w:val="both"/>
              <w:rPr>
                <w:rFonts w:ascii="Tahoma" w:hAnsi="Tahoma" w:cs="Tahoma"/>
              </w:rPr>
            </w:pPr>
            <w:r w:rsidRPr="00887A89">
              <w:rPr>
                <w:rFonts w:ascii="Tahoma" w:hAnsi="Tahoma" w:cs="Tahoma"/>
                <w:b/>
                <w:bCs/>
              </w:rPr>
              <w:lastRenderedPageBreak/>
              <w:t>Water Conservation:</w:t>
            </w:r>
            <w:r w:rsidRPr="00887A89">
              <w:rPr>
                <w:rFonts w:ascii="Tahoma" w:hAnsi="Tahoma" w:cs="Tahoma"/>
              </w:rPr>
              <w:t xml:space="preserve"> Implementing water conservation measures to minimize water usage and protect water resources.</w:t>
            </w:r>
          </w:p>
          <w:p w14:paraId="01B54187" w14:textId="77777777" w:rsidR="00887A89" w:rsidRPr="00887A89" w:rsidRDefault="00887A89" w:rsidP="00887A89">
            <w:pPr>
              <w:numPr>
                <w:ilvl w:val="0"/>
                <w:numId w:val="44"/>
              </w:numPr>
              <w:jc w:val="both"/>
              <w:rPr>
                <w:rFonts w:ascii="Tahoma" w:hAnsi="Tahoma" w:cs="Tahoma"/>
              </w:rPr>
            </w:pPr>
            <w:r w:rsidRPr="00887A89">
              <w:rPr>
                <w:rFonts w:ascii="Tahoma" w:hAnsi="Tahoma" w:cs="Tahoma"/>
                <w:b/>
                <w:bCs/>
              </w:rPr>
              <w:t>Biodiversity Conservation:</w:t>
            </w:r>
            <w:r w:rsidRPr="00887A89">
              <w:rPr>
                <w:rFonts w:ascii="Tahoma" w:hAnsi="Tahoma" w:cs="Tahoma"/>
              </w:rPr>
              <w:t xml:space="preserve"> Protecting biodiversity and preserving ecosystems through habitat restoration and conservation initiatives. OIL has undertaken significant tree plantation initiatives to offset carbon emissions and contribute to environmental sustainability. </w:t>
            </w:r>
            <w:r w:rsidRPr="00887A89">
              <w:rPr>
                <w:rFonts w:ascii="Tahoma" w:hAnsi="Tahoma" w:cs="Tahoma"/>
                <w:b/>
                <w:bCs/>
              </w:rPr>
              <w:t>Key projects include:</w:t>
            </w:r>
          </w:p>
          <w:p w14:paraId="219F9423" w14:textId="77777777" w:rsidR="00887A89" w:rsidRPr="00887A89" w:rsidRDefault="00887A89" w:rsidP="00887A89">
            <w:pPr>
              <w:numPr>
                <w:ilvl w:val="0"/>
                <w:numId w:val="47"/>
              </w:numPr>
              <w:tabs>
                <w:tab w:val="clear" w:pos="720"/>
                <w:tab w:val="num" w:pos="851"/>
              </w:tabs>
              <w:jc w:val="both"/>
              <w:rPr>
                <w:rFonts w:ascii="Tahoma" w:hAnsi="Tahoma" w:cs="Tahoma"/>
              </w:rPr>
            </w:pPr>
            <w:r w:rsidRPr="00887A89">
              <w:rPr>
                <w:rFonts w:ascii="Tahoma" w:hAnsi="Tahoma" w:cs="Tahoma"/>
                <w:b/>
                <w:bCs/>
              </w:rPr>
              <w:t>Project Vasundhara:</w:t>
            </w:r>
            <w:r w:rsidRPr="00887A89">
              <w:rPr>
                <w:rFonts w:ascii="Tahoma" w:hAnsi="Tahoma" w:cs="Tahoma"/>
              </w:rPr>
              <w:t xml:space="preserve"> Planted 250,000 trees in 100 hectares of land in </w:t>
            </w:r>
            <w:proofErr w:type="spellStart"/>
            <w:r w:rsidRPr="00887A89">
              <w:rPr>
                <w:rFonts w:ascii="Tahoma" w:hAnsi="Tahoma" w:cs="Tahoma"/>
              </w:rPr>
              <w:t>Digboi</w:t>
            </w:r>
            <w:proofErr w:type="spellEnd"/>
            <w:r w:rsidRPr="00887A89">
              <w:rPr>
                <w:rFonts w:ascii="Tahoma" w:hAnsi="Tahoma" w:cs="Tahoma"/>
              </w:rPr>
              <w:t>, Assam, during FY 2022-23.</w:t>
            </w:r>
          </w:p>
          <w:p w14:paraId="0202D01F" w14:textId="77777777" w:rsidR="00887A89" w:rsidRPr="00887A89" w:rsidRDefault="00887A89" w:rsidP="00887A89">
            <w:pPr>
              <w:numPr>
                <w:ilvl w:val="0"/>
                <w:numId w:val="47"/>
              </w:numPr>
              <w:tabs>
                <w:tab w:val="clear" w:pos="720"/>
                <w:tab w:val="num" w:pos="851"/>
              </w:tabs>
              <w:jc w:val="both"/>
              <w:rPr>
                <w:rFonts w:ascii="Tahoma" w:hAnsi="Tahoma" w:cs="Tahoma"/>
              </w:rPr>
            </w:pPr>
            <w:r w:rsidRPr="00887A89">
              <w:rPr>
                <w:rFonts w:ascii="Tahoma" w:hAnsi="Tahoma" w:cs="Tahoma"/>
                <w:b/>
                <w:bCs/>
              </w:rPr>
              <w:t>Green Credit Program (GCP):</w:t>
            </w:r>
            <w:r w:rsidRPr="00887A89">
              <w:rPr>
                <w:rFonts w:ascii="Tahoma" w:hAnsi="Tahoma" w:cs="Tahoma"/>
              </w:rPr>
              <w:t xml:space="preserve"> Committed to reserve 1250 hectares of land parcels for GCP under the </w:t>
            </w:r>
            <w:proofErr w:type="spellStart"/>
            <w:r w:rsidRPr="00887A89">
              <w:rPr>
                <w:rFonts w:ascii="Tahoma" w:hAnsi="Tahoma" w:cs="Tahoma"/>
              </w:rPr>
              <w:t>MoEF&amp;CC</w:t>
            </w:r>
            <w:proofErr w:type="spellEnd"/>
            <w:r w:rsidRPr="00887A89">
              <w:rPr>
                <w:rFonts w:ascii="Tahoma" w:hAnsi="Tahoma" w:cs="Tahoma"/>
              </w:rPr>
              <w:t xml:space="preserve"> scheme. In this </w:t>
            </w:r>
            <w:proofErr w:type="gramStart"/>
            <w:r w:rsidRPr="00887A89">
              <w:rPr>
                <w:rFonts w:ascii="Tahoma" w:hAnsi="Tahoma" w:cs="Tahoma"/>
              </w:rPr>
              <w:t>regard,  OIL</w:t>
            </w:r>
            <w:proofErr w:type="gramEnd"/>
            <w:r w:rsidRPr="00887A89">
              <w:rPr>
                <w:rFonts w:ascii="Tahoma" w:hAnsi="Tahoma" w:cs="Tahoma"/>
              </w:rPr>
              <w:t xml:space="preserve"> has already reserved 604 hectares of land in Assam, Odisha, and Rajasthan for GCP implementation. OIL will receive green credits (GCs) after two years of plantation, which can be used to offset compensatory afforestation costs or traded in the future. OIL is the first PSU to deposit the fund for the same for Assam &amp; Odisha projects and for Rajasthan fund process has already been initiated.</w:t>
            </w:r>
          </w:p>
          <w:p w14:paraId="40F6F1BB" w14:textId="77777777" w:rsidR="00887A89" w:rsidRPr="00887A89" w:rsidRDefault="00887A89" w:rsidP="00887A89">
            <w:pPr>
              <w:numPr>
                <w:ilvl w:val="0"/>
                <w:numId w:val="44"/>
              </w:numPr>
              <w:jc w:val="both"/>
              <w:rPr>
                <w:rFonts w:ascii="Tahoma" w:hAnsi="Tahoma" w:cs="Tahoma"/>
              </w:rPr>
            </w:pPr>
            <w:r w:rsidRPr="00887A89">
              <w:rPr>
                <w:rFonts w:ascii="Tahoma" w:hAnsi="Tahoma" w:cs="Tahoma"/>
                <w:b/>
                <w:bCs/>
              </w:rPr>
              <w:t>Spill Prevention and Response:</w:t>
            </w:r>
            <w:r w:rsidRPr="00887A89">
              <w:rPr>
                <w:rFonts w:ascii="Tahoma" w:hAnsi="Tahoma" w:cs="Tahoma"/>
              </w:rPr>
              <w:t xml:space="preserve"> Maintaining robust emergency response plans to minimize the impact of potential spills and accidents.</w:t>
            </w:r>
          </w:p>
          <w:p w14:paraId="5CA45CD0" w14:textId="77777777" w:rsidR="00887A89" w:rsidRPr="00887A89" w:rsidRDefault="00887A89" w:rsidP="00887A89">
            <w:pPr>
              <w:jc w:val="both"/>
              <w:rPr>
                <w:rFonts w:ascii="Tahoma" w:hAnsi="Tahoma" w:cs="Tahoma"/>
              </w:rPr>
            </w:pPr>
            <w:r w:rsidRPr="00887A89">
              <w:rPr>
                <w:rFonts w:ascii="Tahoma" w:hAnsi="Tahoma" w:cs="Tahoma"/>
                <w:b/>
                <w:bCs/>
              </w:rPr>
              <w:t>3.0 OIL's specific efforts in addressing pollution and environmental concerns include:</w:t>
            </w:r>
          </w:p>
          <w:p w14:paraId="28898C27" w14:textId="77777777" w:rsidR="00887A89" w:rsidRPr="00887A89" w:rsidRDefault="00887A89" w:rsidP="00887A89">
            <w:pPr>
              <w:numPr>
                <w:ilvl w:val="0"/>
                <w:numId w:val="42"/>
              </w:numPr>
              <w:jc w:val="both"/>
              <w:rPr>
                <w:rFonts w:ascii="Tahoma" w:hAnsi="Tahoma" w:cs="Tahoma"/>
              </w:rPr>
            </w:pPr>
            <w:r w:rsidRPr="00887A89">
              <w:rPr>
                <w:rFonts w:ascii="Tahoma" w:hAnsi="Tahoma" w:cs="Tahoma"/>
                <w:b/>
                <w:bCs/>
              </w:rPr>
              <w:t>Strict Adherence to Environmental Regulations:</w:t>
            </w:r>
            <w:r w:rsidRPr="00887A89">
              <w:rPr>
                <w:rFonts w:ascii="Tahoma" w:hAnsi="Tahoma" w:cs="Tahoma"/>
              </w:rPr>
              <w:t xml:space="preserve"> OIL complies with all applicable environmental laws and regulations.   </w:t>
            </w:r>
          </w:p>
          <w:p w14:paraId="3FD27FEC" w14:textId="77777777" w:rsidR="00887A89" w:rsidRPr="00887A89" w:rsidRDefault="00887A89" w:rsidP="00887A89">
            <w:pPr>
              <w:numPr>
                <w:ilvl w:val="0"/>
                <w:numId w:val="42"/>
              </w:numPr>
              <w:jc w:val="both"/>
              <w:rPr>
                <w:rFonts w:ascii="Tahoma" w:hAnsi="Tahoma" w:cs="Tahoma"/>
              </w:rPr>
            </w:pPr>
            <w:r w:rsidRPr="00887A89">
              <w:rPr>
                <w:rFonts w:ascii="Tahoma" w:hAnsi="Tahoma" w:cs="Tahoma"/>
                <w:b/>
                <w:bCs/>
              </w:rPr>
              <w:t>Regular Environmental Monitoring:</w:t>
            </w:r>
            <w:r w:rsidRPr="00887A89">
              <w:rPr>
                <w:rFonts w:ascii="Tahoma" w:hAnsi="Tahoma" w:cs="Tahoma"/>
              </w:rPr>
              <w:t xml:space="preserve"> Monitoring air, water, and soil quality to identify and mitigate potential environmental impacts.   </w:t>
            </w:r>
          </w:p>
          <w:p w14:paraId="09824CB7" w14:textId="77777777" w:rsidR="00887A89" w:rsidRPr="00887A89" w:rsidRDefault="00887A89" w:rsidP="00887A89">
            <w:pPr>
              <w:numPr>
                <w:ilvl w:val="0"/>
                <w:numId w:val="42"/>
              </w:numPr>
              <w:jc w:val="both"/>
              <w:rPr>
                <w:rFonts w:ascii="Tahoma" w:hAnsi="Tahoma" w:cs="Tahoma"/>
              </w:rPr>
            </w:pPr>
            <w:r w:rsidRPr="00887A89">
              <w:rPr>
                <w:rFonts w:ascii="Tahoma" w:hAnsi="Tahoma" w:cs="Tahoma"/>
                <w:b/>
                <w:bCs/>
              </w:rPr>
              <w:t>Emergency Response Preparedness:</w:t>
            </w:r>
            <w:r w:rsidRPr="00887A89">
              <w:rPr>
                <w:rFonts w:ascii="Tahoma" w:hAnsi="Tahoma" w:cs="Tahoma"/>
              </w:rPr>
              <w:t xml:space="preserve"> Maintaining a robust emergency response plan to minimize the impact of accidents and spills.</w:t>
            </w:r>
          </w:p>
          <w:p w14:paraId="66C5C2FF" w14:textId="77777777" w:rsidR="00887A89" w:rsidRPr="00887A89" w:rsidRDefault="00887A89" w:rsidP="00887A89">
            <w:pPr>
              <w:numPr>
                <w:ilvl w:val="0"/>
                <w:numId w:val="42"/>
              </w:numPr>
              <w:jc w:val="both"/>
              <w:rPr>
                <w:rFonts w:ascii="Tahoma" w:hAnsi="Tahoma" w:cs="Tahoma"/>
              </w:rPr>
            </w:pPr>
            <w:r w:rsidRPr="00887A89">
              <w:rPr>
                <w:rFonts w:ascii="Tahoma" w:hAnsi="Tahoma" w:cs="Tahoma"/>
                <w:b/>
                <w:bCs/>
              </w:rPr>
              <w:t>Remediation and Restoration:</w:t>
            </w:r>
            <w:r w:rsidRPr="00887A89">
              <w:rPr>
                <w:rFonts w:ascii="Tahoma" w:hAnsi="Tahoma" w:cs="Tahoma"/>
              </w:rPr>
              <w:t xml:space="preserve"> Implementing measures to restore abandoned </w:t>
            </w:r>
            <w:proofErr w:type="spellStart"/>
            <w:r w:rsidRPr="00887A89">
              <w:rPr>
                <w:rFonts w:ascii="Tahoma" w:hAnsi="Tahoma" w:cs="Tahoma"/>
              </w:rPr>
              <w:t>wellsites</w:t>
            </w:r>
            <w:proofErr w:type="spellEnd"/>
            <w:r w:rsidRPr="00887A89">
              <w:rPr>
                <w:rFonts w:ascii="Tahoma" w:hAnsi="Tahoma" w:cs="Tahoma"/>
              </w:rPr>
              <w:t xml:space="preserve"> ecosystems.   </w:t>
            </w:r>
          </w:p>
          <w:p w14:paraId="4BD6AB85" w14:textId="77777777" w:rsidR="00887A89" w:rsidRPr="00887A89" w:rsidRDefault="00887A89" w:rsidP="00887A89">
            <w:pPr>
              <w:numPr>
                <w:ilvl w:val="0"/>
                <w:numId w:val="42"/>
              </w:numPr>
              <w:jc w:val="both"/>
              <w:rPr>
                <w:rFonts w:ascii="Tahoma" w:hAnsi="Tahoma" w:cs="Tahoma"/>
              </w:rPr>
            </w:pPr>
            <w:r w:rsidRPr="00887A89">
              <w:rPr>
                <w:rFonts w:ascii="Tahoma" w:hAnsi="Tahoma" w:cs="Tahoma"/>
                <w:b/>
                <w:bCs/>
              </w:rPr>
              <w:t>Promoting Sustainable Practices:</w:t>
            </w:r>
            <w:r w:rsidRPr="00887A89">
              <w:rPr>
                <w:rFonts w:ascii="Tahoma" w:hAnsi="Tahoma" w:cs="Tahoma"/>
              </w:rPr>
              <w:t xml:space="preserve"> Encouraging energy efficiency, waste reduction, and responsible resource use.   </w:t>
            </w:r>
          </w:p>
          <w:p w14:paraId="057EE2F7" w14:textId="77777777" w:rsidR="00887A89" w:rsidRPr="00887A89" w:rsidRDefault="00887A89" w:rsidP="00887A89">
            <w:pPr>
              <w:jc w:val="both"/>
              <w:rPr>
                <w:rFonts w:ascii="Tahoma" w:hAnsi="Tahoma" w:cs="Tahoma"/>
              </w:rPr>
            </w:pPr>
            <w:r w:rsidRPr="00887A89">
              <w:rPr>
                <w:rFonts w:ascii="Tahoma" w:hAnsi="Tahoma" w:cs="Tahoma"/>
              </w:rPr>
              <w:t xml:space="preserve">Through these initiatives, OIL is working to minimize its environmental footprint and contribute to a cleaner and greener future.   </w:t>
            </w:r>
          </w:p>
          <w:p w14:paraId="6FD5C271" w14:textId="77777777" w:rsidR="00887A89" w:rsidRPr="00887A89" w:rsidRDefault="00887A89" w:rsidP="00887A89">
            <w:pPr>
              <w:jc w:val="both"/>
              <w:rPr>
                <w:rStyle w:val="Hyperlink"/>
                <w:rFonts w:ascii="Tahoma" w:hAnsi="Tahoma" w:cs="Tahoma"/>
              </w:rPr>
            </w:pPr>
            <w:r w:rsidRPr="00887A89">
              <w:rPr>
                <w:rFonts w:ascii="Tahoma" w:hAnsi="Tahoma" w:cs="Tahoma"/>
              </w:rPr>
              <w:fldChar w:fldCharType="begin"/>
            </w:r>
            <w:r w:rsidRPr="00887A89">
              <w:rPr>
                <w:rFonts w:ascii="Tahoma" w:hAnsi="Tahoma" w:cs="Tahoma"/>
              </w:rPr>
              <w:instrText xml:space="preserve"> HYPERLINK "https://www.oil-india.com/global-commitment-collaborations" \l ":~:text=Oil%20India%20Limited%20(OIL)%2C,actively%20engaging%20in%20collaborations%20with" \t "_blank" </w:instrText>
            </w:r>
            <w:r w:rsidRPr="00887A89">
              <w:rPr>
                <w:rFonts w:ascii="Tahoma" w:hAnsi="Tahoma" w:cs="Tahoma"/>
              </w:rPr>
              <w:fldChar w:fldCharType="separate"/>
            </w:r>
          </w:p>
          <w:p w14:paraId="76916966" w14:textId="77777777" w:rsidR="00887A89" w:rsidRPr="00887A89" w:rsidRDefault="00887A89" w:rsidP="00887A89">
            <w:pPr>
              <w:jc w:val="both"/>
              <w:rPr>
                <w:rFonts w:ascii="Tahoma" w:hAnsi="Tahoma" w:cs="Tahoma"/>
                <w:b/>
                <w:bCs/>
              </w:rPr>
            </w:pPr>
            <w:r w:rsidRPr="00887A89">
              <w:rPr>
                <w:rFonts w:ascii="Tahoma" w:hAnsi="Tahoma" w:cs="Tahoma"/>
                <w:lang w:val="en-US"/>
              </w:rPr>
              <w:fldChar w:fldCharType="end"/>
            </w:r>
            <w:r w:rsidRPr="00887A89">
              <w:rPr>
                <w:rFonts w:ascii="Tahoma" w:hAnsi="Tahoma" w:cs="Tahoma"/>
                <w:b/>
                <w:bCs/>
              </w:rPr>
              <w:t>Additional if required</w:t>
            </w:r>
          </w:p>
          <w:p w14:paraId="4385741A" w14:textId="77777777" w:rsidR="00887A89" w:rsidRPr="00887A89" w:rsidRDefault="00887A89" w:rsidP="00887A89">
            <w:pPr>
              <w:jc w:val="both"/>
              <w:rPr>
                <w:rFonts w:ascii="Tahoma" w:hAnsi="Tahoma" w:cs="Tahoma"/>
                <w:b/>
                <w:bCs/>
                <w:lang w:val="en-US"/>
              </w:rPr>
            </w:pPr>
          </w:p>
          <w:p w14:paraId="71C3E1A2" w14:textId="77777777" w:rsidR="00887A89" w:rsidRPr="00887A89" w:rsidRDefault="00887A89" w:rsidP="00887A89">
            <w:pPr>
              <w:jc w:val="both"/>
              <w:rPr>
                <w:rFonts w:ascii="Tahoma" w:hAnsi="Tahoma" w:cs="Tahoma"/>
              </w:rPr>
            </w:pPr>
            <w:r w:rsidRPr="00887A89">
              <w:rPr>
                <w:rFonts w:ascii="Tahoma" w:hAnsi="Tahoma" w:cs="Tahoma"/>
              </w:rPr>
              <w:t>Government can bring down per capita emission level by adopting the following measures.</w:t>
            </w:r>
          </w:p>
          <w:p w14:paraId="02B3FC0A" w14:textId="77777777" w:rsidR="00887A89" w:rsidRPr="00887A89" w:rsidRDefault="00887A89" w:rsidP="00887A89">
            <w:pPr>
              <w:numPr>
                <w:ilvl w:val="0"/>
                <w:numId w:val="41"/>
              </w:numPr>
              <w:jc w:val="both"/>
              <w:rPr>
                <w:rFonts w:ascii="Tahoma" w:hAnsi="Tahoma" w:cs="Tahoma"/>
                <w:b/>
                <w:bCs/>
                <w:lang w:val="en-US"/>
              </w:rPr>
            </w:pPr>
            <w:r w:rsidRPr="00887A89">
              <w:rPr>
                <w:rFonts w:ascii="Tahoma" w:hAnsi="Tahoma" w:cs="Tahoma"/>
                <w:b/>
                <w:bCs/>
                <w:lang w:val="en-US"/>
              </w:rPr>
              <w:t>Clean Energy Transition</w:t>
            </w:r>
          </w:p>
          <w:p w14:paraId="4DD8CC98" w14:textId="77777777" w:rsidR="00887A89" w:rsidRPr="00887A89" w:rsidRDefault="00887A89" w:rsidP="00887A89">
            <w:pPr>
              <w:numPr>
                <w:ilvl w:val="0"/>
                <w:numId w:val="34"/>
              </w:numPr>
              <w:jc w:val="both"/>
              <w:rPr>
                <w:rFonts w:ascii="Tahoma" w:hAnsi="Tahoma" w:cs="Tahoma"/>
                <w:lang w:val="en-US"/>
              </w:rPr>
            </w:pPr>
            <w:r w:rsidRPr="00887A89">
              <w:rPr>
                <w:rFonts w:ascii="Tahoma" w:hAnsi="Tahoma" w:cs="Tahoma"/>
                <w:lang w:val="en-US"/>
              </w:rPr>
              <w:t>Increase exploration for geothermal plants.</w:t>
            </w:r>
          </w:p>
          <w:p w14:paraId="112DCF92" w14:textId="77777777" w:rsidR="00887A89" w:rsidRPr="00887A89" w:rsidRDefault="00887A89" w:rsidP="00887A89">
            <w:pPr>
              <w:numPr>
                <w:ilvl w:val="0"/>
                <w:numId w:val="34"/>
              </w:numPr>
              <w:jc w:val="both"/>
              <w:rPr>
                <w:rFonts w:ascii="Tahoma" w:hAnsi="Tahoma" w:cs="Tahoma"/>
                <w:lang w:val="en-US"/>
              </w:rPr>
            </w:pPr>
            <w:r w:rsidRPr="00887A89">
              <w:rPr>
                <w:rFonts w:ascii="Tahoma" w:hAnsi="Tahoma" w:cs="Tahoma"/>
                <w:lang w:val="en-US"/>
              </w:rPr>
              <w:t>Reduce coal and fossil fuel power plants.</w:t>
            </w:r>
          </w:p>
          <w:p w14:paraId="2580D12F" w14:textId="77777777" w:rsidR="00887A89" w:rsidRPr="00887A89" w:rsidRDefault="00887A89" w:rsidP="00887A89">
            <w:pPr>
              <w:numPr>
                <w:ilvl w:val="0"/>
                <w:numId w:val="34"/>
              </w:numPr>
              <w:jc w:val="both"/>
              <w:rPr>
                <w:rFonts w:ascii="Tahoma" w:hAnsi="Tahoma" w:cs="Tahoma"/>
                <w:lang w:val="en-US"/>
              </w:rPr>
            </w:pPr>
            <w:r w:rsidRPr="00887A89">
              <w:rPr>
                <w:rFonts w:ascii="Tahoma" w:hAnsi="Tahoma" w:cs="Tahoma"/>
                <w:lang w:val="en-US"/>
              </w:rPr>
              <w:t>Encourage nuclear power as a low-emission energy source where feasible.</w:t>
            </w:r>
          </w:p>
          <w:p w14:paraId="59E5B3F1" w14:textId="77777777" w:rsidR="00887A89" w:rsidRPr="00887A89" w:rsidRDefault="00887A89" w:rsidP="00887A89">
            <w:pPr>
              <w:numPr>
                <w:ilvl w:val="0"/>
                <w:numId w:val="41"/>
              </w:numPr>
              <w:jc w:val="both"/>
              <w:rPr>
                <w:rFonts w:ascii="Tahoma" w:hAnsi="Tahoma" w:cs="Tahoma"/>
                <w:b/>
                <w:bCs/>
                <w:lang w:val="en-US"/>
              </w:rPr>
            </w:pPr>
            <w:r w:rsidRPr="00887A89">
              <w:rPr>
                <w:rFonts w:ascii="Tahoma" w:hAnsi="Tahoma" w:cs="Tahoma"/>
                <w:b/>
                <w:bCs/>
                <w:lang w:val="en-US"/>
              </w:rPr>
              <w:t>Transportation Reforms</w:t>
            </w:r>
          </w:p>
          <w:p w14:paraId="5C350369" w14:textId="77777777" w:rsidR="00887A89" w:rsidRPr="00887A89" w:rsidRDefault="00887A89" w:rsidP="00887A89">
            <w:pPr>
              <w:numPr>
                <w:ilvl w:val="0"/>
                <w:numId w:val="35"/>
              </w:numPr>
              <w:jc w:val="both"/>
              <w:rPr>
                <w:rFonts w:ascii="Tahoma" w:hAnsi="Tahoma" w:cs="Tahoma"/>
                <w:lang w:val="en-US"/>
              </w:rPr>
            </w:pPr>
            <w:r w:rsidRPr="00887A89">
              <w:rPr>
                <w:rFonts w:ascii="Tahoma" w:hAnsi="Tahoma" w:cs="Tahoma"/>
                <w:lang w:val="en-US"/>
              </w:rPr>
              <w:t>Promote electric vehicles (EVs) and expand charging infrastructure.</w:t>
            </w:r>
          </w:p>
          <w:p w14:paraId="78D0AB55" w14:textId="77777777" w:rsidR="00887A89" w:rsidRPr="00887A89" w:rsidRDefault="00887A89" w:rsidP="00887A89">
            <w:pPr>
              <w:numPr>
                <w:ilvl w:val="0"/>
                <w:numId w:val="35"/>
              </w:numPr>
              <w:jc w:val="both"/>
              <w:rPr>
                <w:rFonts w:ascii="Tahoma" w:hAnsi="Tahoma" w:cs="Tahoma"/>
                <w:lang w:val="en-US"/>
              </w:rPr>
            </w:pPr>
            <w:r w:rsidRPr="00887A89">
              <w:rPr>
                <w:rFonts w:ascii="Tahoma" w:hAnsi="Tahoma" w:cs="Tahoma"/>
                <w:lang w:val="en-US"/>
              </w:rPr>
              <w:t>Free public transportation within city to reduce personal cars.</w:t>
            </w:r>
          </w:p>
          <w:p w14:paraId="7849D410" w14:textId="77777777" w:rsidR="00887A89" w:rsidRPr="00887A89" w:rsidRDefault="00887A89" w:rsidP="00887A89">
            <w:pPr>
              <w:numPr>
                <w:ilvl w:val="0"/>
                <w:numId w:val="35"/>
              </w:numPr>
              <w:tabs>
                <w:tab w:val="num" w:pos="426"/>
              </w:tabs>
              <w:jc w:val="both"/>
              <w:rPr>
                <w:rFonts w:ascii="Tahoma" w:hAnsi="Tahoma" w:cs="Tahoma"/>
                <w:lang w:val="en-US"/>
              </w:rPr>
            </w:pPr>
            <w:r w:rsidRPr="00887A89">
              <w:rPr>
                <w:rFonts w:ascii="Tahoma" w:hAnsi="Tahoma" w:cs="Tahoma"/>
                <w:lang w:val="en-US"/>
              </w:rPr>
              <w:t>Encourage cycling and walking by developing pedestrian-friendly infrastructure.</w:t>
            </w:r>
          </w:p>
          <w:p w14:paraId="43595124" w14:textId="77777777" w:rsidR="00887A89" w:rsidRPr="00887A89" w:rsidRDefault="00887A89" w:rsidP="00887A89">
            <w:pPr>
              <w:numPr>
                <w:ilvl w:val="0"/>
                <w:numId w:val="35"/>
              </w:numPr>
              <w:jc w:val="both"/>
              <w:rPr>
                <w:rFonts w:ascii="Tahoma" w:hAnsi="Tahoma" w:cs="Tahoma"/>
                <w:lang w:val="en-US"/>
              </w:rPr>
            </w:pPr>
            <w:r w:rsidRPr="00887A89">
              <w:rPr>
                <w:rFonts w:ascii="Tahoma" w:hAnsi="Tahoma" w:cs="Tahoma"/>
                <w:lang w:val="en-US"/>
              </w:rPr>
              <w:t>Shift to biofuels or hydrogen fuel for heavy transport for trucks ships.</w:t>
            </w:r>
          </w:p>
          <w:p w14:paraId="548A9823" w14:textId="77777777" w:rsidR="00887A89" w:rsidRPr="00887A89" w:rsidRDefault="00887A89" w:rsidP="00887A89">
            <w:pPr>
              <w:numPr>
                <w:ilvl w:val="0"/>
                <w:numId w:val="35"/>
              </w:numPr>
              <w:jc w:val="both"/>
              <w:rPr>
                <w:rFonts w:ascii="Tahoma" w:hAnsi="Tahoma" w:cs="Tahoma"/>
                <w:lang w:val="en-US"/>
              </w:rPr>
            </w:pPr>
            <w:r w:rsidRPr="00887A89">
              <w:rPr>
                <w:rFonts w:ascii="Tahoma" w:hAnsi="Tahoma" w:cs="Tahoma"/>
                <w:lang w:val="en-US"/>
              </w:rPr>
              <w:lastRenderedPageBreak/>
              <w:t>Encourage Methanol for marine transport.</w:t>
            </w:r>
          </w:p>
          <w:p w14:paraId="63FB4A2F" w14:textId="77777777" w:rsidR="00887A89" w:rsidRPr="00887A89" w:rsidRDefault="00887A89" w:rsidP="00887A89">
            <w:pPr>
              <w:numPr>
                <w:ilvl w:val="0"/>
                <w:numId w:val="41"/>
              </w:numPr>
              <w:jc w:val="both"/>
              <w:rPr>
                <w:rFonts w:ascii="Tahoma" w:hAnsi="Tahoma" w:cs="Tahoma"/>
                <w:b/>
                <w:bCs/>
                <w:lang w:val="en-US"/>
              </w:rPr>
            </w:pPr>
            <w:r w:rsidRPr="00887A89">
              <w:rPr>
                <w:rFonts w:ascii="Tahoma" w:hAnsi="Tahoma" w:cs="Tahoma"/>
                <w:b/>
                <w:bCs/>
                <w:lang w:val="en-US"/>
              </w:rPr>
              <w:t>Industrial and Business Sustainability</w:t>
            </w:r>
          </w:p>
          <w:p w14:paraId="3A59D440" w14:textId="77777777" w:rsidR="00887A89" w:rsidRPr="00887A89" w:rsidRDefault="00887A89" w:rsidP="00887A89">
            <w:pPr>
              <w:numPr>
                <w:ilvl w:val="0"/>
                <w:numId w:val="36"/>
              </w:numPr>
              <w:jc w:val="both"/>
              <w:rPr>
                <w:rFonts w:ascii="Tahoma" w:hAnsi="Tahoma" w:cs="Tahoma"/>
                <w:lang w:val="en-US"/>
              </w:rPr>
            </w:pPr>
            <w:r w:rsidRPr="00887A89">
              <w:rPr>
                <w:rFonts w:ascii="Tahoma" w:hAnsi="Tahoma" w:cs="Tahoma"/>
                <w:lang w:val="en-US"/>
              </w:rPr>
              <w:t>Discourage coal fired brick kiln.</w:t>
            </w:r>
          </w:p>
          <w:p w14:paraId="233079A9" w14:textId="77777777" w:rsidR="00887A89" w:rsidRPr="00887A89" w:rsidRDefault="00887A89" w:rsidP="00887A89">
            <w:pPr>
              <w:numPr>
                <w:ilvl w:val="0"/>
                <w:numId w:val="36"/>
              </w:numPr>
              <w:jc w:val="both"/>
              <w:rPr>
                <w:rFonts w:ascii="Tahoma" w:hAnsi="Tahoma" w:cs="Tahoma"/>
                <w:lang w:val="en-US"/>
              </w:rPr>
            </w:pPr>
            <w:r w:rsidRPr="00887A89">
              <w:rPr>
                <w:rFonts w:ascii="Tahoma" w:hAnsi="Tahoma" w:cs="Tahoma"/>
                <w:lang w:val="en-US"/>
              </w:rPr>
              <w:t>Encourage carbon capture and storage (CCS) technology.</w:t>
            </w:r>
          </w:p>
          <w:p w14:paraId="15B81D24" w14:textId="77777777" w:rsidR="00887A89" w:rsidRPr="00887A89" w:rsidRDefault="00887A89" w:rsidP="00887A89">
            <w:pPr>
              <w:numPr>
                <w:ilvl w:val="0"/>
                <w:numId w:val="36"/>
              </w:numPr>
              <w:jc w:val="both"/>
              <w:rPr>
                <w:rFonts w:ascii="Tahoma" w:hAnsi="Tahoma" w:cs="Tahoma"/>
                <w:lang w:val="en-US"/>
              </w:rPr>
            </w:pPr>
            <w:r w:rsidRPr="00887A89">
              <w:rPr>
                <w:rFonts w:ascii="Tahoma" w:hAnsi="Tahoma" w:cs="Tahoma"/>
                <w:lang w:val="en-US"/>
              </w:rPr>
              <w:t>Tax benefits for manufacturers using renewable energy-efficient manufacturing.</w:t>
            </w:r>
          </w:p>
          <w:p w14:paraId="5342B243" w14:textId="77777777" w:rsidR="00887A89" w:rsidRPr="00887A89" w:rsidRDefault="00887A89" w:rsidP="00887A89">
            <w:pPr>
              <w:numPr>
                <w:ilvl w:val="0"/>
                <w:numId w:val="36"/>
              </w:numPr>
              <w:jc w:val="both"/>
              <w:rPr>
                <w:rFonts w:ascii="Tahoma" w:hAnsi="Tahoma" w:cs="Tahoma"/>
                <w:lang w:val="en-US"/>
              </w:rPr>
            </w:pPr>
            <w:r w:rsidRPr="00887A89">
              <w:rPr>
                <w:rFonts w:ascii="Tahoma" w:hAnsi="Tahoma" w:cs="Tahoma"/>
                <w:lang w:val="en-US"/>
              </w:rPr>
              <w:t>Implement cap-and-trade or carbon tax policies to incentivize lower emissions.</w:t>
            </w:r>
          </w:p>
          <w:p w14:paraId="40BD996B" w14:textId="77777777" w:rsidR="00887A89" w:rsidRPr="00887A89" w:rsidRDefault="00887A89" w:rsidP="00887A89">
            <w:pPr>
              <w:numPr>
                <w:ilvl w:val="0"/>
                <w:numId w:val="41"/>
              </w:numPr>
              <w:jc w:val="both"/>
              <w:rPr>
                <w:rFonts w:ascii="Tahoma" w:hAnsi="Tahoma" w:cs="Tahoma"/>
                <w:b/>
                <w:bCs/>
                <w:lang w:val="en-US"/>
              </w:rPr>
            </w:pPr>
            <w:r w:rsidRPr="00887A89">
              <w:rPr>
                <w:rFonts w:ascii="Tahoma" w:hAnsi="Tahoma" w:cs="Tahoma"/>
                <w:b/>
                <w:bCs/>
                <w:lang w:val="en-US"/>
              </w:rPr>
              <w:t>Sustainable Agriculture and Land Use</w:t>
            </w:r>
          </w:p>
          <w:p w14:paraId="44B378FC" w14:textId="77777777" w:rsidR="00887A89" w:rsidRPr="00887A89" w:rsidRDefault="00887A89" w:rsidP="00887A89">
            <w:pPr>
              <w:numPr>
                <w:ilvl w:val="0"/>
                <w:numId w:val="37"/>
              </w:numPr>
              <w:jc w:val="both"/>
              <w:rPr>
                <w:rFonts w:ascii="Tahoma" w:hAnsi="Tahoma" w:cs="Tahoma"/>
                <w:lang w:val="en-US"/>
              </w:rPr>
            </w:pPr>
            <w:r w:rsidRPr="00887A89">
              <w:rPr>
                <w:rFonts w:ascii="Tahoma" w:hAnsi="Tahoma" w:cs="Tahoma"/>
                <w:lang w:val="en-US"/>
              </w:rPr>
              <w:t>Reduce deforestation and promote reforestation and afforestation.</w:t>
            </w:r>
          </w:p>
          <w:p w14:paraId="34353097" w14:textId="77777777" w:rsidR="00887A89" w:rsidRPr="00887A89" w:rsidRDefault="00887A89" w:rsidP="00887A89">
            <w:pPr>
              <w:numPr>
                <w:ilvl w:val="0"/>
                <w:numId w:val="37"/>
              </w:numPr>
              <w:jc w:val="both"/>
              <w:rPr>
                <w:rFonts w:ascii="Tahoma" w:hAnsi="Tahoma" w:cs="Tahoma"/>
                <w:lang w:val="en-US"/>
              </w:rPr>
            </w:pPr>
            <w:r w:rsidRPr="00887A89">
              <w:rPr>
                <w:rFonts w:ascii="Tahoma" w:hAnsi="Tahoma" w:cs="Tahoma"/>
                <w:lang w:val="en-US"/>
              </w:rPr>
              <w:t>Mobilize agricultural department volunteers to encourage regenerative farming to improve soil health and store carbon.</w:t>
            </w:r>
          </w:p>
          <w:p w14:paraId="7795F0E9" w14:textId="77777777" w:rsidR="00887A89" w:rsidRPr="00887A89" w:rsidRDefault="00887A89" w:rsidP="00887A89">
            <w:pPr>
              <w:numPr>
                <w:ilvl w:val="0"/>
                <w:numId w:val="37"/>
              </w:numPr>
              <w:jc w:val="both"/>
              <w:rPr>
                <w:rFonts w:ascii="Tahoma" w:hAnsi="Tahoma" w:cs="Tahoma"/>
                <w:lang w:val="en-US"/>
              </w:rPr>
            </w:pPr>
            <w:r w:rsidRPr="00887A89">
              <w:rPr>
                <w:rFonts w:ascii="Tahoma" w:hAnsi="Tahoma" w:cs="Tahoma"/>
                <w:lang w:val="en-US"/>
              </w:rPr>
              <w:t>Cut down on methane emissions by improving livestock feed and waste management.</w:t>
            </w:r>
          </w:p>
          <w:p w14:paraId="4E48159A" w14:textId="77777777" w:rsidR="00887A89" w:rsidRPr="00887A89" w:rsidRDefault="00887A89" w:rsidP="00887A89">
            <w:pPr>
              <w:numPr>
                <w:ilvl w:val="0"/>
                <w:numId w:val="37"/>
              </w:numPr>
              <w:jc w:val="both"/>
              <w:rPr>
                <w:rFonts w:ascii="Tahoma" w:hAnsi="Tahoma" w:cs="Tahoma"/>
                <w:lang w:val="en-US"/>
              </w:rPr>
            </w:pPr>
            <w:r w:rsidRPr="00887A89">
              <w:rPr>
                <w:rFonts w:ascii="Tahoma" w:hAnsi="Tahoma" w:cs="Tahoma"/>
                <w:lang w:val="en-US"/>
              </w:rPr>
              <w:t>Introduce agricultural waste collection mechanism from fields and integrate with CBG plants.</w:t>
            </w:r>
          </w:p>
          <w:p w14:paraId="3E7191A2" w14:textId="77777777" w:rsidR="00887A89" w:rsidRPr="00887A89" w:rsidRDefault="00887A89" w:rsidP="00887A89">
            <w:pPr>
              <w:numPr>
                <w:ilvl w:val="0"/>
                <w:numId w:val="41"/>
              </w:numPr>
              <w:jc w:val="both"/>
              <w:rPr>
                <w:rFonts w:ascii="Tahoma" w:hAnsi="Tahoma" w:cs="Tahoma"/>
                <w:b/>
                <w:bCs/>
                <w:lang w:val="en-US"/>
              </w:rPr>
            </w:pPr>
            <w:r w:rsidRPr="00887A89">
              <w:rPr>
                <w:rFonts w:ascii="Tahoma" w:hAnsi="Tahoma" w:cs="Tahoma"/>
                <w:b/>
                <w:bCs/>
                <w:lang w:val="en-US"/>
              </w:rPr>
              <w:t>Urban Planning and Buildings</w:t>
            </w:r>
          </w:p>
          <w:p w14:paraId="25ECC1C7" w14:textId="77777777" w:rsidR="00887A89" w:rsidRPr="00887A89" w:rsidRDefault="00887A89" w:rsidP="00887A89">
            <w:pPr>
              <w:numPr>
                <w:ilvl w:val="0"/>
                <w:numId w:val="38"/>
              </w:numPr>
              <w:jc w:val="both"/>
              <w:rPr>
                <w:rFonts w:ascii="Tahoma" w:hAnsi="Tahoma" w:cs="Tahoma"/>
                <w:lang w:val="en-US"/>
              </w:rPr>
            </w:pPr>
            <w:r w:rsidRPr="00887A89">
              <w:rPr>
                <w:rFonts w:ascii="Tahoma" w:hAnsi="Tahoma" w:cs="Tahoma"/>
                <w:lang w:val="en-US"/>
              </w:rPr>
              <w:t>Tax benefits for construction of green buildings.</w:t>
            </w:r>
          </w:p>
          <w:p w14:paraId="06D2C58A" w14:textId="77777777" w:rsidR="00887A89" w:rsidRPr="00887A89" w:rsidRDefault="00887A89" w:rsidP="00887A89">
            <w:pPr>
              <w:numPr>
                <w:ilvl w:val="0"/>
                <w:numId w:val="38"/>
              </w:numPr>
              <w:jc w:val="both"/>
              <w:rPr>
                <w:rFonts w:ascii="Tahoma" w:hAnsi="Tahoma" w:cs="Tahoma"/>
                <w:lang w:val="en-US"/>
              </w:rPr>
            </w:pPr>
            <w:r w:rsidRPr="00887A89">
              <w:rPr>
                <w:rFonts w:ascii="Tahoma" w:hAnsi="Tahoma" w:cs="Tahoma"/>
                <w:lang w:val="en-US"/>
              </w:rPr>
              <w:t>Encourage roof top solar in rural areas.</w:t>
            </w:r>
          </w:p>
          <w:p w14:paraId="5EF0F53B" w14:textId="77777777" w:rsidR="00887A89" w:rsidRPr="00887A89" w:rsidRDefault="00887A89" w:rsidP="00887A89">
            <w:pPr>
              <w:numPr>
                <w:ilvl w:val="0"/>
                <w:numId w:val="38"/>
              </w:numPr>
              <w:jc w:val="both"/>
              <w:rPr>
                <w:rFonts w:ascii="Tahoma" w:hAnsi="Tahoma" w:cs="Tahoma"/>
                <w:lang w:val="en-US"/>
              </w:rPr>
            </w:pPr>
            <w:r w:rsidRPr="00887A89">
              <w:rPr>
                <w:rFonts w:ascii="Tahoma" w:hAnsi="Tahoma" w:cs="Tahoma"/>
                <w:lang w:val="en-US"/>
              </w:rPr>
              <w:t>Implement urban greening projects.</w:t>
            </w:r>
          </w:p>
          <w:p w14:paraId="5CFCB7D1" w14:textId="77777777" w:rsidR="00887A89" w:rsidRPr="00887A89" w:rsidRDefault="00887A89" w:rsidP="00887A89">
            <w:pPr>
              <w:numPr>
                <w:ilvl w:val="0"/>
                <w:numId w:val="41"/>
              </w:numPr>
              <w:jc w:val="both"/>
              <w:rPr>
                <w:rFonts w:ascii="Tahoma" w:hAnsi="Tahoma" w:cs="Tahoma"/>
                <w:b/>
                <w:bCs/>
                <w:lang w:val="en-US"/>
              </w:rPr>
            </w:pPr>
            <w:r w:rsidRPr="00887A89">
              <w:rPr>
                <w:rFonts w:ascii="Tahoma" w:hAnsi="Tahoma" w:cs="Tahoma"/>
                <w:b/>
                <w:bCs/>
                <w:lang w:val="en-US"/>
              </w:rPr>
              <w:t>Waste Management</w:t>
            </w:r>
          </w:p>
          <w:p w14:paraId="6624AF88" w14:textId="77777777" w:rsidR="00887A89" w:rsidRPr="00887A89" w:rsidRDefault="00887A89" w:rsidP="00887A89">
            <w:pPr>
              <w:numPr>
                <w:ilvl w:val="0"/>
                <w:numId w:val="39"/>
              </w:numPr>
              <w:jc w:val="both"/>
              <w:rPr>
                <w:rFonts w:ascii="Tahoma" w:hAnsi="Tahoma" w:cs="Tahoma"/>
                <w:lang w:val="en-US"/>
              </w:rPr>
            </w:pPr>
            <w:r w:rsidRPr="00887A89">
              <w:rPr>
                <w:rFonts w:ascii="Tahoma" w:hAnsi="Tahoma" w:cs="Tahoma"/>
                <w:lang w:val="en-US"/>
              </w:rPr>
              <w:t>Invest in waste collection machinery in town and cities and integrate with CBG plants.</w:t>
            </w:r>
          </w:p>
          <w:p w14:paraId="286ECFBF" w14:textId="77777777" w:rsidR="00887A89" w:rsidRPr="00887A89" w:rsidRDefault="00887A89" w:rsidP="00887A89">
            <w:pPr>
              <w:numPr>
                <w:ilvl w:val="0"/>
                <w:numId w:val="39"/>
              </w:numPr>
              <w:jc w:val="both"/>
              <w:rPr>
                <w:rFonts w:ascii="Tahoma" w:hAnsi="Tahoma" w:cs="Tahoma"/>
                <w:lang w:val="en-US"/>
              </w:rPr>
            </w:pPr>
            <w:r w:rsidRPr="00887A89">
              <w:rPr>
                <w:rFonts w:ascii="Tahoma" w:hAnsi="Tahoma" w:cs="Tahoma"/>
                <w:lang w:val="en-US"/>
              </w:rPr>
              <w:t>Recycle plastics to cut emissions.</w:t>
            </w:r>
          </w:p>
          <w:p w14:paraId="3E2495F9" w14:textId="77777777" w:rsidR="00887A89" w:rsidRPr="00887A89" w:rsidRDefault="00887A89" w:rsidP="00887A89">
            <w:pPr>
              <w:numPr>
                <w:ilvl w:val="0"/>
                <w:numId w:val="39"/>
              </w:numPr>
              <w:jc w:val="both"/>
              <w:rPr>
                <w:rFonts w:ascii="Tahoma" w:hAnsi="Tahoma" w:cs="Tahoma"/>
                <w:lang w:val="en-US"/>
              </w:rPr>
            </w:pPr>
            <w:proofErr w:type="spellStart"/>
            <w:r w:rsidRPr="00887A89">
              <w:rPr>
                <w:rFonts w:ascii="Tahoma" w:hAnsi="Tahoma" w:cs="Tahoma"/>
                <w:lang w:val="en-US"/>
              </w:rPr>
              <w:t>Subsidised</w:t>
            </w:r>
            <w:proofErr w:type="spellEnd"/>
            <w:r w:rsidRPr="00887A89">
              <w:rPr>
                <w:rFonts w:ascii="Tahoma" w:hAnsi="Tahoma" w:cs="Tahoma"/>
                <w:lang w:val="en-US"/>
              </w:rPr>
              <w:t xml:space="preserve"> equipment to be available for municipal waste management</w:t>
            </w:r>
          </w:p>
          <w:p w14:paraId="1C9A4528" w14:textId="77777777" w:rsidR="00887A89" w:rsidRPr="00887A89" w:rsidRDefault="00887A89" w:rsidP="00887A89">
            <w:pPr>
              <w:numPr>
                <w:ilvl w:val="0"/>
                <w:numId w:val="41"/>
              </w:numPr>
              <w:jc w:val="both"/>
              <w:rPr>
                <w:rFonts w:ascii="Tahoma" w:hAnsi="Tahoma" w:cs="Tahoma"/>
                <w:b/>
                <w:bCs/>
                <w:lang w:val="en-US"/>
              </w:rPr>
            </w:pPr>
            <w:r w:rsidRPr="00887A89">
              <w:rPr>
                <w:rFonts w:ascii="Tahoma" w:hAnsi="Tahoma" w:cs="Tahoma"/>
                <w:b/>
                <w:bCs/>
                <w:lang w:val="en-US"/>
              </w:rPr>
              <w:t>Behavioral and Policy Changes</w:t>
            </w:r>
          </w:p>
          <w:p w14:paraId="655BBEE2" w14:textId="77777777" w:rsidR="00887A89" w:rsidRPr="00887A89" w:rsidRDefault="00887A89" w:rsidP="00887A89">
            <w:pPr>
              <w:numPr>
                <w:ilvl w:val="0"/>
                <w:numId w:val="40"/>
              </w:numPr>
              <w:jc w:val="both"/>
              <w:rPr>
                <w:rFonts w:ascii="Tahoma" w:hAnsi="Tahoma" w:cs="Tahoma"/>
                <w:lang w:val="en-US"/>
              </w:rPr>
            </w:pPr>
            <w:r w:rsidRPr="00887A89">
              <w:rPr>
                <w:rFonts w:ascii="Tahoma" w:hAnsi="Tahoma" w:cs="Tahoma"/>
                <w:lang w:val="en-US"/>
              </w:rPr>
              <w:t>Encourage sustainable consumer habits (less meat consumption, reduced waste, buying local).</w:t>
            </w:r>
          </w:p>
          <w:p w14:paraId="0BB6DC84" w14:textId="77777777" w:rsidR="00887A89" w:rsidRPr="00887A89" w:rsidRDefault="00887A89" w:rsidP="00887A89">
            <w:pPr>
              <w:numPr>
                <w:ilvl w:val="0"/>
                <w:numId w:val="40"/>
              </w:numPr>
              <w:jc w:val="both"/>
              <w:rPr>
                <w:rFonts w:ascii="Tahoma" w:hAnsi="Tahoma" w:cs="Tahoma"/>
                <w:lang w:val="en-US"/>
              </w:rPr>
            </w:pPr>
            <w:r w:rsidRPr="00887A89">
              <w:rPr>
                <w:rFonts w:ascii="Tahoma" w:hAnsi="Tahoma" w:cs="Tahoma"/>
                <w:lang w:val="en-US"/>
              </w:rPr>
              <w:t>Intensify public awareness campaigns about carbon footprints and sustainable living.</w:t>
            </w:r>
          </w:p>
          <w:p w14:paraId="01366376" w14:textId="77777777" w:rsidR="00887A89" w:rsidRPr="00887A89" w:rsidRDefault="00887A89" w:rsidP="00887A89">
            <w:pPr>
              <w:numPr>
                <w:ilvl w:val="0"/>
                <w:numId w:val="40"/>
              </w:numPr>
              <w:jc w:val="both"/>
              <w:rPr>
                <w:rFonts w:ascii="Tahoma" w:hAnsi="Tahoma" w:cs="Tahoma"/>
                <w:lang w:val="en-US"/>
              </w:rPr>
            </w:pPr>
            <w:r w:rsidRPr="00887A89">
              <w:rPr>
                <w:rFonts w:ascii="Tahoma" w:hAnsi="Tahoma" w:cs="Tahoma"/>
                <w:lang w:val="en-US"/>
              </w:rPr>
              <w:t>Discourage burning of coal as a cooking fuel.</w:t>
            </w:r>
          </w:p>
          <w:p w14:paraId="1E925F7D" w14:textId="77777777" w:rsidR="00887A89" w:rsidRPr="00887A89" w:rsidRDefault="00887A89" w:rsidP="00887A89">
            <w:pPr>
              <w:numPr>
                <w:ilvl w:val="0"/>
                <w:numId w:val="40"/>
              </w:numPr>
              <w:jc w:val="both"/>
              <w:rPr>
                <w:rFonts w:ascii="Tahoma" w:hAnsi="Tahoma" w:cs="Tahoma"/>
                <w:lang w:val="en-US"/>
              </w:rPr>
            </w:pPr>
            <w:r w:rsidRPr="00887A89">
              <w:rPr>
                <w:rFonts w:ascii="Tahoma" w:hAnsi="Tahoma" w:cs="Tahoma"/>
                <w:lang w:val="en-US"/>
              </w:rPr>
              <w:t xml:space="preserve">Penalize those who burn </w:t>
            </w:r>
          </w:p>
          <w:p w14:paraId="63F67CAD" w14:textId="77777777" w:rsidR="00887A89" w:rsidRDefault="00887A89" w:rsidP="001A2608">
            <w:pPr>
              <w:jc w:val="both"/>
              <w:rPr>
                <w:rFonts w:ascii="Tahoma" w:hAnsi="Tahoma" w:cs="Tahoma"/>
                <w:lang w:val="en-US"/>
              </w:rPr>
            </w:pPr>
          </w:p>
          <w:p w14:paraId="59D4D45A" w14:textId="77777777" w:rsidR="001A2608" w:rsidRPr="00CE5DA4" w:rsidRDefault="001A2608" w:rsidP="001A2608">
            <w:pPr>
              <w:spacing w:after="120"/>
              <w:jc w:val="both"/>
              <w:rPr>
                <w:rFonts w:ascii="Tahoma" w:hAnsi="Tahoma" w:cs="Tahoma"/>
                <w:lang w:val="en-US"/>
              </w:rPr>
            </w:pPr>
          </w:p>
        </w:tc>
      </w:tr>
    </w:tbl>
    <w:p w14:paraId="18F0CF4E" w14:textId="77777777" w:rsidR="00A92834" w:rsidRDefault="00A92834" w:rsidP="0044759C">
      <w:pPr>
        <w:spacing w:after="0"/>
        <w:ind w:right="-482"/>
        <w:jc w:val="right"/>
        <w:rPr>
          <w:rFonts w:ascii="Tahoma" w:hAnsi="Tahoma" w:cs="Tahoma"/>
          <w:lang w:val="en-US"/>
        </w:rPr>
      </w:pPr>
    </w:p>
    <w:p w14:paraId="23352F1B" w14:textId="1DAFBE48" w:rsidR="00F211B3" w:rsidRPr="00CE5DA4" w:rsidRDefault="00931D33" w:rsidP="0044759C">
      <w:pPr>
        <w:spacing w:after="0"/>
        <w:ind w:right="-482"/>
        <w:jc w:val="right"/>
        <w:rPr>
          <w:rFonts w:ascii="Tahoma" w:hAnsi="Tahoma" w:cs="Tahoma"/>
          <w:lang w:val="en-US"/>
        </w:rPr>
      </w:pPr>
      <w:r w:rsidRPr="00CE5DA4">
        <w:rPr>
          <w:rFonts w:ascii="Tahoma" w:hAnsi="Tahoma" w:cs="Tahoma"/>
          <w:lang w:val="en-US"/>
        </w:rPr>
        <w:t>Yours faithfully,</w:t>
      </w:r>
    </w:p>
    <w:p w14:paraId="4A5CE863" w14:textId="77777777" w:rsidR="00931D33" w:rsidRPr="00CE5DA4" w:rsidRDefault="00931D33" w:rsidP="0044759C">
      <w:pPr>
        <w:spacing w:after="0" w:line="240" w:lineRule="auto"/>
        <w:ind w:right="-482"/>
        <w:jc w:val="right"/>
        <w:rPr>
          <w:rFonts w:ascii="Tahoma" w:hAnsi="Tahoma" w:cs="Tahoma"/>
          <w:u w:val="single"/>
          <w:lang w:val="en-US"/>
        </w:rPr>
      </w:pPr>
      <w:r w:rsidRPr="00CE5DA4">
        <w:rPr>
          <w:rFonts w:ascii="Tahoma" w:hAnsi="Tahoma" w:cs="Tahoma"/>
          <w:u w:val="single"/>
          <w:lang w:val="en-US"/>
        </w:rPr>
        <w:t>OIL INDIA LIMITED</w:t>
      </w:r>
    </w:p>
    <w:p w14:paraId="694C060A" w14:textId="77777777" w:rsidR="00506AF9" w:rsidRPr="00CE5DA4" w:rsidRDefault="00506AF9" w:rsidP="0044759C">
      <w:pPr>
        <w:spacing w:after="0" w:line="240" w:lineRule="auto"/>
        <w:ind w:right="-482"/>
        <w:jc w:val="right"/>
        <w:rPr>
          <w:rFonts w:ascii="Tahoma" w:hAnsi="Tahoma" w:cs="Tahoma"/>
          <w:lang w:val="en-US"/>
        </w:rPr>
      </w:pPr>
    </w:p>
    <w:p w14:paraId="249092F0" w14:textId="77777777" w:rsidR="00612609" w:rsidRPr="00CE5DA4" w:rsidRDefault="00612609" w:rsidP="0044759C">
      <w:pPr>
        <w:spacing w:after="0" w:line="240" w:lineRule="auto"/>
        <w:ind w:right="-482"/>
        <w:jc w:val="right"/>
        <w:rPr>
          <w:rFonts w:ascii="Tahoma" w:hAnsi="Tahoma" w:cs="Tahoma"/>
          <w:lang w:val="en-US"/>
        </w:rPr>
      </w:pPr>
    </w:p>
    <w:p w14:paraId="5961CAD7" w14:textId="77777777" w:rsidR="00F26CC7" w:rsidRPr="00CE5DA4" w:rsidRDefault="00F26CC7" w:rsidP="0044759C">
      <w:pPr>
        <w:spacing w:after="0" w:line="240" w:lineRule="auto"/>
        <w:ind w:right="-482"/>
        <w:jc w:val="right"/>
        <w:rPr>
          <w:rFonts w:ascii="Tahoma" w:hAnsi="Tahoma" w:cs="Tahoma"/>
          <w:b/>
          <w:lang w:val="en-US"/>
        </w:rPr>
      </w:pPr>
    </w:p>
    <w:p w14:paraId="17AF8927" w14:textId="713C4C82" w:rsidR="00506AF9" w:rsidRPr="00CE5DA4" w:rsidRDefault="00506AF9" w:rsidP="0044759C">
      <w:pPr>
        <w:spacing w:after="0" w:line="240" w:lineRule="auto"/>
        <w:ind w:right="-482"/>
        <w:jc w:val="right"/>
        <w:rPr>
          <w:rFonts w:ascii="Tahoma" w:hAnsi="Tahoma" w:cs="Tahoma"/>
          <w:b/>
          <w:lang w:val="en-US"/>
        </w:rPr>
      </w:pPr>
      <w:r w:rsidRPr="00CE5DA4">
        <w:rPr>
          <w:rFonts w:ascii="Tahoma" w:hAnsi="Tahoma" w:cs="Tahoma"/>
          <w:b/>
          <w:lang w:val="en-US"/>
        </w:rPr>
        <w:t>(</w:t>
      </w:r>
      <w:r w:rsidR="00C968B7" w:rsidRPr="00CE5DA4">
        <w:rPr>
          <w:rFonts w:ascii="Tahoma" w:hAnsi="Tahoma" w:cs="Tahoma"/>
          <w:b/>
          <w:lang w:val="en-US"/>
        </w:rPr>
        <w:t>Kishore Kumar Das</w:t>
      </w:r>
      <w:r w:rsidR="00F26CC7" w:rsidRPr="00CE5DA4">
        <w:rPr>
          <w:rFonts w:ascii="Tahoma" w:hAnsi="Tahoma" w:cs="Tahoma"/>
          <w:b/>
          <w:lang w:val="en-US"/>
        </w:rPr>
        <w:t>)</w:t>
      </w:r>
    </w:p>
    <w:p w14:paraId="442D57FD" w14:textId="0F40448F" w:rsidR="00F26CC7" w:rsidRPr="00CE5DA4" w:rsidRDefault="00345A27" w:rsidP="0044759C">
      <w:pPr>
        <w:spacing w:after="0" w:line="240" w:lineRule="auto"/>
        <w:ind w:right="-482"/>
        <w:jc w:val="right"/>
        <w:rPr>
          <w:rFonts w:ascii="Tahoma" w:hAnsi="Tahoma" w:cs="Tahoma"/>
          <w:lang w:val="en-US"/>
        </w:rPr>
      </w:pPr>
      <w:r w:rsidRPr="00CE5DA4">
        <w:rPr>
          <w:rFonts w:ascii="Tahoma" w:hAnsi="Tahoma" w:cs="Tahoma"/>
          <w:lang w:val="en-US"/>
        </w:rPr>
        <w:t xml:space="preserve">Chief </w:t>
      </w:r>
      <w:r w:rsidR="00F26CC7" w:rsidRPr="00CE5DA4">
        <w:rPr>
          <w:rFonts w:ascii="Tahoma" w:hAnsi="Tahoma" w:cs="Tahoma"/>
          <w:lang w:val="en-US"/>
        </w:rPr>
        <w:t>General Manager (Planning)</w:t>
      </w:r>
    </w:p>
    <w:p w14:paraId="1A954EF1" w14:textId="77777777" w:rsidR="00F26CC7" w:rsidRPr="00CE5DA4" w:rsidRDefault="00F26CC7" w:rsidP="0044759C">
      <w:pPr>
        <w:spacing w:after="0" w:line="240" w:lineRule="auto"/>
        <w:ind w:right="-482"/>
        <w:jc w:val="right"/>
        <w:rPr>
          <w:rFonts w:ascii="Tahoma" w:hAnsi="Tahoma" w:cs="Tahoma"/>
          <w:b/>
          <w:u w:val="single"/>
          <w:lang w:val="en-US"/>
        </w:rPr>
      </w:pPr>
      <w:r w:rsidRPr="00CE5DA4">
        <w:rPr>
          <w:rFonts w:ascii="Tahoma" w:hAnsi="Tahoma" w:cs="Tahoma"/>
          <w:b/>
          <w:u w:val="single"/>
          <w:lang w:val="en-US"/>
        </w:rPr>
        <w:t>For Chairman &amp; Managing Director</w:t>
      </w:r>
    </w:p>
    <w:sectPr w:rsidR="00F26CC7" w:rsidRPr="00CE5DA4" w:rsidSect="00887A89">
      <w:pgSz w:w="11906" w:h="16838"/>
      <w:pgMar w:top="1008" w:right="1106" w:bottom="113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Mangal">
    <w:altName w:val="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E85D6E"/>
    <w:multiLevelType w:val="multilevel"/>
    <w:tmpl w:val="10B4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076BA"/>
    <w:multiLevelType w:val="multilevel"/>
    <w:tmpl w:val="03CE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544E6C"/>
    <w:multiLevelType w:val="multilevel"/>
    <w:tmpl w:val="893A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173C127A"/>
    <w:multiLevelType w:val="multilevel"/>
    <w:tmpl w:val="0810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1B55469A"/>
    <w:multiLevelType w:val="multilevel"/>
    <w:tmpl w:val="7060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18474B1"/>
    <w:multiLevelType w:val="multilevel"/>
    <w:tmpl w:val="EFCC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A21D80"/>
    <w:multiLevelType w:val="multilevel"/>
    <w:tmpl w:val="3886E2CA"/>
    <w:lvl w:ilvl="0">
      <w:start w:val="1"/>
      <w:numFmt w:val="lowerLetter"/>
      <w:lvlText w:val="%1)"/>
      <w:lvlJc w:val="left"/>
      <w:pPr>
        <w:tabs>
          <w:tab w:val="num" w:pos="720"/>
        </w:tabs>
        <w:ind w:left="720" w:hanging="360"/>
      </w:pPr>
      <w:rPr>
        <w:rFonts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5"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29167E62"/>
    <w:multiLevelType w:val="multilevel"/>
    <w:tmpl w:val="8F4CF37A"/>
    <w:lvl w:ilvl="0">
      <w:start w:val="1"/>
      <w:numFmt w:val="lowerLetter"/>
      <w:lvlText w:val="%1)"/>
      <w:lvlJc w:val="left"/>
      <w:pPr>
        <w:tabs>
          <w:tab w:val="num" w:pos="720"/>
        </w:tabs>
        <w:ind w:left="720" w:hanging="360"/>
      </w:pPr>
      <w:rPr>
        <w:rFonts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D403E61"/>
    <w:multiLevelType w:val="multilevel"/>
    <w:tmpl w:val="9B30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8E56707"/>
    <w:multiLevelType w:val="multilevel"/>
    <w:tmpl w:val="6544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9B10A52"/>
    <w:multiLevelType w:val="multilevel"/>
    <w:tmpl w:val="50E2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5"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32"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57966F85"/>
    <w:multiLevelType w:val="hybridMultilevel"/>
    <w:tmpl w:val="DC48508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FA80666"/>
    <w:multiLevelType w:val="multilevel"/>
    <w:tmpl w:val="10B41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0" w15:restartNumberingAfterBreak="0">
    <w:nsid w:val="615B3D3F"/>
    <w:multiLevelType w:val="hybridMultilevel"/>
    <w:tmpl w:val="6698590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2"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3"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1C2799E"/>
    <w:multiLevelType w:val="multilevel"/>
    <w:tmpl w:val="F738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840B99"/>
    <w:multiLevelType w:val="multilevel"/>
    <w:tmpl w:val="0568C46C"/>
    <w:lvl w:ilvl="0">
      <w:start w:val="1"/>
      <w:numFmt w:val="lowerLetter"/>
      <w:lvlText w:val="%1)"/>
      <w:lvlJc w:val="left"/>
      <w:pPr>
        <w:tabs>
          <w:tab w:val="num" w:pos="720"/>
        </w:tabs>
        <w:ind w:left="720" w:hanging="360"/>
      </w:pPr>
      <w:rPr>
        <w:rFonts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7"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8"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7"/>
  </w:num>
  <w:num w:numId="2">
    <w:abstractNumId w:val="15"/>
  </w:num>
  <w:num w:numId="3">
    <w:abstractNumId w:val="14"/>
  </w:num>
  <w:num w:numId="4">
    <w:abstractNumId w:val="0"/>
  </w:num>
  <w:num w:numId="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4"/>
  </w:num>
  <w:num w:numId="7">
    <w:abstractNumId w:val="10"/>
  </w:num>
  <w:num w:numId="8">
    <w:abstractNumId w:val="18"/>
  </w:num>
  <w:num w:numId="9">
    <w:abstractNumId w:val="30"/>
  </w:num>
  <w:num w:numId="10">
    <w:abstractNumId w:val="47"/>
  </w:num>
  <w:num w:numId="11">
    <w:abstractNumId w:val="29"/>
  </w:num>
  <w:num w:numId="12">
    <w:abstractNumId w:val="27"/>
  </w:num>
  <w:num w:numId="13">
    <w:abstractNumId w:val="39"/>
  </w:num>
  <w:num w:numId="14">
    <w:abstractNumId w:val="32"/>
  </w:num>
  <w:num w:numId="15">
    <w:abstractNumId w:val="42"/>
  </w:num>
  <w:num w:numId="16">
    <w:abstractNumId w:val="25"/>
  </w:num>
  <w:num w:numId="17">
    <w:abstractNumId w:val="26"/>
  </w:num>
  <w:num w:numId="18">
    <w:abstractNumId w:val="20"/>
  </w:num>
  <w:num w:numId="19">
    <w:abstractNumId w:val="35"/>
  </w:num>
  <w:num w:numId="20">
    <w:abstractNumId w:val="36"/>
  </w:num>
  <w:num w:numId="21">
    <w:abstractNumId w:val="9"/>
  </w:num>
  <w:num w:numId="22">
    <w:abstractNumId w:val="46"/>
  </w:num>
  <w:num w:numId="23">
    <w:abstractNumId w:val="33"/>
  </w:num>
  <w:num w:numId="24">
    <w:abstractNumId w:val="28"/>
  </w:num>
  <w:num w:numId="25">
    <w:abstractNumId w:val="16"/>
  </w:num>
  <w:num w:numId="26">
    <w:abstractNumId w:val="13"/>
  </w:num>
  <w:num w:numId="27">
    <w:abstractNumId w:val="5"/>
  </w:num>
  <w:num w:numId="28">
    <w:abstractNumId w:val="41"/>
  </w:num>
  <w:num w:numId="29">
    <w:abstractNumId w:val="43"/>
  </w:num>
  <w:num w:numId="3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31"/>
    <w:lvlOverride w:ilvl="0">
      <w:startOverride w:val="1"/>
    </w:lvlOverride>
    <w:lvlOverride w:ilvl="1"/>
    <w:lvlOverride w:ilvl="2"/>
    <w:lvlOverride w:ilvl="3"/>
    <w:lvlOverride w:ilvl="4"/>
    <w:lvlOverride w:ilvl="5"/>
    <w:lvlOverride w:ilvl="6"/>
    <w:lvlOverride w:ilvl="7"/>
    <w:lvlOverride w:ilvl="8"/>
  </w:num>
  <w:num w:numId="33">
    <w:abstractNumId w:val="22"/>
  </w:num>
  <w:num w:numId="34">
    <w:abstractNumId w:val="11"/>
  </w:num>
  <w:num w:numId="35">
    <w:abstractNumId w:val="6"/>
  </w:num>
  <w:num w:numId="36">
    <w:abstractNumId w:val="4"/>
  </w:num>
  <w:num w:numId="37">
    <w:abstractNumId w:val="23"/>
  </w:num>
  <w:num w:numId="38">
    <w:abstractNumId w:val="8"/>
  </w:num>
  <w:num w:numId="39">
    <w:abstractNumId w:val="21"/>
  </w:num>
  <w:num w:numId="40">
    <w:abstractNumId w:val="44"/>
  </w:num>
  <w:num w:numId="41">
    <w:abstractNumId w:val="40"/>
  </w:num>
  <w:num w:numId="42">
    <w:abstractNumId w:val="2"/>
  </w:num>
  <w:num w:numId="43">
    <w:abstractNumId w:val="19"/>
  </w:num>
  <w:num w:numId="44">
    <w:abstractNumId w:val="1"/>
  </w:num>
  <w:num w:numId="45">
    <w:abstractNumId w:val="17"/>
  </w:num>
  <w:num w:numId="46">
    <w:abstractNumId w:val="45"/>
  </w:num>
  <w:num w:numId="47">
    <w:abstractNumId w:val="12"/>
  </w:num>
  <w:num w:numId="48">
    <w:abstractNumId w:val="38"/>
  </w:num>
  <w:num w:numId="4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640D5"/>
    <w:rsid w:val="000715A3"/>
    <w:rsid w:val="000730D5"/>
    <w:rsid w:val="0007784F"/>
    <w:rsid w:val="000977F8"/>
    <w:rsid w:val="000A09A2"/>
    <w:rsid w:val="000A2F38"/>
    <w:rsid w:val="000B6878"/>
    <w:rsid w:val="000B717E"/>
    <w:rsid w:val="000C5B3E"/>
    <w:rsid w:val="000C6679"/>
    <w:rsid w:val="000F07AB"/>
    <w:rsid w:val="000F5C49"/>
    <w:rsid w:val="00106CAF"/>
    <w:rsid w:val="001151F2"/>
    <w:rsid w:val="00133A75"/>
    <w:rsid w:val="001352A6"/>
    <w:rsid w:val="001360E3"/>
    <w:rsid w:val="001368FD"/>
    <w:rsid w:val="001465BD"/>
    <w:rsid w:val="00157286"/>
    <w:rsid w:val="00172997"/>
    <w:rsid w:val="00175FC8"/>
    <w:rsid w:val="001A2608"/>
    <w:rsid w:val="001A27F8"/>
    <w:rsid w:val="001B4C58"/>
    <w:rsid w:val="001C6223"/>
    <w:rsid w:val="001E301A"/>
    <w:rsid w:val="001F253B"/>
    <w:rsid w:val="002254E2"/>
    <w:rsid w:val="00230158"/>
    <w:rsid w:val="00235041"/>
    <w:rsid w:val="002575CE"/>
    <w:rsid w:val="00261595"/>
    <w:rsid w:val="002618BC"/>
    <w:rsid w:val="002639D6"/>
    <w:rsid w:val="00265CDC"/>
    <w:rsid w:val="00287BE4"/>
    <w:rsid w:val="002A7B0E"/>
    <w:rsid w:val="002C07CD"/>
    <w:rsid w:val="002C2F3A"/>
    <w:rsid w:val="002E2DA8"/>
    <w:rsid w:val="002E5790"/>
    <w:rsid w:val="002E61F1"/>
    <w:rsid w:val="002E7EBA"/>
    <w:rsid w:val="002F2731"/>
    <w:rsid w:val="0030475B"/>
    <w:rsid w:val="00312D2B"/>
    <w:rsid w:val="003179D3"/>
    <w:rsid w:val="0032755B"/>
    <w:rsid w:val="00335C1C"/>
    <w:rsid w:val="00345A27"/>
    <w:rsid w:val="00350D11"/>
    <w:rsid w:val="003544AE"/>
    <w:rsid w:val="003601F4"/>
    <w:rsid w:val="00393FB4"/>
    <w:rsid w:val="003A5087"/>
    <w:rsid w:val="003B2588"/>
    <w:rsid w:val="003C0FC2"/>
    <w:rsid w:val="003C732A"/>
    <w:rsid w:val="003D0647"/>
    <w:rsid w:val="003E2531"/>
    <w:rsid w:val="003E3F64"/>
    <w:rsid w:val="003E4220"/>
    <w:rsid w:val="003F0C3B"/>
    <w:rsid w:val="003F381E"/>
    <w:rsid w:val="003F39FC"/>
    <w:rsid w:val="004040E1"/>
    <w:rsid w:val="0041688D"/>
    <w:rsid w:val="0042311F"/>
    <w:rsid w:val="0044759C"/>
    <w:rsid w:val="00463A0C"/>
    <w:rsid w:val="004A407D"/>
    <w:rsid w:val="004A4DED"/>
    <w:rsid w:val="004B1CCA"/>
    <w:rsid w:val="004B712C"/>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51830"/>
    <w:rsid w:val="00556073"/>
    <w:rsid w:val="00562579"/>
    <w:rsid w:val="005632FA"/>
    <w:rsid w:val="005765F5"/>
    <w:rsid w:val="00587F15"/>
    <w:rsid w:val="005910DF"/>
    <w:rsid w:val="00594A78"/>
    <w:rsid w:val="005C7452"/>
    <w:rsid w:val="005D0D7B"/>
    <w:rsid w:val="005D7917"/>
    <w:rsid w:val="005E0D47"/>
    <w:rsid w:val="005E1023"/>
    <w:rsid w:val="005E43DE"/>
    <w:rsid w:val="005F1C0F"/>
    <w:rsid w:val="005F36D0"/>
    <w:rsid w:val="00603405"/>
    <w:rsid w:val="00612609"/>
    <w:rsid w:val="00616CCE"/>
    <w:rsid w:val="00631EB0"/>
    <w:rsid w:val="00645BD2"/>
    <w:rsid w:val="0064614F"/>
    <w:rsid w:val="00654ECF"/>
    <w:rsid w:val="006702D9"/>
    <w:rsid w:val="00671E00"/>
    <w:rsid w:val="0067744F"/>
    <w:rsid w:val="006914A0"/>
    <w:rsid w:val="006A0F75"/>
    <w:rsid w:val="006A2B11"/>
    <w:rsid w:val="006A7AF4"/>
    <w:rsid w:val="006B5433"/>
    <w:rsid w:val="006C405C"/>
    <w:rsid w:val="006E5B6B"/>
    <w:rsid w:val="006F2F7A"/>
    <w:rsid w:val="006F5F9D"/>
    <w:rsid w:val="00700063"/>
    <w:rsid w:val="00702DC3"/>
    <w:rsid w:val="00707A79"/>
    <w:rsid w:val="007102AE"/>
    <w:rsid w:val="00715CA5"/>
    <w:rsid w:val="00724C3D"/>
    <w:rsid w:val="007420CA"/>
    <w:rsid w:val="007601BC"/>
    <w:rsid w:val="00787588"/>
    <w:rsid w:val="007918D9"/>
    <w:rsid w:val="007A2889"/>
    <w:rsid w:val="007B1B7A"/>
    <w:rsid w:val="007B5BAF"/>
    <w:rsid w:val="007C79E3"/>
    <w:rsid w:val="007D5571"/>
    <w:rsid w:val="007D7027"/>
    <w:rsid w:val="007F0CFA"/>
    <w:rsid w:val="00801D06"/>
    <w:rsid w:val="00801DB7"/>
    <w:rsid w:val="00801E6E"/>
    <w:rsid w:val="008172AC"/>
    <w:rsid w:val="00820CA7"/>
    <w:rsid w:val="00843CD3"/>
    <w:rsid w:val="008506B3"/>
    <w:rsid w:val="00851623"/>
    <w:rsid w:val="0085767A"/>
    <w:rsid w:val="00884A02"/>
    <w:rsid w:val="008875A6"/>
    <w:rsid w:val="00887A89"/>
    <w:rsid w:val="0089111D"/>
    <w:rsid w:val="0089558B"/>
    <w:rsid w:val="008B23B3"/>
    <w:rsid w:val="008D1ADC"/>
    <w:rsid w:val="008F4256"/>
    <w:rsid w:val="00910D7E"/>
    <w:rsid w:val="00912768"/>
    <w:rsid w:val="00916452"/>
    <w:rsid w:val="00920CFB"/>
    <w:rsid w:val="00930CB0"/>
    <w:rsid w:val="00931D33"/>
    <w:rsid w:val="00941EAA"/>
    <w:rsid w:val="00946607"/>
    <w:rsid w:val="00952273"/>
    <w:rsid w:val="00954933"/>
    <w:rsid w:val="009750EE"/>
    <w:rsid w:val="009A2F73"/>
    <w:rsid w:val="009A4EE9"/>
    <w:rsid w:val="009A6888"/>
    <w:rsid w:val="009B54ED"/>
    <w:rsid w:val="009C5163"/>
    <w:rsid w:val="009C57D9"/>
    <w:rsid w:val="009C5C57"/>
    <w:rsid w:val="009C7F2F"/>
    <w:rsid w:val="009E562D"/>
    <w:rsid w:val="009F343A"/>
    <w:rsid w:val="00A06BB3"/>
    <w:rsid w:val="00A36610"/>
    <w:rsid w:val="00A3735E"/>
    <w:rsid w:val="00A41779"/>
    <w:rsid w:val="00A41B22"/>
    <w:rsid w:val="00A44F46"/>
    <w:rsid w:val="00A67BEF"/>
    <w:rsid w:val="00A92834"/>
    <w:rsid w:val="00B234E6"/>
    <w:rsid w:val="00B32638"/>
    <w:rsid w:val="00B3384E"/>
    <w:rsid w:val="00B475C0"/>
    <w:rsid w:val="00B50E79"/>
    <w:rsid w:val="00B71914"/>
    <w:rsid w:val="00B810F9"/>
    <w:rsid w:val="00BC0366"/>
    <w:rsid w:val="00BC4C9F"/>
    <w:rsid w:val="00BC74A8"/>
    <w:rsid w:val="00BD30F6"/>
    <w:rsid w:val="00BD5E52"/>
    <w:rsid w:val="00BE2646"/>
    <w:rsid w:val="00BE27FC"/>
    <w:rsid w:val="00BE6EAD"/>
    <w:rsid w:val="00BF024B"/>
    <w:rsid w:val="00C07081"/>
    <w:rsid w:val="00C1363F"/>
    <w:rsid w:val="00C31228"/>
    <w:rsid w:val="00C31D7F"/>
    <w:rsid w:val="00C34382"/>
    <w:rsid w:val="00C36D47"/>
    <w:rsid w:val="00C405F2"/>
    <w:rsid w:val="00C42C3F"/>
    <w:rsid w:val="00C436AE"/>
    <w:rsid w:val="00C53EE1"/>
    <w:rsid w:val="00C62C3F"/>
    <w:rsid w:val="00C63D71"/>
    <w:rsid w:val="00C64C8A"/>
    <w:rsid w:val="00C721F8"/>
    <w:rsid w:val="00C84AF1"/>
    <w:rsid w:val="00C91076"/>
    <w:rsid w:val="00C968B7"/>
    <w:rsid w:val="00CA3E7A"/>
    <w:rsid w:val="00CB2C12"/>
    <w:rsid w:val="00CB7949"/>
    <w:rsid w:val="00CE5DA4"/>
    <w:rsid w:val="00CF1922"/>
    <w:rsid w:val="00D03791"/>
    <w:rsid w:val="00D04540"/>
    <w:rsid w:val="00D079D3"/>
    <w:rsid w:val="00D11D57"/>
    <w:rsid w:val="00D2423C"/>
    <w:rsid w:val="00D3393F"/>
    <w:rsid w:val="00D35B49"/>
    <w:rsid w:val="00D41C07"/>
    <w:rsid w:val="00D42DA1"/>
    <w:rsid w:val="00D461B0"/>
    <w:rsid w:val="00D547DA"/>
    <w:rsid w:val="00D55D85"/>
    <w:rsid w:val="00D56ABE"/>
    <w:rsid w:val="00D62161"/>
    <w:rsid w:val="00D6256F"/>
    <w:rsid w:val="00D62B73"/>
    <w:rsid w:val="00D65242"/>
    <w:rsid w:val="00D66546"/>
    <w:rsid w:val="00D8213C"/>
    <w:rsid w:val="00D86755"/>
    <w:rsid w:val="00D90377"/>
    <w:rsid w:val="00DA33EC"/>
    <w:rsid w:val="00DB6DCD"/>
    <w:rsid w:val="00DD18E7"/>
    <w:rsid w:val="00DD26AF"/>
    <w:rsid w:val="00DE347B"/>
    <w:rsid w:val="00DF1C17"/>
    <w:rsid w:val="00DF270C"/>
    <w:rsid w:val="00E02CD6"/>
    <w:rsid w:val="00E06B03"/>
    <w:rsid w:val="00E37BCB"/>
    <w:rsid w:val="00E44632"/>
    <w:rsid w:val="00E454EE"/>
    <w:rsid w:val="00E74050"/>
    <w:rsid w:val="00E869E0"/>
    <w:rsid w:val="00EB0203"/>
    <w:rsid w:val="00EB5F4C"/>
    <w:rsid w:val="00EB6DB5"/>
    <w:rsid w:val="00ED2EBB"/>
    <w:rsid w:val="00EE37B2"/>
    <w:rsid w:val="00EF357F"/>
    <w:rsid w:val="00EF4BEA"/>
    <w:rsid w:val="00F211B3"/>
    <w:rsid w:val="00F21622"/>
    <w:rsid w:val="00F255CA"/>
    <w:rsid w:val="00F26A26"/>
    <w:rsid w:val="00F26CC7"/>
    <w:rsid w:val="00F270A6"/>
    <w:rsid w:val="00F34A50"/>
    <w:rsid w:val="00F47FDD"/>
    <w:rsid w:val="00F636E8"/>
    <w:rsid w:val="00F6408C"/>
    <w:rsid w:val="00F6682F"/>
    <w:rsid w:val="00F90735"/>
    <w:rsid w:val="00F977D6"/>
    <w:rsid w:val="00F97BB8"/>
    <w:rsid w:val="00FA345D"/>
    <w:rsid w:val="00FB3301"/>
    <w:rsid w:val="00FB3A1A"/>
    <w:rsid w:val="00FC22E2"/>
    <w:rsid w:val="00FC3DD8"/>
    <w:rsid w:val="00FC57B6"/>
    <w:rsid w:val="00FD365A"/>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Hyperlink">
    <w:name w:val="Hyperlink"/>
    <w:basedOn w:val="DefaultParagraphFont"/>
    <w:uiPriority w:val="99"/>
    <w:unhideWhenUsed/>
    <w:rsid w:val="00887A89"/>
    <w:rPr>
      <w:color w:val="0000FF" w:themeColor="hyperlink"/>
      <w:u w:val="single"/>
    </w:rPr>
  </w:style>
  <w:style w:type="character" w:styleId="UnresolvedMention">
    <w:name w:val="Unresolved Mention"/>
    <w:basedOn w:val="DefaultParagraphFont"/>
    <w:uiPriority w:val="99"/>
    <w:semiHidden/>
    <w:unhideWhenUsed/>
    <w:rsid w:val="00887A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n.isor.i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4C940-6C18-4224-AC75-013DE793C3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1798</Words>
  <Characters>10249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2025-03-18T13:06:00Z</cp:lastPrinted>
  <dcterms:created xsi:type="dcterms:W3CDTF">2025-03-18T13:07:00Z</dcterms:created>
  <dcterms:modified xsi:type="dcterms:W3CDTF">2025-03-18T13:07:00Z</dcterms:modified>
</cp:coreProperties>
</file>