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FB6E28E" w14:textId="77777777" w:rsidR="00562579" w:rsidRPr="00E02CD6" w:rsidRDefault="00562579" w:rsidP="00F270A6">
      <w:pPr>
        <w:spacing w:after="0"/>
        <w:ind w:right="-392"/>
        <w:rPr>
          <w:rFonts w:ascii="Tahoma" w:hAnsi="Tahoma" w:cs="Tahoma"/>
          <w:b/>
          <w:lang w:val="en-US"/>
        </w:rPr>
      </w:pPr>
    </w:p>
    <w:p w14:paraId="761E222C" w14:textId="77777777" w:rsidR="00562579" w:rsidRPr="00E02CD6" w:rsidRDefault="00562579" w:rsidP="00F270A6">
      <w:pPr>
        <w:spacing w:after="0"/>
        <w:ind w:right="-392"/>
        <w:rPr>
          <w:rFonts w:ascii="Tahoma" w:hAnsi="Tahoma" w:cs="Tahoma"/>
          <w:b/>
          <w:lang w:val="en-US"/>
        </w:rPr>
      </w:pPr>
    </w:p>
    <w:p w14:paraId="7D11E1D9" w14:textId="77777777" w:rsidR="00562579" w:rsidRPr="00E02CD6" w:rsidRDefault="00562579" w:rsidP="00F270A6">
      <w:pPr>
        <w:spacing w:after="0"/>
        <w:ind w:right="-392"/>
        <w:rPr>
          <w:rFonts w:ascii="Tahoma" w:hAnsi="Tahoma" w:cs="Tahoma"/>
          <w:b/>
          <w:lang w:val="en-US"/>
        </w:rPr>
      </w:pPr>
    </w:p>
    <w:p w14:paraId="32124961" w14:textId="77777777" w:rsidR="00EB6DB5" w:rsidRPr="00E02CD6" w:rsidRDefault="00EB6DB5" w:rsidP="00F270A6">
      <w:pPr>
        <w:spacing w:after="0"/>
        <w:ind w:right="-392"/>
        <w:rPr>
          <w:rFonts w:ascii="Tahoma" w:hAnsi="Tahoma" w:cs="Tahoma"/>
          <w:b/>
          <w:lang w:val="en-US"/>
        </w:rPr>
      </w:pPr>
    </w:p>
    <w:p w14:paraId="65F310C1" w14:textId="77777777" w:rsidR="00990B5C" w:rsidRDefault="00990B5C" w:rsidP="00F270A6">
      <w:pPr>
        <w:spacing w:after="0"/>
        <w:ind w:right="-392"/>
        <w:rPr>
          <w:rFonts w:ascii="Tahoma" w:hAnsi="Tahoma" w:cs="Tahoma"/>
          <w:b/>
          <w:lang w:val="en-US"/>
        </w:rPr>
      </w:pPr>
    </w:p>
    <w:p w14:paraId="35F036C4" w14:textId="77777777" w:rsidR="00990B5C" w:rsidRDefault="00990B5C" w:rsidP="00F270A6">
      <w:pPr>
        <w:spacing w:after="0"/>
        <w:ind w:right="-392"/>
        <w:rPr>
          <w:rFonts w:ascii="Kruti Dev 040 Wide" w:hAnsi="Kruti Dev 040 Wide"/>
          <w:b/>
          <w:bCs/>
          <w:color w:val="000000"/>
          <w:sz w:val="28"/>
          <w:szCs w:val="24"/>
          <w:lang w:val="en-US" w:bidi="hi-IN"/>
        </w:rPr>
      </w:pPr>
    </w:p>
    <w:p w14:paraId="0295D859" w14:textId="68800FA8" w:rsidR="00BC4C9F" w:rsidRPr="00983227" w:rsidRDefault="00654ECF" w:rsidP="00B8752C">
      <w:pPr>
        <w:spacing w:after="0"/>
        <w:ind w:right="-392"/>
        <w:rPr>
          <w:rFonts w:ascii="Tahoma" w:hAnsi="Tahoma" w:cs="Tahoma"/>
          <w:lang w:val="en-US"/>
        </w:rPr>
      </w:pPr>
      <w:r w:rsidRPr="00B8752C">
        <w:rPr>
          <w:rFonts w:ascii="Tahoma" w:hAnsi="Tahoma" w:cs="Tahoma"/>
          <w:b/>
          <w:lang w:val="en-US"/>
        </w:rPr>
        <w:t>OIL/</w:t>
      </w:r>
      <w:r w:rsidR="008B23B3" w:rsidRPr="00B8752C">
        <w:rPr>
          <w:rFonts w:ascii="Tahoma" w:hAnsi="Tahoma" w:cs="Tahoma"/>
          <w:b/>
          <w:lang w:val="en-US"/>
        </w:rPr>
        <w:t>PLNG/</w:t>
      </w:r>
      <w:r w:rsidRPr="00B8752C">
        <w:rPr>
          <w:rFonts w:ascii="Tahoma" w:hAnsi="Tahoma" w:cs="Tahoma"/>
          <w:b/>
          <w:lang w:val="en-US"/>
        </w:rPr>
        <w:t>54/2/</w:t>
      </w:r>
      <w:r w:rsidR="00F270A6" w:rsidRPr="00B8752C">
        <w:rPr>
          <w:rFonts w:ascii="Tahoma" w:hAnsi="Tahoma" w:cs="Tahoma"/>
          <w:b/>
          <w:lang w:val="en-US"/>
        </w:rPr>
        <w:t>1</w:t>
      </w:r>
      <w:r w:rsidRPr="00B8752C">
        <w:rPr>
          <w:rFonts w:ascii="Tahoma" w:hAnsi="Tahoma" w:cs="Tahoma"/>
          <w:b/>
          <w:lang w:val="en-US"/>
        </w:rPr>
        <w:t>/202</w:t>
      </w:r>
      <w:r w:rsidR="00F270A6" w:rsidRPr="00B8752C">
        <w:rPr>
          <w:rFonts w:ascii="Tahoma" w:hAnsi="Tahoma" w:cs="Tahoma"/>
          <w:b/>
          <w:lang w:val="en-US"/>
        </w:rPr>
        <w:t>5</w:t>
      </w:r>
      <w:r w:rsidRPr="00B8752C">
        <w:rPr>
          <w:rFonts w:ascii="Tahoma" w:hAnsi="Tahoma" w:cs="Tahoma"/>
          <w:b/>
          <w:lang w:val="en-US"/>
        </w:rPr>
        <w:t>/</w:t>
      </w:r>
      <w:r w:rsidR="00FB043D">
        <w:rPr>
          <w:rFonts w:ascii="Tahoma" w:hAnsi="Tahoma" w:cs="Tahoma"/>
          <w:b/>
          <w:lang w:val="en-US"/>
        </w:rPr>
        <w:t>5</w:t>
      </w:r>
      <w:r w:rsidR="009426AA">
        <w:rPr>
          <w:rFonts w:ascii="Tahoma" w:hAnsi="Tahoma" w:cs="Tahoma"/>
          <w:b/>
          <w:lang w:val="en-US"/>
        </w:rPr>
        <w:t>5</w:t>
      </w:r>
      <w:r w:rsidR="00F211B3" w:rsidRPr="00983227">
        <w:rPr>
          <w:rFonts w:ascii="Tahoma" w:hAnsi="Tahoma" w:cs="Tahoma"/>
          <w:lang w:val="en-US"/>
        </w:rPr>
        <w:tab/>
      </w:r>
      <w:r w:rsidR="00F211B3" w:rsidRPr="00983227">
        <w:rPr>
          <w:rFonts w:ascii="Tahoma" w:hAnsi="Tahoma" w:cs="Tahoma"/>
          <w:lang w:val="en-US"/>
        </w:rPr>
        <w:tab/>
      </w:r>
      <w:r w:rsidR="00F211B3" w:rsidRPr="00983227">
        <w:rPr>
          <w:rFonts w:ascii="Tahoma" w:hAnsi="Tahoma" w:cs="Tahoma"/>
          <w:lang w:val="en-US"/>
        </w:rPr>
        <w:tab/>
      </w:r>
      <w:r w:rsidR="00F211B3" w:rsidRPr="00983227">
        <w:rPr>
          <w:rFonts w:ascii="Tahoma" w:hAnsi="Tahoma" w:cs="Tahoma"/>
          <w:lang w:val="en-US"/>
        </w:rPr>
        <w:tab/>
      </w:r>
      <w:bookmarkStart w:id="0" w:name="_GoBack"/>
      <w:bookmarkEnd w:id="0"/>
      <w:r w:rsidR="00701E0B">
        <w:rPr>
          <w:rFonts w:ascii="Tahoma" w:hAnsi="Tahoma" w:cs="Tahoma"/>
          <w:lang w:val="en-US"/>
        </w:rPr>
        <w:t xml:space="preserve">                               </w:t>
      </w:r>
      <w:r w:rsidR="008B23B3" w:rsidRPr="00983227">
        <w:rPr>
          <w:rFonts w:ascii="Tahoma" w:hAnsi="Tahoma" w:cs="Tahoma"/>
          <w:lang w:val="en-US"/>
        </w:rPr>
        <w:t xml:space="preserve"> </w:t>
      </w:r>
      <w:r w:rsidR="00990B5C" w:rsidRPr="00B8752C">
        <w:rPr>
          <w:rFonts w:ascii="Tahoma" w:hAnsi="Tahoma" w:cs="Tahoma"/>
          <w:b/>
          <w:lang w:val="en-US"/>
        </w:rPr>
        <w:t xml:space="preserve">March </w:t>
      </w:r>
      <w:r w:rsidR="00FB043D">
        <w:rPr>
          <w:rFonts w:ascii="Tahoma" w:hAnsi="Tahoma" w:cs="Tahoma"/>
          <w:b/>
          <w:lang w:val="en-US"/>
        </w:rPr>
        <w:t>1</w:t>
      </w:r>
      <w:r w:rsidR="00FA30A1">
        <w:rPr>
          <w:rFonts w:ascii="Tahoma" w:hAnsi="Tahoma" w:cs="Tahoma"/>
          <w:b/>
          <w:lang w:val="en-US"/>
        </w:rPr>
        <w:t>7</w:t>
      </w:r>
      <w:r w:rsidR="00F211B3" w:rsidRPr="00B8752C">
        <w:rPr>
          <w:rFonts w:ascii="Tahoma" w:hAnsi="Tahoma" w:cs="Tahoma"/>
          <w:b/>
          <w:lang w:val="en-US"/>
        </w:rPr>
        <w:t>,</w:t>
      </w:r>
      <w:r w:rsidR="00D41C07" w:rsidRPr="00B8752C">
        <w:rPr>
          <w:rFonts w:ascii="Tahoma" w:hAnsi="Tahoma" w:cs="Tahoma"/>
          <w:b/>
          <w:lang w:val="en-US"/>
        </w:rPr>
        <w:t xml:space="preserve"> </w:t>
      </w:r>
      <w:r w:rsidR="00F211B3" w:rsidRPr="00B8752C">
        <w:rPr>
          <w:rFonts w:ascii="Tahoma" w:hAnsi="Tahoma" w:cs="Tahoma"/>
          <w:b/>
          <w:lang w:val="en-US"/>
        </w:rPr>
        <w:t>202</w:t>
      </w:r>
      <w:r w:rsidR="00F270A6" w:rsidRPr="00B8752C">
        <w:rPr>
          <w:rFonts w:ascii="Tahoma" w:hAnsi="Tahoma" w:cs="Tahoma"/>
          <w:b/>
          <w:lang w:val="en-US"/>
        </w:rPr>
        <w:t>5</w:t>
      </w:r>
    </w:p>
    <w:p w14:paraId="49997418" w14:textId="77777777" w:rsidR="00C42C3F" w:rsidRPr="00E02CD6" w:rsidRDefault="00C42C3F" w:rsidP="001E301A">
      <w:pPr>
        <w:spacing w:after="0"/>
        <w:ind w:right="-28"/>
        <w:rPr>
          <w:rFonts w:ascii="Tahoma" w:hAnsi="Tahoma" w:cs="Tahoma"/>
          <w:lang w:val="en-US"/>
        </w:rPr>
      </w:pPr>
    </w:p>
    <w:p w14:paraId="1F07AB8B" w14:textId="77777777" w:rsidR="00654ECF" w:rsidRPr="00A3560C" w:rsidRDefault="00654ECF" w:rsidP="00C42C3F">
      <w:pPr>
        <w:spacing w:after="0"/>
        <w:rPr>
          <w:rFonts w:ascii="Tahoma" w:hAnsi="Tahoma" w:cs="Tahoma"/>
          <w:sz w:val="24"/>
          <w:szCs w:val="24"/>
          <w:lang w:val="en-US"/>
        </w:rPr>
      </w:pPr>
      <w:r w:rsidRPr="00A3560C">
        <w:rPr>
          <w:rFonts w:ascii="Tahoma" w:hAnsi="Tahoma" w:cs="Tahoma"/>
          <w:sz w:val="24"/>
          <w:szCs w:val="24"/>
          <w:lang w:val="en-US"/>
        </w:rPr>
        <w:t>Ministry of Petroleum and Natural Gas</w:t>
      </w:r>
    </w:p>
    <w:p w14:paraId="044CB06B" w14:textId="77777777" w:rsidR="00506AF9" w:rsidRPr="00A3560C" w:rsidRDefault="00506AF9" w:rsidP="00C42C3F">
      <w:pPr>
        <w:spacing w:after="0"/>
        <w:rPr>
          <w:rFonts w:ascii="Tahoma" w:hAnsi="Tahoma" w:cs="Tahoma"/>
          <w:sz w:val="24"/>
          <w:szCs w:val="24"/>
          <w:lang w:val="en-US"/>
        </w:rPr>
      </w:pPr>
      <w:r w:rsidRPr="00A3560C">
        <w:rPr>
          <w:rFonts w:ascii="Tahoma" w:hAnsi="Tahoma" w:cs="Tahoma"/>
          <w:sz w:val="24"/>
          <w:szCs w:val="24"/>
          <w:lang w:val="en-US"/>
        </w:rPr>
        <w:t>Shastri Bhawan</w:t>
      </w:r>
    </w:p>
    <w:p w14:paraId="0D189FD6" w14:textId="77777777" w:rsidR="00654ECF" w:rsidRPr="000F7426" w:rsidRDefault="00654ECF" w:rsidP="00C42C3F">
      <w:pPr>
        <w:spacing w:after="0"/>
        <w:rPr>
          <w:rFonts w:ascii="Tahoma" w:hAnsi="Tahoma" w:cs="Tahoma"/>
          <w:sz w:val="24"/>
          <w:szCs w:val="24"/>
          <w:u w:val="single"/>
          <w:lang w:val="en-US"/>
        </w:rPr>
      </w:pPr>
      <w:r w:rsidRPr="000F7426">
        <w:rPr>
          <w:rFonts w:ascii="Tahoma" w:hAnsi="Tahoma" w:cs="Tahoma"/>
          <w:sz w:val="24"/>
          <w:szCs w:val="24"/>
          <w:u w:val="single"/>
          <w:lang w:val="en-US"/>
        </w:rPr>
        <w:t>New Delhi-110</w:t>
      </w:r>
      <w:r w:rsidR="00C63D71" w:rsidRPr="000F7426">
        <w:rPr>
          <w:rFonts w:ascii="Tahoma" w:hAnsi="Tahoma" w:cs="Tahoma"/>
          <w:sz w:val="24"/>
          <w:szCs w:val="24"/>
          <w:u w:val="single"/>
          <w:lang w:val="en-US"/>
        </w:rPr>
        <w:t>001</w:t>
      </w:r>
    </w:p>
    <w:p w14:paraId="04B8999B" w14:textId="501CD0B2" w:rsidR="00230158" w:rsidRPr="000F7426" w:rsidRDefault="00506AF9" w:rsidP="00080AE6">
      <w:pPr>
        <w:spacing w:after="0"/>
        <w:ind w:right="-482"/>
        <w:jc w:val="right"/>
        <w:rPr>
          <w:rFonts w:ascii="Tahoma" w:hAnsi="Tahoma" w:cs="Tahoma"/>
          <w:bCs/>
          <w:u w:val="single"/>
          <w:lang w:val="en-US"/>
        </w:rPr>
      </w:pPr>
      <w:r w:rsidRPr="00E02CD6">
        <w:rPr>
          <w:rFonts w:ascii="Tahoma" w:hAnsi="Tahoma" w:cs="Tahoma"/>
          <w:b/>
          <w:lang w:val="en-US"/>
        </w:rPr>
        <w:t xml:space="preserve">              </w:t>
      </w:r>
      <w:r w:rsidR="002F2731" w:rsidRPr="00E02CD6">
        <w:rPr>
          <w:rFonts w:ascii="Tahoma" w:hAnsi="Tahoma" w:cs="Tahoma"/>
          <w:b/>
          <w:lang w:val="en-US"/>
        </w:rPr>
        <w:t xml:space="preserve">                       </w:t>
      </w:r>
      <w:r w:rsidR="00106CAF" w:rsidRPr="00E02CD6">
        <w:rPr>
          <w:rFonts w:ascii="Tahoma" w:hAnsi="Tahoma" w:cs="Tahoma"/>
          <w:b/>
          <w:lang w:val="en-US"/>
        </w:rPr>
        <w:t xml:space="preserve">                       </w:t>
      </w:r>
      <w:r w:rsidR="0044759C" w:rsidRPr="00E02CD6">
        <w:rPr>
          <w:rFonts w:ascii="Tahoma" w:hAnsi="Tahoma" w:cs="Tahoma"/>
          <w:b/>
          <w:lang w:val="en-US"/>
        </w:rPr>
        <w:t xml:space="preserve">                                      </w:t>
      </w:r>
      <w:r w:rsidR="00BC0366" w:rsidRPr="00E02CD6">
        <w:rPr>
          <w:rFonts w:ascii="Tahoma" w:hAnsi="Tahoma" w:cs="Tahoma"/>
          <w:b/>
          <w:lang w:val="en-US"/>
        </w:rPr>
        <w:t xml:space="preserve"> </w:t>
      </w:r>
      <w:r w:rsidR="000B6878" w:rsidRPr="00E02CD6">
        <w:rPr>
          <w:rFonts w:ascii="Tahoma" w:hAnsi="Tahoma" w:cs="Tahoma"/>
          <w:b/>
          <w:lang w:val="en-US"/>
        </w:rPr>
        <w:t xml:space="preserve"> </w:t>
      </w:r>
      <w:r w:rsidR="000C6679" w:rsidRPr="000F7426">
        <w:rPr>
          <w:rFonts w:ascii="Tahoma" w:hAnsi="Tahoma" w:cs="Tahoma"/>
          <w:b/>
          <w:lang w:val="en-US"/>
        </w:rPr>
        <w:t>Kind Attn:</w:t>
      </w:r>
      <w:r w:rsidR="000C6679" w:rsidRPr="000F7426">
        <w:rPr>
          <w:rFonts w:ascii="Tahoma" w:hAnsi="Tahoma" w:cs="Tahoma"/>
          <w:bCs/>
          <w:lang w:val="en-US"/>
        </w:rPr>
        <w:t xml:space="preserve"> </w:t>
      </w:r>
      <w:r w:rsidR="00D90377" w:rsidRPr="00B8752C">
        <w:rPr>
          <w:rFonts w:ascii="Tahoma" w:hAnsi="Tahoma" w:cs="Tahoma"/>
          <w:b/>
          <w:bCs/>
          <w:lang w:val="en-US"/>
        </w:rPr>
        <w:t xml:space="preserve">Shri </w:t>
      </w:r>
      <w:proofErr w:type="spellStart"/>
      <w:proofErr w:type="gramStart"/>
      <w:r w:rsidR="007B3E2F">
        <w:rPr>
          <w:rFonts w:ascii="Tahoma" w:hAnsi="Tahoma" w:cs="Tahoma"/>
          <w:b/>
          <w:bCs/>
          <w:lang w:val="en-US"/>
        </w:rPr>
        <w:t>K</w:t>
      </w:r>
      <w:r w:rsidR="005A6233">
        <w:rPr>
          <w:rFonts w:ascii="Tahoma" w:hAnsi="Tahoma" w:cs="Tahoma"/>
          <w:b/>
          <w:bCs/>
          <w:lang w:val="en-US"/>
        </w:rPr>
        <w:t>.Reguram</w:t>
      </w:r>
      <w:proofErr w:type="spellEnd"/>
      <w:proofErr w:type="gramEnd"/>
    </w:p>
    <w:p w14:paraId="38E98003" w14:textId="2B669759" w:rsidR="007C79E3" w:rsidRDefault="005068B1" w:rsidP="00080AE6">
      <w:pPr>
        <w:spacing w:after="0"/>
        <w:ind w:right="-482"/>
        <w:jc w:val="right"/>
        <w:rPr>
          <w:rFonts w:ascii="Tahoma" w:hAnsi="Tahoma" w:cs="Tahoma"/>
          <w:bCs/>
          <w:u w:val="single"/>
          <w:lang w:val="en-US"/>
        </w:rPr>
      </w:pPr>
      <w:r w:rsidRPr="00E02CD6">
        <w:rPr>
          <w:rFonts w:ascii="Tahoma" w:hAnsi="Tahoma" w:cs="Tahoma"/>
          <w:bCs/>
          <w:lang w:val="en-US"/>
        </w:rPr>
        <w:t xml:space="preserve">                                                    </w:t>
      </w:r>
      <w:r w:rsidR="006F5F9D" w:rsidRPr="00E02CD6">
        <w:rPr>
          <w:rFonts w:ascii="Tahoma" w:hAnsi="Tahoma" w:cs="Tahoma"/>
          <w:bCs/>
          <w:lang w:val="en-US"/>
        </w:rPr>
        <w:t xml:space="preserve">      </w:t>
      </w:r>
      <w:r w:rsidR="00D90377" w:rsidRPr="00E02CD6">
        <w:rPr>
          <w:rFonts w:ascii="Tahoma" w:hAnsi="Tahoma" w:cs="Tahoma"/>
          <w:bCs/>
          <w:lang w:val="en-US"/>
        </w:rPr>
        <w:t xml:space="preserve">  </w:t>
      </w:r>
      <w:r w:rsidR="00920CFB" w:rsidRPr="00E02CD6">
        <w:rPr>
          <w:rFonts w:ascii="Tahoma" w:hAnsi="Tahoma" w:cs="Tahoma"/>
          <w:bCs/>
          <w:lang w:val="en-US"/>
        </w:rPr>
        <w:t xml:space="preserve"> </w:t>
      </w:r>
      <w:r w:rsidR="00CF1922" w:rsidRPr="00E02CD6">
        <w:rPr>
          <w:rFonts w:ascii="Tahoma" w:hAnsi="Tahoma" w:cs="Tahoma"/>
          <w:bCs/>
          <w:lang w:val="en-US"/>
        </w:rPr>
        <w:t xml:space="preserve">         </w:t>
      </w:r>
      <w:r w:rsidR="0044759C" w:rsidRPr="00E02CD6">
        <w:rPr>
          <w:rFonts w:ascii="Tahoma" w:hAnsi="Tahoma" w:cs="Tahoma"/>
          <w:bCs/>
          <w:lang w:val="en-US"/>
        </w:rPr>
        <w:t xml:space="preserve">                         </w:t>
      </w:r>
      <w:r w:rsidR="000F7426" w:rsidRPr="00E02CD6">
        <w:rPr>
          <w:rFonts w:ascii="Tahoma" w:hAnsi="Tahoma" w:cs="Tahoma"/>
          <w:bCs/>
          <w:u w:val="single"/>
          <w:lang w:val="en-US"/>
        </w:rPr>
        <w:t>SO (</w:t>
      </w:r>
      <w:r w:rsidR="005A6233">
        <w:rPr>
          <w:rFonts w:ascii="Tahoma" w:hAnsi="Tahoma" w:cs="Tahoma"/>
          <w:bCs/>
          <w:u w:val="single"/>
          <w:lang w:val="en-US"/>
        </w:rPr>
        <w:t>ONG.I</w:t>
      </w:r>
      <w:r w:rsidR="00D86755" w:rsidRPr="00E02CD6">
        <w:rPr>
          <w:rFonts w:ascii="Tahoma" w:hAnsi="Tahoma" w:cs="Tahoma"/>
          <w:bCs/>
          <w:u w:val="single"/>
          <w:lang w:val="en-US"/>
        </w:rPr>
        <w:t>)</w:t>
      </w:r>
    </w:p>
    <w:p w14:paraId="70E0CF79" w14:textId="77777777" w:rsidR="00F53DD2" w:rsidRPr="00E02CD6" w:rsidRDefault="00F53DD2" w:rsidP="0044759C">
      <w:pPr>
        <w:spacing w:after="0"/>
        <w:ind w:right="-482"/>
        <w:jc w:val="center"/>
        <w:rPr>
          <w:rFonts w:ascii="Tahoma" w:hAnsi="Tahoma" w:cs="Tahoma"/>
          <w:bCs/>
          <w:u w:val="single"/>
          <w:lang w:val="en-US"/>
        </w:rPr>
      </w:pPr>
    </w:p>
    <w:p w14:paraId="7B8453BB" w14:textId="6EB97DAF" w:rsidR="004A407D" w:rsidRDefault="00F211B3" w:rsidP="004A4DED">
      <w:pPr>
        <w:tabs>
          <w:tab w:val="left" w:pos="1440"/>
        </w:tabs>
        <w:spacing w:after="0" w:line="360" w:lineRule="auto"/>
        <w:ind w:right="-392"/>
        <w:rPr>
          <w:rFonts w:ascii="Tahoma" w:hAnsi="Tahoma" w:cs="Tahoma"/>
          <w:lang w:val="en-US"/>
        </w:rPr>
      </w:pPr>
      <w:r w:rsidRPr="00E02CD6">
        <w:rPr>
          <w:rFonts w:ascii="Tahoma" w:hAnsi="Tahoma" w:cs="Tahoma"/>
          <w:b/>
          <w:lang w:val="en-US"/>
        </w:rPr>
        <w:t>Sub</w:t>
      </w:r>
      <w:r w:rsidR="000029E2" w:rsidRPr="00E02CD6">
        <w:rPr>
          <w:rFonts w:ascii="Tahoma" w:hAnsi="Tahoma" w:cs="Tahoma"/>
          <w:lang w:val="en-US"/>
        </w:rPr>
        <w:t>:</w:t>
      </w:r>
      <w:r w:rsidR="003C0FC2" w:rsidRPr="00E02CD6">
        <w:rPr>
          <w:rFonts w:ascii="Tahoma" w:hAnsi="Tahoma" w:cs="Tahoma"/>
          <w:lang w:val="en-US"/>
        </w:rPr>
        <w:t xml:space="preserve"> </w:t>
      </w:r>
      <w:r w:rsidR="000029E2" w:rsidRPr="00E02CD6">
        <w:rPr>
          <w:rFonts w:ascii="Tahoma" w:hAnsi="Tahoma" w:cs="Tahoma"/>
          <w:lang w:val="en-US"/>
        </w:rPr>
        <w:t xml:space="preserve"> </w:t>
      </w:r>
      <w:r w:rsidR="005A6233">
        <w:rPr>
          <w:rFonts w:ascii="Tahoma" w:hAnsi="Tahoma" w:cs="Tahoma"/>
          <w:lang w:val="en-US"/>
        </w:rPr>
        <w:t>Lok</w:t>
      </w:r>
      <w:r w:rsidR="008B23B3" w:rsidRPr="00E02CD6">
        <w:rPr>
          <w:rFonts w:ascii="Tahoma" w:hAnsi="Tahoma" w:cs="Tahoma"/>
          <w:lang w:val="en-US"/>
        </w:rPr>
        <w:t xml:space="preserve"> </w:t>
      </w:r>
      <w:r w:rsidRPr="00E02CD6">
        <w:rPr>
          <w:rFonts w:ascii="Tahoma" w:hAnsi="Tahoma" w:cs="Tahoma"/>
          <w:lang w:val="en-US"/>
        </w:rPr>
        <w:t>Sabha</w:t>
      </w:r>
      <w:r w:rsidR="00520031" w:rsidRPr="00E02CD6">
        <w:rPr>
          <w:rFonts w:ascii="Tahoma" w:hAnsi="Tahoma" w:cs="Tahoma"/>
          <w:lang w:val="en-US"/>
        </w:rPr>
        <w:t xml:space="preserve"> Provisionally Admitted</w:t>
      </w:r>
      <w:r w:rsidR="00B32638" w:rsidRPr="00E02CD6">
        <w:rPr>
          <w:rFonts w:ascii="Tahoma" w:hAnsi="Tahoma" w:cs="Tahoma"/>
          <w:lang w:val="en-US"/>
        </w:rPr>
        <w:t xml:space="preserve"> </w:t>
      </w:r>
      <w:r w:rsidR="00FC22E2" w:rsidRPr="00E02CD6">
        <w:rPr>
          <w:rFonts w:ascii="Tahoma" w:hAnsi="Tahoma" w:cs="Tahoma"/>
          <w:lang w:val="en-US"/>
        </w:rPr>
        <w:t xml:space="preserve">Unstarred </w:t>
      </w:r>
      <w:r w:rsidR="004F7AD1" w:rsidRPr="00E02CD6">
        <w:rPr>
          <w:rFonts w:ascii="Tahoma" w:hAnsi="Tahoma" w:cs="Tahoma"/>
          <w:lang w:val="en-US"/>
        </w:rPr>
        <w:t>Question</w:t>
      </w:r>
      <w:r w:rsidR="001352A6" w:rsidRPr="00E02CD6">
        <w:rPr>
          <w:rFonts w:ascii="Tahoma" w:hAnsi="Tahoma" w:cs="Tahoma"/>
          <w:lang w:val="en-US"/>
        </w:rPr>
        <w:t xml:space="preserve"> </w:t>
      </w:r>
      <w:r w:rsidR="00EF357F" w:rsidRPr="00E02CD6">
        <w:rPr>
          <w:rFonts w:ascii="Tahoma" w:hAnsi="Tahoma" w:cs="Tahoma"/>
          <w:lang w:val="en-US"/>
        </w:rPr>
        <w:t>Dy. No.</w:t>
      </w:r>
      <w:r w:rsidR="00F53DD2">
        <w:rPr>
          <w:rFonts w:ascii="Tahoma" w:hAnsi="Tahoma" w:cs="Tahoma"/>
          <w:lang w:val="en-US"/>
        </w:rPr>
        <w:t xml:space="preserve"> </w:t>
      </w:r>
      <w:r w:rsidR="009426AA">
        <w:rPr>
          <w:rFonts w:ascii="Tahoma" w:hAnsi="Tahoma" w:cs="Tahoma"/>
          <w:lang w:val="en-US"/>
        </w:rPr>
        <w:t>3285</w:t>
      </w:r>
      <w:r w:rsidR="00EE4191">
        <w:rPr>
          <w:rFonts w:ascii="Tahoma" w:hAnsi="Tahoma" w:cs="Tahoma"/>
          <w:lang w:val="en-US"/>
        </w:rPr>
        <w:t xml:space="preserve"> </w:t>
      </w:r>
      <w:r w:rsidR="00983227" w:rsidRPr="00E02CD6">
        <w:rPr>
          <w:rFonts w:ascii="Tahoma" w:hAnsi="Tahoma" w:cs="Tahoma"/>
          <w:lang w:val="en-US"/>
        </w:rPr>
        <w:t xml:space="preserve">for </w:t>
      </w:r>
      <w:r w:rsidR="005A6233">
        <w:rPr>
          <w:rFonts w:ascii="Tahoma" w:hAnsi="Tahoma" w:cs="Tahoma"/>
          <w:lang w:val="en-US"/>
        </w:rPr>
        <w:t>2</w:t>
      </w:r>
      <w:r w:rsidR="009426AA">
        <w:rPr>
          <w:rFonts w:ascii="Tahoma" w:hAnsi="Tahoma" w:cs="Tahoma"/>
          <w:lang w:val="en-US"/>
        </w:rPr>
        <w:t>0</w:t>
      </w:r>
      <w:r w:rsidR="00983227" w:rsidRPr="00E02CD6">
        <w:rPr>
          <w:rFonts w:ascii="Tahoma" w:hAnsi="Tahoma" w:cs="Tahoma"/>
          <w:lang w:val="en-US"/>
        </w:rPr>
        <w:t>.03.2025</w:t>
      </w:r>
      <w:r w:rsidR="00F270A6" w:rsidRPr="00E02CD6">
        <w:rPr>
          <w:rFonts w:ascii="Tahoma" w:hAnsi="Tahoma" w:cs="Tahoma"/>
          <w:lang w:val="en-US"/>
        </w:rPr>
        <w:t xml:space="preserve"> </w:t>
      </w:r>
    </w:p>
    <w:p w14:paraId="71190430" w14:textId="44DED685" w:rsidR="00FA30A1" w:rsidRPr="00FA30A1" w:rsidRDefault="00FA30A1" w:rsidP="004A4DED">
      <w:pPr>
        <w:tabs>
          <w:tab w:val="left" w:pos="1440"/>
        </w:tabs>
        <w:spacing w:after="0" w:line="360" w:lineRule="auto"/>
        <w:ind w:right="-392"/>
        <w:rPr>
          <w:rFonts w:ascii="Tahoma" w:hAnsi="Tahoma" w:cs="Tahoma"/>
          <w:b/>
          <w:lang w:val="en-US"/>
        </w:rPr>
      </w:pPr>
      <w:r>
        <w:rPr>
          <w:rFonts w:ascii="Tahoma" w:hAnsi="Tahoma" w:cs="Tahoma"/>
          <w:lang w:val="en-US"/>
        </w:rPr>
        <w:t xml:space="preserve">         Regarding </w:t>
      </w:r>
      <w:r w:rsidRPr="00FA30A1">
        <w:rPr>
          <w:rFonts w:ascii="Tahoma" w:hAnsi="Tahoma" w:cs="Tahoma"/>
          <w:b/>
          <w:lang w:val="en-US"/>
        </w:rPr>
        <w:t>“</w:t>
      </w:r>
      <w:r w:rsidR="009426AA">
        <w:rPr>
          <w:rFonts w:ascii="Tahoma" w:hAnsi="Tahoma" w:cs="Tahoma"/>
          <w:b/>
          <w:lang w:val="en-US"/>
        </w:rPr>
        <w:t>Hydrocarbon Exploration Projects in Andhra Pradesh</w:t>
      </w:r>
      <w:r w:rsidRPr="00FA30A1">
        <w:rPr>
          <w:rFonts w:ascii="Tahoma" w:hAnsi="Tahoma" w:cs="Tahoma"/>
          <w:b/>
          <w:lang w:val="en-US"/>
        </w:rPr>
        <w:t>”</w:t>
      </w:r>
    </w:p>
    <w:p w14:paraId="2AF7D338" w14:textId="02553600" w:rsidR="00C42C3F" w:rsidRDefault="008D1ADC" w:rsidP="00BD3BB6">
      <w:pPr>
        <w:tabs>
          <w:tab w:val="left" w:pos="1440"/>
        </w:tabs>
        <w:spacing w:after="0" w:line="360" w:lineRule="auto"/>
        <w:ind w:left="810" w:right="-572" w:hanging="810"/>
        <w:rPr>
          <w:rFonts w:ascii="Tahoma" w:hAnsi="Tahoma" w:cs="Tahoma"/>
          <w:lang w:val="en-US"/>
        </w:rPr>
      </w:pPr>
      <w:r w:rsidRPr="00E02CD6">
        <w:rPr>
          <w:rFonts w:ascii="Tahoma" w:hAnsi="Tahoma" w:cs="Tahoma"/>
          <w:lang w:val="en-US"/>
        </w:rPr>
        <w:t xml:space="preserve">         </w:t>
      </w:r>
      <w:r w:rsidR="00C42C3F" w:rsidRPr="00E02CD6">
        <w:rPr>
          <w:rFonts w:ascii="Tahoma" w:hAnsi="Tahoma" w:cs="Tahoma"/>
          <w:b/>
          <w:lang w:val="en-US"/>
        </w:rPr>
        <w:t>Ref.</w:t>
      </w:r>
      <w:r w:rsidR="00C42C3F" w:rsidRPr="00E02CD6">
        <w:rPr>
          <w:rFonts w:ascii="Tahoma" w:hAnsi="Tahoma" w:cs="Tahoma"/>
          <w:lang w:val="en-US"/>
        </w:rPr>
        <w:t xml:space="preserve"> </w:t>
      </w:r>
      <w:r w:rsidR="004C32CD" w:rsidRPr="00E02CD6">
        <w:rPr>
          <w:rFonts w:ascii="Tahoma" w:hAnsi="Tahoma" w:cs="Tahoma"/>
          <w:lang w:val="en-US"/>
        </w:rPr>
        <w:t xml:space="preserve"> </w:t>
      </w:r>
      <w:r w:rsidR="00C42C3F" w:rsidRPr="00E02CD6">
        <w:rPr>
          <w:rFonts w:ascii="Tahoma" w:hAnsi="Tahoma" w:cs="Tahoma"/>
          <w:lang w:val="en-US"/>
        </w:rPr>
        <w:t xml:space="preserve">Your email dated </w:t>
      </w:r>
      <w:r w:rsidR="005A6233">
        <w:rPr>
          <w:rFonts w:ascii="Tahoma" w:hAnsi="Tahoma" w:cs="Tahoma"/>
          <w:lang w:val="en-US"/>
        </w:rPr>
        <w:t>17</w:t>
      </w:r>
      <w:r w:rsidR="00C42C3F" w:rsidRPr="00E02CD6">
        <w:rPr>
          <w:rFonts w:ascii="Tahoma" w:hAnsi="Tahoma" w:cs="Tahoma"/>
          <w:lang w:val="en-US"/>
        </w:rPr>
        <w:t>.</w:t>
      </w:r>
      <w:r w:rsidR="00F270A6" w:rsidRPr="00E02CD6">
        <w:rPr>
          <w:rFonts w:ascii="Tahoma" w:hAnsi="Tahoma" w:cs="Tahoma"/>
          <w:lang w:val="en-US"/>
        </w:rPr>
        <w:t>0</w:t>
      </w:r>
      <w:r w:rsidR="00BD3BB6">
        <w:rPr>
          <w:rFonts w:ascii="Tahoma" w:hAnsi="Tahoma" w:cs="Tahoma"/>
          <w:lang w:val="en-US"/>
        </w:rPr>
        <w:t>3</w:t>
      </w:r>
      <w:r w:rsidR="00C42C3F" w:rsidRPr="00E02CD6">
        <w:rPr>
          <w:rFonts w:ascii="Tahoma" w:hAnsi="Tahoma" w:cs="Tahoma"/>
          <w:lang w:val="en-US"/>
        </w:rPr>
        <w:t>.202</w:t>
      </w:r>
      <w:r w:rsidR="00F270A6" w:rsidRPr="00E02CD6">
        <w:rPr>
          <w:rFonts w:ascii="Tahoma" w:hAnsi="Tahoma" w:cs="Tahoma"/>
          <w:lang w:val="en-US"/>
        </w:rPr>
        <w:t>5</w:t>
      </w:r>
    </w:p>
    <w:p w14:paraId="3336A3E7" w14:textId="77777777" w:rsidR="001A0969" w:rsidRPr="00E02CD6" w:rsidRDefault="001A0969" w:rsidP="00BD3BB6">
      <w:pPr>
        <w:tabs>
          <w:tab w:val="left" w:pos="1440"/>
        </w:tabs>
        <w:spacing w:after="0" w:line="360" w:lineRule="auto"/>
        <w:ind w:left="810" w:right="-572" w:hanging="810"/>
        <w:rPr>
          <w:rFonts w:ascii="Tahoma" w:hAnsi="Tahoma" w:cs="Tahoma"/>
          <w:lang w:val="en-US"/>
        </w:rPr>
      </w:pPr>
    </w:p>
    <w:p w14:paraId="3797C20D" w14:textId="77777777" w:rsidR="00F211B3" w:rsidRPr="00E02CD6" w:rsidRDefault="00D90377" w:rsidP="00C42C3F">
      <w:pPr>
        <w:spacing w:after="0"/>
        <w:ind w:right="-613"/>
        <w:rPr>
          <w:rFonts w:ascii="Tahoma" w:hAnsi="Tahoma" w:cs="Tahoma"/>
          <w:lang w:val="en-US"/>
        </w:rPr>
      </w:pPr>
      <w:r w:rsidRPr="00E02CD6">
        <w:rPr>
          <w:rFonts w:ascii="Tahoma" w:hAnsi="Tahoma" w:cs="Tahoma"/>
          <w:lang w:val="en-US"/>
        </w:rPr>
        <w:t>Sir</w:t>
      </w:r>
      <w:r w:rsidR="00F211B3" w:rsidRPr="00E02CD6">
        <w:rPr>
          <w:rFonts w:ascii="Tahoma" w:hAnsi="Tahoma" w:cs="Tahoma"/>
          <w:lang w:val="en-US"/>
        </w:rPr>
        <w:t>,</w:t>
      </w:r>
    </w:p>
    <w:p w14:paraId="53FC40F1" w14:textId="4E5A497E" w:rsidR="00C42C3F" w:rsidRDefault="00F211B3" w:rsidP="00C42C3F">
      <w:pPr>
        <w:spacing w:after="0"/>
        <w:rPr>
          <w:rFonts w:ascii="Tahoma" w:hAnsi="Tahoma" w:cs="Tahoma"/>
          <w:lang w:val="en-US"/>
        </w:rPr>
      </w:pPr>
      <w:r w:rsidRPr="00E02CD6">
        <w:rPr>
          <w:rFonts w:ascii="Tahoma" w:hAnsi="Tahoma" w:cs="Tahoma"/>
          <w:lang w:val="en-US"/>
        </w:rPr>
        <w:t xml:space="preserve">       </w:t>
      </w:r>
      <w:r w:rsidR="00C721F8" w:rsidRPr="00E02CD6">
        <w:rPr>
          <w:rFonts w:ascii="Tahoma" w:hAnsi="Tahoma" w:cs="Tahoma"/>
          <w:lang w:val="en-US"/>
        </w:rPr>
        <w:tab/>
      </w:r>
      <w:r w:rsidRPr="00E02CD6">
        <w:rPr>
          <w:rFonts w:ascii="Tahoma" w:hAnsi="Tahoma" w:cs="Tahoma"/>
          <w:lang w:val="en-US"/>
        </w:rPr>
        <w:t>Reference above</w:t>
      </w:r>
      <w:r w:rsidR="00C42C3F" w:rsidRPr="00E02CD6">
        <w:rPr>
          <w:rFonts w:ascii="Tahoma" w:hAnsi="Tahoma" w:cs="Tahoma"/>
          <w:lang w:val="en-US"/>
        </w:rPr>
        <w:t>, our reply to the above</w:t>
      </w:r>
      <w:r w:rsidR="007420CA" w:rsidRPr="00E02CD6">
        <w:rPr>
          <w:rFonts w:ascii="Tahoma" w:hAnsi="Tahoma" w:cs="Tahoma"/>
          <w:lang w:val="en-US"/>
        </w:rPr>
        <w:t xml:space="preserve"> </w:t>
      </w:r>
      <w:r w:rsidR="005A6233">
        <w:rPr>
          <w:rFonts w:ascii="Tahoma" w:hAnsi="Tahoma" w:cs="Tahoma"/>
          <w:lang w:val="en-US"/>
        </w:rPr>
        <w:t>Lok</w:t>
      </w:r>
      <w:r w:rsidR="00FC22E2" w:rsidRPr="00E02CD6">
        <w:rPr>
          <w:rFonts w:ascii="Tahoma" w:hAnsi="Tahoma" w:cs="Tahoma"/>
          <w:lang w:val="en-US"/>
        </w:rPr>
        <w:t xml:space="preserve"> </w:t>
      </w:r>
      <w:r w:rsidR="003C0FC2" w:rsidRPr="00E02CD6">
        <w:rPr>
          <w:rFonts w:ascii="Tahoma" w:hAnsi="Tahoma" w:cs="Tahoma"/>
          <w:lang w:val="en-US"/>
        </w:rPr>
        <w:t>Sabha</w:t>
      </w:r>
      <w:r w:rsidR="00C42C3F" w:rsidRPr="00E02CD6">
        <w:rPr>
          <w:rFonts w:ascii="Tahoma" w:hAnsi="Tahoma" w:cs="Tahoma"/>
          <w:lang w:val="en-US"/>
        </w:rPr>
        <w:t xml:space="preserve"> Question</w:t>
      </w:r>
      <w:r w:rsidR="00EF357F" w:rsidRPr="00E02CD6">
        <w:rPr>
          <w:rFonts w:ascii="Tahoma" w:hAnsi="Tahoma" w:cs="Tahoma"/>
          <w:lang w:val="en-US"/>
        </w:rPr>
        <w:t xml:space="preserve"> </w:t>
      </w:r>
      <w:r w:rsidR="00C42C3F" w:rsidRPr="00E02CD6">
        <w:rPr>
          <w:rFonts w:ascii="Tahoma" w:hAnsi="Tahoma" w:cs="Tahoma"/>
          <w:lang w:val="en-US"/>
        </w:rPr>
        <w:t>is as follows:</w:t>
      </w:r>
    </w:p>
    <w:p w14:paraId="16CFE4C1" w14:textId="77777777" w:rsidR="00FA30A1" w:rsidRPr="00E02CD6" w:rsidRDefault="00FA30A1" w:rsidP="00C42C3F">
      <w:pPr>
        <w:spacing w:after="0"/>
        <w:rPr>
          <w:rFonts w:ascii="Tahoma" w:hAnsi="Tahoma" w:cs="Tahoma"/>
          <w:lang w:val="en-US"/>
        </w:rPr>
      </w:pPr>
    </w:p>
    <w:tbl>
      <w:tblPr>
        <w:tblStyle w:val="TableGrid"/>
        <w:tblW w:w="10201" w:type="dxa"/>
        <w:tblLayout w:type="fixed"/>
        <w:tblLook w:val="04A0" w:firstRow="1" w:lastRow="0" w:firstColumn="1" w:lastColumn="0" w:noHBand="0" w:noVBand="1"/>
      </w:tblPr>
      <w:tblGrid>
        <w:gridCol w:w="1129"/>
        <w:gridCol w:w="9072"/>
      </w:tblGrid>
      <w:tr w:rsidR="00701E0B" w:rsidRPr="00E02CD6" w14:paraId="532AB09C" w14:textId="77777777" w:rsidTr="002A703D">
        <w:trPr>
          <w:trHeight w:val="1178"/>
        </w:trPr>
        <w:tc>
          <w:tcPr>
            <w:tcW w:w="1129" w:type="dxa"/>
          </w:tcPr>
          <w:p w14:paraId="0F544927" w14:textId="0AC61E8C" w:rsidR="00701E0B" w:rsidRPr="00E02CD6" w:rsidRDefault="00701E0B" w:rsidP="00803C64">
            <w:pPr>
              <w:ind w:right="34"/>
              <w:jc w:val="both"/>
              <w:rPr>
                <w:rFonts w:ascii="Tahoma" w:hAnsi="Tahoma" w:cs="Tahoma"/>
                <w:i/>
                <w:iCs/>
              </w:rPr>
            </w:pPr>
            <w:r w:rsidRPr="00E02CD6">
              <w:rPr>
                <w:rFonts w:ascii="Tahoma" w:hAnsi="Tahoma" w:cs="Tahoma"/>
                <w:i/>
                <w:iCs/>
              </w:rPr>
              <w:t xml:space="preserve">Q.(a) </w:t>
            </w:r>
            <w:r>
              <w:rPr>
                <w:rFonts w:ascii="Tahoma" w:hAnsi="Tahoma" w:cs="Tahoma"/>
                <w:i/>
                <w:iCs/>
              </w:rPr>
              <w:t>Whether the Government has implemented any hydrocarbon exploration projects during the last five years and the current year across the country, State/UT-wise;</w:t>
            </w:r>
          </w:p>
        </w:tc>
        <w:tc>
          <w:tcPr>
            <w:tcW w:w="9072" w:type="dxa"/>
            <w:vMerge w:val="restart"/>
          </w:tcPr>
          <w:p w14:paraId="2F870A5A" w14:textId="57E7401C" w:rsidR="00701E0B" w:rsidRDefault="00701E0B" w:rsidP="00DD18E7">
            <w:pPr>
              <w:spacing w:after="120"/>
              <w:jc w:val="both"/>
              <w:rPr>
                <w:rFonts w:ascii="Tahoma" w:eastAsia="Times New Roman" w:hAnsi="Tahoma" w:cs="Tahoma"/>
                <w:b/>
                <w:bCs/>
                <w:kern w:val="2"/>
                <w14:ligatures w14:val="standardContextual"/>
              </w:rPr>
            </w:pPr>
            <w:r w:rsidRPr="00DD18E7">
              <w:rPr>
                <w:rFonts w:ascii="Tahoma" w:hAnsi="Tahoma" w:cs="Tahoma"/>
                <w:b/>
                <w:lang w:val="en-US"/>
              </w:rPr>
              <w:t>Answer to Q(a)</w:t>
            </w:r>
            <w:r>
              <w:rPr>
                <w:rFonts w:ascii="Tahoma" w:hAnsi="Tahoma" w:cs="Tahoma"/>
                <w:b/>
                <w:lang w:val="en-US"/>
              </w:rPr>
              <w:t xml:space="preserve"> &amp; Q(b</w:t>
            </w:r>
            <w:proofErr w:type="gramStart"/>
            <w:r>
              <w:rPr>
                <w:rFonts w:ascii="Tahoma" w:hAnsi="Tahoma" w:cs="Tahoma"/>
                <w:b/>
                <w:lang w:val="en-US"/>
              </w:rPr>
              <w:t>) :</w:t>
            </w:r>
            <w:proofErr w:type="gramEnd"/>
            <w:r w:rsidRPr="00DD18E7">
              <w:rPr>
                <w:rFonts w:ascii="Tahoma" w:hAnsi="Tahoma" w:cs="Tahoma"/>
                <w:lang w:val="en-US"/>
              </w:rPr>
              <w:t xml:space="preserve"> </w:t>
            </w:r>
            <w:proofErr w:type="spellStart"/>
            <w:r w:rsidRPr="00DD18E7">
              <w:rPr>
                <w:rFonts w:ascii="Tahoma" w:eastAsia="Times New Roman" w:hAnsi="Tahoma" w:cs="Tahoma"/>
                <w:b/>
                <w:bCs/>
                <w:kern w:val="2"/>
                <w14:ligatures w14:val="standardContextual"/>
              </w:rPr>
              <w:t>MoPNG</w:t>
            </w:r>
            <w:proofErr w:type="spellEnd"/>
            <w:r w:rsidRPr="00DD18E7">
              <w:rPr>
                <w:rFonts w:ascii="Tahoma" w:eastAsia="Times New Roman" w:hAnsi="Tahoma" w:cs="Tahoma"/>
                <w:b/>
                <w:bCs/>
                <w:kern w:val="2"/>
                <w14:ligatures w14:val="standardContextual"/>
              </w:rPr>
              <w:t xml:space="preserve"> may reply suitably. </w:t>
            </w:r>
          </w:p>
          <w:p w14:paraId="3A67FFF9" w14:textId="089CD7AE" w:rsidR="00701E0B" w:rsidRPr="00701E0B" w:rsidRDefault="00701E0B" w:rsidP="00701E0B">
            <w:pPr>
              <w:jc w:val="both"/>
              <w:rPr>
                <w:rFonts w:ascii="Tahoma" w:hAnsi="Tahoma" w:cs="Tahoma"/>
              </w:rPr>
            </w:pPr>
            <w:r w:rsidRPr="006749BE">
              <w:rPr>
                <w:rFonts w:ascii="Tahoma" w:hAnsi="Tahoma" w:cs="Tahoma"/>
              </w:rPr>
              <w:t xml:space="preserve">As far as Oil India Limited (OIL) is concerned, </w:t>
            </w:r>
            <w:r w:rsidRPr="00701E0B">
              <w:rPr>
                <w:rFonts w:ascii="Tahoma" w:hAnsi="Tahoma" w:cs="Tahoma"/>
              </w:rPr>
              <w:t>Government has taken various initiatives and actions in the recent past to increase domestic exploration and production of petroleum and natural gas. Some of the major initiatives are stated below.</w:t>
            </w:r>
          </w:p>
          <w:p w14:paraId="42D3C175" w14:textId="77777777" w:rsidR="00701E0B" w:rsidRPr="00701E0B" w:rsidRDefault="00701E0B" w:rsidP="00701E0B">
            <w:pPr>
              <w:jc w:val="both"/>
              <w:rPr>
                <w:rFonts w:ascii="Tahoma" w:hAnsi="Tahoma" w:cs="Tahoma"/>
              </w:rPr>
            </w:pPr>
            <w:r w:rsidRPr="00701E0B">
              <w:rPr>
                <w:rFonts w:ascii="Tahoma" w:hAnsi="Tahoma" w:cs="Tahoma"/>
                <w:b/>
                <w:bCs/>
              </w:rPr>
              <w:t>(</w:t>
            </w:r>
            <w:proofErr w:type="spellStart"/>
            <w:r w:rsidRPr="00701E0B">
              <w:rPr>
                <w:rFonts w:ascii="Tahoma" w:hAnsi="Tahoma" w:cs="Tahoma"/>
                <w:b/>
                <w:bCs/>
              </w:rPr>
              <w:t>i</w:t>
            </w:r>
            <w:proofErr w:type="spellEnd"/>
            <w:r w:rsidRPr="00701E0B">
              <w:rPr>
                <w:rFonts w:ascii="Tahoma" w:hAnsi="Tahoma" w:cs="Tahoma"/>
                <w:b/>
                <w:bCs/>
              </w:rPr>
              <w:t>) Hydrocarbon Exploration Licensing policy (HELP) &amp; Discovery Small Fields (DSF):</w:t>
            </w:r>
            <w:r w:rsidRPr="00701E0B">
              <w:rPr>
                <w:rFonts w:ascii="Tahoma" w:hAnsi="Tahoma" w:cs="Tahoma"/>
              </w:rPr>
              <w:t xml:space="preserve"> The Hydrocarbon Exploration Licensing policy (HELP) was launched by </w:t>
            </w:r>
            <w:proofErr w:type="spellStart"/>
            <w:r w:rsidRPr="00701E0B">
              <w:rPr>
                <w:rFonts w:ascii="Tahoma" w:hAnsi="Tahoma" w:cs="Tahoma"/>
              </w:rPr>
              <w:t>GoI</w:t>
            </w:r>
            <w:proofErr w:type="spellEnd"/>
            <w:r w:rsidRPr="00701E0B">
              <w:rPr>
                <w:rFonts w:ascii="Tahoma" w:hAnsi="Tahoma" w:cs="Tahoma"/>
              </w:rPr>
              <w:t xml:space="preserve"> in March 2016 to domestically fast track exploration activities through Open Acreage Licensing policy. Similarly, Govt. of India introduced the Discovery Small Fields (DSF) with the objective to bring the unmonetized discovery of the country into production.</w:t>
            </w:r>
          </w:p>
          <w:p w14:paraId="50B18E2E" w14:textId="77777777" w:rsidR="00701E0B" w:rsidRPr="00701E0B" w:rsidRDefault="00701E0B" w:rsidP="00701E0B">
            <w:pPr>
              <w:jc w:val="both"/>
              <w:rPr>
                <w:rFonts w:ascii="Tahoma" w:hAnsi="Tahoma" w:cs="Tahoma"/>
              </w:rPr>
            </w:pPr>
            <w:r w:rsidRPr="00701E0B">
              <w:rPr>
                <w:rFonts w:ascii="Tahoma" w:hAnsi="Tahoma" w:cs="Tahoma"/>
              </w:rPr>
              <w:t>OIL has actively participated in all recent bid rounds of Open Acreage Licensing Policy (OALP) and Discovered Small Fields (DSF) under Hydrocarbon Exploration Licensing Policy (HELP) and has significantly increased its domestic acreages. Presently, OIL has 27 nos. of OALP Blocks covering 49,716 sq.km and 3 nos. of DSF Blocks covering 208 sq.km across seven sedimentary basins. So far, OIL has completed drilling of 13 (ten) nos. of onshore exploratory wells (5 in Rajasthan, 4 in Odisha and 4 in Assam) in 9 (nine) OALP blocks, and further exploration activities are ongoing in rest of the blocks. The OALP blocks are under initial exploration phase and DSF Blocks are under pre-development phase.</w:t>
            </w:r>
          </w:p>
          <w:p w14:paraId="46A84B09" w14:textId="5D5075F5" w:rsidR="00701E0B" w:rsidRDefault="00701E0B" w:rsidP="00701E0B">
            <w:pPr>
              <w:jc w:val="both"/>
              <w:rPr>
                <w:rFonts w:ascii="Tahoma" w:hAnsi="Tahoma" w:cs="Tahoma"/>
              </w:rPr>
            </w:pPr>
            <w:r w:rsidRPr="00701E0B">
              <w:rPr>
                <w:rFonts w:ascii="Tahoma" w:hAnsi="Tahoma" w:cs="Tahoma"/>
              </w:rPr>
              <w:t xml:space="preserve">The State-wise progress made by OIL in the Blocks awarded under OALP licensing policy for exploration is hereunder.  </w:t>
            </w:r>
          </w:p>
          <w:p w14:paraId="72CA2D6A" w14:textId="513D2D8C" w:rsidR="002A703D" w:rsidRDefault="002A703D" w:rsidP="00701E0B">
            <w:pPr>
              <w:jc w:val="both"/>
              <w:rPr>
                <w:rFonts w:ascii="Tahoma" w:hAnsi="Tahoma" w:cs="Tahoma"/>
              </w:rPr>
            </w:pPr>
          </w:p>
          <w:p w14:paraId="33093F62" w14:textId="04D15F2F" w:rsidR="002A703D" w:rsidRDefault="002A703D" w:rsidP="00701E0B">
            <w:pPr>
              <w:jc w:val="both"/>
              <w:rPr>
                <w:rFonts w:ascii="Tahoma" w:hAnsi="Tahoma" w:cs="Tahoma"/>
              </w:rPr>
            </w:pPr>
          </w:p>
          <w:p w14:paraId="6F3D339C" w14:textId="19F1E7F4" w:rsidR="002A703D" w:rsidRDefault="002A703D" w:rsidP="00701E0B">
            <w:pPr>
              <w:jc w:val="both"/>
              <w:rPr>
                <w:rFonts w:ascii="Tahoma" w:hAnsi="Tahoma" w:cs="Tahoma"/>
              </w:rPr>
            </w:pPr>
          </w:p>
          <w:p w14:paraId="705C2DEA" w14:textId="1B5A65A4" w:rsidR="002A703D" w:rsidRDefault="002A703D" w:rsidP="00701E0B">
            <w:pPr>
              <w:jc w:val="both"/>
              <w:rPr>
                <w:rFonts w:ascii="Tahoma" w:hAnsi="Tahoma" w:cs="Tahoma"/>
              </w:rPr>
            </w:pPr>
          </w:p>
          <w:p w14:paraId="75FA1353" w14:textId="15C453B0" w:rsidR="002A703D" w:rsidRDefault="002A703D" w:rsidP="00701E0B">
            <w:pPr>
              <w:jc w:val="both"/>
              <w:rPr>
                <w:rFonts w:ascii="Tahoma" w:hAnsi="Tahoma" w:cs="Tahoma"/>
              </w:rPr>
            </w:pPr>
          </w:p>
          <w:p w14:paraId="27CB3638" w14:textId="39EBCD6C" w:rsidR="002A703D" w:rsidRDefault="002A703D" w:rsidP="00701E0B">
            <w:pPr>
              <w:jc w:val="both"/>
              <w:rPr>
                <w:rFonts w:ascii="Tahoma" w:hAnsi="Tahoma" w:cs="Tahoma"/>
              </w:rPr>
            </w:pPr>
          </w:p>
          <w:p w14:paraId="2634823A" w14:textId="4774A451" w:rsidR="002A703D" w:rsidRDefault="002A703D" w:rsidP="00701E0B">
            <w:pPr>
              <w:jc w:val="both"/>
              <w:rPr>
                <w:rFonts w:ascii="Tahoma" w:hAnsi="Tahoma" w:cs="Tahoma"/>
              </w:rPr>
            </w:pPr>
          </w:p>
          <w:p w14:paraId="60D08892" w14:textId="3B143E61" w:rsidR="002A703D" w:rsidRDefault="002A703D" w:rsidP="00701E0B">
            <w:pPr>
              <w:jc w:val="both"/>
              <w:rPr>
                <w:rFonts w:ascii="Tahoma" w:hAnsi="Tahoma" w:cs="Tahoma"/>
              </w:rPr>
            </w:pPr>
          </w:p>
          <w:p w14:paraId="12A9D3F3" w14:textId="1834DA69" w:rsidR="002A703D" w:rsidRDefault="002A703D" w:rsidP="00701E0B">
            <w:pPr>
              <w:jc w:val="both"/>
              <w:rPr>
                <w:rFonts w:ascii="Tahoma" w:hAnsi="Tahoma" w:cs="Tahoma"/>
              </w:rPr>
            </w:pPr>
          </w:p>
          <w:p w14:paraId="2E5F0A09" w14:textId="4D07C4B4" w:rsidR="004D6146" w:rsidRPr="00701E0B" w:rsidRDefault="004D6146" w:rsidP="00701E0B">
            <w:pPr>
              <w:jc w:val="both"/>
              <w:rPr>
                <w:rFonts w:ascii="Tahoma" w:hAnsi="Tahoma" w:cs="Tahoma"/>
              </w:rPr>
            </w:pPr>
          </w:p>
          <w:tbl>
            <w:tblPr>
              <w:tblW w:w="105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60"/>
              <w:gridCol w:w="567"/>
              <w:gridCol w:w="1134"/>
              <w:gridCol w:w="709"/>
              <w:gridCol w:w="992"/>
              <w:gridCol w:w="709"/>
              <w:gridCol w:w="992"/>
              <w:gridCol w:w="1418"/>
              <w:gridCol w:w="1857"/>
              <w:gridCol w:w="993"/>
            </w:tblGrid>
            <w:tr w:rsidR="00701E0B" w:rsidRPr="00701E0B" w14:paraId="37AF8078" w14:textId="77777777" w:rsidTr="002A703D">
              <w:trPr>
                <w:trHeight w:val="332"/>
              </w:trPr>
              <w:tc>
                <w:tcPr>
                  <w:tcW w:w="10531" w:type="dxa"/>
                  <w:gridSpan w:val="10"/>
                  <w:shd w:val="clear" w:color="auto" w:fill="auto"/>
                  <w:vAlign w:val="center"/>
                  <w:hideMark/>
                </w:tcPr>
                <w:p w14:paraId="41536752" w14:textId="77777777" w:rsidR="00701E0B" w:rsidRPr="002A703D" w:rsidRDefault="00701E0B" w:rsidP="004D6146">
                  <w:pPr>
                    <w:spacing w:after="0" w:line="240" w:lineRule="auto"/>
                    <w:jc w:val="center"/>
                    <w:rPr>
                      <w:rFonts w:ascii="Tahoma" w:hAnsi="Tahoma" w:cs="Tahoma"/>
                      <w:b/>
                      <w:bCs/>
                      <w:sz w:val="18"/>
                      <w:szCs w:val="18"/>
                      <w:lang w:val="en-US"/>
                    </w:rPr>
                  </w:pPr>
                  <w:r w:rsidRPr="002A703D">
                    <w:rPr>
                      <w:rFonts w:ascii="Tahoma" w:hAnsi="Tahoma" w:cs="Tahoma"/>
                      <w:b/>
                      <w:bCs/>
                      <w:sz w:val="18"/>
                      <w:szCs w:val="18"/>
                      <w:lang w:val="en-US"/>
                    </w:rPr>
                    <w:lastRenderedPageBreak/>
                    <w:t>OPEN ACREAGE LICENSING POLICY (OALP)</w:t>
                  </w:r>
                </w:p>
              </w:tc>
            </w:tr>
            <w:tr w:rsidR="00701E0B" w:rsidRPr="00701E0B" w14:paraId="4747E525" w14:textId="77777777" w:rsidTr="002A703D">
              <w:trPr>
                <w:trHeight w:val="755"/>
              </w:trPr>
              <w:tc>
                <w:tcPr>
                  <w:tcW w:w="1160" w:type="dxa"/>
                  <w:vMerge w:val="restart"/>
                  <w:shd w:val="clear" w:color="auto" w:fill="auto"/>
                  <w:vAlign w:val="center"/>
                  <w:hideMark/>
                </w:tcPr>
                <w:p w14:paraId="62E0409A" w14:textId="77777777" w:rsidR="00701E0B" w:rsidRPr="002A703D" w:rsidRDefault="00701E0B" w:rsidP="00701E0B">
                  <w:pPr>
                    <w:spacing w:after="0" w:line="240" w:lineRule="auto"/>
                    <w:jc w:val="both"/>
                    <w:rPr>
                      <w:rFonts w:ascii="Tahoma" w:hAnsi="Tahoma" w:cs="Tahoma"/>
                      <w:b/>
                      <w:bCs/>
                      <w:sz w:val="18"/>
                      <w:szCs w:val="18"/>
                      <w:lang w:val="en-US"/>
                    </w:rPr>
                  </w:pPr>
                  <w:r w:rsidRPr="002A703D">
                    <w:rPr>
                      <w:rFonts w:ascii="Tahoma" w:hAnsi="Tahoma" w:cs="Tahoma"/>
                      <w:b/>
                      <w:bCs/>
                      <w:sz w:val="18"/>
                      <w:szCs w:val="18"/>
                      <w:lang w:val="en-US"/>
                    </w:rPr>
                    <w:t>State</w:t>
                  </w:r>
                </w:p>
              </w:tc>
              <w:tc>
                <w:tcPr>
                  <w:tcW w:w="567" w:type="dxa"/>
                  <w:vMerge w:val="restart"/>
                  <w:shd w:val="clear" w:color="auto" w:fill="auto"/>
                  <w:vAlign w:val="center"/>
                  <w:hideMark/>
                </w:tcPr>
                <w:p w14:paraId="501B38F3" w14:textId="77777777" w:rsidR="00701E0B" w:rsidRPr="002A703D" w:rsidRDefault="00701E0B" w:rsidP="00701E0B">
                  <w:pPr>
                    <w:spacing w:after="0" w:line="240" w:lineRule="auto"/>
                    <w:jc w:val="both"/>
                    <w:rPr>
                      <w:rFonts w:ascii="Tahoma" w:hAnsi="Tahoma" w:cs="Tahoma"/>
                      <w:b/>
                      <w:bCs/>
                      <w:sz w:val="18"/>
                      <w:szCs w:val="18"/>
                      <w:lang w:val="en-US"/>
                    </w:rPr>
                  </w:pPr>
                  <w:r w:rsidRPr="002A703D">
                    <w:rPr>
                      <w:rFonts w:ascii="Tahoma" w:hAnsi="Tahoma" w:cs="Tahoma"/>
                      <w:b/>
                      <w:bCs/>
                      <w:sz w:val="18"/>
                      <w:szCs w:val="18"/>
                      <w:lang w:val="en-US"/>
                    </w:rPr>
                    <w:t>No. of OALP Blocks</w:t>
                  </w:r>
                </w:p>
              </w:tc>
              <w:tc>
                <w:tcPr>
                  <w:tcW w:w="1134" w:type="dxa"/>
                  <w:vMerge w:val="restart"/>
                  <w:shd w:val="clear" w:color="auto" w:fill="auto"/>
                  <w:vAlign w:val="center"/>
                  <w:hideMark/>
                </w:tcPr>
                <w:p w14:paraId="3F64966C" w14:textId="77777777" w:rsidR="00701E0B" w:rsidRPr="002A703D" w:rsidRDefault="00701E0B" w:rsidP="00701E0B">
                  <w:pPr>
                    <w:spacing w:after="0" w:line="240" w:lineRule="auto"/>
                    <w:jc w:val="both"/>
                    <w:rPr>
                      <w:rFonts w:ascii="Tahoma" w:hAnsi="Tahoma" w:cs="Tahoma"/>
                      <w:b/>
                      <w:bCs/>
                      <w:sz w:val="18"/>
                      <w:szCs w:val="18"/>
                      <w:lang w:val="en-US"/>
                    </w:rPr>
                  </w:pPr>
                  <w:r w:rsidRPr="002A703D">
                    <w:rPr>
                      <w:rFonts w:ascii="Tahoma" w:hAnsi="Tahoma" w:cs="Tahoma"/>
                      <w:b/>
                      <w:bCs/>
                      <w:sz w:val="18"/>
                      <w:szCs w:val="18"/>
                      <w:lang w:val="en-US"/>
                    </w:rPr>
                    <w:t xml:space="preserve">Area </w:t>
                  </w:r>
                </w:p>
                <w:p w14:paraId="10EB8667" w14:textId="77777777" w:rsidR="00701E0B" w:rsidRPr="002A703D" w:rsidRDefault="00701E0B" w:rsidP="00701E0B">
                  <w:pPr>
                    <w:spacing w:after="0" w:line="240" w:lineRule="auto"/>
                    <w:jc w:val="both"/>
                    <w:rPr>
                      <w:rFonts w:ascii="Tahoma" w:hAnsi="Tahoma" w:cs="Tahoma"/>
                      <w:b/>
                      <w:bCs/>
                      <w:sz w:val="18"/>
                      <w:szCs w:val="18"/>
                      <w:lang w:val="en-US"/>
                    </w:rPr>
                  </w:pPr>
                  <w:r w:rsidRPr="002A703D">
                    <w:rPr>
                      <w:rFonts w:ascii="Tahoma" w:hAnsi="Tahoma" w:cs="Tahoma"/>
                      <w:b/>
                      <w:bCs/>
                      <w:sz w:val="18"/>
                      <w:szCs w:val="18"/>
                      <w:lang w:val="en-US"/>
                    </w:rPr>
                    <w:t>(sq. km)</w:t>
                  </w:r>
                </w:p>
              </w:tc>
              <w:tc>
                <w:tcPr>
                  <w:tcW w:w="2410" w:type="dxa"/>
                  <w:gridSpan w:val="3"/>
                  <w:shd w:val="clear" w:color="auto" w:fill="auto"/>
                  <w:vAlign w:val="center"/>
                  <w:hideMark/>
                </w:tcPr>
                <w:p w14:paraId="368FD6BD" w14:textId="77777777" w:rsidR="00701E0B" w:rsidRPr="002A703D" w:rsidRDefault="00701E0B" w:rsidP="00701E0B">
                  <w:pPr>
                    <w:spacing w:after="0" w:line="240" w:lineRule="auto"/>
                    <w:jc w:val="both"/>
                    <w:rPr>
                      <w:rFonts w:ascii="Tahoma" w:hAnsi="Tahoma" w:cs="Tahoma"/>
                      <w:b/>
                      <w:bCs/>
                      <w:sz w:val="18"/>
                      <w:szCs w:val="18"/>
                      <w:lang w:val="en-US"/>
                    </w:rPr>
                  </w:pPr>
                  <w:r w:rsidRPr="002A703D">
                    <w:rPr>
                      <w:rFonts w:ascii="Tahoma" w:hAnsi="Tahoma" w:cs="Tahoma"/>
                      <w:b/>
                      <w:bCs/>
                      <w:sz w:val="18"/>
                      <w:szCs w:val="18"/>
                      <w:lang w:val="en-US"/>
                    </w:rPr>
                    <w:t xml:space="preserve">Committed Work </w:t>
                  </w:r>
                  <w:proofErr w:type="spellStart"/>
                  <w:r w:rsidRPr="002A703D">
                    <w:rPr>
                      <w:rFonts w:ascii="Tahoma" w:hAnsi="Tahoma" w:cs="Tahoma"/>
                      <w:b/>
                      <w:bCs/>
                      <w:sz w:val="18"/>
                      <w:szCs w:val="18"/>
                      <w:lang w:val="en-US"/>
                    </w:rPr>
                    <w:t>Programme</w:t>
                  </w:r>
                  <w:proofErr w:type="spellEnd"/>
                  <w:r w:rsidRPr="002A703D">
                    <w:rPr>
                      <w:rFonts w:ascii="Tahoma" w:hAnsi="Tahoma" w:cs="Tahoma"/>
                      <w:b/>
                      <w:bCs/>
                      <w:sz w:val="18"/>
                      <w:szCs w:val="18"/>
                      <w:lang w:val="en-US"/>
                    </w:rPr>
                    <w:t xml:space="preserve"> </w:t>
                  </w:r>
                  <w:r w:rsidRPr="002A703D">
                    <w:rPr>
                      <w:rFonts w:ascii="Tahoma" w:hAnsi="Tahoma" w:cs="Tahoma"/>
                      <w:b/>
                      <w:bCs/>
                      <w:sz w:val="18"/>
                      <w:szCs w:val="18"/>
                      <w:lang w:val="en-US"/>
                    </w:rPr>
                    <w:br/>
                    <w:t>(CWP)</w:t>
                  </w:r>
                </w:p>
              </w:tc>
              <w:tc>
                <w:tcPr>
                  <w:tcW w:w="5260" w:type="dxa"/>
                  <w:gridSpan w:val="4"/>
                  <w:shd w:val="clear" w:color="auto" w:fill="auto"/>
                  <w:vAlign w:val="center"/>
                  <w:hideMark/>
                </w:tcPr>
                <w:p w14:paraId="472DE8C7" w14:textId="77777777" w:rsidR="00701E0B" w:rsidRPr="002A703D" w:rsidRDefault="00701E0B" w:rsidP="00701E0B">
                  <w:pPr>
                    <w:spacing w:after="0" w:line="240" w:lineRule="auto"/>
                    <w:jc w:val="both"/>
                    <w:rPr>
                      <w:rFonts w:ascii="Tahoma" w:hAnsi="Tahoma" w:cs="Tahoma"/>
                      <w:b/>
                      <w:bCs/>
                      <w:sz w:val="18"/>
                      <w:szCs w:val="18"/>
                      <w:lang w:val="en-US"/>
                    </w:rPr>
                  </w:pPr>
                  <w:r w:rsidRPr="002A703D">
                    <w:rPr>
                      <w:rFonts w:ascii="Tahoma" w:hAnsi="Tahoma" w:cs="Tahoma"/>
                      <w:b/>
                      <w:bCs/>
                      <w:sz w:val="18"/>
                      <w:szCs w:val="18"/>
                      <w:lang w:val="en-US"/>
                    </w:rPr>
                    <w:t>Progress / Achievement</w:t>
                  </w:r>
                  <w:r w:rsidRPr="002A703D">
                    <w:rPr>
                      <w:rFonts w:ascii="Tahoma" w:hAnsi="Tahoma" w:cs="Tahoma"/>
                      <w:b/>
                      <w:bCs/>
                      <w:sz w:val="18"/>
                      <w:szCs w:val="18"/>
                      <w:lang w:val="en-US"/>
                    </w:rPr>
                    <w:br/>
                    <w:t>as of 28.02.2025</w:t>
                  </w:r>
                </w:p>
              </w:tc>
            </w:tr>
            <w:tr w:rsidR="004D6146" w:rsidRPr="00701E0B" w14:paraId="634DBA8D" w14:textId="77777777" w:rsidTr="002A703D">
              <w:trPr>
                <w:trHeight w:val="900"/>
              </w:trPr>
              <w:tc>
                <w:tcPr>
                  <w:tcW w:w="1160" w:type="dxa"/>
                  <w:vMerge/>
                  <w:shd w:val="clear" w:color="auto" w:fill="auto"/>
                  <w:vAlign w:val="center"/>
                  <w:hideMark/>
                </w:tcPr>
                <w:p w14:paraId="2C2EA7E4" w14:textId="77777777" w:rsidR="00701E0B" w:rsidRPr="002A703D" w:rsidRDefault="00701E0B" w:rsidP="00701E0B">
                  <w:pPr>
                    <w:spacing w:after="0" w:line="240" w:lineRule="auto"/>
                    <w:jc w:val="both"/>
                    <w:rPr>
                      <w:rFonts w:ascii="Tahoma" w:hAnsi="Tahoma" w:cs="Tahoma"/>
                      <w:b/>
                      <w:bCs/>
                      <w:sz w:val="18"/>
                      <w:szCs w:val="18"/>
                      <w:lang w:val="en-US"/>
                    </w:rPr>
                  </w:pPr>
                </w:p>
              </w:tc>
              <w:tc>
                <w:tcPr>
                  <w:tcW w:w="567" w:type="dxa"/>
                  <w:vMerge/>
                  <w:shd w:val="clear" w:color="auto" w:fill="auto"/>
                  <w:vAlign w:val="center"/>
                  <w:hideMark/>
                </w:tcPr>
                <w:p w14:paraId="14EB9B71" w14:textId="77777777" w:rsidR="00701E0B" w:rsidRPr="002A703D" w:rsidRDefault="00701E0B" w:rsidP="00701E0B">
                  <w:pPr>
                    <w:spacing w:after="0" w:line="240" w:lineRule="auto"/>
                    <w:jc w:val="both"/>
                    <w:rPr>
                      <w:rFonts w:ascii="Tahoma" w:hAnsi="Tahoma" w:cs="Tahoma"/>
                      <w:b/>
                      <w:bCs/>
                      <w:sz w:val="18"/>
                      <w:szCs w:val="18"/>
                      <w:lang w:val="en-US"/>
                    </w:rPr>
                  </w:pPr>
                </w:p>
              </w:tc>
              <w:tc>
                <w:tcPr>
                  <w:tcW w:w="1134" w:type="dxa"/>
                  <w:vMerge/>
                  <w:shd w:val="clear" w:color="auto" w:fill="auto"/>
                  <w:vAlign w:val="center"/>
                  <w:hideMark/>
                </w:tcPr>
                <w:p w14:paraId="2DB6E7B6" w14:textId="77777777" w:rsidR="00701E0B" w:rsidRPr="002A703D" w:rsidRDefault="00701E0B" w:rsidP="00701E0B">
                  <w:pPr>
                    <w:spacing w:after="0" w:line="240" w:lineRule="auto"/>
                    <w:jc w:val="both"/>
                    <w:rPr>
                      <w:rFonts w:ascii="Tahoma" w:hAnsi="Tahoma" w:cs="Tahoma"/>
                      <w:b/>
                      <w:bCs/>
                      <w:sz w:val="18"/>
                      <w:szCs w:val="18"/>
                      <w:lang w:val="en-US"/>
                    </w:rPr>
                  </w:pPr>
                </w:p>
              </w:tc>
              <w:tc>
                <w:tcPr>
                  <w:tcW w:w="709" w:type="dxa"/>
                  <w:shd w:val="clear" w:color="auto" w:fill="auto"/>
                  <w:vAlign w:val="center"/>
                  <w:hideMark/>
                </w:tcPr>
                <w:p w14:paraId="5CE40AA8" w14:textId="77777777" w:rsidR="00701E0B" w:rsidRPr="002A703D" w:rsidRDefault="00701E0B" w:rsidP="00701E0B">
                  <w:pPr>
                    <w:spacing w:after="0" w:line="240" w:lineRule="auto"/>
                    <w:jc w:val="both"/>
                    <w:rPr>
                      <w:rFonts w:ascii="Tahoma" w:hAnsi="Tahoma" w:cs="Tahoma"/>
                      <w:b/>
                      <w:bCs/>
                      <w:sz w:val="18"/>
                      <w:szCs w:val="18"/>
                      <w:lang w:val="en-US"/>
                    </w:rPr>
                  </w:pPr>
                  <w:r w:rsidRPr="002A703D">
                    <w:rPr>
                      <w:rFonts w:ascii="Tahoma" w:hAnsi="Tahoma" w:cs="Tahoma"/>
                      <w:b/>
                      <w:bCs/>
                      <w:sz w:val="18"/>
                      <w:szCs w:val="18"/>
                      <w:lang w:val="en-US"/>
                    </w:rPr>
                    <w:t>2D Seismic (LKM)</w:t>
                  </w:r>
                </w:p>
              </w:tc>
              <w:tc>
                <w:tcPr>
                  <w:tcW w:w="992" w:type="dxa"/>
                  <w:shd w:val="clear" w:color="auto" w:fill="auto"/>
                  <w:vAlign w:val="center"/>
                  <w:hideMark/>
                </w:tcPr>
                <w:p w14:paraId="3379AB32" w14:textId="77777777" w:rsidR="00701E0B" w:rsidRPr="002A703D" w:rsidRDefault="00701E0B" w:rsidP="00701E0B">
                  <w:pPr>
                    <w:spacing w:after="0" w:line="240" w:lineRule="auto"/>
                    <w:jc w:val="both"/>
                    <w:rPr>
                      <w:rFonts w:ascii="Tahoma" w:hAnsi="Tahoma" w:cs="Tahoma"/>
                      <w:b/>
                      <w:bCs/>
                      <w:sz w:val="18"/>
                      <w:szCs w:val="18"/>
                      <w:lang w:val="en-US"/>
                    </w:rPr>
                  </w:pPr>
                  <w:r w:rsidRPr="002A703D">
                    <w:rPr>
                      <w:rFonts w:ascii="Tahoma" w:hAnsi="Tahoma" w:cs="Tahoma"/>
                      <w:b/>
                      <w:bCs/>
                      <w:sz w:val="18"/>
                      <w:szCs w:val="18"/>
                      <w:lang w:val="en-US"/>
                    </w:rPr>
                    <w:t>3D Seismic (SKM)</w:t>
                  </w:r>
                </w:p>
              </w:tc>
              <w:tc>
                <w:tcPr>
                  <w:tcW w:w="709" w:type="dxa"/>
                  <w:shd w:val="clear" w:color="auto" w:fill="auto"/>
                  <w:vAlign w:val="center"/>
                  <w:hideMark/>
                </w:tcPr>
                <w:p w14:paraId="5DA960AC" w14:textId="77777777" w:rsidR="00701E0B" w:rsidRPr="002A703D" w:rsidRDefault="00701E0B" w:rsidP="00701E0B">
                  <w:pPr>
                    <w:spacing w:after="0" w:line="240" w:lineRule="auto"/>
                    <w:jc w:val="both"/>
                    <w:rPr>
                      <w:rFonts w:ascii="Tahoma" w:hAnsi="Tahoma" w:cs="Tahoma"/>
                      <w:b/>
                      <w:bCs/>
                      <w:sz w:val="18"/>
                      <w:szCs w:val="18"/>
                      <w:lang w:val="en-US"/>
                    </w:rPr>
                  </w:pPr>
                  <w:r w:rsidRPr="002A703D">
                    <w:rPr>
                      <w:rFonts w:ascii="Tahoma" w:hAnsi="Tahoma" w:cs="Tahoma"/>
                      <w:b/>
                      <w:bCs/>
                      <w:sz w:val="18"/>
                      <w:szCs w:val="18"/>
                      <w:lang w:val="en-US"/>
                    </w:rPr>
                    <w:t>Wells (No.)</w:t>
                  </w:r>
                </w:p>
              </w:tc>
              <w:tc>
                <w:tcPr>
                  <w:tcW w:w="992" w:type="dxa"/>
                  <w:shd w:val="clear" w:color="auto" w:fill="auto"/>
                  <w:vAlign w:val="center"/>
                  <w:hideMark/>
                </w:tcPr>
                <w:p w14:paraId="45EE9993" w14:textId="77777777" w:rsidR="00701E0B" w:rsidRPr="002A703D" w:rsidRDefault="00701E0B" w:rsidP="00701E0B">
                  <w:pPr>
                    <w:spacing w:after="0" w:line="240" w:lineRule="auto"/>
                    <w:jc w:val="both"/>
                    <w:rPr>
                      <w:rFonts w:ascii="Tahoma" w:hAnsi="Tahoma" w:cs="Tahoma"/>
                      <w:b/>
                      <w:bCs/>
                      <w:sz w:val="18"/>
                      <w:szCs w:val="18"/>
                      <w:lang w:val="en-US"/>
                    </w:rPr>
                  </w:pPr>
                  <w:r w:rsidRPr="002A703D">
                    <w:rPr>
                      <w:rFonts w:ascii="Tahoma" w:hAnsi="Tahoma" w:cs="Tahoma"/>
                      <w:b/>
                      <w:bCs/>
                      <w:sz w:val="18"/>
                      <w:szCs w:val="18"/>
                      <w:lang w:val="en-US"/>
                    </w:rPr>
                    <w:t>2D Seismic (LKM)</w:t>
                  </w:r>
                </w:p>
              </w:tc>
              <w:tc>
                <w:tcPr>
                  <w:tcW w:w="1418" w:type="dxa"/>
                  <w:shd w:val="clear" w:color="auto" w:fill="auto"/>
                  <w:vAlign w:val="center"/>
                  <w:hideMark/>
                </w:tcPr>
                <w:p w14:paraId="6D86763D" w14:textId="77777777" w:rsidR="00701E0B" w:rsidRPr="002A703D" w:rsidRDefault="00701E0B" w:rsidP="00701E0B">
                  <w:pPr>
                    <w:spacing w:after="0" w:line="240" w:lineRule="auto"/>
                    <w:jc w:val="both"/>
                    <w:rPr>
                      <w:rFonts w:ascii="Tahoma" w:hAnsi="Tahoma" w:cs="Tahoma"/>
                      <w:b/>
                      <w:bCs/>
                      <w:sz w:val="18"/>
                      <w:szCs w:val="18"/>
                      <w:lang w:val="en-US"/>
                    </w:rPr>
                  </w:pPr>
                  <w:r w:rsidRPr="002A703D">
                    <w:rPr>
                      <w:rFonts w:ascii="Tahoma" w:hAnsi="Tahoma" w:cs="Tahoma"/>
                      <w:b/>
                      <w:bCs/>
                      <w:sz w:val="18"/>
                      <w:szCs w:val="18"/>
                      <w:lang w:val="en-US"/>
                    </w:rPr>
                    <w:t>3D Seismic (SKM)</w:t>
                  </w:r>
                </w:p>
              </w:tc>
              <w:tc>
                <w:tcPr>
                  <w:tcW w:w="1857" w:type="dxa"/>
                  <w:shd w:val="clear" w:color="auto" w:fill="auto"/>
                  <w:vAlign w:val="center"/>
                  <w:hideMark/>
                </w:tcPr>
                <w:p w14:paraId="5A72FA32" w14:textId="77777777" w:rsidR="00701E0B" w:rsidRPr="002A703D" w:rsidRDefault="00701E0B" w:rsidP="00701E0B">
                  <w:pPr>
                    <w:spacing w:after="0" w:line="240" w:lineRule="auto"/>
                    <w:jc w:val="both"/>
                    <w:rPr>
                      <w:rFonts w:ascii="Tahoma" w:hAnsi="Tahoma" w:cs="Tahoma"/>
                      <w:b/>
                      <w:bCs/>
                      <w:sz w:val="18"/>
                      <w:szCs w:val="18"/>
                      <w:lang w:val="en-US"/>
                    </w:rPr>
                  </w:pPr>
                  <w:r w:rsidRPr="002A703D">
                    <w:rPr>
                      <w:rFonts w:ascii="Tahoma" w:hAnsi="Tahoma" w:cs="Tahoma"/>
                      <w:b/>
                      <w:bCs/>
                      <w:sz w:val="18"/>
                      <w:szCs w:val="18"/>
                      <w:lang w:val="en-US"/>
                    </w:rPr>
                    <w:t>Wells Drilled</w:t>
                  </w:r>
                  <w:r w:rsidRPr="002A703D">
                    <w:rPr>
                      <w:rFonts w:ascii="Tahoma" w:hAnsi="Tahoma" w:cs="Tahoma"/>
                      <w:b/>
                      <w:bCs/>
                      <w:sz w:val="18"/>
                      <w:szCs w:val="18"/>
                      <w:lang w:val="en-US"/>
                    </w:rPr>
                    <w:br/>
                    <w:t>(No.)</w:t>
                  </w:r>
                </w:p>
              </w:tc>
              <w:tc>
                <w:tcPr>
                  <w:tcW w:w="993" w:type="dxa"/>
                  <w:shd w:val="clear" w:color="auto" w:fill="auto"/>
                  <w:vAlign w:val="center"/>
                  <w:hideMark/>
                </w:tcPr>
                <w:p w14:paraId="07F529B5" w14:textId="77777777" w:rsidR="00701E0B" w:rsidRPr="00701E0B" w:rsidRDefault="00701E0B" w:rsidP="00701E0B">
                  <w:pPr>
                    <w:spacing w:after="0" w:line="240" w:lineRule="auto"/>
                    <w:jc w:val="both"/>
                    <w:rPr>
                      <w:rFonts w:ascii="Tahoma" w:hAnsi="Tahoma" w:cs="Tahoma"/>
                      <w:b/>
                      <w:bCs/>
                      <w:lang w:val="en-US"/>
                    </w:rPr>
                  </w:pPr>
                  <w:r w:rsidRPr="00701E0B">
                    <w:rPr>
                      <w:rFonts w:ascii="Tahoma" w:hAnsi="Tahoma" w:cs="Tahoma"/>
                      <w:b/>
                      <w:bCs/>
                      <w:lang w:val="en-US"/>
                    </w:rPr>
                    <w:t>Wells Under Drilling</w:t>
                  </w:r>
                  <w:r w:rsidRPr="00701E0B">
                    <w:rPr>
                      <w:rFonts w:ascii="Tahoma" w:hAnsi="Tahoma" w:cs="Tahoma"/>
                      <w:b/>
                      <w:bCs/>
                      <w:lang w:val="en-US"/>
                    </w:rPr>
                    <w:br/>
                    <w:t>(No.)</w:t>
                  </w:r>
                </w:p>
              </w:tc>
            </w:tr>
            <w:tr w:rsidR="004D6146" w:rsidRPr="00701E0B" w14:paraId="72A44035" w14:textId="77777777" w:rsidTr="002A703D">
              <w:trPr>
                <w:trHeight w:val="300"/>
              </w:trPr>
              <w:tc>
                <w:tcPr>
                  <w:tcW w:w="1160" w:type="dxa"/>
                  <w:shd w:val="clear" w:color="auto" w:fill="auto"/>
                  <w:noWrap/>
                  <w:vAlign w:val="center"/>
                  <w:hideMark/>
                </w:tcPr>
                <w:p w14:paraId="37FA9D19" w14:textId="77777777" w:rsidR="00701E0B" w:rsidRPr="002A703D" w:rsidRDefault="00701E0B" w:rsidP="00701E0B">
                  <w:pPr>
                    <w:spacing w:after="0" w:line="240" w:lineRule="auto"/>
                    <w:jc w:val="both"/>
                    <w:rPr>
                      <w:rFonts w:ascii="Tahoma" w:hAnsi="Tahoma" w:cs="Tahoma"/>
                      <w:sz w:val="18"/>
                      <w:szCs w:val="18"/>
                      <w:lang w:val="en-US"/>
                    </w:rPr>
                  </w:pPr>
                  <w:r w:rsidRPr="002A703D">
                    <w:rPr>
                      <w:rFonts w:ascii="Tahoma" w:hAnsi="Tahoma" w:cs="Tahoma"/>
                      <w:sz w:val="18"/>
                      <w:szCs w:val="18"/>
                      <w:lang w:val="en-US"/>
                    </w:rPr>
                    <w:t xml:space="preserve"> Assam </w:t>
                  </w:r>
                </w:p>
              </w:tc>
              <w:tc>
                <w:tcPr>
                  <w:tcW w:w="567" w:type="dxa"/>
                  <w:shd w:val="clear" w:color="auto" w:fill="auto"/>
                  <w:noWrap/>
                  <w:vAlign w:val="center"/>
                  <w:hideMark/>
                </w:tcPr>
                <w:p w14:paraId="246994D0" w14:textId="77777777" w:rsidR="00701E0B" w:rsidRPr="002A703D" w:rsidRDefault="00701E0B" w:rsidP="00701E0B">
                  <w:pPr>
                    <w:spacing w:after="0" w:line="240" w:lineRule="auto"/>
                    <w:jc w:val="both"/>
                    <w:rPr>
                      <w:rFonts w:ascii="Tahoma" w:hAnsi="Tahoma" w:cs="Tahoma"/>
                      <w:sz w:val="18"/>
                      <w:szCs w:val="18"/>
                      <w:lang w:val="en-US"/>
                    </w:rPr>
                  </w:pPr>
                  <w:r w:rsidRPr="002A703D">
                    <w:rPr>
                      <w:rFonts w:ascii="Tahoma" w:hAnsi="Tahoma" w:cs="Tahoma"/>
                      <w:sz w:val="18"/>
                      <w:szCs w:val="18"/>
                      <w:lang w:val="en-US"/>
                    </w:rPr>
                    <w:t>11*</w:t>
                  </w:r>
                </w:p>
              </w:tc>
              <w:tc>
                <w:tcPr>
                  <w:tcW w:w="1134" w:type="dxa"/>
                  <w:shd w:val="clear" w:color="auto" w:fill="auto"/>
                  <w:noWrap/>
                  <w:vAlign w:val="center"/>
                  <w:hideMark/>
                </w:tcPr>
                <w:p w14:paraId="017EA30B" w14:textId="77777777" w:rsidR="00701E0B" w:rsidRPr="002A703D" w:rsidRDefault="00701E0B" w:rsidP="00701E0B">
                  <w:pPr>
                    <w:spacing w:after="0" w:line="240" w:lineRule="auto"/>
                    <w:jc w:val="both"/>
                    <w:rPr>
                      <w:rFonts w:ascii="Tahoma" w:hAnsi="Tahoma" w:cs="Tahoma"/>
                      <w:sz w:val="18"/>
                      <w:szCs w:val="18"/>
                      <w:lang w:val="en-US"/>
                    </w:rPr>
                  </w:pPr>
                  <w:r w:rsidRPr="002A703D">
                    <w:rPr>
                      <w:rFonts w:ascii="Tahoma" w:hAnsi="Tahoma" w:cs="Tahoma"/>
                      <w:sz w:val="18"/>
                      <w:szCs w:val="18"/>
                      <w:lang w:val="en-US"/>
                    </w:rPr>
                    <w:t>14,171.09</w:t>
                  </w:r>
                </w:p>
              </w:tc>
              <w:tc>
                <w:tcPr>
                  <w:tcW w:w="709" w:type="dxa"/>
                  <w:shd w:val="clear" w:color="auto" w:fill="auto"/>
                  <w:noWrap/>
                  <w:vAlign w:val="center"/>
                  <w:hideMark/>
                </w:tcPr>
                <w:p w14:paraId="7241884D" w14:textId="77777777" w:rsidR="00701E0B" w:rsidRPr="002A703D" w:rsidRDefault="00701E0B" w:rsidP="00701E0B">
                  <w:pPr>
                    <w:spacing w:after="0" w:line="240" w:lineRule="auto"/>
                    <w:jc w:val="both"/>
                    <w:rPr>
                      <w:rFonts w:ascii="Tahoma" w:hAnsi="Tahoma" w:cs="Tahoma"/>
                      <w:sz w:val="18"/>
                      <w:szCs w:val="18"/>
                      <w:lang w:val="en-US"/>
                    </w:rPr>
                  </w:pPr>
                  <w:r w:rsidRPr="002A703D">
                    <w:rPr>
                      <w:rFonts w:ascii="Tahoma" w:hAnsi="Tahoma" w:cs="Tahoma"/>
                      <w:sz w:val="18"/>
                      <w:szCs w:val="18"/>
                      <w:lang w:val="en-US"/>
                    </w:rPr>
                    <w:t>1,650</w:t>
                  </w:r>
                </w:p>
              </w:tc>
              <w:tc>
                <w:tcPr>
                  <w:tcW w:w="992" w:type="dxa"/>
                  <w:shd w:val="clear" w:color="auto" w:fill="auto"/>
                  <w:noWrap/>
                  <w:vAlign w:val="center"/>
                  <w:hideMark/>
                </w:tcPr>
                <w:p w14:paraId="5716F1BA" w14:textId="77777777" w:rsidR="00701E0B" w:rsidRPr="002A703D" w:rsidRDefault="00701E0B" w:rsidP="00701E0B">
                  <w:pPr>
                    <w:spacing w:after="0" w:line="240" w:lineRule="auto"/>
                    <w:jc w:val="both"/>
                    <w:rPr>
                      <w:rFonts w:ascii="Tahoma" w:hAnsi="Tahoma" w:cs="Tahoma"/>
                      <w:sz w:val="18"/>
                      <w:szCs w:val="18"/>
                      <w:lang w:val="en-US"/>
                    </w:rPr>
                  </w:pPr>
                  <w:r w:rsidRPr="002A703D">
                    <w:rPr>
                      <w:rFonts w:ascii="Tahoma" w:hAnsi="Tahoma" w:cs="Tahoma"/>
                      <w:sz w:val="18"/>
                      <w:szCs w:val="18"/>
                      <w:lang w:val="en-US"/>
                    </w:rPr>
                    <w:t>411.61</w:t>
                  </w:r>
                </w:p>
              </w:tc>
              <w:tc>
                <w:tcPr>
                  <w:tcW w:w="709" w:type="dxa"/>
                  <w:shd w:val="clear" w:color="auto" w:fill="auto"/>
                  <w:noWrap/>
                  <w:vAlign w:val="center"/>
                  <w:hideMark/>
                </w:tcPr>
                <w:p w14:paraId="26444669" w14:textId="77777777" w:rsidR="00701E0B" w:rsidRPr="002A703D" w:rsidRDefault="00701E0B" w:rsidP="00701E0B">
                  <w:pPr>
                    <w:spacing w:after="0" w:line="240" w:lineRule="auto"/>
                    <w:jc w:val="both"/>
                    <w:rPr>
                      <w:rFonts w:ascii="Tahoma" w:hAnsi="Tahoma" w:cs="Tahoma"/>
                      <w:sz w:val="18"/>
                      <w:szCs w:val="18"/>
                      <w:lang w:val="en-US"/>
                    </w:rPr>
                  </w:pPr>
                  <w:r w:rsidRPr="002A703D">
                    <w:rPr>
                      <w:rFonts w:ascii="Tahoma" w:hAnsi="Tahoma" w:cs="Tahoma"/>
                      <w:sz w:val="18"/>
                      <w:szCs w:val="18"/>
                      <w:lang w:val="en-US"/>
                    </w:rPr>
                    <w:t>11</w:t>
                  </w:r>
                </w:p>
              </w:tc>
              <w:tc>
                <w:tcPr>
                  <w:tcW w:w="992" w:type="dxa"/>
                  <w:shd w:val="clear" w:color="auto" w:fill="auto"/>
                  <w:noWrap/>
                  <w:vAlign w:val="center"/>
                  <w:hideMark/>
                </w:tcPr>
                <w:p w14:paraId="244DFBD2" w14:textId="77777777" w:rsidR="00701E0B" w:rsidRPr="002A703D" w:rsidRDefault="00701E0B" w:rsidP="00701E0B">
                  <w:pPr>
                    <w:spacing w:after="0" w:line="240" w:lineRule="auto"/>
                    <w:jc w:val="both"/>
                    <w:rPr>
                      <w:rFonts w:ascii="Tahoma" w:hAnsi="Tahoma" w:cs="Tahoma"/>
                      <w:sz w:val="18"/>
                      <w:szCs w:val="18"/>
                      <w:lang w:val="en-US"/>
                    </w:rPr>
                  </w:pPr>
                  <w:r w:rsidRPr="002A703D">
                    <w:rPr>
                      <w:rFonts w:ascii="Tahoma" w:hAnsi="Tahoma" w:cs="Tahoma"/>
                      <w:sz w:val="18"/>
                      <w:szCs w:val="18"/>
                      <w:lang w:val="en-US"/>
                    </w:rPr>
                    <w:t>2,019.06</w:t>
                  </w:r>
                </w:p>
              </w:tc>
              <w:tc>
                <w:tcPr>
                  <w:tcW w:w="1418" w:type="dxa"/>
                  <w:shd w:val="clear" w:color="auto" w:fill="auto"/>
                  <w:noWrap/>
                  <w:vAlign w:val="center"/>
                  <w:hideMark/>
                </w:tcPr>
                <w:p w14:paraId="5EC25A50" w14:textId="77777777" w:rsidR="00701E0B" w:rsidRPr="002A703D" w:rsidRDefault="00701E0B" w:rsidP="00701E0B">
                  <w:pPr>
                    <w:spacing w:after="0" w:line="240" w:lineRule="auto"/>
                    <w:jc w:val="both"/>
                    <w:rPr>
                      <w:rFonts w:ascii="Tahoma" w:hAnsi="Tahoma" w:cs="Tahoma"/>
                      <w:sz w:val="18"/>
                      <w:szCs w:val="18"/>
                      <w:lang w:val="en-US"/>
                    </w:rPr>
                  </w:pPr>
                  <w:r w:rsidRPr="002A703D">
                    <w:rPr>
                      <w:rFonts w:ascii="Tahoma" w:hAnsi="Tahoma" w:cs="Tahoma"/>
                      <w:sz w:val="18"/>
                      <w:szCs w:val="18"/>
                      <w:lang w:val="en-US"/>
                    </w:rPr>
                    <w:t>433.35</w:t>
                  </w:r>
                </w:p>
              </w:tc>
              <w:tc>
                <w:tcPr>
                  <w:tcW w:w="1857" w:type="dxa"/>
                  <w:shd w:val="clear" w:color="auto" w:fill="auto"/>
                  <w:noWrap/>
                  <w:vAlign w:val="center"/>
                  <w:hideMark/>
                </w:tcPr>
                <w:p w14:paraId="610FA3A6" w14:textId="77777777" w:rsidR="00701E0B" w:rsidRPr="002A703D" w:rsidRDefault="00701E0B" w:rsidP="00701E0B">
                  <w:pPr>
                    <w:spacing w:after="0" w:line="240" w:lineRule="auto"/>
                    <w:jc w:val="both"/>
                    <w:rPr>
                      <w:rFonts w:ascii="Tahoma" w:hAnsi="Tahoma" w:cs="Tahoma"/>
                      <w:sz w:val="18"/>
                      <w:szCs w:val="18"/>
                      <w:lang w:val="en-US"/>
                    </w:rPr>
                  </w:pPr>
                  <w:r w:rsidRPr="002A703D">
                    <w:rPr>
                      <w:rFonts w:ascii="Tahoma" w:hAnsi="Tahoma" w:cs="Tahoma"/>
                      <w:sz w:val="18"/>
                      <w:szCs w:val="18"/>
                      <w:lang w:val="en-US"/>
                    </w:rPr>
                    <w:t>4</w:t>
                  </w:r>
                </w:p>
              </w:tc>
              <w:tc>
                <w:tcPr>
                  <w:tcW w:w="993" w:type="dxa"/>
                  <w:shd w:val="clear" w:color="auto" w:fill="auto"/>
                  <w:noWrap/>
                  <w:vAlign w:val="center"/>
                  <w:hideMark/>
                </w:tcPr>
                <w:p w14:paraId="3006096C" w14:textId="77777777" w:rsidR="00701E0B" w:rsidRPr="00701E0B" w:rsidRDefault="00701E0B" w:rsidP="00701E0B">
                  <w:pPr>
                    <w:spacing w:after="0" w:line="240" w:lineRule="auto"/>
                    <w:jc w:val="both"/>
                    <w:rPr>
                      <w:rFonts w:ascii="Tahoma" w:hAnsi="Tahoma" w:cs="Tahoma"/>
                      <w:lang w:val="en-US"/>
                    </w:rPr>
                  </w:pPr>
                  <w:r w:rsidRPr="00701E0B">
                    <w:rPr>
                      <w:rFonts w:ascii="Tahoma" w:hAnsi="Tahoma" w:cs="Tahoma"/>
                      <w:lang w:val="en-US"/>
                    </w:rPr>
                    <w:t>1</w:t>
                  </w:r>
                </w:p>
              </w:tc>
            </w:tr>
            <w:tr w:rsidR="004D6146" w:rsidRPr="00701E0B" w14:paraId="611DDD9E" w14:textId="77777777" w:rsidTr="002A703D">
              <w:trPr>
                <w:trHeight w:val="300"/>
              </w:trPr>
              <w:tc>
                <w:tcPr>
                  <w:tcW w:w="1160" w:type="dxa"/>
                  <w:shd w:val="clear" w:color="auto" w:fill="auto"/>
                  <w:noWrap/>
                  <w:vAlign w:val="center"/>
                  <w:hideMark/>
                </w:tcPr>
                <w:p w14:paraId="22403880" w14:textId="77777777" w:rsidR="00701E0B" w:rsidRPr="002A703D" w:rsidRDefault="00701E0B" w:rsidP="00701E0B">
                  <w:pPr>
                    <w:spacing w:after="0" w:line="240" w:lineRule="auto"/>
                    <w:jc w:val="both"/>
                    <w:rPr>
                      <w:rFonts w:ascii="Tahoma" w:hAnsi="Tahoma" w:cs="Tahoma"/>
                      <w:sz w:val="18"/>
                      <w:szCs w:val="18"/>
                      <w:lang w:val="en-US"/>
                    </w:rPr>
                  </w:pPr>
                  <w:r w:rsidRPr="002A703D">
                    <w:rPr>
                      <w:rFonts w:ascii="Tahoma" w:hAnsi="Tahoma" w:cs="Tahoma"/>
                      <w:sz w:val="18"/>
                      <w:szCs w:val="18"/>
                      <w:lang w:val="en-US"/>
                    </w:rPr>
                    <w:t xml:space="preserve"> Arunachal Pradesh </w:t>
                  </w:r>
                </w:p>
              </w:tc>
              <w:tc>
                <w:tcPr>
                  <w:tcW w:w="567" w:type="dxa"/>
                  <w:shd w:val="clear" w:color="auto" w:fill="auto"/>
                  <w:noWrap/>
                  <w:vAlign w:val="center"/>
                  <w:hideMark/>
                </w:tcPr>
                <w:p w14:paraId="14C45B19" w14:textId="77777777" w:rsidR="00701E0B" w:rsidRPr="002A703D" w:rsidRDefault="00701E0B" w:rsidP="00701E0B">
                  <w:pPr>
                    <w:spacing w:after="0" w:line="240" w:lineRule="auto"/>
                    <w:jc w:val="both"/>
                    <w:rPr>
                      <w:rFonts w:ascii="Tahoma" w:hAnsi="Tahoma" w:cs="Tahoma"/>
                      <w:sz w:val="18"/>
                      <w:szCs w:val="18"/>
                      <w:lang w:val="en-US"/>
                    </w:rPr>
                  </w:pPr>
                  <w:r w:rsidRPr="002A703D">
                    <w:rPr>
                      <w:rFonts w:ascii="Tahoma" w:hAnsi="Tahoma" w:cs="Tahoma"/>
                      <w:sz w:val="18"/>
                      <w:szCs w:val="18"/>
                      <w:lang w:val="en-US"/>
                    </w:rPr>
                    <w:t>2</w:t>
                  </w:r>
                </w:p>
              </w:tc>
              <w:tc>
                <w:tcPr>
                  <w:tcW w:w="1134" w:type="dxa"/>
                  <w:shd w:val="clear" w:color="auto" w:fill="auto"/>
                  <w:noWrap/>
                  <w:vAlign w:val="center"/>
                  <w:hideMark/>
                </w:tcPr>
                <w:p w14:paraId="4BE78454" w14:textId="77777777" w:rsidR="00701E0B" w:rsidRPr="002A703D" w:rsidRDefault="00701E0B" w:rsidP="00701E0B">
                  <w:pPr>
                    <w:spacing w:after="0" w:line="240" w:lineRule="auto"/>
                    <w:jc w:val="both"/>
                    <w:rPr>
                      <w:rFonts w:ascii="Tahoma" w:hAnsi="Tahoma" w:cs="Tahoma"/>
                      <w:sz w:val="18"/>
                      <w:szCs w:val="18"/>
                      <w:lang w:val="en-US"/>
                    </w:rPr>
                  </w:pPr>
                  <w:r w:rsidRPr="002A703D">
                    <w:rPr>
                      <w:rFonts w:ascii="Tahoma" w:hAnsi="Tahoma" w:cs="Tahoma"/>
                      <w:sz w:val="18"/>
                      <w:szCs w:val="18"/>
                      <w:lang w:val="en-US"/>
                    </w:rPr>
                    <w:t>1,202.00</w:t>
                  </w:r>
                </w:p>
              </w:tc>
              <w:tc>
                <w:tcPr>
                  <w:tcW w:w="709" w:type="dxa"/>
                  <w:shd w:val="clear" w:color="auto" w:fill="auto"/>
                  <w:noWrap/>
                  <w:vAlign w:val="center"/>
                  <w:hideMark/>
                </w:tcPr>
                <w:p w14:paraId="0BCC77D7" w14:textId="77777777" w:rsidR="00701E0B" w:rsidRPr="002A703D" w:rsidRDefault="00701E0B" w:rsidP="00701E0B">
                  <w:pPr>
                    <w:spacing w:after="0" w:line="240" w:lineRule="auto"/>
                    <w:jc w:val="both"/>
                    <w:rPr>
                      <w:rFonts w:ascii="Tahoma" w:hAnsi="Tahoma" w:cs="Tahoma"/>
                      <w:sz w:val="18"/>
                      <w:szCs w:val="18"/>
                      <w:lang w:val="en-US"/>
                    </w:rPr>
                  </w:pPr>
                  <w:r w:rsidRPr="002A703D">
                    <w:rPr>
                      <w:rFonts w:ascii="Tahoma" w:hAnsi="Tahoma" w:cs="Tahoma"/>
                      <w:sz w:val="18"/>
                      <w:szCs w:val="18"/>
                      <w:lang w:val="en-US"/>
                    </w:rPr>
                    <w:t>500</w:t>
                  </w:r>
                </w:p>
              </w:tc>
              <w:tc>
                <w:tcPr>
                  <w:tcW w:w="992" w:type="dxa"/>
                  <w:shd w:val="clear" w:color="auto" w:fill="auto"/>
                  <w:noWrap/>
                  <w:vAlign w:val="center"/>
                  <w:hideMark/>
                </w:tcPr>
                <w:p w14:paraId="3E1E271B" w14:textId="77777777" w:rsidR="00701E0B" w:rsidRPr="002A703D" w:rsidRDefault="00701E0B" w:rsidP="00701E0B">
                  <w:pPr>
                    <w:spacing w:after="0" w:line="240" w:lineRule="auto"/>
                    <w:jc w:val="both"/>
                    <w:rPr>
                      <w:rFonts w:ascii="Tahoma" w:hAnsi="Tahoma" w:cs="Tahoma"/>
                      <w:sz w:val="18"/>
                      <w:szCs w:val="18"/>
                      <w:lang w:val="en-US"/>
                    </w:rPr>
                  </w:pPr>
                  <w:r w:rsidRPr="002A703D">
                    <w:rPr>
                      <w:rFonts w:ascii="Tahoma" w:hAnsi="Tahoma" w:cs="Tahoma"/>
                      <w:sz w:val="18"/>
                      <w:szCs w:val="18"/>
                      <w:lang w:val="en-US"/>
                    </w:rPr>
                    <w:t>-</w:t>
                  </w:r>
                </w:p>
              </w:tc>
              <w:tc>
                <w:tcPr>
                  <w:tcW w:w="709" w:type="dxa"/>
                  <w:shd w:val="clear" w:color="auto" w:fill="auto"/>
                  <w:noWrap/>
                  <w:vAlign w:val="center"/>
                  <w:hideMark/>
                </w:tcPr>
                <w:p w14:paraId="25CF12E6" w14:textId="77777777" w:rsidR="00701E0B" w:rsidRPr="002A703D" w:rsidRDefault="00701E0B" w:rsidP="00701E0B">
                  <w:pPr>
                    <w:spacing w:after="0" w:line="240" w:lineRule="auto"/>
                    <w:jc w:val="both"/>
                    <w:rPr>
                      <w:rFonts w:ascii="Tahoma" w:hAnsi="Tahoma" w:cs="Tahoma"/>
                      <w:sz w:val="18"/>
                      <w:szCs w:val="18"/>
                      <w:lang w:val="en-US"/>
                    </w:rPr>
                  </w:pPr>
                  <w:r w:rsidRPr="002A703D">
                    <w:rPr>
                      <w:rFonts w:ascii="Tahoma" w:hAnsi="Tahoma" w:cs="Tahoma"/>
                      <w:sz w:val="18"/>
                      <w:szCs w:val="18"/>
                      <w:lang w:val="en-US"/>
                    </w:rPr>
                    <w:t>2</w:t>
                  </w:r>
                </w:p>
              </w:tc>
              <w:tc>
                <w:tcPr>
                  <w:tcW w:w="992" w:type="dxa"/>
                  <w:shd w:val="clear" w:color="auto" w:fill="auto"/>
                  <w:noWrap/>
                  <w:vAlign w:val="center"/>
                  <w:hideMark/>
                </w:tcPr>
                <w:p w14:paraId="1414BE1A" w14:textId="77777777" w:rsidR="00701E0B" w:rsidRPr="002A703D" w:rsidRDefault="00701E0B" w:rsidP="00701E0B">
                  <w:pPr>
                    <w:spacing w:after="0" w:line="240" w:lineRule="auto"/>
                    <w:jc w:val="both"/>
                    <w:rPr>
                      <w:rFonts w:ascii="Tahoma" w:hAnsi="Tahoma" w:cs="Tahoma"/>
                      <w:sz w:val="18"/>
                      <w:szCs w:val="18"/>
                      <w:lang w:val="en-US"/>
                    </w:rPr>
                  </w:pPr>
                  <w:r w:rsidRPr="002A703D">
                    <w:rPr>
                      <w:rFonts w:ascii="Tahoma" w:hAnsi="Tahoma" w:cs="Tahoma"/>
                      <w:sz w:val="18"/>
                      <w:szCs w:val="18"/>
                      <w:lang w:val="en-US"/>
                    </w:rPr>
                    <w:t>500.10</w:t>
                  </w:r>
                </w:p>
              </w:tc>
              <w:tc>
                <w:tcPr>
                  <w:tcW w:w="1418" w:type="dxa"/>
                  <w:shd w:val="clear" w:color="auto" w:fill="auto"/>
                  <w:noWrap/>
                  <w:vAlign w:val="center"/>
                  <w:hideMark/>
                </w:tcPr>
                <w:p w14:paraId="7ACD95ED" w14:textId="77777777" w:rsidR="00701E0B" w:rsidRPr="002A703D" w:rsidRDefault="00701E0B" w:rsidP="00701E0B">
                  <w:pPr>
                    <w:spacing w:after="0" w:line="240" w:lineRule="auto"/>
                    <w:jc w:val="both"/>
                    <w:rPr>
                      <w:rFonts w:ascii="Tahoma" w:hAnsi="Tahoma" w:cs="Tahoma"/>
                      <w:sz w:val="18"/>
                      <w:szCs w:val="18"/>
                      <w:lang w:val="en-US"/>
                    </w:rPr>
                  </w:pPr>
                  <w:r w:rsidRPr="002A703D">
                    <w:rPr>
                      <w:rFonts w:ascii="Tahoma" w:hAnsi="Tahoma" w:cs="Tahoma"/>
                      <w:sz w:val="18"/>
                      <w:szCs w:val="18"/>
                      <w:lang w:val="en-US"/>
                    </w:rPr>
                    <w:t>-</w:t>
                  </w:r>
                </w:p>
              </w:tc>
              <w:tc>
                <w:tcPr>
                  <w:tcW w:w="1857" w:type="dxa"/>
                  <w:shd w:val="clear" w:color="auto" w:fill="auto"/>
                  <w:noWrap/>
                  <w:vAlign w:val="center"/>
                  <w:hideMark/>
                </w:tcPr>
                <w:p w14:paraId="3BFDA4ED" w14:textId="77777777" w:rsidR="00701E0B" w:rsidRPr="002A703D" w:rsidRDefault="00701E0B" w:rsidP="00701E0B">
                  <w:pPr>
                    <w:spacing w:after="0" w:line="240" w:lineRule="auto"/>
                    <w:jc w:val="both"/>
                    <w:rPr>
                      <w:rFonts w:ascii="Tahoma" w:hAnsi="Tahoma" w:cs="Tahoma"/>
                      <w:sz w:val="18"/>
                      <w:szCs w:val="18"/>
                      <w:lang w:val="en-US"/>
                    </w:rPr>
                  </w:pPr>
                  <w:r w:rsidRPr="002A703D">
                    <w:rPr>
                      <w:rFonts w:ascii="Tahoma" w:hAnsi="Tahoma" w:cs="Tahoma"/>
                      <w:sz w:val="18"/>
                      <w:szCs w:val="18"/>
                      <w:lang w:val="en-US"/>
                    </w:rPr>
                    <w:t>-</w:t>
                  </w:r>
                </w:p>
              </w:tc>
              <w:tc>
                <w:tcPr>
                  <w:tcW w:w="993" w:type="dxa"/>
                  <w:shd w:val="clear" w:color="auto" w:fill="auto"/>
                  <w:noWrap/>
                  <w:vAlign w:val="center"/>
                  <w:hideMark/>
                </w:tcPr>
                <w:p w14:paraId="0CACED72" w14:textId="77777777" w:rsidR="00701E0B" w:rsidRPr="00701E0B" w:rsidRDefault="00701E0B" w:rsidP="00701E0B">
                  <w:pPr>
                    <w:spacing w:after="0" w:line="240" w:lineRule="auto"/>
                    <w:jc w:val="both"/>
                    <w:rPr>
                      <w:rFonts w:ascii="Tahoma" w:hAnsi="Tahoma" w:cs="Tahoma"/>
                      <w:lang w:val="en-US"/>
                    </w:rPr>
                  </w:pPr>
                  <w:r w:rsidRPr="00701E0B">
                    <w:rPr>
                      <w:rFonts w:ascii="Tahoma" w:hAnsi="Tahoma" w:cs="Tahoma"/>
                      <w:lang w:val="en-US"/>
                    </w:rPr>
                    <w:t>-</w:t>
                  </w:r>
                </w:p>
              </w:tc>
            </w:tr>
            <w:tr w:rsidR="004D6146" w:rsidRPr="00701E0B" w14:paraId="1DA7AA18" w14:textId="77777777" w:rsidTr="002A703D">
              <w:trPr>
                <w:trHeight w:val="300"/>
              </w:trPr>
              <w:tc>
                <w:tcPr>
                  <w:tcW w:w="1160" w:type="dxa"/>
                  <w:shd w:val="clear" w:color="auto" w:fill="auto"/>
                  <w:noWrap/>
                  <w:vAlign w:val="center"/>
                  <w:hideMark/>
                </w:tcPr>
                <w:p w14:paraId="51CBE0DF" w14:textId="77777777" w:rsidR="00701E0B" w:rsidRPr="002A703D" w:rsidRDefault="00701E0B" w:rsidP="00701E0B">
                  <w:pPr>
                    <w:spacing w:after="0" w:line="240" w:lineRule="auto"/>
                    <w:jc w:val="both"/>
                    <w:rPr>
                      <w:rFonts w:ascii="Tahoma" w:hAnsi="Tahoma" w:cs="Tahoma"/>
                      <w:sz w:val="18"/>
                      <w:szCs w:val="18"/>
                      <w:lang w:val="en-US"/>
                    </w:rPr>
                  </w:pPr>
                  <w:r w:rsidRPr="002A703D">
                    <w:rPr>
                      <w:rFonts w:ascii="Tahoma" w:hAnsi="Tahoma" w:cs="Tahoma"/>
                      <w:sz w:val="18"/>
                      <w:szCs w:val="18"/>
                      <w:lang w:val="en-US"/>
                    </w:rPr>
                    <w:t xml:space="preserve"> Tripura </w:t>
                  </w:r>
                </w:p>
              </w:tc>
              <w:tc>
                <w:tcPr>
                  <w:tcW w:w="567" w:type="dxa"/>
                  <w:shd w:val="clear" w:color="auto" w:fill="auto"/>
                  <w:noWrap/>
                  <w:vAlign w:val="center"/>
                  <w:hideMark/>
                </w:tcPr>
                <w:p w14:paraId="157EA920" w14:textId="77777777" w:rsidR="00701E0B" w:rsidRPr="002A703D" w:rsidRDefault="00701E0B" w:rsidP="00701E0B">
                  <w:pPr>
                    <w:spacing w:after="0" w:line="240" w:lineRule="auto"/>
                    <w:jc w:val="both"/>
                    <w:rPr>
                      <w:rFonts w:ascii="Tahoma" w:hAnsi="Tahoma" w:cs="Tahoma"/>
                      <w:sz w:val="18"/>
                      <w:szCs w:val="18"/>
                      <w:lang w:val="en-US"/>
                    </w:rPr>
                  </w:pPr>
                  <w:r w:rsidRPr="002A703D">
                    <w:rPr>
                      <w:rFonts w:ascii="Tahoma" w:hAnsi="Tahoma" w:cs="Tahoma"/>
                      <w:sz w:val="18"/>
                      <w:szCs w:val="18"/>
                      <w:lang w:val="en-US"/>
                    </w:rPr>
                    <w:t>3</w:t>
                  </w:r>
                </w:p>
              </w:tc>
              <w:tc>
                <w:tcPr>
                  <w:tcW w:w="1134" w:type="dxa"/>
                  <w:shd w:val="clear" w:color="auto" w:fill="auto"/>
                  <w:noWrap/>
                  <w:vAlign w:val="center"/>
                  <w:hideMark/>
                </w:tcPr>
                <w:p w14:paraId="372AE97F" w14:textId="77777777" w:rsidR="00701E0B" w:rsidRPr="002A703D" w:rsidRDefault="00701E0B" w:rsidP="00701E0B">
                  <w:pPr>
                    <w:spacing w:after="0" w:line="240" w:lineRule="auto"/>
                    <w:jc w:val="both"/>
                    <w:rPr>
                      <w:rFonts w:ascii="Tahoma" w:hAnsi="Tahoma" w:cs="Tahoma"/>
                      <w:sz w:val="18"/>
                      <w:szCs w:val="18"/>
                      <w:lang w:val="en-US"/>
                    </w:rPr>
                  </w:pPr>
                  <w:r w:rsidRPr="002A703D">
                    <w:rPr>
                      <w:rFonts w:ascii="Tahoma" w:hAnsi="Tahoma" w:cs="Tahoma"/>
                      <w:sz w:val="18"/>
                      <w:szCs w:val="18"/>
                      <w:lang w:val="en-US"/>
                    </w:rPr>
                    <w:t>984.44</w:t>
                  </w:r>
                </w:p>
              </w:tc>
              <w:tc>
                <w:tcPr>
                  <w:tcW w:w="709" w:type="dxa"/>
                  <w:shd w:val="clear" w:color="auto" w:fill="auto"/>
                  <w:noWrap/>
                  <w:vAlign w:val="center"/>
                  <w:hideMark/>
                </w:tcPr>
                <w:p w14:paraId="044C81CF" w14:textId="77777777" w:rsidR="00701E0B" w:rsidRPr="002A703D" w:rsidRDefault="00701E0B" w:rsidP="00701E0B">
                  <w:pPr>
                    <w:spacing w:after="0" w:line="240" w:lineRule="auto"/>
                    <w:jc w:val="both"/>
                    <w:rPr>
                      <w:rFonts w:ascii="Tahoma" w:hAnsi="Tahoma" w:cs="Tahoma"/>
                      <w:sz w:val="18"/>
                      <w:szCs w:val="18"/>
                      <w:lang w:val="en-US"/>
                    </w:rPr>
                  </w:pPr>
                  <w:r w:rsidRPr="002A703D">
                    <w:rPr>
                      <w:rFonts w:ascii="Tahoma" w:hAnsi="Tahoma" w:cs="Tahoma"/>
                      <w:sz w:val="18"/>
                      <w:szCs w:val="18"/>
                      <w:lang w:val="en-US"/>
                    </w:rPr>
                    <w:t>320</w:t>
                  </w:r>
                </w:p>
              </w:tc>
              <w:tc>
                <w:tcPr>
                  <w:tcW w:w="992" w:type="dxa"/>
                  <w:shd w:val="clear" w:color="auto" w:fill="auto"/>
                  <w:noWrap/>
                  <w:vAlign w:val="center"/>
                  <w:hideMark/>
                </w:tcPr>
                <w:p w14:paraId="061C9F6B" w14:textId="77777777" w:rsidR="00701E0B" w:rsidRPr="002A703D" w:rsidRDefault="00701E0B" w:rsidP="00701E0B">
                  <w:pPr>
                    <w:spacing w:after="0" w:line="240" w:lineRule="auto"/>
                    <w:jc w:val="both"/>
                    <w:rPr>
                      <w:rFonts w:ascii="Tahoma" w:hAnsi="Tahoma" w:cs="Tahoma"/>
                      <w:sz w:val="18"/>
                      <w:szCs w:val="18"/>
                      <w:lang w:val="en-US"/>
                    </w:rPr>
                  </w:pPr>
                  <w:r w:rsidRPr="002A703D">
                    <w:rPr>
                      <w:rFonts w:ascii="Tahoma" w:hAnsi="Tahoma" w:cs="Tahoma"/>
                      <w:sz w:val="18"/>
                      <w:szCs w:val="18"/>
                      <w:lang w:val="en-US"/>
                    </w:rPr>
                    <w:t>185</w:t>
                  </w:r>
                </w:p>
              </w:tc>
              <w:tc>
                <w:tcPr>
                  <w:tcW w:w="709" w:type="dxa"/>
                  <w:shd w:val="clear" w:color="auto" w:fill="auto"/>
                  <w:noWrap/>
                  <w:vAlign w:val="center"/>
                  <w:hideMark/>
                </w:tcPr>
                <w:p w14:paraId="131C8EB6" w14:textId="77777777" w:rsidR="00701E0B" w:rsidRPr="002A703D" w:rsidRDefault="00701E0B" w:rsidP="00701E0B">
                  <w:pPr>
                    <w:spacing w:after="0" w:line="240" w:lineRule="auto"/>
                    <w:jc w:val="both"/>
                    <w:rPr>
                      <w:rFonts w:ascii="Tahoma" w:hAnsi="Tahoma" w:cs="Tahoma"/>
                      <w:sz w:val="18"/>
                      <w:szCs w:val="18"/>
                      <w:lang w:val="en-US"/>
                    </w:rPr>
                  </w:pPr>
                  <w:r w:rsidRPr="002A703D">
                    <w:rPr>
                      <w:rFonts w:ascii="Tahoma" w:hAnsi="Tahoma" w:cs="Tahoma"/>
                      <w:sz w:val="18"/>
                      <w:szCs w:val="18"/>
                      <w:lang w:val="en-US"/>
                    </w:rPr>
                    <w:t>6</w:t>
                  </w:r>
                </w:p>
              </w:tc>
              <w:tc>
                <w:tcPr>
                  <w:tcW w:w="992" w:type="dxa"/>
                  <w:shd w:val="clear" w:color="auto" w:fill="auto"/>
                  <w:noWrap/>
                  <w:vAlign w:val="center"/>
                  <w:hideMark/>
                </w:tcPr>
                <w:p w14:paraId="499B907E" w14:textId="77777777" w:rsidR="00701E0B" w:rsidRPr="002A703D" w:rsidRDefault="00701E0B" w:rsidP="00701E0B">
                  <w:pPr>
                    <w:spacing w:after="0" w:line="240" w:lineRule="auto"/>
                    <w:jc w:val="both"/>
                    <w:rPr>
                      <w:rFonts w:ascii="Tahoma" w:hAnsi="Tahoma" w:cs="Tahoma"/>
                      <w:sz w:val="18"/>
                      <w:szCs w:val="18"/>
                      <w:lang w:val="en-US"/>
                    </w:rPr>
                  </w:pPr>
                  <w:r w:rsidRPr="002A703D">
                    <w:rPr>
                      <w:rFonts w:ascii="Tahoma" w:hAnsi="Tahoma" w:cs="Tahoma"/>
                      <w:sz w:val="18"/>
                      <w:szCs w:val="18"/>
                      <w:lang w:val="en-US"/>
                    </w:rPr>
                    <w:t>361.71</w:t>
                  </w:r>
                </w:p>
              </w:tc>
              <w:tc>
                <w:tcPr>
                  <w:tcW w:w="1418" w:type="dxa"/>
                  <w:shd w:val="clear" w:color="auto" w:fill="auto"/>
                  <w:noWrap/>
                  <w:vAlign w:val="center"/>
                  <w:hideMark/>
                </w:tcPr>
                <w:p w14:paraId="70030A56" w14:textId="77777777" w:rsidR="00701E0B" w:rsidRPr="002A703D" w:rsidRDefault="00701E0B" w:rsidP="00701E0B">
                  <w:pPr>
                    <w:spacing w:after="0" w:line="240" w:lineRule="auto"/>
                    <w:jc w:val="both"/>
                    <w:rPr>
                      <w:rFonts w:ascii="Tahoma" w:hAnsi="Tahoma" w:cs="Tahoma"/>
                      <w:sz w:val="18"/>
                      <w:szCs w:val="18"/>
                      <w:lang w:val="en-US"/>
                    </w:rPr>
                  </w:pPr>
                  <w:r w:rsidRPr="002A703D">
                    <w:rPr>
                      <w:rFonts w:ascii="Tahoma" w:hAnsi="Tahoma" w:cs="Tahoma"/>
                      <w:sz w:val="18"/>
                      <w:szCs w:val="18"/>
                      <w:lang w:val="en-US"/>
                    </w:rPr>
                    <w:t>194.00</w:t>
                  </w:r>
                </w:p>
              </w:tc>
              <w:tc>
                <w:tcPr>
                  <w:tcW w:w="1857" w:type="dxa"/>
                  <w:shd w:val="clear" w:color="auto" w:fill="auto"/>
                  <w:noWrap/>
                  <w:vAlign w:val="center"/>
                  <w:hideMark/>
                </w:tcPr>
                <w:p w14:paraId="3FB079E8" w14:textId="77777777" w:rsidR="00701E0B" w:rsidRPr="002A703D" w:rsidRDefault="00701E0B" w:rsidP="00701E0B">
                  <w:pPr>
                    <w:spacing w:after="0" w:line="240" w:lineRule="auto"/>
                    <w:jc w:val="both"/>
                    <w:rPr>
                      <w:rFonts w:ascii="Tahoma" w:hAnsi="Tahoma" w:cs="Tahoma"/>
                      <w:sz w:val="18"/>
                      <w:szCs w:val="18"/>
                      <w:lang w:val="en-US"/>
                    </w:rPr>
                  </w:pPr>
                  <w:r w:rsidRPr="002A703D">
                    <w:rPr>
                      <w:rFonts w:ascii="Tahoma" w:hAnsi="Tahoma" w:cs="Tahoma"/>
                      <w:sz w:val="18"/>
                      <w:szCs w:val="18"/>
                      <w:lang w:val="en-US"/>
                    </w:rPr>
                    <w:t>-</w:t>
                  </w:r>
                </w:p>
              </w:tc>
              <w:tc>
                <w:tcPr>
                  <w:tcW w:w="993" w:type="dxa"/>
                  <w:shd w:val="clear" w:color="auto" w:fill="auto"/>
                  <w:noWrap/>
                  <w:vAlign w:val="center"/>
                  <w:hideMark/>
                </w:tcPr>
                <w:p w14:paraId="70418C13" w14:textId="77777777" w:rsidR="00701E0B" w:rsidRPr="00701E0B" w:rsidRDefault="00701E0B" w:rsidP="00701E0B">
                  <w:pPr>
                    <w:spacing w:after="0" w:line="240" w:lineRule="auto"/>
                    <w:jc w:val="both"/>
                    <w:rPr>
                      <w:rFonts w:ascii="Tahoma" w:hAnsi="Tahoma" w:cs="Tahoma"/>
                      <w:lang w:val="en-US"/>
                    </w:rPr>
                  </w:pPr>
                  <w:r w:rsidRPr="00701E0B">
                    <w:rPr>
                      <w:rFonts w:ascii="Tahoma" w:hAnsi="Tahoma" w:cs="Tahoma"/>
                      <w:lang w:val="en-US"/>
                    </w:rPr>
                    <w:t>-</w:t>
                  </w:r>
                </w:p>
              </w:tc>
            </w:tr>
            <w:tr w:rsidR="004D6146" w:rsidRPr="00701E0B" w14:paraId="1B62DF9E" w14:textId="77777777" w:rsidTr="002A703D">
              <w:trPr>
                <w:trHeight w:val="300"/>
              </w:trPr>
              <w:tc>
                <w:tcPr>
                  <w:tcW w:w="1160" w:type="dxa"/>
                  <w:shd w:val="clear" w:color="auto" w:fill="auto"/>
                  <w:noWrap/>
                  <w:vAlign w:val="center"/>
                  <w:hideMark/>
                </w:tcPr>
                <w:p w14:paraId="4435117E" w14:textId="77777777" w:rsidR="00701E0B" w:rsidRPr="002A703D" w:rsidRDefault="00701E0B" w:rsidP="00701E0B">
                  <w:pPr>
                    <w:spacing w:after="0" w:line="240" w:lineRule="auto"/>
                    <w:jc w:val="both"/>
                    <w:rPr>
                      <w:rFonts w:ascii="Tahoma" w:hAnsi="Tahoma" w:cs="Tahoma"/>
                      <w:sz w:val="18"/>
                      <w:szCs w:val="18"/>
                      <w:lang w:val="en-US"/>
                    </w:rPr>
                  </w:pPr>
                  <w:r w:rsidRPr="002A703D">
                    <w:rPr>
                      <w:rFonts w:ascii="Tahoma" w:hAnsi="Tahoma" w:cs="Tahoma"/>
                      <w:sz w:val="18"/>
                      <w:szCs w:val="18"/>
                      <w:lang w:val="en-US"/>
                    </w:rPr>
                    <w:t xml:space="preserve"> Nagaland </w:t>
                  </w:r>
                </w:p>
              </w:tc>
              <w:tc>
                <w:tcPr>
                  <w:tcW w:w="567" w:type="dxa"/>
                  <w:shd w:val="clear" w:color="auto" w:fill="auto"/>
                  <w:noWrap/>
                  <w:vAlign w:val="center"/>
                  <w:hideMark/>
                </w:tcPr>
                <w:p w14:paraId="42ECE025" w14:textId="77777777" w:rsidR="00701E0B" w:rsidRPr="002A703D" w:rsidRDefault="00701E0B" w:rsidP="00701E0B">
                  <w:pPr>
                    <w:spacing w:after="0" w:line="240" w:lineRule="auto"/>
                    <w:jc w:val="both"/>
                    <w:rPr>
                      <w:rFonts w:ascii="Tahoma" w:hAnsi="Tahoma" w:cs="Tahoma"/>
                      <w:sz w:val="18"/>
                      <w:szCs w:val="18"/>
                      <w:lang w:val="en-US"/>
                    </w:rPr>
                  </w:pPr>
                  <w:r w:rsidRPr="002A703D">
                    <w:rPr>
                      <w:rFonts w:ascii="Tahoma" w:hAnsi="Tahoma" w:cs="Tahoma"/>
                      <w:sz w:val="18"/>
                      <w:szCs w:val="18"/>
                      <w:lang w:val="en-US"/>
                    </w:rPr>
                    <w:t>1</w:t>
                  </w:r>
                </w:p>
              </w:tc>
              <w:tc>
                <w:tcPr>
                  <w:tcW w:w="1134" w:type="dxa"/>
                  <w:shd w:val="clear" w:color="auto" w:fill="auto"/>
                  <w:noWrap/>
                  <w:vAlign w:val="center"/>
                  <w:hideMark/>
                </w:tcPr>
                <w:p w14:paraId="145FCF53" w14:textId="77777777" w:rsidR="00701E0B" w:rsidRPr="002A703D" w:rsidRDefault="00701E0B" w:rsidP="00701E0B">
                  <w:pPr>
                    <w:spacing w:after="0" w:line="240" w:lineRule="auto"/>
                    <w:jc w:val="both"/>
                    <w:rPr>
                      <w:rFonts w:ascii="Tahoma" w:hAnsi="Tahoma" w:cs="Tahoma"/>
                      <w:sz w:val="18"/>
                      <w:szCs w:val="18"/>
                      <w:lang w:val="en-US"/>
                    </w:rPr>
                  </w:pPr>
                  <w:r w:rsidRPr="002A703D">
                    <w:rPr>
                      <w:rFonts w:ascii="Tahoma" w:hAnsi="Tahoma" w:cs="Tahoma"/>
                      <w:sz w:val="18"/>
                      <w:szCs w:val="18"/>
                      <w:lang w:val="en-US"/>
                    </w:rPr>
                    <w:t>2,526.74</w:t>
                  </w:r>
                </w:p>
              </w:tc>
              <w:tc>
                <w:tcPr>
                  <w:tcW w:w="709" w:type="dxa"/>
                  <w:shd w:val="clear" w:color="auto" w:fill="auto"/>
                  <w:noWrap/>
                  <w:vAlign w:val="center"/>
                  <w:hideMark/>
                </w:tcPr>
                <w:p w14:paraId="3AA15B80" w14:textId="77777777" w:rsidR="00701E0B" w:rsidRPr="002A703D" w:rsidRDefault="00701E0B" w:rsidP="00701E0B">
                  <w:pPr>
                    <w:spacing w:after="0" w:line="240" w:lineRule="auto"/>
                    <w:jc w:val="both"/>
                    <w:rPr>
                      <w:rFonts w:ascii="Tahoma" w:hAnsi="Tahoma" w:cs="Tahoma"/>
                      <w:sz w:val="18"/>
                      <w:szCs w:val="18"/>
                      <w:lang w:val="en-US"/>
                    </w:rPr>
                  </w:pPr>
                  <w:r w:rsidRPr="002A703D">
                    <w:rPr>
                      <w:rFonts w:ascii="Tahoma" w:hAnsi="Tahoma" w:cs="Tahoma"/>
                      <w:sz w:val="18"/>
                      <w:szCs w:val="18"/>
                      <w:lang w:val="en-US"/>
                    </w:rPr>
                    <w:t>150</w:t>
                  </w:r>
                </w:p>
              </w:tc>
              <w:tc>
                <w:tcPr>
                  <w:tcW w:w="992" w:type="dxa"/>
                  <w:shd w:val="clear" w:color="auto" w:fill="auto"/>
                  <w:noWrap/>
                  <w:vAlign w:val="center"/>
                  <w:hideMark/>
                </w:tcPr>
                <w:p w14:paraId="5B4007C1" w14:textId="77777777" w:rsidR="00701E0B" w:rsidRPr="002A703D" w:rsidRDefault="00701E0B" w:rsidP="00701E0B">
                  <w:pPr>
                    <w:spacing w:after="0" w:line="240" w:lineRule="auto"/>
                    <w:jc w:val="both"/>
                    <w:rPr>
                      <w:rFonts w:ascii="Tahoma" w:hAnsi="Tahoma" w:cs="Tahoma"/>
                      <w:sz w:val="18"/>
                      <w:szCs w:val="18"/>
                      <w:lang w:val="en-US"/>
                    </w:rPr>
                  </w:pPr>
                  <w:r w:rsidRPr="002A703D">
                    <w:rPr>
                      <w:rFonts w:ascii="Tahoma" w:hAnsi="Tahoma" w:cs="Tahoma"/>
                      <w:sz w:val="18"/>
                      <w:szCs w:val="18"/>
                      <w:lang w:val="en-US"/>
                    </w:rPr>
                    <w:t>200</w:t>
                  </w:r>
                </w:p>
              </w:tc>
              <w:tc>
                <w:tcPr>
                  <w:tcW w:w="709" w:type="dxa"/>
                  <w:shd w:val="clear" w:color="auto" w:fill="auto"/>
                  <w:noWrap/>
                  <w:vAlign w:val="center"/>
                  <w:hideMark/>
                </w:tcPr>
                <w:p w14:paraId="4276512D" w14:textId="77777777" w:rsidR="00701E0B" w:rsidRPr="002A703D" w:rsidRDefault="00701E0B" w:rsidP="00701E0B">
                  <w:pPr>
                    <w:spacing w:after="0" w:line="240" w:lineRule="auto"/>
                    <w:jc w:val="both"/>
                    <w:rPr>
                      <w:rFonts w:ascii="Tahoma" w:hAnsi="Tahoma" w:cs="Tahoma"/>
                      <w:sz w:val="18"/>
                      <w:szCs w:val="18"/>
                      <w:lang w:val="en-US"/>
                    </w:rPr>
                  </w:pPr>
                  <w:r w:rsidRPr="002A703D">
                    <w:rPr>
                      <w:rFonts w:ascii="Tahoma" w:hAnsi="Tahoma" w:cs="Tahoma"/>
                      <w:sz w:val="18"/>
                      <w:szCs w:val="18"/>
                      <w:lang w:val="en-US"/>
                    </w:rPr>
                    <w:t>6</w:t>
                  </w:r>
                </w:p>
              </w:tc>
              <w:tc>
                <w:tcPr>
                  <w:tcW w:w="992" w:type="dxa"/>
                  <w:shd w:val="clear" w:color="auto" w:fill="auto"/>
                  <w:noWrap/>
                  <w:vAlign w:val="center"/>
                  <w:hideMark/>
                </w:tcPr>
                <w:p w14:paraId="501511ED" w14:textId="77777777" w:rsidR="00701E0B" w:rsidRPr="002A703D" w:rsidRDefault="00701E0B" w:rsidP="00701E0B">
                  <w:pPr>
                    <w:spacing w:after="0" w:line="240" w:lineRule="auto"/>
                    <w:jc w:val="both"/>
                    <w:rPr>
                      <w:rFonts w:ascii="Tahoma" w:hAnsi="Tahoma" w:cs="Tahoma"/>
                      <w:sz w:val="18"/>
                      <w:szCs w:val="18"/>
                      <w:lang w:val="en-US"/>
                    </w:rPr>
                  </w:pPr>
                  <w:r w:rsidRPr="002A703D">
                    <w:rPr>
                      <w:rFonts w:ascii="Tahoma" w:hAnsi="Tahoma" w:cs="Tahoma"/>
                      <w:sz w:val="18"/>
                      <w:szCs w:val="18"/>
                      <w:lang w:val="en-US"/>
                    </w:rPr>
                    <w:t>-</w:t>
                  </w:r>
                </w:p>
              </w:tc>
              <w:tc>
                <w:tcPr>
                  <w:tcW w:w="1418" w:type="dxa"/>
                  <w:shd w:val="clear" w:color="auto" w:fill="auto"/>
                  <w:noWrap/>
                  <w:vAlign w:val="center"/>
                  <w:hideMark/>
                </w:tcPr>
                <w:p w14:paraId="535D7E20" w14:textId="77777777" w:rsidR="00701E0B" w:rsidRPr="002A703D" w:rsidRDefault="00701E0B" w:rsidP="00701E0B">
                  <w:pPr>
                    <w:spacing w:after="0" w:line="240" w:lineRule="auto"/>
                    <w:jc w:val="both"/>
                    <w:rPr>
                      <w:rFonts w:ascii="Tahoma" w:hAnsi="Tahoma" w:cs="Tahoma"/>
                      <w:sz w:val="18"/>
                      <w:szCs w:val="18"/>
                      <w:lang w:val="en-US"/>
                    </w:rPr>
                  </w:pPr>
                  <w:r w:rsidRPr="002A703D">
                    <w:rPr>
                      <w:rFonts w:ascii="Tahoma" w:hAnsi="Tahoma" w:cs="Tahoma"/>
                      <w:sz w:val="18"/>
                      <w:szCs w:val="18"/>
                      <w:lang w:val="en-US"/>
                    </w:rPr>
                    <w:t>-</w:t>
                  </w:r>
                </w:p>
              </w:tc>
              <w:tc>
                <w:tcPr>
                  <w:tcW w:w="1857" w:type="dxa"/>
                  <w:shd w:val="clear" w:color="auto" w:fill="auto"/>
                  <w:noWrap/>
                  <w:vAlign w:val="center"/>
                  <w:hideMark/>
                </w:tcPr>
                <w:p w14:paraId="44BC60F9" w14:textId="77777777" w:rsidR="00701E0B" w:rsidRPr="002A703D" w:rsidRDefault="00701E0B" w:rsidP="00701E0B">
                  <w:pPr>
                    <w:spacing w:after="0" w:line="240" w:lineRule="auto"/>
                    <w:jc w:val="both"/>
                    <w:rPr>
                      <w:rFonts w:ascii="Tahoma" w:hAnsi="Tahoma" w:cs="Tahoma"/>
                      <w:sz w:val="18"/>
                      <w:szCs w:val="18"/>
                      <w:lang w:val="en-US"/>
                    </w:rPr>
                  </w:pPr>
                  <w:r w:rsidRPr="002A703D">
                    <w:rPr>
                      <w:rFonts w:ascii="Tahoma" w:hAnsi="Tahoma" w:cs="Tahoma"/>
                      <w:sz w:val="18"/>
                      <w:szCs w:val="18"/>
                      <w:lang w:val="en-US"/>
                    </w:rPr>
                    <w:t>-</w:t>
                  </w:r>
                </w:p>
              </w:tc>
              <w:tc>
                <w:tcPr>
                  <w:tcW w:w="993" w:type="dxa"/>
                  <w:shd w:val="clear" w:color="auto" w:fill="auto"/>
                  <w:noWrap/>
                  <w:vAlign w:val="center"/>
                  <w:hideMark/>
                </w:tcPr>
                <w:p w14:paraId="09E11803" w14:textId="77777777" w:rsidR="00701E0B" w:rsidRPr="00701E0B" w:rsidRDefault="00701E0B" w:rsidP="00701E0B">
                  <w:pPr>
                    <w:spacing w:after="0" w:line="240" w:lineRule="auto"/>
                    <w:jc w:val="both"/>
                    <w:rPr>
                      <w:rFonts w:ascii="Tahoma" w:hAnsi="Tahoma" w:cs="Tahoma"/>
                      <w:lang w:val="en-US"/>
                    </w:rPr>
                  </w:pPr>
                  <w:r w:rsidRPr="00701E0B">
                    <w:rPr>
                      <w:rFonts w:ascii="Tahoma" w:hAnsi="Tahoma" w:cs="Tahoma"/>
                      <w:lang w:val="en-US"/>
                    </w:rPr>
                    <w:t>-</w:t>
                  </w:r>
                </w:p>
              </w:tc>
            </w:tr>
            <w:tr w:rsidR="004D6146" w:rsidRPr="00701E0B" w14:paraId="3850A3D3" w14:textId="77777777" w:rsidTr="002A703D">
              <w:trPr>
                <w:trHeight w:val="300"/>
              </w:trPr>
              <w:tc>
                <w:tcPr>
                  <w:tcW w:w="1160" w:type="dxa"/>
                  <w:shd w:val="clear" w:color="auto" w:fill="auto"/>
                  <w:noWrap/>
                  <w:vAlign w:val="center"/>
                  <w:hideMark/>
                </w:tcPr>
                <w:p w14:paraId="3B29708A" w14:textId="77777777" w:rsidR="00701E0B" w:rsidRPr="002A703D" w:rsidRDefault="00701E0B" w:rsidP="00701E0B">
                  <w:pPr>
                    <w:spacing w:after="0" w:line="240" w:lineRule="auto"/>
                    <w:jc w:val="both"/>
                    <w:rPr>
                      <w:rFonts w:ascii="Tahoma" w:hAnsi="Tahoma" w:cs="Tahoma"/>
                      <w:sz w:val="18"/>
                      <w:szCs w:val="18"/>
                      <w:lang w:val="en-US"/>
                    </w:rPr>
                  </w:pPr>
                  <w:r w:rsidRPr="002A703D">
                    <w:rPr>
                      <w:rFonts w:ascii="Tahoma" w:hAnsi="Tahoma" w:cs="Tahoma"/>
                      <w:sz w:val="18"/>
                      <w:szCs w:val="18"/>
                      <w:lang w:val="en-US"/>
                    </w:rPr>
                    <w:t xml:space="preserve"> Rajasthan </w:t>
                  </w:r>
                </w:p>
              </w:tc>
              <w:tc>
                <w:tcPr>
                  <w:tcW w:w="567" w:type="dxa"/>
                  <w:shd w:val="clear" w:color="auto" w:fill="auto"/>
                  <w:noWrap/>
                  <w:vAlign w:val="center"/>
                  <w:hideMark/>
                </w:tcPr>
                <w:p w14:paraId="3FCF2431" w14:textId="77777777" w:rsidR="00701E0B" w:rsidRPr="002A703D" w:rsidRDefault="00701E0B" w:rsidP="00701E0B">
                  <w:pPr>
                    <w:spacing w:after="0" w:line="240" w:lineRule="auto"/>
                    <w:jc w:val="both"/>
                    <w:rPr>
                      <w:rFonts w:ascii="Tahoma" w:hAnsi="Tahoma" w:cs="Tahoma"/>
                      <w:sz w:val="18"/>
                      <w:szCs w:val="18"/>
                      <w:lang w:val="en-US"/>
                    </w:rPr>
                  </w:pPr>
                  <w:r w:rsidRPr="002A703D">
                    <w:rPr>
                      <w:rFonts w:ascii="Tahoma" w:hAnsi="Tahoma" w:cs="Tahoma"/>
                      <w:sz w:val="18"/>
                      <w:szCs w:val="18"/>
                      <w:lang w:val="en-US"/>
                    </w:rPr>
                    <w:t>5*</w:t>
                  </w:r>
                </w:p>
              </w:tc>
              <w:tc>
                <w:tcPr>
                  <w:tcW w:w="1134" w:type="dxa"/>
                  <w:shd w:val="clear" w:color="auto" w:fill="auto"/>
                  <w:noWrap/>
                  <w:vAlign w:val="center"/>
                  <w:hideMark/>
                </w:tcPr>
                <w:p w14:paraId="08AC3F46" w14:textId="77777777" w:rsidR="00701E0B" w:rsidRPr="002A703D" w:rsidRDefault="00701E0B" w:rsidP="00701E0B">
                  <w:pPr>
                    <w:spacing w:after="0" w:line="240" w:lineRule="auto"/>
                    <w:jc w:val="both"/>
                    <w:rPr>
                      <w:rFonts w:ascii="Tahoma" w:hAnsi="Tahoma" w:cs="Tahoma"/>
                      <w:sz w:val="18"/>
                      <w:szCs w:val="18"/>
                      <w:lang w:val="en-US"/>
                    </w:rPr>
                  </w:pPr>
                  <w:r w:rsidRPr="002A703D">
                    <w:rPr>
                      <w:rFonts w:ascii="Tahoma" w:hAnsi="Tahoma" w:cs="Tahoma"/>
                      <w:sz w:val="18"/>
                      <w:szCs w:val="18"/>
                      <w:lang w:val="en-US"/>
                    </w:rPr>
                    <w:t>9,883.90</w:t>
                  </w:r>
                </w:p>
              </w:tc>
              <w:tc>
                <w:tcPr>
                  <w:tcW w:w="709" w:type="dxa"/>
                  <w:shd w:val="clear" w:color="auto" w:fill="auto"/>
                  <w:noWrap/>
                  <w:vAlign w:val="center"/>
                  <w:hideMark/>
                </w:tcPr>
                <w:p w14:paraId="5304213E" w14:textId="77777777" w:rsidR="00701E0B" w:rsidRPr="002A703D" w:rsidRDefault="00701E0B" w:rsidP="00701E0B">
                  <w:pPr>
                    <w:spacing w:after="0" w:line="240" w:lineRule="auto"/>
                    <w:jc w:val="both"/>
                    <w:rPr>
                      <w:rFonts w:ascii="Tahoma" w:hAnsi="Tahoma" w:cs="Tahoma"/>
                      <w:sz w:val="18"/>
                      <w:szCs w:val="18"/>
                      <w:lang w:val="en-US"/>
                    </w:rPr>
                  </w:pPr>
                  <w:r w:rsidRPr="002A703D">
                    <w:rPr>
                      <w:rFonts w:ascii="Tahoma" w:hAnsi="Tahoma" w:cs="Tahoma"/>
                      <w:sz w:val="18"/>
                      <w:szCs w:val="18"/>
                      <w:lang w:val="en-US"/>
                    </w:rPr>
                    <w:t>5,030</w:t>
                  </w:r>
                </w:p>
              </w:tc>
              <w:tc>
                <w:tcPr>
                  <w:tcW w:w="992" w:type="dxa"/>
                  <w:shd w:val="clear" w:color="auto" w:fill="auto"/>
                  <w:noWrap/>
                  <w:vAlign w:val="center"/>
                  <w:hideMark/>
                </w:tcPr>
                <w:p w14:paraId="607C25EE" w14:textId="77777777" w:rsidR="00701E0B" w:rsidRPr="002A703D" w:rsidRDefault="00701E0B" w:rsidP="00701E0B">
                  <w:pPr>
                    <w:spacing w:after="0" w:line="240" w:lineRule="auto"/>
                    <w:jc w:val="both"/>
                    <w:rPr>
                      <w:rFonts w:ascii="Tahoma" w:hAnsi="Tahoma" w:cs="Tahoma"/>
                      <w:sz w:val="18"/>
                      <w:szCs w:val="18"/>
                      <w:lang w:val="en-US"/>
                    </w:rPr>
                  </w:pPr>
                  <w:r w:rsidRPr="002A703D">
                    <w:rPr>
                      <w:rFonts w:ascii="Tahoma" w:hAnsi="Tahoma" w:cs="Tahoma"/>
                      <w:sz w:val="18"/>
                      <w:szCs w:val="18"/>
                      <w:lang w:val="en-US"/>
                    </w:rPr>
                    <w:t>516</w:t>
                  </w:r>
                </w:p>
              </w:tc>
              <w:tc>
                <w:tcPr>
                  <w:tcW w:w="709" w:type="dxa"/>
                  <w:shd w:val="clear" w:color="auto" w:fill="auto"/>
                  <w:noWrap/>
                  <w:vAlign w:val="center"/>
                  <w:hideMark/>
                </w:tcPr>
                <w:p w14:paraId="15C81692" w14:textId="77777777" w:rsidR="00701E0B" w:rsidRPr="002A703D" w:rsidRDefault="00701E0B" w:rsidP="00701E0B">
                  <w:pPr>
                    <w:spacing w:after="0" w:line="240" w:lineRule="auto"/>
                    <w:jc w:val="both"/>
                    <w:rPr>
                      <w:rFonts w:ascii="Tahoma" w:hAnsi="Tahoma" w:cs="Tahoma"/>
                      <w:sz w:val="18"/>
                      <w:szCs w:val="18"/>
                      <w:lang w:val="en-US"/>
                    </w:rPr>
                  </w:pPr>
                  <w:r w:rsidRPr="002A703D">
                    <w:rPr>
                      <w:rFonts w:ascii="Tahoma" w:hAnsi="Tahoma" w:cs="Tahoma"/>
                      <w:sz w:val="18"/>
                      <w:szCs w:val="18"/>
                      <w:lang w:val="en-US"/>
                    </w:rPr>
                    <w:t>15</w:t>
                  </w:r>
                </w:p>
              </w:tc>
              <w:tc>
                <w:tcPr>
                  <w:tcW w:w="992" w:type="dxa"/>
                  <w:shd w:val="clear" w:color="auto" w:fill="auto"/>
                  <w:noWrap/>
                  <w:vAlign w:val="center"/>
                  <w:hideMark/>
                </w:tcPr>
                <w:p w14:paraId="3816A33A" w14:textId="77777777" w:rsidR="00701E0B" w:rsidRPr="002A703D" w:rsidRDefault="00701E0B" w:rsidP="00701E0B">
                  <w:pPr>
                    <w:spacing w:after="0" w:line="240" w:lineRule="auto"/>
                    <w:jc w:val="both"/>
                    <w:rPr>
                      <w:rFonts w:ascii="Tahoma" w:hAnsi="Tahoma" w:cs="Tahoma"/>
                      <w:sz w:val="18"/>
                      <w:szCs w:val="18"/>
                      <w:lang w:val="en-US"/>
                    </w:rPr>
                  </w:pPr>
                  <w:r w:rsidRPr="002A703D">
                    <w:rPr>
                      <w:rFonts w:ascii="Tahoma" w:hAnsi="Tahoma" w:cs="Tahoma"/>
                      <w:sz w:val="18"/>
                      <w:szCs w:val="18"/>
                      <w:lang w:val="en-US"/>
                    </w:rPr>
                    <w:t>5,583.70</w:t>
                  </w:r>
                </w:p>
              </w:tc>
              <w:tc>
                <w:tcPr>
                  <w:tcW w:w="1418" w:type="dxa"/>
                  <w:shd w:val="clear" w:color="auto" w:fill="auto"/>
                  <w:noWrap/>
                  <w:vAlign w:val="center"/>
                  <w:hideMark/>
                </w:tcPr>
                <w:p w14:paraId="5780A6C9" w14:textId="77777777" w:rsidR="00701E0B" w:rsidRPr="002A703D" w:rsidRDefault="00701E0B" w:rsidP="00701E0B">
                  <w:pPr>
                    <w:spacing w:after="0" w:line="240" w:lineRule="auto"/>
                    <w:jc w:val="both"/>
                    <w:rPr>
                      <w:rFonts w:ascii="Tahoma" w:hAnsi="Tahoma" w:cs="Tahoma"/>
                      <w:sz w:val="18"/>
                      <w:szCs w:val="18"/>
                      <w:lang w:val="en-US"/>
                    </w:rPr>
                  </w:pPr>
                  <w:r w:rsidRPr="002A703D">
                    <w:rPr>
                      <w:rFonts w:ascii="Tahoma" w:hAnsi="Tahoma" w:cs="Tahoma"/>
                      <w:sz w:val="18"/>
                      <w:szCs w:val="18"/>
                      <w:lang w:val="en-US"/>
                    </w:rPr>
                    <w:t>464.04</w:t>
                  </w:r>
                </w:p>
              </w:tc>
              <w:tc>
                <w:tcPr>
                  <w:tcW w:w="1857" w:type="dxa"/>
                  <w:shd w:val="clear" w:color="auto" w:fill="auto"/>
                  <w:noWrap/>
                  <w:vAlign w:val="center"/>
                  <w:hideMark/>
                </w:tcPr>
                <w:p w14:paraId="7D8B4821" w14:textId="77777777" w:rsidR="00701E0B" w:rsidRPr="002A703D" w:rsidRDefault="00701E0B" w:rsidP="00701E0B">
                  <w:pPr>
                    <w:spacing w:after="0" w:line="240" w:lineRule="auto"/>
                    <w:jc w:val="both"/>
                    <w:rPr>
                      <w:rFonts w:ascii="Tahoma" w:hAnsi="Tahoma" w:cs="Tahoma"/>
                      <w:sz w:val="18"/>
                      <w:szCs w:val="18"/>
                      <w:lang w:val="en-US"/>
                    </w:rPr>
                  </w:pPr>
                  <w:r w:rsidRPr="002A703D">
                    <w:rPr>
                      <w:rFonts w:ascii="Tahoma" w:hAnsi="Tahoma" w:cs="Tahoma"/>
                      <w:sz w:val="18"/>
                      <w:szCs w:val="18"/>
                      <w:lang w:val="en-US"/>
                    </w:rPr>
                    <w:t>5</w:t>
                  </w:r>
                </w:p>
              </w:tc>
              <w:tc>
                <w:tcPr>
                  <w:tcW w:w="993" w:type="dxa"/>
                  <w:shd w:val="clear" w:color="auto" w:fill="auto"/>
                  <w:noWrap/>
                  <w:vAlign w:val="center"/>
                  <w:hideMark/>
                </w:tcPr>
                <w:p w14:paraId="635B1565" w14:textId="77777777" w:rsidR="00701E0B" w:rsidRPr="00701E0B" w:rsidRDefault="00701E0B" w:rsidP="00701E0B">
                  <w:pPr>
                    <w:spacing w:after="0" w:line="240" w:lineRule="auto"/>
                    <w:jc w:val="both"/>
                    <w:rPr>
                      <w:rFonts w:ascii="Tahoma" w:hAnsi="Tahoma" w:cs="Tahoma"/>
                      <w:lang w:val="en-US"/>
                    </w:rPr>
                  </w:pPr>
                  <w:r w:rsidRPr="00701E0B">
                    <w:rPr>
                      <w:rFonts w:ascii="Tahoma" w:hAnsi="Tahoma" w:cs="Tahoma"/>
                      <w:lang w:val="en-US"/>
                    </w:rPr>
                    <w:t>-</w:t>
                  </w:r>
                </w:p>
              </w:tc>
            </w:tr>
            <w:tr w:rsidR="004D6146" w:rsidRPr="00701E0B" w14:paraId="570A6478" w14:textId="77777777" w:rsidTr="002A703D">
              <w:trPr>
                <w:trHeight w:val="300"/>
              </w:trPr>
              <w:tc>
                <w:tcPr>
                  <w:tcW w:w="1160" w:type="dxa"/>
                  <w:shd w:val="clear" w:color="auto" w:fill="auto"/>
                  <w:noWrap/>
                  <w:vAlign w:val="center"/>
                  <w:hideMark/>
                </w:tcPr>
                <w:p w14:paraId="08A9B138" w14:textId="77777777" w:rsidR="00701E0B" w:rsidRPr="002A703D" w:rsidRDefault="00701E0B" w:rsidP="00701E0B">
                  <w:pPr>
                    <w:spacing w:after="0" w:line="240" w:lineRule="auto"/>
                    <w:jc w:val="both"/>
                    <w:rPr>
                      <w:rFonts w:ascii="Tahoma" w:hAnsi="Tahoma" w:cs="Tahoma"/>
                      <w:sz w:val="18"/>
                      <w:szCs w:val="18"/>
                      <w:lang w:val="en-US"/>
                    </w:rPr>
                  </w:pPr>
                  <w:r w:rsidRPr="002A703D">
                    <w:rPr>
                      <w:rFonts w:ascii="Tahoma" w:hAnsi="Tahoma" w:cs="Tahoma"/>
                      <w:sz w:val="18"/>
                      <w:szCs w:val="18"/>
                      <w:lang w:val="en-US"/>
                    </w:rPr>
                    <w:t xml:space="preserve"> Odisha </w:t>
                  </w:r>
                </w:p>
              </w:tc>
              <w:tc>
                <w:tcPr>
                  <w:tcW w:w="567" w:type="dxa"/>
                  <w:shd w:val="clear" w:color="auto" w:fill="auto"/>
                  <w:noWrap/>
                  <w:vAlign w:val="center"/>
                  <w:hideMark/>
                </w:tcPr>
                <w:p w14:paraId="71006378" w14:textId="77777777" w:rsidR="00701E0B" w:rsidRPr="002A703D" w:rsidRDefault="00701E0B" w:rsidP="00701E0B">
                  <w:pPr>
                    <w:spacing w:after="0" w:line="240" w:lineRule="auto"/>
                    <w:jc w:val="both"/>
                    <w:rPr>
                      <w:rFonts w:ascii="Tahoma" w:hAnsi="Tahoma" w:cs="Tahoma"/>
                      <w:sz w:val="18"/>
                      <w:szCs w:val="18"/>
                      <w:lang w:val="en-US"/>
                    </w:rPr>
                  </w:pPr>
                  <w:r w:rsidRPr="002A703D">
                    <w:rPr>
                      <w:rFonts w:ascii="Tahoma" w:hAnsi="Tahoma" w:cs="Tahoma"/>
                      <w:sz w:val="18"/>
                      <w:szCs w:val="18"/>
                      <w:lang w:val="en-US"/>
                    </w:rPr>
                    <w:t>5</w:t>
                  </w:r>
                </w:p>
              </w:tc>
              <w:tc>
                <w:tcPr>
                  <w:tcW w:w="1134" w:type="dxa"/>
                  <w:shd w:val="clear" w:color="auto" w:fill="auto"/>
                  <w:noWrap/>
                  <w:vAlign w:val="center"/>
                  <w:hideMark/>
                </w:tcPr>
                <w:p w14:paraId="36F4E04A" w14:textId="77777777" w:rsidR="00701E0B" w:rsidRPr="002A703D" w:rsidRDefault="00701E0B" w:rsidP="00701E0B">
                  <w:pPr>
                    <w:spacing w:after="0" w:line="240" w:lineRule="auto"/>
                    <w:jc w:val="both"/>
                    <w:rPr>
                      <w:rFonts w:ascii="Tahoma" w:hAnsi="Tahoma" w:cs="Tahoma"/>
                      <w:sz w:val="18"/>
                      <w:szCs w:val="18"/>
                      <w:lang w:val="en-US"/>
                    </w:rPr>
                  </w:pPr>
                  <w:r w:rsidRPr="002A703D">
                    <w:rPr>
                      <w:rFonts w:ascii="Tahoma" w:hAnsi="Tahoma" w:cs="Tahoma"/>
                      <w:sz w:val="18"/>
                      <w:szCs w:val="18"/>
                      <w:lang w:val="en-US"/>
                    </w:rPr>
                    <w:t>13,744.74</w:t>
                  </w:r>
                </w:p>
              </w:tc>
              <w:tc>
                <w:tcPr>
                  <w:tcW w:w="709" w:type="dxa"/>
                  <w:shd w:val="clear" w:color="auto" w:fill="auto"/>
                  <w:noWrap/>
                  <w:vAlign w:val="center"/>
                  <w:hideMark/>
                </w:tcPr>
                <w:p w14:paraId="6B4D4DB9" w14:textId="77777777" w:rsidR="00701E0B" w:rsidRPr="002A703D" w:rsidRDefault="00701E0B" w:rsidP="00701E0B">
                  <w:pPr>
                    <w:spacing w:after="0" w:line="240" w:lineRule="auto"/>
                    <w:jc w:val="both"/>
                    <w:rPr>
                      <w:rFonts w:ascii="Tahoma" w:hAnsi="Tahoma" w:cs="Tahoma"/>
                      <w:sz w:val="18"/>
                      <w:szCs w:val="18"/>
                      <w:lang w:val="en-US"/>
                    </w:rPr>
                  </w:pPr>
                  <w:r w:rsidRPr="002A703D">
                    <w:rPr>
                      <w:rFonts w:ascii="Tahoma" w:hAnsi="Tahoma" w:cs="Tahoma"/>
                      <w:sz w:val="18"/>
                      <w:szCs w:val="18"/>
                      <w:lang w:val="en-US"/>
                    </w:rPr>
                    <w:t>1,460</w:t>
                  </w:r>
                </w:p>
              </w:tc>
              <w:tc>
                <w:tcPr>
                  <w:tcW w:w="992" w:type="dxa"/>
                  <w:shd w:val="clear" w:color="auto" w:fill="auto"/>
                  <w:noWrap/>
                  <w:vAlign w:val="center"/>
                  <w:hideMark/>
                </w:tcPr>
                <w:p w14:paraId="0FABA00E" w14:textId="77777777" w:rsidR="00701E0B" w:rsidRPr="002A703D" w:rsidRDefault="00701E0B" w:rsidP="00701E0B">
                  <w:pPr>
                    <w:spacing w:after="0" w:line="240" w:lineRule="auto"/>
                    <w:jc w:val="both"/>
                    <w:rPr>
                      <w:rFonts w:ascii="Tahoma" w:hAnsi="Tahoma" w:cs="Tahoma"/>
                      <w:sz w:val="18"/>
                      <w:szCs w:val="18"/>
                      <w:lang w:val="en-US"/>
                    </w:rPr>
                  </w:pPr>
                  <w:r w:rsidRPr="002A703D">
                    <w:rPr>
                      <w:rFonts w:ascii="Tahoma" w:hAnsi="Tahoma" w:cs="Tahoma"/>
                      <w:sz w:val="18"/>
                      <w:szCs w:val="18"/>
                      <w:lang w:val="en-US"/>
                    </w:rPr>
                    <w:t>1,670</w:t>
                  </w:r>
                </w:p>
              </w:tc>
              <w:tc>
                <w:tcPr>
                  <w:tcW w:w="709" w:type="dxa"/>
                  <w:shd w:val="clear" w:color="auto" w:fill="auto"/>
                  <w:noWrap/>
                  <w:vAlign w:val="center"/>
                  <w:hideMark/>
                </w:tcPr>
                <w:p w14:paraId="4627F7A7" w14:textId="77777777" w:rsidR="00701E0B" w:rsidRPr="002A703D" w:rsidRDefault="00701E0B" w:rsidP="00701E0B">
                  <w:pPr>
                    <w:spacing w:after="0" w:line="240" w:lineRule="auto"/>
                    <w:jc w:val="both"/>
                    <w:rPr>
                      <w:rFonts w:ascii="Tahoma" w:hAnsi="Tahoma" w:cs="Tahoma"/>
                      <w:sz w:val="18"/>
                      <w:szCs w:val="18"/>
                      <w:lang w:val="en-US"/>
                    </w:rPr>
                  </w:pPr>
                  <w:r w:rsidRPr="002A703D">
                    <w:rPr>
                      <w:rFonts w:ascii="Tahoma" w:hAnsi="Tahoma" w:cs="Tahoma"/>
                      <w:sz w:val="18"/>
                      <w:szCs w:val="18"/>
                      <w:lang w:val="en-US"/>
                    </w:rPr>
                    <w:t>20</w:t>
                  </w:r>
                </w:p>
              </w:tc>
              <w:tc>
                <w:tcPr>
                  <w:tcW w:w="992" w:type="dxa"/>
                  <w:shd w:val="clear" w:color="auto" w:fill="auto"/>
                  <w:noWrap/>
                  <w:vAlign w:val="center"/>
                  <w:hideMark/>
                </w:tcPr>
                <w:p w14:paraId="06548ED9" w14:textId="77777777" w:rsidR="00701E0B" w:rsidRPr="002A703D" w:rsidRDefault="00701E0B" w:rsidP="00701E0B">
                  <w:pPr>
                    <w:spacing w:after="0" w:line="240" w:lineRule="auto"/>
                    <w:jc w:val="both"/>
                    <w:rPr>
                      <w:rFonts w:ascii="Tahoma" w:hAnsi="Tahoma" w:cs="Tahoma"/>
                      <w:sz w:val="18"/>
                      <w:szCs w:val="18"/>
                      <w:lang w:val="en-US"/>
                    </w:rPr>
                  </w:pPr>
                  <w:r w:rsidRPr="002A703D">
                    <w:rPr>
                      <w:rFonts w:ascii="Tahoma" w:hAnsi="Tahoma" w:cs="Tahoma"/>
                      <w:sz w:val="18"/>
                      <w:szCs w:val="18"/>
                      <w:lang w:val="en-US"/>
                    </w:rPr>
                    <w:t>1,504.80</w:t>
                  </w:r>
                </w:p>
              </w:tc>
              <w:tc>
                <w:tcPr>
                  <w:tcW w:w="1418" w:type="dxa"/>
                  <w:shd w:val="clear" w:color="auto" w:fill="auto"/>
                  <w:noWrap/>
                  <w:vAlign w:val="center"/>
                  <w:hideMark/>
                </w:tcPr>
                <w:p w14:paraId="74F8D1C0" w14:textId="77777777" w:rsidR="00701E0B" w:rsidRPr="002A703D" w:rsidRDefault="00701E0B" w:rsidP="00701E0B">
                  <w:pPr>
                    <w:spacing w:after="0" w:line="240" w:lineRule="auto"/>
                    <w:jc w:val="both"/>
                    <w:rPr>
                      <w:rFonts w:ascii="Tahoma" w:hAnsi="Tahoma" w:cs="Tahoma"/>
                      <w:sz w:val="18"/>
                      <w:szCs w:val="18"/>
                      <w:lang w:val="en-US"/>
                    </w:rPr>
                  </w:pPr>
                  <w:r w:rsidRPr="002A703D">
                    <w:rPr>
                      <w:rFonts w:ascii="Tahoma" w:hAnsi="Tahoma" w:cs="Tahoma"/>
                      <w:sz w:val="18"/>
                      <w:szCs w:val="18"/>
                      <w:lang w:val="en-US"/>
                    </w:rPr>
                    <w:t>1,996.45</w:t>
                  </w:r>
                </w:p>
              </w:tc>
              <w:tc>
                <w:tcPr>
                  <w:tcW w:w="1857" w:type="dxa"/>
                  <w:shd w:val="clear" w:color="auto" w:fill="auto"/>
                  <w:noWrap/>
                  <w:vAlign w:val="center"/>
                  <w:hideMark/>
                </w:tcPr>
                <w:p w14:paraId="0893B86D" w14:textId="77777777" w:rsidR="00701E0B" w:rsidRPr="002A703D" w:rsidRDefault="00701E0B" w:rsidP="00701E0B">
                  <w:pPr>
                    <w:spacing w:after="0" w:line="240" w:lineRule="auto"/>
                    <w:jc w:val="both"/>
                    <w:rPr>
                      <w:rFonts w:ascii="Tahoma" w:hAnsi="Tahoma" w:cs="Tahoma"/>
                      <w:sz w:val="18"/>
                      <w:szCs w:val="18"/>
                      <w:lang w:val="en-US"/>
                    </w:rPr>
                  </w:pPr>
                  <w:r w:rsidRPr="002A703D">
                    <w:rPr>
                      <w:rFonts w:ascii="Tahoma" w:hAnsi="Tahoma" w:cs="Tahoma"/>
                      <w:sz w:val="18"/>
                      <w:szCs w:val="18"/>
                      <w:lang w:val="en-US"/>
                    </w:rPr>
                    <w:t>4</w:t>
                  </w:r>
                </w:p>
              </w:tc>
              <w:tc>
                <w:tcPr>
                  <w:tcW w:w="993" w:type="dxa"/>
                  <w:shd w:val="clear" w:color="auto" w:fill="auto"/>
                  <w:noWrap/>
                  <w:vAlign w:val="center"/>
                  <w:hideMark/>
                </w:tcPr>
                <w:p w14:paraId="2616E2E0" w14:textId="77777777" w:rsidR="00701E0B" w:rsidRPr="00701E0B" w:rsidRDefault="00701E0B" w:rsidP="00701E0B">
                  <w:pPr>
                    <w:spacing w:after="0" w:line="240" w:lineRule="auto"/>
                    <w:jc w:val="both"/>
                    <w:rPr>
                      <w:rFonts w:ascii="Tahoma" w:hAnsi="Tahoma" w:cs="Tahoma"/>
                      <w:lang w:val="en-US"/>
                    </w:rPr>
                  </w:pPr>
                  <w:r w:rsidRPr="00701E0B">
                    <w:rPr>
                      <w:rFonts w:ascii="Tahoma" w:hAnsi="Tahoma" w:cs="Tahoma"/>
                      <w:lang w:val="en-US"/>
                    </w:rPr>
                    <w:t>1</w:t>
                  </w:r>
                </w:p>
              </w:tc>
            </w:tr>
            <w:tr w:rsidR="004D6146" w:rsidRPr="00701E0B" w14:paraId="1D9C8533" w14:textId="77777777" w:rsidTr="002A703D">
              <w:trPr>
                <w:trHeight w:val="300"/>
              </w:trPr>
              <w:tc>
                <w:tcPr>
                  <w:tcW w:w="1160" w:type="dxa"/>
                  <w:shd w:val="clear" w:color="auto" w:fill="auto"/>
                  <w:noWrap/>
                  <w:vAlign w:val="center"/>
                  <w:hideMark/>
                </w:tcPr>
                <w:p w14:paraId="44BD392B" w14:textId="77777777" w:rsidR="00701E0B" w:rsidRPr="002A703D" w:rsidRDefault="00701E0B" w:rsidP="00701E0B">
                  <w:pPr>
                    <w:spacing w:after="0" w:line="240" w:lineRule="auto"/>
                    <w:jc w:val="both"/>
                    <w:rPr>
                      <w:rFonts w:ascii="Tahoma" w:hAnsi="Tahoma" w:cs="Tahoma"/>
                      <w:sz w:val="18"/>
                      <w:szCs w:val="18"/>
                      <w:lang w:val="en-US"/>
                    </w:rPr>
                  </w:pPr>
                  <w:r w:rsidRPr="002A703D">
                    <w:rPr>
                      <w:rFonts w:ascii="Tahoma" w:hAnsi="Tahoma" w:cs="Tahoma"/>
                      <w:sz w:val="18"/>
                      <w:szCs w:val="18"/>
                      <w:lang w:val="en-US"/>
                    </w:rPr>
                    <w:t xml:space="preserve"> Andaman Offshore </w:t>
                  </w:r>
                </w:p>
              </w:tc>
              <w:tc>
                <w:tcPr>
                  <w:tcW w:w="567" w:type="dxa"/>
                  <w:shd w:val="clear" w:color="auto" w:fill="auto"/>
                  <w:noWrap/>
                  <w:vAlign w:val="center"/>
                  <w:hideMark/>
                </w:tcPr>
                <w:p w14:paraId="2A46FDD7" w14:textId="77777777" w:rsidR="00701E0B" w:rsidRPr="002A703D" w:rsidRDefault="00701E0B" w:rsidP="00701E0B">
                  <w:pPr>
                    <w:spacing w:after="0" w:line="240" w:lineRule="auto"/>
                    <w:jc w:val="both"/>
                    <w:rPr>
                      <w:rFonts w:ascii="Tahoma" w:hAnsi="Tahoma" w:cs="Tahoma"/>
                      <w:sz w:val="18"/>
                      <w:szCs w:val="18"/>
                      <w:lang w:val="en-US"/>
                    </w:rPr>
                  </w:pPr>
                  <w:r w:rsidRPr="002A703D">
                    <w:rPr>
                      <w:rFonts w:ascii="Tahoma" w:hAnsi="Tahoma" w:cs="Tahoma"/>
                      <w:sz w:val="18"/>
                      <w:szCs w:val="18"/>
                      <w:lang w:val="en-US"/>
                    </w:rPr>
                    <w:t>2</w:t>
                  </w:r>
                </w:p>
              </w:tc>
              <w:tc>
                <w:tcPr>
                  <w:tcW w:w="1134" w:type="dxa"/>
                  <w:shd w:val="clear" w:color="auto" w:fill="auto"/>
                  <w:noWrap/>
                  <w:vAlign w:val="center"/>
                  <w:hideMark/>
                </w:tcPr>
                <w:p w14:paraId="0084E512" w14:textId="77777777" w:rsidR="00701E0B" w:rsidRPr="002A703D" w:rsidRDefault="00701E0B" w:rsidP="00701E0B">
                  <w:pPr>
                    <w:spacing w:after="0" w:line="240" w:lineRule="auto"/>
                    <w:jc w:val="both"/>
                    <w:rPr>
                      <w:rFonts w:ascii="Tahoma" w:hAnsi="Tahoma" w:cs="Tahoma"/>
                      <w:sz w:val="18"/>
                      <w:szCs w:val="18"/>
                      <w:lang w:val="en-US"/>
                    </w:rPr>
                  </w:pPr>
                  <w:r w:rsidRPr="002A703D">
                    <w:rPr>
                      <w:rFonts w:ascii="Tahoma" w:hAnsi="Tahoma" w:cs="Tahoma"/>
                      <w:sz w:val="18"/>
                      <w:szCs w:val="18"/>
                      <w:lang w:val="en-US"/>
                    </w:rPr>
                    <w:t>9,616.70</w:t>
                  </w:r>
                </w:p>
              </w:tc>
              <w:tc>
                <w:tcPr>
                  <w:tcW w:w="709" w:type="dxa"/>
                  <w:shd w:val="clear" w:color="auto" w:fill="auto"/>
                  <w:noWrap/>
                  <w:vAlign w:val="center"/>
                  <w:hideMark/>
                </w:tcPr>
                <w:p w14:paraId="05548D5A" w14:textId="77777777" w:rsidR="00701E0B" w:rsidRPr="002A703D" w:rsidRDefault="00701E0B" w:rsidP="00701E0B">
                  <w:pPr>
                    <w:spacing w:after="0" w:line="240" w:lineRule="auto"/>
                    <w:jc w:val="both"/>
                    <w:rPr>
                      <w:rFonts w:ascii="Tahoma" w:hAnsi="Tahoma" w:cs="Tahoma"/>
                      <w:sz w:val="18"/>
                      <w:szCs w:val="18"/>
                      <w:lang w:val="en-US"/>
                    </w:rPr>
                  </w:pPr>
                  <w:r w:rsidRPr="002A703D">
                    <w:rPr>
                      <w:rFonts w:ascii="Tahoma" w:hAnsi="Tahoma" w:cs="Tahoma"/>
                      <w:sz w:val="18"/>
                      <w:szCs w:val="18"/>
                      <w:lang w:val="en-US"/>
                    </w:rPr>
                    <w:t>8,400</w:t>
                  </w:r>
                </w:p>
              </w:tc>
              <w:tc>
                <w:tcPr>
                  <w:tcW w:w="992" w:type="dxa"/>
                  <w:shd w:val="clear" w:color="auto" w:fill="auto"/>
                  <w:noWrap/>
                  <w:vAlign w:val="center"/>
                  <w:hideMark/>
                </w:tcPr>
                <w:p w14:paraId="17BF76D0" w14:textId="77777777" w:rsidR="00701E0B" w:rsidRPr="002A703D" w:rsidRDefault="00701E0B" w:rsidP="00701E0B">
                  <w:pPr>
                    <w:spacing w:after="0" w:line="240" w:lineRule="auto"/>
                    <w:jc w:val="both"/>
                    <w:rPr>
                      <w:rFonts w:ascii="Tahoma" w:hAnsi="Tahoma" w:cs="Tahoma"/>
                      <w:sz w:val="18"/>
                      <w:szCs w:val="18"/>
                      <w:lang w:val="en-US"/>
                    </w:rPr>
                  </w:pPr>
                  <w:r w:rsidRPr="002A703D">
                    <w:rPr>
                      <w:rFonts w:ascii="Tahoma" w:hAnsi="Tahoma" w:cs="Tahoma"/>
                      <w:sz w:val="18"/>
                      <w:szCs w:val="18"/>
                      <w:lang w:val="en-US"/>
                    </w:rPr>
                    <w:t>-</w:t>
                  </w:r>
                </w:p>
              </w:tc>
              <w:tc>
                <w:tcPr>
                  <w:tcW w:w="709" w:type="dxa"/>
                  <w:shd w:val="clear" w:color="auto" w:fill="auto"/>
                  <w:noWrap/>
                  <w:vAlign w:val="center"/>
                  <w:hideMark/>
                </w:tcPr>
                <w:p w14:paraId="273DC29E" w14:textId="77777777" w:rsidR="00701E0B" w:rsidRPr="002A703D" w:rsidRDefault="00701E0B" w:rsidP="00701E0B">
                  <w:pPr>
                    <w:spacing w:after="0" w:line="240" w:lineRule="auto"/>
                    <w:jc w:val="both"/>
                    <w:rPr>
                      <w:rFonts w:ascii="Tahoma" w:hAnsi="Tahoma" w:cs="Tahoma"/>
                      <w:sz w:val="18"/>
                      <w:szCs w:val="18"/>
                      <w:lang w:val="en-US"/>
                    </w:rPr>
                  </w:pPr>
                  <w:r w:rsidRPr="002A703D">
                    <w:rPr>
                      <w:rFonts w:ascii="Tahoma" w:hAnsi="Tahoma" w:cs="Tahoma"/>
                      <w:sz w:val="18"/>
                      <w:szCs w:val="18"/>
                      <w:lang w:val="en-US"/>
                    </w:rPr>
                    <w:t>8</w:t>
                  </w:r>
                </w:p>
              </w:tc>
              <w:tc>
                <w:tcPr>
                  <w:tcW w:w="992" w:type="dxa"/>
                  <w:shd w:val="clear" w:color="auto" w:fill="auto"/>
                  <w:noWrap/>
                  <w:vAlign w:val="center"/>
                  <w:hideMark/>
                </w:tcPr>
                <w:p w14:paraId="075FF2B0" w14:textId="77777777" w:rsidR="00701E0B" w:rsidRPr="002A703D" w:rsidRDefault="00701E0B" w:rsidP="00701E0B">
                  <w:pPr>
                    <w:spacing w:after="0" w:line="240" w:lineRule="auto"/>
                    <w:jc w:val="both"/>
                    <w:rPr>
                      <w:rFonts w:ascii="Tahoma" w:hAnsi="Tahoma" w:cs="Tahoma"/>
                      <w:sz w:val="18"/>
                      <w:szCs w:val="18"/>
                      <w:lang w:val="en-US"/>
                    </w:rPr>
                  </w:pPr>
                  <w:r w:rsidRPr="002A703D">
                    <w:rPr>
                      <w:rFonts w:ascii="Tahoma" w:hAnsi="Tahoma" w:cs="Tahoma"/>
                      <w:sz w:val="18"/>
                      <w:szCs w:val="18"/>
                      <w:lang w:val="en-US"/>
                    </w:rPr>
                    <w:t>8,500.53</w:t>
                  </w:r>
                </w:p>
              </w:tc>
              <w:tc>
                <w:tcPr>
                  <w:tcW w:w="1418" w:type="dxa"/>
                  <w:shd w:val="clear" w:color="auto" w:fill="auto"/>
                  <w:noWrap/>
                  <w:vAlign w:val="center"/>
                  <w:hideMark/>
                </w:tcPr>
                <w:p w14:paraId="06EDF3FA" w14:textId="77777777" w:rsidR="00701E0B" w:rsidRPr="002A703D" w:rsidRDefault="00701E0B" w:rsidP="00701E0B">
                  <w:pPr>
                    <w:spacing w:after="0" w:line="240" w:lineRule="auto"/>
                    <w:jc w:val="both"/>
                    <w:rPr>
                      <w:rFonts w:ascii="Tahoma" w:hAnsi="Tahoma" w:cs="Tahoma"/>
                      <w:sz w:val="18"/>
                      <w:szCs w:val="18"/>
                      <w:lang w:val="en-US"/>
                    </w:rPr>
                  </w:pPr>
                  <w:r w:rsidRPr="002A703D">
                    <w:rPr>
                      <w:rFonts w:ascii="Tahoma" w:hAnsi="Tahoma" w:cs="Tahoma"/>
                      <w:sz w:val="18"/>
                      <w:szCs w:val="18"/>
                      <w:lang w:val="en-US"/>
                    </w:rPr>
                    <w:t>-</w:t>
                  </w:r>
                </w:p>
              </w:tc>
              <w:tc>
                <w:tcPr>
                  <w:tcW w:w="1857" w:type="dxa"/>
                  <w:shd w:val="clear" w:color="auto" w:fill="auto"/>
                  <w:noWrap/>
                  <w:vAlign w:val="center"/>
                  <w:hideMark/>
                </w:tcPr>
                <w:p w14:paraId="71B56D79" w14:textId="77777777" w:rsidR="00701E0B" w:rsidRPr="002A703D" w:rsidRDefault="00701E0B" w:rsidP="00701E0B">
                  <w:pPr>
                    <w:spacing w:after="0" w:line="240" w:lineRule="auto"/>
                    <w:jc w:val="both"/>
                    <w:rPr>
                      <w:rFonts w:ascii="Tahoma" w:hAnsi="Tahoma" w:cs="Tahoma"/>
                      <w:sz w:val="18"/>
                      <w:szCs w:val="18"/>
                      <w:lang w:val="en-US"/>
                    </w:rPr>
                  </w:pPr>
                  <w:r w:rsidRPr="002A703D">
                    <w:rPr>
                      <w:rFonts w:ascii="Tahoma" w:hAnsi="Tahoma" w:cs="Tahoma"/>
                      <w:sz w:val="18"/>
                      <w:szCs w:val="18"/>
                      <w:lang w:val="en-US"/>
                    </w:rPr>
                    <w:t>-</w:t>
                  </w:r>
                </w:p>
              </w:tc>
              <w:tc>
                <w:tcPr>
                  <w:tcW w:w="993" w:type="dxa"/>
                  <w:shd w:val="clear" w:color="auto" w:fill="auto"/>
                  <w:noWrap/>
                  <w:vAlign w:val="center"/>
                  <w:hideMark/>
                </w:tcPr>
                <w:p w14:paraId="5835A8E0" w14:textId="77777777" w:rsidR="00701E0B" w:rsidRPr="00701E0B" w:rsidRDefault="00701E0B" w:rsidP="00701E0B">
                  <w:pPr>
                    <w:spacing w:after="0" w:line="240" w:lineRule="auto"/>
                    <w:jc w:val="both"/>
                    <w:rPr>
                      <w:rFonts w:ascii="Tahoma" w:hAnsi="Tahoma" w:cs="Tahoma"/>
                      <w:lang w:val="en-US"/>
                    </w:rPr>
                  </w:pPr>
                  <w:r w:rsidRPr="00701E0B">
                    <w:rPr>
                      <w:rFonts w:ascii="Tahoma" w:hAnsi="Tahoma" w:cs="Tahoma"/>
                      <w:lang w:val="en-US"/>
                    </w:rPr>
                    <w:t>1</w:t>
                  </w:r>
                </w:p>
              </w:tc>
            </w:tr>
            <w:tr w:rsidR="004D6146" w:rsidRPr="00701E0B" w14:paraId="4C49CADD" w14:textId="77777777" w:rsidTr="002A703D">
              <w:trPr>
                <w:trHeight w:val="300"/>
              </w:trPr>
              <w:tc>
                <w:tcPr>
                  <w:tcW w:w="1160" w:type="dxa"/>
                  <w:shd w:val="clear" w:color="auto" w:fill="auto"/>
                  <w:noWrap/>
                  <w:vAlign w:val="bottom"/>
                  <w:hideMark/>
                </w:tcPr>
                <w:p w14:paraId="18AEB79E" w14:textId="77777777" w:rsidR="00701E0B" w:rsidRPr="002A703D" w:rsidRDefault="00701E0B" w:rsidP="00701E0B">
                  <w:pPr>
                    <w:spacing w:after="0" w:line="240" w:lineRule="auto"/>
                    <w:jc w:val="both"/>
                    <w:rPr>
                      <w:rFonts w:ascii="Tahoma" w:hAnsi="Tahoma" w:cs="Tahoma"/>
                      <w:sz w:val="18"/>
                      <w:szCs w:val="18"/>
                      <w:lang w:val="en-US"/>
                    </w:rPr>
                  </w:pPr>
                  <w:r w:rsidRPr="002A703D">
                    <w:rPr>
                      <w:rFonts w:ascii="Tahoma" w:hAnsi="Tahoma" w:cs="Tahoma"/>
                      <w:sz w:val="18"/>
                      <w:szCs w:val="18"/>
                      <w:lang w:val="en-US"/>
                    </w:rPr>
                    <w:t>Kerala-Konkan Offshore</w:t>
                  </w:r>
                </w:p>
              </w:tc>
              <w:tc>
                <w:tcPr>
                  <w:tcW w:w="567" w:type="dxa"/>
                  <w:shd w:val="clear" w:color="auto" w:fill="auto"/>
                  <w:noWrap/>
                  <w:vAlign w:val="center"/>
                  <w:hideMark/>
                </w:tcPr>
                <w:p w14:paraId="01C6E3D2" w14:textId="77777777" w:rsidR="00701E0B" w:rsidRPr="002A703D" w:rsidRDefault="00701E0B" w:rsidP="00701E0B">
                  <w:pPr>
                    <w:spacing w:after="0" w:line="240" w:lineRule="auto"/>
                    <w:jc w:val="both"/>
                    <w:rPr>
                      <w:rFonts w:ascii="Tahoma" w:hAnsi="Tahoma" w:cs="Tahoma"/>
                      <w:sz w:val="18"/>
                      <w:szCs w:val="18"/>
                      <w:lang w:val="en-US"/>
                    </w:rPr>
                  </w:pPr>
                  <w:r w:rsidRPr="002A703D">
                    <w:rPr>
                      <w:rFonts w:ascii="Tahoma" w:hAnsi="Tahoma" w:cs="Tahoma"/>
                      <w:sz w:val="18"/>
                      <w:szCs w:val="18"/>
                      <w:lang w:val="en-US"/>
                    </w:rPr>
                    <w:t>1</w:t>
                  </w:r>
                </w:p>
              </w:tc>
              <w:tc>
                <w:tcPr>
                  <w:tcW w:w="1134" w:type="dxa"/>
                  <w:shd w:val="clear" w:color="auto" w:fill="auto"/>
                  <w:noWrap/>
                  <w:vAlign w:val="center"/>
                  <w:hideMark/>
                </w:tcPr>
                <w:p w14:paraId="461EA457" w14:textId="77777777" w:rsidR="00701E0B" w:rsidRPr="002A703D" w:rsidRDefault="00701E0B" w:rsidP="00701E0B">
                  <w:pPr>
                    <w:spacing w:after="0" w:line="240" w:lineRule="auto"/>
                    <w:jc w:val="both"/>
                    <w:rPr>
                      <w:rFonts w:ascii="Tahoma" w:hAnsi="Tahoma" w:cs="Tahoma"/>
                      <w:sz w:val="18"/>
                      <w:szCs w:val="18"/>
                      <w:lang w:val="en-US"/>
                    </w:rPr>
                  </w:pPr>
                  <w:r w:rsidRPr="002A703D">
                    <w:rPr>
                      <w:rFonts w:ascii="Tahoma" w:hAnsi="Tahoma" w:cs="Tahoma"/>
                      <w:sz w:val="18"/>
                      <w:szCs w:val="18"/>
                      <w:lang w:val="en-US"/>
                    </w:rPr>
                    <w:t>3519.69</w:t>
                  </w:r>
                </w:p>
              </w:tc>
              <w:tc>
                <w:tcPr>
                  <w:tcW w:w="709" w:type="dxa"/>
                  <w:shd w:val="clear" w:color="auto" w:fill="auto"/>
                  <w:noWrap/>
                  <w:vAlign w:val="center"/>
                  <w:hideMark/>
                </w:tcPr>
                <w:p w14:paraId="2093682A" w14:textId="77777777" w:rsidR="00701E0B" w:rsidRPr="002A703D" w:rsidRDefault="00701E0B" w:rsidP="00701E0B">
                  <w:pPr>
                    <w:spacing w:after="0" w:line="240" w:lineRule="auto"/>
                    <w:jc w:val="both"/>
                    <w:rPr>
                      <w:rFonts w:ascii="Tahoma" w:hAnsi="Tahoma" w:cs="Tahoma"/>
                      <w:sz w:val="18"/>
                      <w:szCs w:val="18"/>
                      <w:lang w:val="en-US"/>
                    </w:rPr>
                  </w:pPr>
                  <w:r w:rsidRPr="002A703D">
                    <w:rPr>
                      <w:rFonts w:ascii="Tahoma" w:hAnsi="Tahoma" w:cs="Tahoma"/>
                      <w:sz w:val="18"/>
                      <w:szCs w:val="18"/>
                      <w:lang w:val="en-US"/>
                    </w:rPr>
                    <w:t>-</w:t>
                  </w:r>
                </w:p>
              </w:tc>
              <w:tc>
                <w:tcPr>
                  <w:tcW w:w="992" w:type="dxa"/>
                  <w:shd w:val="clear" w:color="auto" w:fill="auto"/>
                  <w:noWrap/>
                  <w:vAlign w:val="center"/>
                  <w:hideMark/>
                </w:tcPr>
                <w:p w14:paraId="520FD378" w14:textId="77777777" w:rsidR="00701E0B" w:rsidRPr="002A703D" w:rsidRDefault="00701E0B" w:rsidP="00701E0B">
                  <w:pPr>
                    <w:spacing w:after="0" w:line="240" w:lineRule="auto"/>
                    <w:jc w:val="both"/>
                    <w:rPr>
                      <w:rFonts w:ascii="Tahoma" w:hAnsi="Tahoma" w:cs="Tahoma"/>
                      <w:sz w:val="18"/>
                      <w:szCs w:val="18"/>
                      <w:lang w:val="en-US"/>
                    </w:rPr>
                  </w:pPr>
                  <w:r w:rsidRPr="002A703D">
                    <w:rPr>
                      <w:rFonts w:ascii="Tahoma" w:hAnsi="Tahoma" w:cs="Tahoma"/>
                      <w:sz w:val="18"/>
                      <w:szCs w:val="18"/>
                      <w:lang w:val="en-US"/>
                    </w:rPr>
                    <w:t>1017</w:t>
                  </w:r>
                </w:p>
              </w:tc>
              <w:tc>
                <w:tcPr>
                  <w:tcW w:w="709" w:type="dxa"/>
                  <w:shd w:val="clear" w:color="auto" w:fill="auto"/>
                  <w:noWrap/>
                  <w:vAlign w:val="center"/>
                  <w:hideMark/>
                </w:tcPr>
                <w:p w14:paraId="443095FC" w14:textId="77777777" w:rsidR="00701E0B" w:rsidRPr="002A703D" w:rsidRDefault="00701E0B" w:rsidP="00701E0B">
                  <w:pPr>
                    <w:spacing w:after="0" w:line="240" w:lineRule="auto"/>
                    <w:jc w:val="both"/>
                    <w:rPr>
                      <w:rFonts w:ascii="Tahoma" w:hAnsi="Tahoma" w:cs="Tahoma"/>
                      <w:sz w:val="18"/>
                      <w:szCs w:val="18"/>
                      <w:lang w:val="en-US"/>
                    </w:rPr>
                  </w:pPr>
                  <w:r w:rsidRPr="002A703D">
                    <w:rPr>
                      <w:rFonts w:ascii="Tahoma" w:hAnsi="Tahoma" w:cs="Tahoma"/>
                      <w:sz w:val="18"/>
                      <w:szCs w:val="18"/>
                      <w:lang w:val="en-US"/>
                    </w:rPr>
                    <w:t>2</w:t>
                  </w:r>
                </w:p>
              </w:tc>
              <w:tc>
                <w:tcPr>
                  <w:tcW w:w="992" w:type="dxa"/>
                  <w:shd w:val="clear" w:color="auto" w:fill="auto"/>
                  <w:noWrap/>
                  <w:vAlign w:val="center"/>
                  <w:hideMark/>
                </w:tcPr>
                <w:p w14:paraId="16F6B3E6" w14:textId="77777777" w:rsidR="00701E0B" w:rsidRPr="002A703D" w:rsidRDefault="00701E0B" w:rsidP="00701E0B">
                  <w:pPr>
                    <w:spacing w:after="0" w:line="240" w:lineRule="auto"/>
                    <w:jc w:val="both"/>
                    <w:rPr>
                      <w:rFonts w:ascii="Tahoma" w:hAnsi="Tahoma" w:cs="Tahoma"/>
                      <w:sz w:val="18"/>
                      <w:szCs w:val="18"/>
                      <w:lang w:val="en-US"/>
                    </w:rPr>
                  </w:pPr>
                  <w:r w:rsidRPr="002A703D">
                    <w:rPr>
                      <w:rFonts w:ascii="Tahoma" w:hAnsi="Tahoma" w:cs="Tahoma"/>
                      <w:sz w:val="18"/>
                      <w:szCs w:val="18"/>
                      <w:lang w:val="en-US"/>
                    </w:rPr>
                    <w:t>0</w:t>
                  </w:r>
                </w:p>
              </w:tc>
              <w:tc>
                <w:tcPr>
                  <w:tcW w:w="1418" w:type="dxa"/>
                  <w:shd w:val="clear" w:color="auto" w:fill="auto"/>
                  <w:noWrap/>
                  <w:vAlign w:val="center"/>
                  <w:hideMark/>
                </w:tcPr>
                <w:p w14:paraId="11603FBF" w14:textId="77777777" w:rsidR="00701E0B" w:rsidRPr="002A703D" w:rsidRDefault="00701E0B" w:rsidP="00701E0B">
                  <w:pPr>
                    <w:spacing w:after="0" w:line="240" w:lineRule="auto"/>
                    <w:jc w:val="both"/>
                    <w:rPr>
                      <w:rFonts w:ascii="Tahoma" w:hAnsi="Tahoma" w:cs="Tahoma"/>
                      <w:sz w:val="18"/>
                      <w:szCs w:val="18"/>
                      <w:lang w:val="en-US"/>
                    </w:rPr>
                  </w:pPr>
                  <w:r w:rsidRPr="002A703D">
                    <w:rPr>
                      <w:rFonts w:ascii="Tahoma" w:hAnsi="Tahoma" w:cs="Tahoma"/>
                      <w:sz w:val="18"/>
                      <w:szCs w:val="18"/>
                      <w:lang w:val="en-US"/>
                    </w:rPr>
                    <w:t>1027.78</w:t>
                  </w:r>
                </w:p>
              </w:tc>
              <w:tc>
                <w:tcPr>
                  <w:tcW w:w="1857" w:type="dxa"/>
                  <w:shd w:val="clear" w:color="auto" w:fill="auto"/>
                  <w:noWrap/>
                  <w:vAlign w:val="center"/>
                  <w:hideMark/>
                </w:tcPr>
                <w:p w14:paraId="347A36EA" w14:textId="77777777" w:rsidR="00701E0B" w:rsidRPr="002A703D" w:rsidRDefault="00701E0B" w:rsidP="00701E0B">
                  <w:pPr>
                    <w:spacing w:after="0" w:line="240" w:lineRule="auto"/>
                    <w:jc w:val="both"/>
                    <w:rPr>
                      <w:rFonts w:ascii="Tahoma" w:hAnsi="Tahoma" w:cs="Tahoma"/>
                      <w:sz w:val="18"/>
                      <w:szCs w:val="18"/>
                      <w:lang w:val="en-US"/>
                    </w:rPr>
                  </w:pPr>
                  <w:r w:rsidRPr="002A703D">
                    <w:rPr>
                      <w:rFonts w:ascii="Tahoma" w:hAnsi="Tahoma" w:cs="Tahoma"/>
                      <w:sz w:val="18"/>
                      <w:szCs w:val="18"/>
                      <w:lang w:val="en-US"/>
                    </w:rPr>
                    <w:t>-</w:t>
                  </w:r>
                </w:p>
              </w:tc>
              <w:tc>
                <w:tcPr>
                  <w:tcW w:w="993" w:type="dxa"/>
                  <w:shd w:val="clear" w:color="auto" w:fill="auto"/>
                  <w:noWrap/>
                  <w:vAlign w:val="center"/>
                  <w:hideMark/>
                </w:tcPr>
                <w:p w14:paraId="4F996F25" w14:textId="77777777" w:rsidR="00701E0B" w:rsidRPr="00701E0B" w:rsidRDefault="00701E0B" w:rsidP="00701E0B">
                  <w:pPr>
                    <w:spacing w:after="0" w:line="240" w:lineRule="auto"/>
                    <w:jc w:val="both"/>
                    <w:rPr>
                      <w:rFonts w:ascii="Tahoma" w:hAnsi="Tahoma" w:cs="Tahoma"/>
                      <w:lang w:val="en-US"/>
                    </w:rPr>
                  </w:pPr>
                  <w:r w:rsidRPr="00701E0B">
                    <w:rPr>
                      <w:rFonts w:ascii="Tahoma" w:hAnsi="Tahoma" w:cs="Tahoma"/>
                      <w:lang w:val="en-US"/>
                    </w:rPr>
                    <w:t>-</w:t>
                  </w:r>
                </w:p>
              </w:tc>
            </w:tr>
            <w:tr w:rsidR="004D6146" w:rsidRPr="00701E0B" w14:paraId="2C05D42F" w14:textId="77777777" w:rsidTr="002A703D">
              <w:trPr>
                <w:trHeight w:val="315"/>
              </w:trPr>
              <w:tc>
                <w:tcPr>
                  <w:tcW w:w="1160" w:type="dxa"/>
                  <w:shd w:val="clear" w:color="auto" w:fill="auto"/>
                  <w:noWrap/>
                  <w:vAlign w:val="center"/>
                  <w:hideMark/>
                </w:tcPr>
                <w:p w14:paraId="45F853C1" w14:textId="77777777" w:rsidR="00701E0B" w:rsidRPr="002A703D" w:rsidRDefault="00701E0B" w:rsidP="00701E0B">
                  <w:pPr>
                    <w:spacing w:after="0" w:line="240" w:lineRule="auto"/>
                    <w:jc w:val="both"/>
                    <w:rPr>
                      <w:rFonts w:ascii="Tahoma" w:hAnsi="Tahoma" w:cs="Tahoma"/>
                      <w:b/>
                      <w:bCs/>
                      <w:sz w:val="18"/>
                      <w:szCs w:val="18"/>
                      <w:lang w:val="en-US"/>
                    </w:rPr>
                  </w:pPr>
                  <w:r w:rsidRPr="002A703D">
                    <w:rPr>
                      <w:rFonts w:ascii="Tahoma" w:hAnsi="Tahoma" w:cs="Tahoma"/>
                      <w:b/>
                      <w:bCs/>
                      <w:sz w:val="18"/>
                      <w:szCs w:val="18"/>
                      <w:lang w:val="en-US"/>
                    </w:rPr>
                    <w:t xml:space="preserve"> Total </w:t>
                  </w:r>
                </w:p>
              </w:tc>
              <w:tc>
                <w:tcPr>
                  <w:tcW w:w="567" w:type="dxa"/>
                  <w:shd w:val="clear" w:color="auto" w:fill="auto"/>
                  <w:noWrap/>
                  <w:vAlign w:val="center"/>
                  <w:hideMark/>
                </w:tcPr>
                <w:p w14:paraId="62B1FA4A" w14:textId="77777777" w:rsidR="00701E0B" w:rsidRPr="002A703D" w:rsidRDefault="00701E0B" w:rsidP="00701E0B">
                  <w:pPr>
                    <w:spacing w:after="0" w:line="240" w:lineRule="auto"/>
                    <w:jc w:val="both"/>
                    <w:rPr>
                      <w:rFonts w:ascii="Tahoma" w:hAnsi="Tahoma" w:cs="Tahoma"/>
                      <w:b/>
                      <w:bCs/>
                      <w:sz w:val="18"/>
                      <w:szCs w:val="18"/>
                      <w:lang w:val="en-US"/>
                    </w:rPr>
                  </w:pPr>
                  <w:r w:rsidRPr="002A703D">
                    <w:rPr>
                      <w:rFonts w:ascii="Tahoma" w:hAnsi="Tahoma" w:cs="Tahoma"/>
                      <w:b/>
                      <w:bCs/>
                      <w:sz w:val="18"/>
                      <w:szCs w:val="18"/>
                      <w:lang w:val="en-US"/>
                    </w:rPr>
                    <w:t>30</w:t>
                  </w:r>
                </w:p>
              </w:tc>
              <w:tc>
                <w:tcPr>
                  <w:tcW w:w="1134" w:type="dxa"/>
                  <w:shd w:val="clear" w:color="auto" w:fill="auto"/>
                  <w:noWrap/>
                  <w:vAlign w:val="center"/>
                  <w:hideMark/>
                </w:tcPr>
                <w:p w14:paraId="60DBC74A" w14:textId="77777777" w:rsidR="00701E0B" w:rsidRPr="002A703D" w:rsidRDefault="00701E0B" w:rsidP="00701E0B">
                  <w:pPr>
                    <w:spacing w:after="0" w:line="240" w:lineRule="auto"/>
                    <w:jc w:val="both"/>
                    <w:rPr>
                      <w:rFonts w:ascii="Tahoma" w:hAnsi="Tahoma" w:cs="Tahoma"/>
                      <w:b/>
                      <w:bCs/>
                      <w:sz w:val="18"/>
                      <w:szCs w:val="18"/>
                      <w:lang w:val="en-US"/>
                    </w:rPr>
                  </w:pPr>
                  <w:r w:rsidRPr="002A703D">
                    <w:rPr>
                      <w:rFonts w:ascii="Tahoma" w:hAnsi="Tahoma" w:cs="Tahoma"/>
                      <w:b/>
                      <w:bCs/>
                      <w:sz w:val="18"/>
                      <w:szCs w:val="18"/>
                      <w:lang w:val="en-US"/>
                    </w:rPr>
                    <w:t>55,649</w:t>
                  </w:r>
                </w:p>
              </w:tc>
              <w:tc>
                <w:tcPr>
                  <w:tcW w:w="709" w:type="dxa"/>
                  <w:shd w:val="clear" w:color="auto" w:fill="auto"/>
                  <w:noWrap/>
                  <w:vAlign w:val="center"/>
                  <w:hideMark/>
                </w:tcPr>
                <w:p w14:paraId="6A795CFD" w14:textId="77777777" w:rsidR="00701E0B" w:rsidRPr="002A703D" w:rsidRDefault="00701E0B" w:rsidP="00701E0B">
                  <w:pPr>
                    <w:spacing w:after="0" w:line="240" w:lineRule="auto"/>
                    <w:jc w:val="both"/>
                    <w:rPr>
                      <w:rFonts w:ascii="Tahoma" w:hAnsi="Tahoma" w:cs="Tahoma"/>
                      <w:b/>
                      <w:bCs/>
                      <w:sz w:val="18"/>
                      <w:szCs w:val="18"/>
                      <w:lang w:val="en-US"/>
                    </w:rPr>
                  </w:pPr>
                  <w:r w:rsidRPr="002A703D">
                    <w:rPr>
                      <w:rFonts w:ascii="Tahoma" w:hAnsi="Tahoma" w:cs="Tahoma"/>
                      <w:b/>
                      <w:bCs/>
                      <w:sz w:val="18"/>
                      <w:szCs w:val="18"/>
                      <w:lang w:val="en-US"/>
                    </w:rPr>
                    <w:t>17,510</w:t>
                  </w:r>
                </w:p>
              </w:tc>
              <w:tc>
                <w:tcPr>
                  <w:tcW w:w="992" w:type="dxa"/>
                  <w:shd w:val="clear" w:color="auto" w:fill="auto"/>
                  <w:noWrap/>
                  <w:vAlign w:val="center"/>
                  <w:hideMark/>
                </w:tcPr>
                <w:p w14:paraId="4CF14075" w14:textId="77777777" w:rsidR="00701E0B" w:rsidRPr="002A703D" w:rsidRDefault="00701E0B" w:rsidP="00701E0B">
                  <w:pPr>
                    <w:spacing w:after="0" w:line="240" w:lineRule="auto"/>
                    <w:jc w:val="both"/>
                    <w:rPr>
                      <w:rFonts w:ascii="Tahoma" w:hAnsi="Tahoma" w:cs="Tahoma"/>
                      <w:b/>
                      <w:bCs/>
                      <w:sz w:val="18"/>
                      <w:szCs w:val="18"/>
                      <w:lang w:val="en-US"/>
                    </w:rPr>
                  </w:pPr>
                  <w:r w:rsidRPr="002A703D">
                    <w:rPr>
                      <w:rFonts w:ascii="Tahoma" w:hAnsi="Tahoma" w:cs="Tahoma"/>
                      <w:b/>
                      <w:bCs/>
                      <w:sz w:val="18"/>
                      <w:szCs w:val="18"/>
                      <w:lang w:val="en-US"/>
                    </w:rPr>
                    <w:t>3,999.61</w:t>
                  </w:r>
                </w:p>
              </w:tc>
              <w:tc>
                <w:tcPr>
                  <w:tcW w:w="709" w:type="dxa"/>
                  <w:shd w:val="clear" w:color="auto" w:fill="auto"/>
                  <w:noWrap/>
                  <w:vAlign w:val="center"/>
                  <w:hideMark/>
                </w:tcPr>
                <w:p w14:paraId="5E42AD95" w14:textId="77777777" w:rsidR="00701E0B" w:rsidRPr="002A703D" w:rsidRDefault="00701E0B" w:rsidP="00701E0B">
                  <w:pPr>
                    <w:spacing w:after="0" w:line="240" w:lineRule="auto"/>
                    <w:jc w:val="both"/>
                    <w:rPr>
                      <w:rFonts w:ascii="Tahoma" w:hAnsi="Tahoma" w:cs="Tahoma"/>
                      <w:b/>
                      <w:bCs/>
                      <w:sz w:val="18"/>
                      <w:szCs w:val="18"/>
                      <w:lang w:val="en-US"/>
                    </w:rPr>
                  </w:pPr>
                  <w:r w:rsidRPr="002A703D">
                    <w:rPr>
                      <w:rFonts w:ascii="Tahoma" w:hAnsi="Tahoma" w:cs="Tahoma"/>
                      <w:b/>
                      <w:bCs/>
                      <w:sz w:val="18"/>
                      <w:szCs w:val="18"/>
                      <w:lang w:val="en-US"/>
                    </w:rPr>
                    <w:t>70</w:t>
                  </w:r>
                </w:p>
              </w:tc>
              <w:tc>
                <w:tcPr>
                  <w:tcW w:w="992" w:type="dxa"/>
                  <w:shd w:val="clear" w:color="auto" w:fill="auto"/>
                  <w:noWrap/>
                  <w:vAlign w:val="center"/>
                  <w:hideMark/>
                </w:tcPr>
                <w:p w14:paraId="3F0A083E" w14:textId="77777777" w:rsidR="00701E0B" w:rsidRPr="002A703D" w:rsidRDefault="00701E0B" w:rsidP="00701E0B">
                  <w:pPr>
                    <w:spacing w:after="0" w:line="240" w:lineRule="auto"/>
                    <w:jc w:val="both"/>
                    <w:rPr>
                      <w:rFonts w:ascii="Tahoma" w:hAnsi="Tahoma" w:cs="Tahoma"/>
                      <w:b/>
                      <w:bCs/>
                      <w:sz w:val="18"/>
                      <w:szCs w:val="18"/>
                      <w:lang w:val="en-US"/>
                    </w:rPr>
                  </w:pPr>
                  <w:r w:rsidRPr="002A703D">
                    <w:rPr>
                      <w:rFonts w:ascii="Tahoma" w:hAnsi="Tahoma" w:cs="Tahoma"/>
                      <w:b/>
                      <w:bCs/>
                      <w:sz w:val="18"/>
                      <w:szCs w:val="18"/>
                      <w:lang w:val="en-US"/>
                    </w:rPr>
                    <w:t>18,469.9</w:t>
                  </w:r>
                </w:p>
              </w:tc>
              <w:tc>
                <w:tcPr>
                  <w:tcW w:w="1418" w:type="dxa"/>
                  <w:shd w:val="clear" w:color="auto" w:fill="auto"/>
                  <w:noWrap/>
                  <w:vAlign w:val="center"/>
                  <w:hideMark/>
                </w:tcPr>
                <w:p w14:paraId="7EEB0790" w14:textId="77777777" w:rsidR="00701E0B" w:rsidRPr="002A703D" w:rsidRDefault="00701E0B" w:rsidP="00701E0B">
                  <w:pPr>
                    <w:spacing w:after="0" w:line="240" w:lineRule="auto"/>
                    <w:jc w:val="both"/>
                    <w:rPr>
                      <w:rFonts w:ascii="Tahoma" w:hAnsi="Tahoma" w:cs="Tahoma"/>
                      <w:b/>
                      <w:bCs/>
                      <w:sz w:val="18"/>
                      <w:szCs w:val="18"/>
                      <w:lang w:val="en-US"/>
                    </w:rPr>
                  </w:pPr>
                  <w:r w:rsidRPr="002A703D">
                    <w:rPr>
                      <w:rFonts w:ascii="Tahoma" w:hAnsi="Tahoma" w:cs="Tahoma"/>
                      <w:b/>
                      <w:bCs/>
                      <w:sz w:val="18"/>
                      <w:szCs w:val="18"/>
                      <w:lang w:val="en-US"/>
                    </w:rPr>
                    <w:t>4,115.62</w:t>
                  </w:r>
                </w:p>
              </w:tc>
              <w:tc>
                <w:tcPr>
                  <w:tcW w:w="1857" w:type="dxa"/>
                  <w:shd w:val="clear" w:color="auto" w:fill="auto"/>
                  <w:noWrap/>
                  <w:vAlign w:val="center"/>
                  <w:hideMark/>
                </w:tcPr>
                <w:p w14:paraId="198E25BD" w14:textId="77777777" w:rsidR="00701E0B" w:rsidRPr="002A703D" w:rsidRDefault="00701E0B" w:rsidP="00701E0B">
                  <w:pPr>
                    <w:spacing w:after="0" w:line="240" w:lineRule="auto"/>
                    <w:jc w:val="both"/>
                    <w:rPr>
                      <w:rFonts w:ascii="Tahoma" w:hAnsi="Tahoma" w:cs="Tahoma"/>
                      <w:b/>
                      <w:bCs/>
                      <w:sz w:val="18"/>
                      <w:szCs w:val="18"/>
                      <w:lang w:val="en-US"/>
                    </w:rPr>
                  </w:pPr>
                  <w:r w:rsidRPr="002A703D">
                    <w:rPr>
                      <w:rFonts w:ascii="Tahoma" w:hAnsi="Tahoma" w:cs="Tahoma"/>
                      <w:b/>
                      <w:bCs/>
                      <w:sz w:val="18"/>
                      <w:szCs w:val="18"/>
                      <w:lang w:val="en-US"/>
                    </w:rPr>
                    <w:t>13</w:t>
                  </w:r>
                </w:p>
              </w:tc>
              <w:tc>
                <w:tcPr>
                  <w:tcW w:w="993" w:type="dxa"/>
                  <w:shd w:val="clear" w:color="auto" w:fill="auto"/>
                  <w:noWrap/>
                  <w:vAlign w:val="center"/>
                  <w:hideMark/>
                </w:tcPr>
                <w:p w14:paraId="7D4A720A" w14:textId="77777777" w:rsidR="00701E0B" w:rsidRPr="00701E0B" w:rsidRDefault="00701E0B" w:rsidP="00701E0B">
                  <w:pPr>
                    <w:spacing w:after="0" w:line="240" w:lineRule="auto"/>
                    <w:jc w:val="both"/>
                    <w:rPr>
                      <w:rFonts w:ascii="Tahoma" w:hAnsi="Tahoma" w:cs="Tahoma"/>
                      <w:b/>
                      <w:bCs/>
                      <w:lang w:val="en-US"/>
                    </w:rPr>
                  </w:pPr>
                  <w:r w:rsidRPr="00701E0B">
                    <w:rPr>
                      <w:rFonts w:ascii="Tahoma" w:hAnsi="Tahoma" w:cs="Tahoma"/>
                      <w:b/>
                      <w:bCs/>
                      <w:lang w:val="en-US"/>
                    </w:rPr>
                    <w:t>3</w:t>
                  </w:r>
                </w:p>
              </w:tc>
            </w:tr>
          </w:tbl>
          <w:p w14:paraId="76A9CDF0" w14:textId="77777777" w:rsidR="00701E0B" w:rsidRPr="002A703D" w:rsidRDefault="00701E0B" w:rsidP="00701E0B">
            <w:pPr>
              <w:jc w:val="both"/>
              <w:rPr>
                <w:rFonts w:ascii="Tahoma" w:hAnsi="Tahoma" w:cs="Tahoma"/>
                <w:sz w:val="20"/>
                <w:szCs w:val="20"/>
              </w:rPr>
            </w:pPr>
            <w:r w:rsidRPr="002A703D">
              <w:rPr>
                <w:rFonts w:ascii="Tahoma" w:hAnsi="Tahoma" w:cs="Tahoma"/>
                <w:sz w:val="20"/>
                <w:szCs w:val="20"/>
              </w:rPr>
              <w:t xml:space="preserve">Note: *1 Block in Assam &amp; 2 Blocks in Rajasthan have been relinquished due to poor hydrocarbon </w:t>
            </w:r>
            <w:proofErr w:type="spellStart"/>
            <w:r w:rsidRPr="002A703D">
              <w:rPr>
                <w:rFonts w:ascii="Tahoma" w:hAnsi="Tahoma" w:cs="Tahoma"/>
                <w:sz w:val="20"/>
                <w:szCs w:val="20"/>
              </w:rPr>
              <w:t>prospectivity</w:t>
            </w:r>
            <w:proofErr w:type="spellEnd"/>
            <w:r w:rsidRPr="002A703D">
              <w:rPr>
                <w:rFonts w:ascii="Tahoma" w:hAnsi="Tahoma" w:cs="Tahoma"/>
                <w:sz w:val="20"/>
                <w:szCs w:val="20"/>
              </w:rPr>
              <w:t>.</w:t>
            </w:r>
          </w:p>
          <w:tbl>
            <w:tblPr>
              <w:tblW w:w="90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75"/>
              <w:gridCol w:w="709"/>
              <w:gridCol w:w="1102"/>
              <w:gridCol w:w="872"/>
              <w:gridCol w:w="938"/>
              <w:gridCol w:w="744"/>
              <w:gridCol w:w="916"/>
              <w:gridCol w:w="961"/>
              <w:gridCol w:w="807"/>
            </w:tblGrid>
            <w:tr w:rsidR="00701E0B" w:rsidRPr="002A703D" w14:paraId="37C2461D" w14:textId="77777777" w:rsidTr="00842D98">
              <w:trPr>
                <w:trHeight w:val="360"/>
              </w:trPr>
              <w:tc>
                <w:tcPr>
                  <w:tcW w:w="9024" w:type="dxa"/>
                  <w:gridSpan w:val="9"/>
                  <w:shd w:val="clear" w:color="auto" w:fill="auto"/>
                  <w:vAlign w:val="center"/>
                  <w:hideMark/>
                </w:tcPr>
                <w:p w14:paraId="6B4E593C" w14:textId="77777777" w:rsidR="00701E0B" w:rsidRPr="002A703D" w:rsidRDefault="00701E0B" w:rsidP="00701E0B">
                  <w:pPr>
                    <w:spacing w:after="0" w:line="240" w:lineRule="auto"/>
                    <w:jc w:val="both"/>
                    <w:rPr>
                      <w:rFonts w:ascii="Tahoma" w:hAnsi="Tahoma" w:cs="Tahoma"/>
                      <w:b/>
                      <w:bCs/>
                      <w:sz w:val="18"/>
                      <w:szCs w:val="18"/>
                      <w:lang w:val="en-US"/>
                    </w:rPr>
                  </w:pPr>
                  <w:r w:rsidRPr="002A703D">
                    <w:rPr>
                      <w:rFonts w:ascii="Tahoma" w:hAnsi="Tahoma" w:cs="Tahoma"/>
                      <w:b/>
                      <w:bCs/>
                      <w:sz w:val="18"/>
                      <w:szCs w:val="18"/>
                      <w:lang w:val="en-US"/>
                    </w:rPr>
                    <w:t>Discovery Small Fields (DSF)</w:t>
                  </w:r>
                </w:p>
              </w:tc>
            </w:tr>
            <w:tr w:rsidR="00701E0B" w:rsidRPr="002A703D" w14:paraId="710A8DEF" w14:textId="77777777" w:rsidTr="00842D98">
              <w:trPr>
                <w:trHeight w:val="782"/>
              </w:trPr>
              <w:tc>
                <w:tcPr>
                  <w:tcW w:w="1975" w:type="dxa"/>
                  <w:vMerge w:val="restart"/>
                  <w:shd w:val="clear" w:color="auto" w:fill="auto"/>
                  <w:vAlign w:val="center"/>
                  <w:hideMark/>
                </w:tcPr>
                <w:p w14:paraId="33088EFE" w14:textId="77777777" w:rsidR="00701E0B" w:rsidRPr="002A703D" w:rsidRDefault="00701E0B" w:rsidP="00701E0B">
                  <w:pPr>
                    <w:spacing w:after="0" w:line="240" w:lineRule="auto"/>
                    <w:jc w:val="both"/>
                    <w:rPr>
                      <w:rFonts w:ascii="Tahoma" w:hAnsi="Tahoma" w:cs="Tahoma"/>
                      <w:b/>
                      <w:bCs/>
                      <w:sz w:val="18"/>
                      <w:szCs w:val="18"/>
                      <w:lang w:val="en-US"/>
                    </w:rPr>
                  </w:pPr>
                  <w:r w:rsidRPr="002A703D">
                    <w:rPr>
                      <w:rFonts w:ascii="Tahoma" w:hAnsi="Tahoma" w:cs="Tahoma"/>
                      <w:b/>
                      <w:bCs/>
                      <w:sz w:val="18"/>
                      <w:szCs w:val="18"/>
                      <w:lang w:val="en-US"/>
                    </w:rPr>
                    <w:t>State</w:t>
                  </w:r>
                </w:p>
              </w:tc>
              <w:tc>
                <w:tcPr>
                  <w:tcW w:w="709" w:type="dxa"/>
                  <w:vMerge w:val="restart"/>
                  <w:shd w:val="clear" w:color="auto" w:fill="auto"/>
                  <w:vAlign w:val="center"/>
                  <w:hideMark/>
                </w:tcPr>
                <w:p w14:paraId="6A62728C" w14:textId="77777777" w:rsidR="00701E0B" w:rsidRPr="002A703D" w:rsidRDefault="00701E0B" w:rsidP="00701E0B">
                  <w:pPr>
                    <w:spacing w:after="0" w:line="240" w:lineRule="auto"/>
                    <w:jc w:val="both"/>
                    <w:rPr>
                      <w:rFonts w:ascii="Tahoma" w:hAnsi="Tahoma" w:cs="Tahoma"/>
                      <w:b/>
                      <w:bCs/>
                      <w:sz w:val="18"/>
                      <w:szCs w:val="18"/>
                      <w:lang w:val="en-US"/>
                    </w:rPr>
                  </w:pPr>
                  <w:r w:rsidRPr="002A703D">
                    <w:rPr>
                      <w:rFonts w:ascii="Tahoma" w:hAnsi="Tahoma" w:cs="Tahoma"/>
                      <w:b/>
                      <w:bCs/>
                      <w:sz w:val="18"/>
                      <w:szCs w:val="18"/>
                      <w:lang w:val="en-US"/>
                    </w:rPr>
                    <w:t>No. of OALP Blocks</w:t>
                  </w:r>
                </w:p>
              </w:tc>
              <w:tc>
                <w:tcPr>
                  <w:tcW w:w="1102" w:type="dxa"/>
                  <w:vMerge w:val="restart"/>
                  <w:shd w:val="clear" w:color="auto" w:fill="auto"/>
                  <w:vAlign w:val="center"/>
                  <w:hideMark/>
                </w:tcPr>
                <w:p w14:paraId="5DD1619D" w14:textId="77777777" w:rsidR="00701E0B" w:rsidRPr="002A703D" w:rsidRDefault="00701E0B" w:rsidP="00701E0B">
                  <w:pPr>
                    <w:spacing w:after="0" w:line="240" w:lineRule="auto"/>
                    <w:jc w:val="both"/>
                    <w:rPr>
                      <w:rFonts w:ascii="Tahoma" w:hAnsi="Tahoma" w:cs="Tahoma"/>
                      <w:b/>
                      <w:bCs/>
                      <w:sz w:val="18"/>
                      <w:szCs w:val="18"/>
                      <w:lang w:val="en-US"/>
                    </w:rPr>
                  </w:pPr>
                  <w:r w:rsidRPr="002A703D">
                    <w:rPr>
                      <w:rFonts w:ascii="Tahoma" w:hAnsi="Tahoma" w:cs="Tahoma"/>
                      <w:b/>
                      <w:bCs/>
                      <w:sz w:val="18"/>
                      <w:szCs w:val="18"/>
                      <w:lang w:val="en-US"/>
                    </w:rPr>
                    <w:t xml:space="preserve">Area </w:t>
                  </w:r>
                </w:p>
                <w:p w14:paraId="449AAE6F" w14:textId="77777777" w:rsidR="00701E0B" w:rsidRPr="002A703D" w:rsidRDefault="00701E0B" w:rsidP="00701E0B">
                  <w:pPr>
                    <w:spacing w:after="0" w:line="240" w:lineRule="auto"/>
                    <w:jc w:val="both"/>
                    <w:rPr>
                      <w:rFonts w:ascii="Tahoma" w:hAnsi="Tahoma" w:cs="Tahoma"/>
                      <w:b/>
                      <w:bCs/>
                      <w:sz w:val="18"/>
                      <w:szCs w:val="18"/>
                      <w:lang w:val="en-US"/>
                    </w:rPr>
                  </w:pPr>
                  <w:r w:rsidRPr="002A703D">
                    <w:rPr>
                      <w:rFonts w:ascii="Tahoma" w:hAnsi="Tahoma" w:cs="Tahoma"/>
                      <w:b/>
                      <w:bCs/>
                      <w:sz w:val="18"/>
                      <w:szCs w:val="18"/>
                      <w:lang w:val="en-US"/>
                    </w:rPr>
                    <w:t>(sq. km)</w:t>
                  </w:r>
                </w:p>
              </w:tc>
              <w:tc>
                <w:tcPr>
                  <w:tcW w:w="2554" w:type="dxa"/>
                  <w:gridSpan w:val="3"/>
                  <w:shd w:val="clear" w:color="auto" w:fill="auto"/>
                  <w:vAlign w:val="center"/>
                  <w:hideMark/>
                </w:tcPr>
                <w:p w14:paraId="7D22AF76" w14:textId="77777777" w:rsidR="00701E0B" w:rsidRPr="002A703D" w:rsidRDefault="00701E0B" w:rsidP="00701E0B">
                  <w:pPr>
                    <w:spacing w:after="0" w:line="240" w:lineRule="auto"/>
                    <w:jc w:val="both"/>
                    <w:rPr>
                      <w:rFonts w:ascii="Tahoma" w:hAnsi="Tahoma" w:cs="Tahoma"/>
                      <w:b/>
                      <w:bCs/>
                      <w:sz w:val="18"/>
                      <w:szCs w:val="18"/>
                      <w:lang w:val="en-US"/>
                    </w:rPr>
                  </w:pPr>
                  <w:r w:rsidRPr="002A703D">
                    <w:rPr>
                      <w:rFonts w:ascii="Tahoma" w:hAnsi="Tahoma" w:cs="Tahoma"/>
                      <w:b/>
                      <w:bCs/>
                      <w:sz w:val="18"/>
                      <w:szCs w:val="18"/>
                      <w:lang w:val="en-US"/>
                    </w:rPr>
                    <w:t xml:space="preserve">Committed Work </w:t>
                  </w:r>
                  <w:proofErr w:type="spellStart"/>
                  <w:r w:rsidRPr="002A703D">
                    <w:rPr>
                      <w:rFonts w:ascii="Tahoma" w:hAnsi="Tahoma" w:cs="Tahoma"/>
                      <w:b/>
                      <w:bCs/>
                      <w:sz w:val="18"/>
                      <w:szCs w:val="18"/>
                      <w:lang w:val="en-US"/>
                    </w:rPr>
                    <w:t>Programme</w:t>
                  </w:r>
                  <w:proofErr w:type="spellEnd"/>
                  <w:r w:rsidRPr="002A703D">
                    <w:rPr>
                      <w:rFonts w:ascii="Tahoma" w:hAnsi="Tahoma" w:cs="Tahoma"/>
                      <w:b/>
                      <w:bCs/>
                      <w:sz w:val="18"/>
                      <w:szCs w:val="18"/>
                      <w:lang w:val="en-US"/>
                    </w:rPr>
                    <w:t xml:space="preserve"> </w:t>
                  </w:r>
                  <w:r w:rsidRPr="002A703D">
                    <w:rPr>
                      <w:rFonts w:ascii="Tahoma" w:hAnsi="Tahoma" w:cs="Tahoma"/>
                      <w:b/>
                      <w:bCs/>
                      <w:sz w:val="18"/>
                      <w:szCs w:val="18"/>
                      <w:lang w:val="en-US"/>
                    </w:rPr>
                    <w:br/>
                    <w:t>(CWP)</w:t>
                  </w:r>
                </w:p>
              </w:tc>
              <w:tc>
                <w:tcPr>
                  <w:tcW w:w="2684" w:type="dxa"/>
                  <w:gridSpan w:val="3"/>
                  <w:shd w:val="clear" w:color="auto" w:fill="auto"/>
                  <w:vAlign w:val="center"/>
                  <w:hideMark/>
                </w:tcPr>
                <w:p w14:paraId="36B24B96" w14:textId="77777777" w:rsidR="00701E0B" w:rsidRPr="002A703D" w:rsidRDefault="00701E0B" w:rsidP="00701E0B">
                  <w:pPr>
                    <w:spacing w:after="0" w:line="240" w:lineRule="auto"/>
                    <w:jc w:val="both"/>
                    <w:rPr>
                      <w:rFonts w:ascii="Tahoma" w:hAnsi="Tahoma" w:cs="Tahoma"/>
                      <w:b/>
                      <w:bCs/>
                      <w:sz w:val="18"/>
                      <w:szCs w:val="18"/>
                      <w:lang w:val="en-US"/>
                    </w:rPr>
                  </w:pPr>
                  <w:r w:rsidRPr="002A703D">
                    <w:rPr>
                      <w:rFonts w:ascii="Tahoma" w:hAnsi="Tahoma" w:cs="Tahoma"/>
                      <w:b/>
                      <w:bCs/>
                      <w:sz w:val="18"/>
                      <w:szCs w:val="18"/>
                      <w:lang w:val="en-US"/>
                    </w:rPr>
                    <w:t>Progress / Achievement</w:t>
                  </w:r>
                  <w:r w:rsidRPr="002A703D">
                    <w:rPr>
                      <w:rFonts w:ascii="Tahoma" w:hAnsi="Tahoma" w:cs="Tahoma"/>
                      <w:b/>
                      <w:bCs/>
                      <w:sz w:val="18"/>
                      <w:szCs w:val="18"/>
                      <w:lang w:val="en-US"/>
                    </w:rPr>
                    <w:br/>
                    <w:t>as of 28.02.2025</w:t>
                  </w:r>
                </w:p>
              </w:tc>
            </w:tr>
            <w:tr w:rsidR="00701E0B" w:rsidRPr="002A703D" w14:paraId="21BDAB2A" w14:textId="77777777" w:rsidTr="00842D98">
              <w:trPr>
                <w:trHeight w:val="818"/>
              </w:trPr>
              <w:tc>
                <w:tcPr>
                  <w:tcW w:w="1975" w:type="dxa"/>
                  <w:vMerge/>
                  <w:shd w:val="clear" w:color="auto" w:fill="auto"/>
                  <w:vAlign w:val="center"/>
                  <w:hideMark/>
                </w:tcPr>
                <w:p w14:paraId="3CF3FEDD" w14:textId="77777777" w:rsidR="00701E0B" w:rsidRPr="002A703D" w:rsidRDefault="00701E0B" w:rsidP="00701E0B">
                  <w:pPr>
                    <w:spacing w:after="0" w:line="240" w:lineRule="auto"/>
                    <w:jc w:val="both"/>
                    <w:rPr>
                      <w:rFonts w:ascii="Tahoma" w:hAnsi="Tahoma" w:cs="Tahoma"/>
                      <w:b/>
                      <w:bCs/>
                      <w:sz w:val="18"/>
                      <w:szCs w:val="18"/>
                      <w:lang w:val="en-US"/>
                    </w:rPr>
                  </w:pPr>
                </w:p>
              </w:tc>
              <w:tc>
                <w:tcPr>
                  <w:tcW w:w="709" w:type="dxa"/>
                  <w:vMerge/>
                  <w:shd w:val="clear" w:color="auto" w:fill="auto"/>
                  <w:vAlign w:val="center"/>
                  <w:hideMark/>
                </w:tcPr>
                <w:p w14:paraId="778533A2" w14:textId="77777777" w:rsidR="00701E0B" w:rsidRPr="002A703D" w:rsidRDefault="00701E0B" w:rsidP="00701E0B">
                  <w:pPr>
                    <w:spacing w:after="0" w:line="240" w:lineRule="auto"/>
                    <w:jc w:val="both"/>
                    <w:rPr>
                      <w:rFonts w:ascii="Tahoma" w:hAnsi="Tahoma" w:cs="Tahoma"/>
                      <w:b/>
                      <w:bCs/>
                      <w:sz w:val="18"/>
                      <w:szCs w:val="18"/>
                      <w:lang w:val="en-US"/>
                    </w:rPr>
                  </w:pPr>
                </w:p>
              </w:tc>
              <w:tc>
                <w:tcPr>
                  <w:tcW w:w="1102" w:type="dxa"/>
                  <w:vMerge/>
                  <w:shd w:val="clear" w:color="auto" w:fill="auto"/>
                  <w:vAlign w:val="center"/>
                  <w:hideMark/>
                </w:tcPr>
                <w:p w14:paraId="4C1AB567" w14:textId="77777777" w:rsidR="00701E0B" w:rsidRPr="002A703D" w:rsidRDefault="00701E0B" w:rsidP="00701E0B">
                  <w:pPr>
                    <w:spacing w:after="0" w:line="240" w:lineRule="auto"/>
                    <w:jc w:val="both"/>
                    <w:rPr>
                      <w:rFonts w:ascii="Tahoma" w:hAnsi="Tahoma" w:cs="Tahoma"/>
                      <w:b/>
                      <w:bCs/>
                      <w:sz w:val="18"/>
                      <w:szCs w:val="18"/>
                      <w:lang w:val="en-US"/>
                    </w:rPr>
                  </w:pPr>
                </w:p>
              </w:tc>
              <w:tc>
                <w:tcPr>
                  <w:tcW w:w="872" w:type="dxa"/>
                  <w:shd w:val="clear" w:color="auto" w:fill="auto"/>
                  <w:vAlign w:val="center"/>
                  <w:hideMark/>
                </w:tcPr>
                <w:p w14:paraId="37AE0B75" w14:textId="77777777" w:rsidR="00701E0B" w:rsidRPr="002A703D" w:rsidRDefault="00701E0B" w:rsidP="00701E0B">
                  <w:pPr>
                    <w:spacing w:after="0" w:line="240" w:lineRule="auto"/>
                    <w:jc w:val="both"/>
                    <w:rPr>
                      <w:rFonts w:ascii="Tahoma" w:hAnsi="Tahoma" w:cs="Tahoma"/>
                      <w:b/>
                      <w:bCs/>
                      <w:sz w:val="18"/>
                      <w:szCs w:val="18"/>
                      <w:lang w:val="en-US"/>
                    </w:rPr>
                  </w:pPr>
                  <w:r w:rsidRPr="002A703D">
                    <w:rPr>
                      <w:rFonts w:ascii="Tahoma" w:hAnsi="Tahoma" w:cs="Tahoma"/>
                      <w:b/>
                      <w:bCs/>
                      <w:sz w:val="18"/>
                      <w:szCs w:val="18"/>
                      <w:lang w:val="en-US"/>
                    </w:rPr>
                    <w:t>2D Seismic (LKM)</w:t>
                  </w:r>
                </w:p>
              </w:tc>
              <w:tc>
                <w:tcPr>
                  <w:tcW w:w="938" w:type="dxa"/>
                  <w:shd w:val="clear" w:color="auto" w:fill="auto"/>
                  <w:vAlign w:val="center"/>
                  <w:hideMark/>
                </w:tcPr>
                <w:p w14:paraId="2AFA5595" w14:textId="77777777" w:rsidR="00701E0B" w:rsidRPr="002A703D" w:rsidRDefault="00701E0B" w:rsidP="00701E0B">
                  <w:pPr>
                    <w:spacing w:after="0" w:line="240" w:lineRule="auto"/>
                    <w:jc w:val="both"/>
                    <w:rPr>
                      <w:rFonts w:ascii="Tahoma" w:hAnsi="Tahoma" w:cs="Tahoma"/>
                      <w:b/>
                      <w:bCs/>
                      <w:sz w:val="18"/>
                      <w:szCs w:val="18"/>
                      <w:lang w:val="en-US"/>
                    </w:rPr>
                  </w:pPr>
                  <w:r w:rsidRPr="002A703D">
                    <w:rPr>
                      <w:rFonts w:ascii="Tahoma" w:hAnsi="Tahoma" w:cs="Tahoma"/>
                      <w:b/>
                      <w:bCs/>
                      <w:sz w:val="18"/>
                      <w:szCs w:val="18"/>
                      <w:lang w:val="en-US"/>
                    </w:rPr>
                    <w:t>3D Seismic (SKM)</w:t>
                  </w:r>
                </w:p>
              </w:tc>
              <w:tc>
                <w:tcPr>
                  <w:tcW w:w="744" w:type="dxa"/>
                  <w:shd w:val="clear" w:color="auto" w:fill="auto"/>
                  <w:vAlign w:val="center"/>
                  <w:hideMark/>
                </w:tcPr>
                <w:p w14:paraId="60B1F2F1" w14:textId="77777777" w:rsidR="00701E0B" w:rsidRPr="002A703D" w:rsidRDefault="00701E0B" w:rsidP="00701E0B">
                  <w:pPr>
                    <w:spacing w:after="0" w:line="240" w:lineRule="auto"/>
                    <w:jc w:val="both"/>
                    <w:rPr>
                      <w:rFonts w:ascii="Tahoma" w:hAnsi="Tahoma" w:cs="Tahoma"/>
                      <w:b/>
                      <w:bCs/>
                      <w:sz w:val="18"/>
                      <w:szCs w:val="18"/>
                      <w:lang w:val="en-US"/>
                    </w:rPr>
                  </w:pPr>
                  <w:r w:rsidRPr="002A703D">
                    <w:rPr>
                      <w:rFonts w:ascii="Tahoma" w:hAnsi="Tahoma" w:cs="Tahoma"/>
                      <w:b/>
                      <w:bCs/>
                      <w:sz w:val="18"/>
                      <w:szCs w:val="18"/>
                      <w:lang w:val="en-US"/>
                    </w:rPr>
                    <w:t>Wells (No.)</w:t>
                  </w:r>
                </w:p>
              </w:tc>
              <w:tc>
                <w:tcPr>
                  <w:tcW w:w="916" w:type="dxa"/>
                  <w:shd w:val="clear" w:color="auto" w:fill="auto"/>
                  <w:vAlign w:val="center"/>
                  <w:hideMark/>
                </w:tcPr>
                <w:p w14:paraId="25C20223" w14:textId="77777777" w:rsidR="00701E0B" w:rsidRPr="002A703D" w:rsidRDefault="00701E0B" w:rsidP="00701E0B">
                  <w:pPr>
                    <w:spacing w:after="0" w:line="240" w:lineRule="auto"/>
                    <w:jc w:val="both"/>
                    <w:rPr>
                      <w:rFonts w:ascii="Tahoma" w:hAnsi="Tahoma" w:cs="Tahoma"/>
                      <w:b/>
                      <w:bCs/>
                      <w:sz w:val="18"/>
                      <w:szCs w:val="18"/>
                      <w:lang w:val="en-US"/>
                    </w:rPr>
                  </w:pPr>
                  <w:r w:rsidRPr="002A703D">
                    <w:rPr>
                      <w:rFonts w:ascii="Tahoma" w:hAnsi="Tahoma" w:cs="Tahoma"/>
                      <w:b/>
                      <w:bCs/>
                      <w:sz w:val="18"/>
                      <w:szCs w:val="18"/>
                      <w:lang w:val="en-US"/>
                    </w:rPr>
                    <w:t>2D Seismic (LKM)</w:t>
                  </w:r>
                </w:p>
              </w:tc>
              <w:tc>
                <w:tcPr>
                  <w:tcW w:w="961" w:type="dxa"/>
                  <w:shd w:val="clear" w:color="auto" w:fill="auto"/>
                  <w:vAlign w:val="center"/>
                  <w:hideMark/>
                </w:tcPr>
                <w:p w14:paraId="1ED8B27D" w14:textId="77777777" w:rsidR="00701E0B" w:rsidRPr="002A703D" w:rsidRDefault="00701E0B" w:rsidP="00701E0B">
                  <w:pPr>
                    <w:spacing w:after="0" w:line="240" w:lineRule="auto"/>
                    <w:jc w:val="both"/>
                    <w:rPr>
                      <w:rFonts w:ascii="Tahoma" w:hAnsi="Tahoma" w:cs="Tahoma"/>
                      <w:b/>
                      <w:bCs/>
                      <w:sz w:val="18"/>
                      <w:szCs w:val="18"/>
                      <w:lang w:val="en-US"/>
                    </w:rPr>
                  </w:pPr>
                  <w:r w:rsidRPr="002A703D">
                    <w:rPr>
                      <w:rFonts w:ascii="Tahoma" w:hAnsi="Tahoma" w:cs="Tahoma"/>
                      <w:b/>
                      <w:bCs/>
                      <w:sz w:val="18"/>
                      <w:szCs w:val="18"/>
                      <w:lang w:val="en-US"/>
                    </w:rPr>
                    <w:t>3D Seismic (SKM)</w:t>
                  </w:r>
                </w:p>
              </w:tc>
              <w:tc>
                <w:tcPr>
                  <w:tcW w:w="807" w:type="dxa"/>
                  <w:shd w:val="clear" w:color="auto" w:fill="auto"/>
                  <w:vAlign w:val="center"/>
                  <w:hideMark/>
                </w:tcPr>
                <w:p w14:paraId="7A441A9B" w14:textId="77777777" w:rsidR="00701E0B" w:rsidRPr="002A703D" w:rsidRDefault="00701E0B" w:rsidP="00701E0B">
                  <w:pPr>
                    <w:spacing w:after="0" w:line="240" w:lineRule="auto"/>
                    <w:jc w:val="both"/>
                    <w:rPr>
                      <w:rFonts w:ascii="Tahoma" w:hAnsi="Tahoma" w:cs="Tahoma"/>
                      <w:b/>
                      <w:bCs/>
                      <w:sz w:val="18"/>
                      <w:szCs w:val="18"/>
                      <w:lang w:val="en-US"/>
                    </w:rPr>
                  </w:pPr>
                  <w:r w:rsidRPr="002A703D">
                    <w:rPr>
                      <w:rFonts w:ascii="Tahoma" w:hAnsi="Tahoma" w:cs="Tahoma"/>
                      <w:b/>
                      <w:bCs/>
                      <w:sz w:val="18"/>
                      <w:szCs w:val="18"/>
                      <w:lang w:val="en-US"/>
                    </w:rPr>
                    <w:t>Wells Drilled</w:t>
                  </w:r>
                  <w:r w:rsidRPr="002A703D">
                    <w:rPr>
                      <w:rFonts w:ascii="Tahoma" w:hAnsi="Tahoma" w:cs="Tahoma"/>
                      <w:b/>
                      <w:bCs/>
                      <w:sz w:val="18"/>
                      <w:szCs w:val="18"/>
                      <w:lang w:val="en-US"/>
                    </w:rPr>
                    <w:br/>
                    <w:t>(No.)</w:t>
                  </w:r>
                </w:p>
              </w:tc>
            </w:tr>
            <w:tr w:rsidR="00701E0B" w:rsidRPr="002A703D" w14:paraId="3336EFEF" w14:textId="77777777" w:rsidTr="00842D98">
              <w:trPr>
                <w:trHeight w:val="308"/>
              </w:trPr>
              <w:tc>
                <w:tcPr>
                  <w:tcW w:w="1975" w:type="dxa"/>
                  <w:shd w:val="clear" w:color="auto" w:fill="auto"/>
                  <w:noWrap/>
                  <w:vAlign w:val="center"/>
                  <w:hideMark/>
                </w:tcPr>
                <w:p w14:paraId="045C31AB" w14:textId="77777777" w:rsidR="00701E0B" w:rsidRPr="002A703D" w:rsidRDefault="00701E0B" w:rsidP="00701E0B">
                  <w:pPr>
                    <w:spacing w:after="0" w:line="240" w:lineRule="auto"/>
                    <w:jc w:val="both"/>
                    <w:rPr>
                      <w:rFonts w:ascii="Tahoma" w:hAnsi="Tahoma" w:cs="Tahoma"/>
                      <w:sz w:val="18"/>
                      <w:szCs w:val="18"/>
                      <w:lang w:val="en-US"/>
                    </w:rPr>
                  </w:pPr>
                  <w:r w:rsidRPr="002A703D">
                    <w:rPr>
                      <w:rFonts w:ascii="Tahoma" w:hAnsi="Tahoma" w:cs="Tahoma"/>
                      <w:sz w:val="18"/>
                      <w:szCs w:val="18"/>
                      <w:lang w:val="en-US"/>
                    </w:rPr>
                    <w:t xml:space="preserve"> Assam </w:t>
                  </w:r>
                </w:p>
              </w:tc>
              <w:tc>
                <w:tcPr>
                  <w:tcW w:w="709" w:type="dxa"/>
                  <w:shd w:val="clear" w:color="auto" w:fill="auto"/>
                  <w:noWrap/>
                  <w:vAlign w:val="center"/>
                  <w:hideMark/>
                </w:tcPr>
                <w:p w14:paraId="5FEA2491" w14:textId="77777777" w:rsidR="00701E0B" w:rsidRPr="002A703D" w:rsidRDefault="00701E0B" w:rsidP="00701E0B">
                  <w:pPr>
                    <w:spacing w:after="0" w:line="240" w:lineRule="auto"/>
                    <w:jc w:val="both"/>
                    <w:rPr>
                      <w:rFonts w:ascii="Tahoma" w:hAnsi="Tahoma" w:cs="Tahoma"/>
                      <w:sz w:val="18"/>
                      <w:szCs w:val="18"/>
                      <w:lang w:val="en-US"/>
                    </w:rPr>
                  </w:pPr>
                  <w:r w:rsidRPr="002A703D">
                    <w:rPr>
                      <w:rFonts w:ascii="Tahoma" w:hAnsi="Tahoma" w:cs="Tahoma"/>
                      <w:sz w:val="18"/>
                      <w:szCs w:val="18"/>
                      <w:lang w:val="en-US"/>
                    </w:rPr>
                    <w:t>1</w:t>
                  </w:r>
                </w:p>
              </w:tc>
              <w:tc>
                <w:tcPr>
                  <w:tcW w:w="1102" w:type="dxa"/>
                  <w:shd w:val="clear" w:color="auto" w:fill="auto"/>
                  <w:noWrap/>
                  <w:vAlign w:val="center"/>
                  <w:hideMark/>
                </w:tcPr>
                <w:p w14:paraId="3489B867" w14:textId="77777777" w:rsidR="00701E0B" w:rsidRPr="002A703D" w:rsidRDefault="00701E0B" w:rsidP="00701E0B">
                  <w:pPr>
                    <w:spacing w:after="0" w:line="240" w:lineRule="auto"/>
                    <w:jc w:val="both"/>
                    <w:rPr>
                      <w:rFonts w:ascii="Tahoma" w:hAnsi="Tahoma" w:cs="Tahoma"/>
                      <w:sz w:val="18"/>
                      <w:szCs w:val="18"/>
                      <w:lang w:val="en-US"/>
                    </w:rPr>
                  </w:pPr>
                  <w:r w:rsidRPr="002A703D">
                    <w:rPr>
                      <w:rFonts w:ascii="Tahoma" w:hAnsi="Tahoma" w:cs="Tahoma"/>
                      <w:sz w:val="18"/>
                      <w:szCs w:val="18"/>
                      <w:lang w:val="en-US"/>
                    </w:rPr>
                    <w:t>47.23</w:t>
                  </w:r>
                </w:p>
              </w:tc>
              <w:tc>
                <w:tcPr>
                  <w:tcW w:w="872" w:type="dxa"/>
                  <w:shd w:val="clear" w:color="auto" w:fill="auto"/>
                  <w:noWrap/>
                  <w:hideMark/>
                </w:tcPr>
                <w:p w14:paraId="22740636" w14:textId="77777777" w:rsidR="00701E0B" w:rsidRPr="002A703D" w:rsidRDefault="00701E0B" w:rsidP="00701E0B">
                  <w:pPr>
                    <w:spacing w:after="0" w:line="240" w:lineRule="auto"/>
                    <w:jc w:val="both"/>
                    <w:rPr>
                      <w:rFonts w:ascii="Tahoma" w:hAnsi="Tahoma" w:cs="Tahoma"/>
                      <w:sz w:val="18"/>
                      <w:szCs w:val="18"/>
                      <w:lang w:val="en-US"/>
                    </w:rPr>
                  </w:pPr>
                  <w:r w:rsidRPr="002A703D">
                    <w:rPr>
                      <w:rFonts w:ascii="Tahoma" w:hAnsi="Tahoma" w:cs="Tahoma"/>
                      <w:sz w:val="18"/>
                      <w:szCs w:val="18"/>
                      <w:lang w:val="en-US"/>
                    </w:rPr>
                    <w:t>-</w:t>
                  </w:r>
                </w:p>
              </w:tc>
              <w:tc>
                <w:tcPr>
                  <w:tcW w:w="938" w:type="dxa"/>
                  <w:shd w:val="clear" w:color="auto" w:fill="auto"/>
                  <w:noWrap/>
                  <w:hideMark/>
                </w:tcPr>
                <w:p w14:paraId="581F0155" w14:textId="77777777" w:rsidR="00701E0B" w:rsidRPr="002A703D" w:rsidRDefault="00701E0B" w:rsidP="00701E0B">
                  <w:pPr>
                    <w:spacing w:after="0" w:line="240" w:lineRule="auto"/>
                    <w:jc w:val="both"/>
                    <w:rPr>
                      <w:rFonts w:ascii="Tahoma" w:hAnsi="Tahoma" w:cs="Tahoma"/>
                      <w:sz w:val="18"/>
                      <w:szCs w:val="18"/>
                      <w:lang w:val="en-US"/>
                    </w:rPr>
                  </w:pPr>
                  <w:r w:rsidRPr="002A703D">
                    <w:rPr>
                      <w:rFonts w:ascii="Tahoma" w:hAnsi="Tahoma" w:cs="Tahoma"/>
                      <w:sz w:val="18"/>
                      <w:szCs w:val="18"/>
                      <w:lang w:val="en-US"/>
                    </w:rPr>
                    <w:t>-</w:t>
                  </w:r>
                </w:p>
              </w:tc>
              <w:tc>
                <w:tcPr>
                  <w:tcW w:w="744" w:type="dxa"/>
                  <w:shd w:val="clear" w:color="auto" w:fill="auto"/>
                  <w:noWrap/>
                  <w:vAlign w:val="center"/>
                  <w:hideMark/>
                </w:tcPr>
                <w:p w14:paraId="3883112A" w14:textId="77777777" w:rsidR="00701E0B" w:rsidRPr="002A703D" w:rsidRDefault="00701E0B" w:rsidP="00701E0B">
                  <w:pPr>
                    <w:spacing w:after="0" w:line="240" w:lineRule="auto"/>
                    <w:jc w:val="both"/>
                    <w:rPr>
                      <w:rFonts w:ascii="Tahoma" w:hAnsi="Tahoma" w:cs="Tahoma"/>
                      <w:sz w:val="18"/>
                      <w:szCs w:val="18"/>
                      <w:lang w:val="en-US"/>
                    </w:rPr>
                  </w:pPr>
                  <w:r w:rsidRPr="002A703D">
                    <w:rPr>
                      <w:rFonts w:ascii="Tahoma" w:hAnsi="Tahoma" w:cs="Tahoma"/>
                      <w:sz w:val="18"/>
                      <w:szCs w:val="18"/>
                      <w:lang w:val="en-US"/>
                    </w:rPr>
                    <w:t>4</w:t>
                  </w:r>
                </w:p>
              </w:tc>
              <w:tc>
                <w:tcPr>
                  <w:tcW w:w="916" w:type="dxa"/>
                  <w:shd w:val="clear" w:color="auto" w:fill="auto"/>
                  <w:noWrap/>
                  <w:hideMark/>
                </w:tcPr>
                <w:p w14:paraId="173658B1" w14:textId="77777777" w:rsidR="00701E0B" w:rsidRPr="002A703D" w:rsidRDefault="00701E0B" w:rsidP="00701E0B">
                  <w:pPr>
                    <w:spacing w:after="0" w:line="240" w:lineRule="auto"/>
                    <w:jc w:val="both"/>
                    <w:rPr>
                      <w:rFonts w:ascii="Tahoma" w:hAnsi="Tahoma" w:cs="Tahoma"/>
                      <w:sz w:val="18"/>
                      <w:szCs w:val="18"/>
                      <w:lang w:val="en-US"/>
                    </w:rPr>
                  </w:pPr>
                  <w:r w:rsidRPr="002A703D">
                    <w:rPr>
                      <w:rFonts w:ascii="Tahoma" w:hAnsi="Tahoma" w:cs="Tahoma"/>
                      <w:sz w:val="18"/>
                      <w:szCs w:val="18"/>
                      <w:lang w:val="en-US"/>
                    </w:rPr>
                    <w:t>-</w:t>
                  </w:r>
                </w:p>
              </w:tc>
              <w:tc>
                <w:tcPr>
                  <w:tcW w:w="961" w:type="dxa"/>
                  <w:shd w:val="clear" w:color="auto" w:fill="auto"/>
                  <w:noWrap/>
                  <w:hideMark/>
                </w:tcPr>
                <w:p w14:paraId="1AF54F60" w14:textId="77777777" w:rsidR="00701E0B" w:rsidRPr="002A703D" w:rsidRDefault="00701E0B" w:rsidP="00701E0B">
                  <w:pPr>
                    <w:spacing w:after="0" w:line="240" w:lineRule="auto"/>
                    <w:jc w:val="both"/>
                    <w:rPr>
                      <w:rFonts w:ascii="Tahoma" w:hAnsi="Tahoma" w:cs="Tahoma"/>
                      <w:sz w:val="18"/>
                      <w:szCs w:val="18"/>
                      <w:lang w:val="en-US"/>
                    </w:rPr>
                  </w:pPr>
                  <w:r w:rsidRPr="002A703D">
                    <w:rPr>
                      <w:rFonts w:ascii="Tahoma" w:hAnsi="Tahoma" w:cs="Tahoma"/>
                      <w:sz w:val="18"/>
                      <w:szCs w:val="18"/>
                      <w:lang w:val="en-US"/>
                    </w:rPr>
                    <w:t>-</w:t>
                  </w:r>
                </w:p>
              </w:tc>
              <w:tc>
                <w:tcPr>
                  <w:tcW w:w="807" w:type="dxa"/>
                  <w:shd w:val="clear" w:color="auto" w:fill="auto"/>
                  <w:noWrap/>
                  <w:hideMark/>
                </w:tcPr>
                <w:p w14:paraId="4FF2DDE1" w14:textId="77777777" w:rsidR="00701E0B" w:rsidRPr="002A703D" w:rsidRDefault="00701E0B" w:rsidP="00701E0B">
                  <w:pPr>
                    <w:spacing w:after="0" w:line="240" w:lineRule="auto"/>
                    <w:jc w:val="both"/>
                    <w:rPr>
                      <w:rFonts w:ascii="Tahoma" w:hAnsi="Tahoma" w:cs="Tahoma"/>
                      <w:sz w:val="18"/>
                      <w:szCs w:val="18"/>
                      <w:lang w:val="en-US"/>
                    </w:rPr>
                  </w:pPr>
                  <w:r w:rsidRPr="002A703D">
                    <w:rPr>
                      <w:rFonts w:ascii="Tahoma" w:hAnsi="Tahoma" w:cs="Tahoma"/>
                      <w:sz w:val="18"/>
                      <w:szCs w:val="18"/>
                      <w:lang w:val="en-US"/>
                    </w:rPr>
                    <w:t>-</w:t>
                  </w:r>
                </w:p>
              </w:tc>
            </w:tr>
            <w:tr w:rsidR="00701E0B" w:rsidRPr="002A703D" w14:paraId="27A7845E" w14:textId="77777777" w:rsidTr="00842D98">
              <w:trPr>
                <w:trHeight w:val="308"/>
              </w:trPr>
              <w:tc>
                <w:tcPr>
                  <w:tcW w:w="1975" w:type="dxa"/>
                  <w:shd w:val="clear" w:color="auto" w:fill="auto"/>
                  <w:noWrap/>
                  <w:vAlign w:val="center"/>
                  <w:hideMark/>
                </w:tcPr>
                <w:p w14:paraId="5D9F6C94" w14:textId="77777777" w:rsidR="00701E0B" w:rsidRPr="002A703D" w:rsidRDefault="00701E0B" w:rsidP="00701E0B">
                  <w:pPr>
                    <w:spacing w:after="0" w:line="240" w:lineRule="auto"/>
                    <w:jc w:val="both"/>
                    <w:rPr>
                      <w:rFonts w:ascii="Tahoma" w:hAnsi="Tahoma" w:cs="Tahoma"/>
                      <w:sz w:val="18"/>
                      <w:szCs w:val="18"/>
                      <w:lang w:val="en-US"/>
                    </w:rPr>
                  </w:pPr>
                  <w:r w:rsidRPr="002A703D">
                    <w:rPr>
                      <w:rFonts w:ascii="Tahoma" w:hAnsi="Tahoma" w:cs="Tahoma"/>
                      <w:sz w:val="18"/>
                      <w:szCs w:val="18"/>
                      <w:lang w:val="en-US"/>
                    </w:rPr>
                    <w:t xml:space="preserve"> Tripura</w:t>
                  </w:r>
                </w:p>
              </w:tc>
              <w:tc>
                <w:tcPr>
                  <w:tcW w:w="709" w:type="dxa"/>
                  <w:shd w:val="clear" w:color="auto" w:fill="auto"/>
                  <w:noWrap/>
                  <w:vAlign w:val="center"/>
                  <w:hideMark/>
                </w:tcPr>
                <w:p w14:paraId="481551EA" w14:textId="77777777" w:rsidR="00701E0B" w:rsidRPr="002A703D" w:rsidRDefault="00701E0B" w:rsidP="00701E0B">
                  <w:pPr>
                    <w:spacing w:after="0" w:line="240" w:lineRule="auto"/>
                    <w:jc w:val="both"/>
                    <w:rPr>
                      <w:rFonts w:ascii="Tahoma" w:hAnsi="Tahoma" w:cs="Tahoma"/>
                      <w:sz w:val="18"/>
                      <w:szCs w:val="18"/>
                      <w:lang w:val="en-US"/>
                    </w:rPr>
                  </w:pPr>
                  <w:r w:rsidRPr="002A703D">
                    <w:rPr>
                      <w:rFonts w:ascii="Tahoma" w:hAnsi="Tahoma" w:cs="Tahoma"/>
                      <w:sz w:val="18"/>
                      <w:szCs w:val="18"/>
                      <w:lang w:val="en-US"/>
                    </w:rPr>
                    <w:t>1</w:t>
                  </w:r>
                </w:p>
              </w:tc>
              <w:tc>
                <w:tcPr>
                  <w:tcW w:w="1102" w:type="dxa"/>
                  <w:shd w:val="clear" w:color="auto" w:fill="auto"/>
                  <w:noWrap/>
                  <w:vAlign w:val="center"/>
                  <w:hideMark/>
                </w:tcPr>
                <w:p w14:paraId="74F46A47" w14:textId="77777777" w:rsidR="00701E0B" w:rsidRPr="002A703D" w:rsidRDefault="00701E0B" w:rsidP="00701E0B">
                  <w:pPr>
                    <w:spacing w:after="0" w:line="240" w:lineRule="auto"/>
                    <w:jc w:val="both"/>
                    <w:rPr>
                      <w:rFonts w:ascii="Tahoma" w:hAnsi="Tahoma" w:cs="Tahoma"/>
                      <w:sz w:val="18"/>
                      <w:szCs w:val="18"/>
                      <w:lang w:val="en-US"/>
                    </w:rPr>
                  </w:pPr>
                  <w:r w:rsidRPr="002A703D">
                    <w:rPr>
                      <w:rFonts w:ascii="Tahoma" w:hAnsi="Tahoma" w:cs="Tahoma"/>
                      <w:sz w:val="18"/>
                      <w:szCs w:val="18"/>
                      <w:lang w:val="en-US"/>
                    </w:rPr>
                    <w:t>93.902</w:t>
                  </w:r>
                </w:p>
              </w:tc>
              <w:tc>
                <w:tcPr>
                  <w:tcW w:w="872" w:type="dxa"/>
                  <w:shd w:val="clear" w:color="auto" w:fill="auto"/>
                  <w:noWrap/>
                  <w:hideMark/>
                </w:tcPr>
                <w:p w14:paraId="5F9E11B0" w14:textId="77777777" w:rsidR="00701E0B" w:rsidRPr="002A703D" w:rsidRDefault="00701E0B" w:rsidP="00701E0B">
                  <w:pPr>
                    <w:spacing w:after="0" w:line="240" w:lineRule="auto"/>
                    <w:jc w:val="both"/>
                    <w:rPr>
                      <w:rFonts w:ascii="Tahoma" w:hAnsi="Tahoma" w:cs="Tahoma"/>
                      <w:sz w:val="18"/>
                      <w:szCs w:val="18"/>
                      <w:lang w:val="en-US"/>
                    </w:rPr>
                  </w:pPr>
                  <w:r w:rsidRPr="002A703D">
                    <w:rPr>
                      <w:rFonts w:ascii="Tahoma" w:hAnsi="Tahoma" w:cs="Tahoma"/>
                      <w:sz w:val="18"/>
                      <w:szCs w:val="18"/>
                      <w:lang w:val="en-US"/>
                    </w:rPr>
                    <w:t>-</w:t>
                  </w:r>
                </w:p>
              </w:tc>
              <w:tc>
                <w:tcPr>
                  <w:tcW w:w="938" w:type="dxa"/>
                  <w:shd w:val="clear" w:color="auto" w:fill="auto"/>
                  <w:noWrap/>
                  <w:hideMark/>
                </w:tcPr>
                <w:p w14:paraId="4E197C5B" w14:textId="77777777" w:rsidR="00701E0B" w:rsidRPr="002A703D" w:rsidRDefault="00701E0B" w:rsidP="00701E0B">
                  <w:pPr>
                    <w:spacing w:after="0" w:line="240" w:lineRule="auto"/>
                    <w:jc w:val="both"/>
                    <w:rPr>
                      <w:rFonts w:ascii="Tahoma" w:hAnsi="Tahoma" w:cs="Tahoma"/>
                      <w:sz w:val="18"/>
                      <w:szCs w:val="18"/>
                      <w:lang w:val="en-US"/>
                    </w:rPr>
                  </w:pPr>
                  <w:r w:rsidRPr="002A703D">
                    <w:rPr>
                      <w:rFonts w:ascii="Tahoma" w:hAnsi="Tahoma" w:cs="Tahoma"/>
                      <w:sz w:val="18"/>
                      <w:szCs w:val="18"/>
                      <w:lang w:val="en-US"/>
                    </w:rPr>
                    <w:t>-</w:t>
                  </w:r>
                </w:p>
              </w:tc>
              <w:tc>
                <w:tcPr>
                  <w:tcW w:w="744" w:type="dxa"/>
                  <w:shd w:val="clear" w:color="auto" w:fill="auto"/>
                  <w:noWrap/>
                  <w:vAlign w:val="center"/>
                  <w:hideMark/>
                </w:tcPr>
                <w:p w14:paraId="42C48CB8" w14:textId="77777777" w:rsidR="00701E0B" w:rsidRPr="002A703D" w:rsidRDefault="00701E0B" w:rsidP="00701E0B">
                  <w:pPr>
                    <w:spacing w:after="0" w:line="240" w:lineRule="auto"/>
                    <w:jc w:val="both"/>
                    <w:rPr>
                      <w:rFonts w:ascii="Tahoma" w:hAnsi="Tahoma" w:cs="Tahoma"/>
                      <w:sz w:val="18"/>
                      <w:szCs w:val="18"/>
                      <w:lang w:val="en-US"/>
                    </w:rPr>
                  </w:pPr>
                  <w:r w:rsidRPr="002A703D">
                    <w:rPr>
                      <w:rFonts w:ascii="Tahoma" w:hAnsi="Tahoma" w:cs="Tahoma"/>
                      <w:sz w:val="18"/>
                      <w:szCs w:val="18"/>
                      <w:lang w:val="en-US"/>
                    </w:rPr>
                    <w:t>6</w:t>
                  </w:r>
                </w:p>
              </w:tc>
              <w:tc>
                <w:tcPr>
                  <w:tcW w:w="916" w:type="dxa"/>
                  <w:shd w:val="clear" w:color="auto" w:fill="auto"/>
                  <w:noWrap/>
                  <w:hideMark/>
                </w:tcPr>
                <w:p w14:paraId="09574AA2" w14:textId="77777777" w:rsidR="00701E0B" w:rsidRPr="002A703D" w:rsidRDefault="00701E0B" w:rsidP="00701E0B">
                  <w:pPr>
                    <w:spacing w:after="0" w:line="240" w:lineRule="auto"/>
                    <w:jc w:val="both"/>
                    <w:rPr>
                      <w:rFonts w:ascii="Tahoma" w:hAnsi="Tahoma" w:cs="Tahoma"/>
                      <w:sz w:val="18"/>
                      <w:szCs w:val="18"/>
                      <w:lang w:val="en-US"/>
                    </w:rPr>
                  </w:pPr>
                  <w:r w:rsidRPr="002A703D">
                    <w:rPr>
                      <w:rFonts w:ascii="Tahoma" w:hAnsi="Tahoma" w:cs="Tahoma"/>
                      <w:sz w:val="18"/>
                      <w:szCs w:val="18"/>
                      <w:lang w:val="en-US"/>
                    </w:rPr>
                    <w:t>-</w:t>
                  </w:r>
                </w:p>
              </w:tc>
              <w:tc>
                <w:tcPr>
                  <w:tcW w:w="961" w:type="dxa"/>
                  <w:shd w:val="clear" w:color="auto" w:fill="auto"/>
                  <w:noWrap/>
                  <w:hideMark/>
                </w:tcPr>
                <w:p w14:paraId="74D6EFE1" w14:textId="77777777" w:rsidR="00701E0B" w:rsidRPr="002A703D" w:rsidRDefault="00701E0B" w:rsidP="00701E0B">
                  <w:pPr>
                    <w:spacing w:after="0" w:line="240" w:lineRule="auto"/>
                    <w:jc w:val="both"/>
                    <w:rPr>
                      <w:rFonts w:ascii="Tahoma" w:hAnsi="Tahoma" w:cs="Tahoma"/>
                      <w:sz w:val="18"/>
                      <w:szCs w:val="18"/>
                      <w:lang w:val="en-US"/>
                    </w:rPr>
                  </w:pPr>
                  <w:r w:rsidRPr="002A703D">
                    <w:rPr>
                      <w:rFonts w:ascii="Tahoma" w:hAnsi="Tahoma" w:cs="Tahoma"/>
                      <w:sz w:val="18"/>
                      <w:szCs w:val="18"/>
                      <w:lang w:val="en-US"/>
                    </w:rPr>
                    <w:t>-</w:t>
                  </w:r>
                </w:p>
              </w:tc>
              <w:tc>
                <w:tcPr>
                  <w:tcW w:w="807" w:type="dxa"/>
                  <w:shd w:val="clear" w:color="auto" w:fill="auto"/>
                  <w:noWrap/>
                  <w:hideMark/>
                </w:tcPr>
                <w:p w14:paraId="74BD926E" w14:textId="77777777" w:rsidR="00701E0B" w:rsidRPr="002A703D" w:rsidRDefault="00701E0B" w:rsidP="00701E0B">
                  <w:pPr>
                    <w:spacing w:after="0" w:line="240" w:lineRule="auto"/>
                    <w:jc w:val="both"/>
                    <w:rPr>
                      <w:rFonts w:ascii="Tahoma" w:hAnsi="Tahoma" w:cs="Tahoma"/>
                      <w:sz w:val="18"/>
                      <w:szCs w:val="18"/>
                      <w:lang w:val="en-US"/>
                    </w:rPr>
                  </w:pPr>
                  <w:r w:rsidRPr="002A703D">
                    <w:rPr>
                      <w:rFonts w:ascii="Tahoma" w:hAnsi="Tahoma" w:cs="Tahoma"/>
                      <w:sz w:val="18"/>
                      <w:szCs w:val="18"/>
                      <w:lang w:val="en-US"/>
                    </w:rPr>
                    <w:t>-</w:t>
                  </w:r>
                </w:p>
              </w:tc>
            </w:tr>
            <w:tr w:rsidR="00701E0B" w:rsidRPr="002A703D" w14:paraId="4AAEA477" w14:textId="77777777" w:rsidTr="00842D98">
              <w:trPr>
                <w:trHeight w:val="308"/>
              </w:trPr>
              <w:tc>
                <w:tcPr>
                  <w:tcW w:w="1975" w:type="dxa"/>
                  <w:shd w:val="clear" w:color="auto" w:fill="auto"/>
                  <w:noWrap/>
                  <w:vAlign w:val="center"/>
                  <w:hideMark/>
                </w:tcPr>
                <w:p w14:paraId="608DCE1B" w14:textId="77777777" w:rsidR="00701E0B" w:rsidRPr="002A703D" w:rsidRDefault="00701E0B" w:rsidP="00701E0B">
                  <w:pPr>
                    <w:spacing w:after="0" w:line="240" w:lineRule="auto"/>
                    <w:jc w:val="both"/>
                    <w:rPr>
                      <w:rFonts w:ascii="Tahoma" w:hAnsi="Tahoma" w:cs="Tahoma"/>
                      <w:sz w:val="18"/>
                      <w:szCs w:val="18"/>
                      <w:lang w:val="en-US"/>
                    </w:rPr>
                  </w:pPr>
                  <w:r w:rsidRPr="002A703D">
                    <w:rPr>
                      <w:rFonts w:ascii="Tahoma" w:hAnsi="Tahoma" w:cs="Tahoma"/>
                      <w:sz w:val="18"/>
                      <w:szCs w:val="18"/>
                      <w:lang w:val="en-US"/>
                    </w:rPr>
                    <w:t xml:space="preserve"> Rajasthan</w:t>
                  </w:r>
                </w:p>
              </w:tc>
              <w:tc>
                <w:tcPr>
                  <w:tcW w:w="709" w:type="dxa"/>
                  <w:shd w:val="clear" w:color="auto" w:fill="auto"/>
                  <w:noWrap/>
                  <w:vAlign w:val="center"/>
                  <w:hideMark/>
                </w:tcPr>
                <w:p w14:paraId="3B28D859" w14:textId="77777777" w:rsidR="00701E0B" w:rsidRPr="002A703D" w:rsidRDefault="00701E0B" w:rsidP="00701E0B">
                  <w:pPr>
                    <w:spacing w:after="0" w:line="240" w:lineRule="auto"/>
                    <w:jc w:val="both"/>
                    <w:rPr>
                      <w:rFonts w:ascii="Tahoma" w:hAnsi="Tahoma" w:cs="Tahoma"/>
                      <w:sz w:val="18"/>
                      <w:szCs w:val="18"/>
                      <w:lang w:val="en-US"/>
                    </w:rPr>
                  </w:pPr>
                  <w:r w:rsidRPr="002A703D">
                    <w:rPr>
                      <w:rFonts w:ascii="Tahoma" w:hAnsi="Tahoma" w:cs="Tahoma"/>
                      <w:sz w:val="18"/>
                      <w:szCs w:val="18"/>
                      <w:lang w:val="en-US"/>
                    </w:rPr>
                    <w:t>1</w:t>
                  </w:r>
                </w:p>
              </w:tc>
              <w:tc>
                <w:tcPr>
                  <w:tcW w:w="1102" w:type="dxa"/>
                  <w:shd w:val="clear" w:color="auto" w:fill="auto"/>
                  <w:noWrap/>
                  <w:vAlign w:val="center"/>
                  <w:hideMark/>
                </w:tcPr>
                <w:p w14:paraId="29008F72" w14:textId="77777777" w:rsidR="00701E0B" w:rsidRPr="002A703D" w:rsidRDefault="00701E0B" w:rsidP="00701E0B">
                  <w:pPr>
                    <w:spacing w:after="0" w:line="240" w:lineRule="auto"/>
                    <w:jc w:val="both"/>
                    <w:rPr>
                      <w:rFonts w:ascii="Tahoma" w:hAnsi="Tahoma" w:cs="Tahoma"/>
                      <w:sz w:val="18"/>
                      <w:szCs w:val="18"/>
                      <w:lang w:val="en-US"/>
                    </w:rPr>
                  </w:pPr>
                  <w:r w:rsidRPr="002A703D">
                    <w:rPr>
                      <w:rFonts w:ascii="Tahoma" w:hAnsi="Tahoma" w:cs="Tahoma"/>
                      <w:sz w:val="18"/>
                      <w:szCs w:val="18"/>
                      <w:lang w:val="en-US"/>
                    </w:rPr>
                    <w:t>66.67</w:t>
                  </w:r>
                </w:p>
              </w:tc>
              <w:tc>
                <w:tcPr>
                  <w:tcW w:w="872" w:type="dxa"/>
                  <w:shd w:val="clear" w:color="auto" w:fill="auto"/>
                  <w:noWrap/>
                  <w:hideMark/>
                </w:tcPr>
                <w:p w14:paraId="158BDC56" w14:textId="77777777" w:rsidR="00701E0B" w:rsidRPr="002A703D" w:rsidRDefault="00701E0B" w:rsidP="00701E0B">
                  <w:pPr>
                    <w:spacing w:after="0" w:line="240" w:lineRule="auto"/>
                    <w:jc w:val="both"/>
                    <w:rPr>
                      <w:rFonts w:ascii="Tahoma" w:hAnsi="Tahoma" w:cs="Tahoma"/>
                      <w:sz w:val="18"/>
                      <w:szCs w:val="18"/>
                      <w:lang w:val="en-US"/>
                    </w:rPr>
                  </w:pPr>
                  <w:r w:rsidRPr="002A703D">
                    <w:rPr>
                      <w:rFonts w:ascii="Tahoma" w:hAnsi="Tahoma" w:cs="Tahoma"/>
                      <w:sz w:val="18"/>
                      <w:szCs w:val="18"/>
                      <w:lang w:val="en-US"/>
                    </w:rPr>
                    <w:t>-</w:t>
                  </w:r>
                </w:p>
              </w:tc>
              <w:tc>
                <w:tcPr>
                  <w:tcW w:w="938" w:type="dxa"/>
                  <w:shd w:val="clear" w:color="auto" w:fill="auto"/>
                  <w:noWrap/>
                  <w:hideMark/>
                </w:tcPr>
                <w:p w14:paraId="31909381" w14:textId="77777777" w:rsidR="00701E0B" w:rsidRPr="002A703D" w:rsidRDefault="00701E0B" w:rsidP="00701E0B">
                  <w:pPr>
                    <w:spacing w:after="0" w:line="240" w:lineRule="auto"/>
                    <w:jc w:val="both"/>
                    <w:rPr>
                      <w:rFonts w:ascii="Tahoma" w:hAnsi="Tahoma" w:cs="Tahoma"/>
                      <w:sz w:val="18"/>
                      <w:szCs w:val="18"/>
                      <w:lang w:val="en-US"/>
                    </w:rPr>
                  </w:pPr>
                  <w:r w:rsidRPr="002A703D">
                    <w:rPr>
                      <w:rFonts w:ascii="Tahoma" w:hAnsi="Tahoma" w:cs="Tahoma"/>
                      <w:sz w:val="18"/>
                      <w:szCs w:val="18"/>
                      <w:lang w:val="en-US"/>
                    </w:rPr>
                    <w:t>-</w:t>
                  </w:r>
                </w:p>
              </w:tc>
              <w:tc>
                <w:tcPr>
                  <w:tcW w:w="744" w:type="dxa"/>
                  <w:shd w:val="clear" w:color="auto" w:fill="auto"/>
                  <w:noWrap/>
                  <w:vAlign w:val="center"/>
                  <w:hideMark/>
                </w:tcPr>
                <w:p w14:paraId="1277818D" w14:textId="77777777" w:rsidR="00701E0B" w:rsidRPr="002A703D" w:rsidRDefault="00701E0B" w:rsidP="00701E0B">
                  <w:pPr>
                    <w:spacing w:after="0" w:line="240" w:lineRule="auto"/>
                    <w:jc w:val="both"/>
                    <w:rPr>
                      <w:rFonts w:ascii="Tahoma" w:hAnsi="Tahoma" w:cs="Tahoma"/>
                      <w:sz w:val="18"/>
                      <w:szCs w:val="18"/>
                      <w:lang w:val="en-US"/>
                    </w:rPr>
                  </w:pPr>
                  <w:r w:rsidRPr="002A703D">
                    <w:rPr>
                      <w:rFonts w:ascii="Tahoma" w:hAnsi="Tahoma" w:cs="Tahoma"/>
                      <w:sz w:val="18"/>
                      <w:szCs w:val="18"/>
                      <w:lang w:val="en-US"/>
                    </w:rPr>
                    <w:t>3</w:t>
                  </w:r>
                </w:p>
              </w:tc>
              <w:tc>
                <w:tcPr>
                  <w:tcW w:w="916" w:type="dxa"/>
                  <w:shd w:val="clear" w:color="auto" w:fill="auto"/>
                  <w:noWrap/>
                  <w:hideMark/>
                </w:tcPr>
                <w:p w14:paraId="0DB1AEDB" w14:textId="77777777" w:rsidR="00701E0B" w:rsidRPr="002A703D" w:rsidRDefault="00701E0B" w:rsidP="00701E0B">
                  <w:pPr>
                    <w:spacing w:after="0" w:line="240" w:lineRule="auto"/>
                    <w:jc w:val="both"/>
                    <w:rPr>
                      <w:rFonts w:ascii="Tahoma" w:hAnsi="Tahoma" w:cs="Tahoma"/>
                      <w:sz w:val="18"/>
                      <w:szCs w:val="18"/>
                      <w:lang w:val="en-US"/>
                    </w:rPr>
                  </w:pPr>
                  <w:r w:rsidRPr="002A703D">
                    <w:rPr>
                      <w:rFonts w:ascii="Tahoma" w:hAnsi="Tahoma" w:cs="Tahoma"/>
                      <w:sz w:val="18"/>
                      <w:szCs w:val="18"/>
                      <w:lang w:val="en-US"/>
                    </w:rPr>
                    <w:t>-</w:t>
                  </w:r>
                </w:p>
              </w:tc>
              <w:tc>
                <w:tcPr>
                  <w:tcW w:w="961" w:type="dxa"/>
                  <w:shd w:val="clear" w:color="auto" w:fill="auto"/>
                  <w:noWrap/>
                  <w:hideMark/>
                </w:tcPr>
                <w:p w14:paraId="748DB69C" w14:textId="77777777" w:rsidR="00701E0B" w:rsidRPr="002A703D" w:rsidRDefault="00701E0B" w:rsidP="00701E0B">
                  <w:pPr>
                    <w:spacing w:after="0" w:line="240" w:lineRule="auto"/>
                    <w:jc w:val="both"/>
                    <w:rPr>
                      <w:rFonts w:ascii="Tahoma" w:hAnsi="Tahoma" w:cs="Tahoma"/>
                      <w:sz w:val="18"/>
                      <w:szCs w:val="18"/>
                      <w:lang w:val="en-US"/>
                    </w:rPr>
                  </w:pPr>
                  <w:r w:rsidRPr="002A703D">
                    <w:rPr>
                      <w:rFonts w:ascii="Tahoma" w:hAnsi="Tahoma" w:cs="Tahoma"/>
                      <w:sz w:val="18"/>
                      <w:szCs w:val="18"/>
                      <w:lang w:val="en-US"/>
                    </w:rPr>
                    <w:t>-</w:t>
                  </w:r>
                </w:p>
              </w:tc>
              <w:tc>
                <w:tcPr>
                  <w:tcW w:w="807" w:type="dxa"/>
                  <w:shd w:val="clear" w:color="auto" w:fill="auto"/>
                  <w:noWrap/>
                  <w:vAlign w:val="center"/>
                  <w:hideMark/>
                </w:tcPr>
                <w:p w14:paraId="7BA38191" w14:textId="77777777" w:rsidR="00701E0B" w:rsidRPr="002A703D" w:rsidRDefault="00701E0B" w:rsidP="00701E0B">
                  <w:pPr>
                    <w:spacing w:after="0" w:line="240" w:lineRule="auto"/>
                    <w:jc w:val="both"/>
                    <w:rPr>
                      <w:rFonts w:ascii="Tahoma" w:hAnsi="Tahoma" w:cs="Tahoma"/>
                      <w:sz w:val="18"/>
                      <w:szCs w:val="18"/>
                      <w:lang w:val="en-US"/>
                    </w:rPr>
                  </w:pPr>
                  <w:r w:rsidRPr="002A703D">
                    <w:rPr>
                      <w:rFonts w:ascii="Tahoma" w:hAnsi="Tahoma" w:cs="Tahoma"/>
                      <w:sz w:val="18"/>
                      <w:szCs w:val="18"/>
                      <w:lang w:val="en-US"/>
                    </w:rPr>
                    <w:t>3</w:t>
                  </w:r>
                </w:p>
              </w:tc>
            </w:tr>
            <w:tr w:rsidR="00701E0B" w:rsidRPr="002A703D" w14:paraId="19179715" w14:textId="77777777" w:rsidTr="00842D98">
              <w:trPr>
                <w:trHeight w:val="324"/>
              </w:trPr>
              <w:tc>
                <w:tcPr>
                  <w:tcW w:w="1975" w:type="dxa"/>
                  <w:shd w:val="clear" w:color="auto" w:fill="auto"/>
                  <w:noWrap/>
                  <w:vAlign w:val="center"/>
                  <w:hideMark/>
                </w:tcPr>
                <w:p w14:paraId="28E84EC3" w14:textId="77777777" w:rsidR="00701E0B" w:rsidRPr="002A703D" w:rsidRDefault="00701E0B" w:rsidP="00701E0B">
                  <w:pPr>
                    <w:spacing w:after="0" w:line="240" w:lineRule="auto"/>
                    <w:jc w:val="both"/>
                    <w:rPr>
                      <w:rFonts w:ascii="Tahoma" w:hAnsi="Tahoma" w:cs="Tahoma"/>
                      <w:b/>
                      <w:bCs/>
                      <w:sz w:val="18"/>
                      <w:szCs w:val="18"/>
                      <w:lang w:val="en-US"/>
                    </w:rPr>
                  </w:pPr>
                  <w:r w:rsidRPr="002A703D">
                    <w:rPr>
                      <w:rFonts w:ascii="Tahoma" w:hAnsi="Tahoma" w:cs="Tahoma"/>
                      <w:b/>
                      <w:bCs/>
                      <w:sz w:val="18"/>
                      <w:szCs w:val="18"/>
                      <w:lang w:val="en-US"/>
                    </w:rPr>
                    <w:t xml:space="preserve"> Total </w:t>
                  </w:r>
                </w:p>
              </w:tc>
              <w:tc>
                <w:tcPr>
                  <w:tcW w:w="709" w:type="dxa"/>
                  <w:shd w:val="clear" w:color="auto" w:fill="auto"/>
                  <w:noWrap/>
                  <w:vAlign w:val="center"/>
                  <w:hideMark/>
                </w:tcPr>
                <w:p w14:paraId="73224709" w14:textId="77777777" w:rsidR="00701E0B" w:rsidRPr="002A703D" w:rsidRDefault="00701E0B" w:rsidP="00701E0B">
                  <w:pPr>
                    <w:spacing w:after="0" w:line="240" w:lineRule="auto"/>
                    <w:jc w:val="both"/>
                    <w:rPr>
                      <w:rFonts w:ascii="Tahoma" w:hAnsi="Tahoma" w:cs="Tahoma"/>
                      <w:b/>
                      <w:bCs/>
                      <w:sz w:val="18"/>
                      <w:szCs w:val="18"/>
                      <w:lang w:val="en-US"/>
                    </w:rPr>
                  </w:pPr>
                  <w:r w:rsidRPr="002A703D">
                    <w:rPr>
                      <w:rFonts w:ascii="Tahoma" w:hAnsi="Tahoma" w:cs="Tahoma"/>
                      <w:b/>
                      <w:bCs/>
                      <w:sz w:val="18"/>
                      <w:szCs w:val="18"/>
                      <w:lang w:val="en-US"/>
                    </w:rPr>
                    <w:t>3</w:t>
                  </w:r>
                </w:p>
              </w:tc>
              <w:tc>
                <w:tcPr>
                  <w:tcW w:w="1102" w:type="dxa"/>
                  <w:shd w:val="clear" w:color="auto" w:fill="auto"/>
                  <w:noWrap/>
                  <w:vAlign w:val="center"/>
                  <w:hideMark/>
                </w:tcPr>
                <w:p w14:paraId="050C06F4" w14:textId="77777777" w:rsidR="00701E0B" w:rsidRPr="002A703D" w:rsidRDefault="00701E0B" w:rsidP="00701E0B">
                  <w:pPr>
                    <w:spacing w:after="0" w:line="240" w:lineRule="auto"/>
                    <w:jc w:val="both"/>
                    <w:rPr>
                      <w:rFonts w:ascii="Tahoma" w:hAnsi="Tahoma" w:cs="Tahoma"/>
                      <w:b/>
                      <w:bCs/>
                      <w:sz w:val="18"/>
                      <w:szCs w:val="18"/>
                      <w:lang w:val="en-US"/>
                    </w:rPr>
                  </w:pPr>
                  <w:r w:rsidRPr="002A703D">
                    <w:rPr>
                      <w:rFonts w:ascii="Tahoma" w:hAnsi="Tahoma" w:cs="Tahoma"/>
                      <w:b/>
                      <w:bCs/>
                      <w:sz w:val="18"/>
                      <w:szCs w:val="18"/>
                      <w:lang w:val="en-US"/>
                    </w:rPr>
                    <w:t>207.802</w:t>
                  </w:r>
                </w:p>
              </w:tc>
              <w:tc>
                <w:tcPr>
                  <w:tcW w:w="872" w:type="dxa"/>
                  <w:shd w:val="clear" w:color="auto" w:fill="auto"/>
                  <w:noWrap/>
                  <w:hideMark/>
                </w:tcPr>
                <w:p w14:paraId="39737AA9" w14:textId="77777777" w:rsidR="00701E0B" w:rsidRPr="002A703D" w:rsidRDefault="00701E0B" w:rsidP="00701E0B">
                  <w:pPr>
                    <w:spacing w:after="0" w:line="240" w:lineRule="auto"/>
                    <w:jc w:val="both"/>
                    <w:rPr>
                      <w:rFonts w:ascii="Tahoma" w:hAnsi="Tahoma" w:cs="Tahoma"/>
                      <w:b/>
                      <w:bCs/>
                      <w:sz w:val="18"/>
                      <w:szCs w:val="18"/>
                      <w:lang w:val="en-US"/>
                    </w:rPr>
                  </w:pPr>
                  <w:r w:rsidRPr="002A703D">
                    <w:rPr>
                      <w:rFonts w:ascii="Tahoma" w:hAnsi="Tahoma" w:cs="Tahoma"/>
                      <w:sz w:val="18"/>
                      <w:szCs w:val="18"/>
                      <w:lang w:val="en-US"/>
                    </w:rPr>
                    <w:t>-</w:t>
                  </w:r>
                </w:p>
              </w:tc>
              <w:tc>
                <w:tcPr>
                  <w:tcW w:w="938" w:type="dxa"/>
                  <w:shd w:val="clear" w:color="auto" w:fill="auto"/>
                  <w:noWrap/>
                  <w:hideMark/>
                </w:tcPr>
                <w:p w14:paraId="1E356BD4" w14:textId="77777777" w:rsidR="00701E0B" w:rsidRPr="002A703D" w:rsidRDefault="00701E0B" w:rsidP="00701E0B">
                  <w:pPr>
                    <w:spacing w:after="0" w:line="240" w:lineRule="auto"/>
                    <w:jc w:val="both"/>
                    <w:rPr>
                      <w:rFonts w:ascii="Tahoma" w:hAnsi="Tahoma" w:cs="Tahoma"/>
                      <w:b/>
                      <w:bCs/>
                      <w:sz w:val="18"/>
                      <w:szCs w:val="18"/>
                      <w:lang w:val="en-US"/>
                    </w:rPr>
                  </w:pPr>
                  <w:r w:rsidRPr="002A703D">
                    <w:rPr>
                      <w:rFonts w:ascii="Tahoma" w:hAnsi="Tahoma" w:cs="Tahoma"/>
                      <w:sz w:val="18"/>
                      <w:szCs w:val="18"/>
                      <w:lang w:val="en-US"/>
                    </w:rPr>
                    <w:t>-</w:t>
                  </w:r>
                </w:p>
              </w:tc>
              <w:tc>
                <w:tcPr>
                  <w:tcW w:w="744" w:type="dxa"/>
                  <w:shd w:val="clear" w:color="auto" w:fill="auto"/>
                  <w:noWrap/>
                  <w:vAlign w:val="center"/>
                  <w:hideMark/>
                </w:tcPr>
                <w:p w14:paraId="027673F8" w14:textId="77777777" w:rsidR="00701E0B" w:rsidRPr="002A703D" w:rsidRDefault="00701E0B" w:rsidP="00701E0B">
                  <w:pPr>
                    <w:spacing w:after="0" w:line="240" w:lineRule="auto"/>
                    <w:jc w:val="both"/>
                    <w:rPr>
                      <w:rFonts w:ascii="Tahoma" w:hAnsi="Tahoma" w:cs="Tahoma"/>
                      <w:b/>
                      <w:bCs/>
                      <w:sz w:val="18"/>
                      <w:szCs w:val="18"/>
                      <w:lang w:val="en-US"/>
                    </w:rPr>
                  </w:pPr>
                  <w:r w:rsidRPr="002A703D">
                    <w:rPr>
                      <w:rFonts w:ascii="Tahoma" w:hAnsi="Tahoma" w:cs="Tahoma"/>
                      <w:b/>
                      <w:bCs/>
                      <w:sz w:val="18"/>
                      <w:szCs w:val="18"/>
                      <w:lang w:val="en-US"/>
                    </w:rPr>
                    <w:t>13</w:t>
                  </w:r>
                </w:p>
              </w:tc>
              <w:tc>
                <w:tcPr>
                  <w:tcW w:w="916" w:type="dxa"/>
                  <w:shd w:val="clear" w:color="auto" w:fill="auto"/>
                  <w:noWrap/>
                  <w:hideMark/>
                </w:tcPr>
                <w:p w14:paraId="154B9D4E" w14:textId="77777777" w:rsidR="00701E0B" w:rsidRPr="002A703D" w:rsidRDefault="00701E0B" w:rsidP="00701E0B">
                  <w:pPr>
                    <w:spacing w:after="0" w:line="240" w:lineRule="auto"/>
                    <w:jc w:val="both"/>
                    <w:rPr>
                      <w:rFonts w:ascii="Tahoma" w:hAnsi="Tahoma" w:cs="Tahoma"/>
                      <w:b/>
                      <w:bCs/>
                      <w:sz w:val="18"/>
                      <w:szCs w:val="18"/>
                      <w:lang w:val="en-US"/>
                    </w:rPr>
                  </w:pPr>
                  <w:r w:rsidRPr="002A703D">
                    <w:rPr>
                      <w:rFonts w:ascii="Tahoma" w:hAnsi="Tahoma" w:cs="Tahoma"/>
                      <w:sz w:val="18"/>
                      <w:szCs w:val="18"/>
                      <w:lang w:val="en-US"/>
                    </w:rPr>
                    <w:t>-</w:t>
                  </w:r>
                </w:p>
              </w:tc>
              <w:tc>
                <w:tcPr>
                  <w:tcW w:w="961" w:type="dxa"/>
                  <w:shd w:val="clear" w:color="auto" w:fill="auto"/>
                  <w:noWrap/>
                  <w:hideMark/>
                </w:tcPr>
                <w:p w14:paraId="10DE7343" w14:textId="77777777" w:rsidR="00701E0B" w:rsidRPr="002A703D" w:rsidRDefault="00701E0B" w:rsidP="00701E0B">
                  <w:pPr>
                    <w:spacing w:after="0" w:line="240" w:lineRule="auto"/>
                    <w:jc w:val="both"/>
                    <w:rPr>
                      <w:rFonts w:ascii="Tahoma" w:hAnsi="Tahoma" w:cs="Tahoma"/>
                      <w:b/>
                      <w:bCs/>
                      <w:sz w:val="18"/>
                      <w:szCs w:val="18"/>
                      <w:lang w:val="en-US"/>
                    </w:rPr>
                  </w:pPr>
                  <w:r w:rsidRPr="002A703D">
                    <w:rPr>
                      <w:rFonts w:ascii="Tahoma" w:hAnsi="Tahoma" w:cs="Tahoma"/>
                      <w:sz w:val="18"/>
                      <w:szCs w:val="18"/>
                      <w:lang w:val="en-US"/>
                    </w:rPr>
                    <w:t>-</w:t>
                  </w:r>
                </w:p>
              </w:tc>
              <w:tc>
                <w:tcPr>
                  <w:tcW w:w="807" w:type="dxa"/>
                  <w:shd w:val="clear" w:color="auto" w:fill="auto"/>
                  <w:noWrap/>
                  <w:vAlign w:val="center"/>
                  <w:hideMark/>
                </w:tcPr>
                <w:p w14:paraId="40F8851E" w14:textId="77777777" w:rsidR="00701E0B" w:rsidRPr="002A703D" w:rsidRDefault="00701E0B" w:rsidP="00701E0B">
                  <w:pPr>
                    <w:spacing w:after="0" w:line="240" w:lineRule="auto"/>
                    <w:jc w:val="both"/>
                    <w:rPr>
                      <w:rFonts w:ascii="Tahoma" w:hAnsi="Tahoma" w:cs="Tahoma"/>
                      <w:b/>
                      <w:bCs/>
                      <w:sz w:val="18"/>
                      <w:szCs w:val="18"/>
                      <w:lang w:val="en-US"/>
                    </w:rPr>
                  </w:pPr>
                  <w:r w:rsidRPr="002A703D">
                    <w:rPr>
                      <w:rFonts w:ascii="Tahoma" w:hAnsi="Tahoma" w:cs="Tahoma"/>
                      <w:b/>
                      <w:bCs/>
                      <w:sz w:val="18"/>
                      <w:szCs w:val="18"/>
                      <w:lang w:val="en-US"/>
                    </w:rPr>
                    <w:t>3</w:t>
                  </w:r>
                </w:p>
              </w:tc>
            </w:tr>
          </w:tbl>
          <w:p w14:paraId="390BC989" w14:textId="77777777" w:rsidR="00701E0B" w:rsidRPr="002A703D" w:rsidRDefault="00701E0B" w:rsidP="00701E0B">
            <w:pPr>
              <w:jc w:val="both"/>
              <w:rPr>
                <w:rFonts w:ascii="Tahoma" w:hAnsi="Tahoma" w:cs="Tahoma"/>
                <w:sz w:val="18"/>
                <w:szCs w:val="18"/>
              </w:rPr>
            </w:pPr>
          </w:p>
          <w:p w14:paraId="143F5C7F" w14:textId="77777777" w:rsidR="00701E0B" w:rsidRPr="00701E0B" w:rsidRDefault="00701E0B" w:rsidP="00701E0B">
            <w:pPr>
              <w:jc w:val="both"/>
              <w:rPr>
                <w:rFonts w:ascii="Tahoma" w:hAnsi="Tahoma" w:cs="Tahoma"/>
              </w:rPr>
            </w:pPr>
            <w:r w:rsidRPr="00701E0B">
              <w:rPr>
                <w:rFonts w:ascii="Tahoma" w:hAnsi="Tahoma" w:cs="Tahoma"/>
                <w:b/>
                <w:bCs/>
              </w:rPr>
              <w:t>(ii) National Seismic Programme (NSP) and Deep Andaman offshore Surveys:</w:t>
            </w:r>
            <w:r w:rsidRPr="00701E0B">
              <w:rPr>
                <w:rFonts w:ascii="Tahoma" w:hAnsi="Tahoma" w:cs="Tahoma"/>
              </w:rPr>
              <w:t xml:space="preserve"> Ministry of Petroleum and Natural Gas (</w:t>
            </w:r>
            <w:proofErr w:type="spellStart"/>
            <w:r w:rsidRPr="00701E0B">
              <w:rPr>
                <w:rFonts w:ascii="Tahoma" w:hAnsi="Tahoma" w:cs="Tahoma"/>
              </w:rPr>
              <w:t>MoPNG</w:t>
            </w:r>
            <w:proofErr w:type="spellEnd"/>
            <w:r w:rsidRPr="00701E0B">
              <w:rPr>
                <w:rFonts w:ascii="Tahoma" w:hAnsi="Tahoma" w:cs="Tahoma"/>
              </w:rPr>
              <w:t>) and DGH had taken an initiative to cover the Un-appraised area of the country with 2D Seismic Survey both onshore through National Seismic Programme (NSP) and Deep Andaman offshore. As entrusted by DGH/</w:t>
            </w:r>
            <w:proofErr w:type="spellStart"/>
            <w:r w:rsidRPr="00701E0B">
              <w:rPr>
                <w:rFonts w:ascii="Tahoma" w:hAnsi="Tahoma" w:cs="Tahoma"/>
              </w:rPr>
              <w:t>MoP&amp;NG</w:t>
            </w:r>
            <w:proofErr w:type="spellEnd"/>
            <w:r w:rsidRPr="00701E0B">
              <w:rPr>
                <w:rFonts w:ascii="Tahoma" w:hAnsi="Tahoma" w:cs="Tahoma"/>
              </w:rPr>
              <w:t>, OIL has completed 5245.80 LKM and 22554.60 LKM of 2D Seismic Surveys under the National Seismic Programme (NSP) and Deep Andaman Offshore respectively.</w:t>
            </w:r>
          </w:p>
          <w:tbl>
            <w:tblPr>
              <w:tblpPr w:leftFromText="180" w:rightFromText="180" w:bottomFromText="160" w:vertAnchor="text" w:tblpXSpec="center"/>
              <w:tblW w:w="462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635"/>
              <w:gridCol w:w="3367"/>
              <w:gridCol w:w="1412"/>
              <w:gridCol w:w="1767"/>
            </w:tblGrid>
            <w:tr w:rsidR="00701E0B" w:rsidRPr="00701E0B" w14:paraId="7D9F721E" w14:textId="77777777" w:rsidTr="002A703D">
              <w:trPr>
                <w:trHeight w:val="294"/>
              </w:trPr>
              <w:tc>
                <w:tcPr>
                  <w:tcW w:w="5000" w:type="pct"/>
                  <w:gridSpan w:val="4"/>
                  <w:tcMar>
                    <w:top w:w="0" w:type="dxa"/>
                    <w:left w:w="108" w:type="dxa"/>
                    <w:bottom w:w="0" w:type="dxa"/>
                    <w:right w:w="108" w:type="dxa"/>
                  </w:tcMar>
                  <w:vAlign w:val="center"/>
                </w:tcPr>
                <w:p w14:paraId="5DCC31CD" w14:textId="77777777" w:rsidR="00701E0B" w:rsidRPr="00701E0B" w:rsidRDefault="00701E0B" w:rsidP="00701E0B">
                  <w:pPr>
                    <w:spacing w:after="0" w:line="240" w:lineRule="auto"/>
                    <w:jc w:val="both"/>
                    <w:rPr>
                      <w:rFonts w:ascii="Tahoma" w:hAnsi="Tahoma" w:cs="Tahoma"/>
                      <w:b/>
                      <w:bCs/>
                      <w:lang w:val="en-US"/>
                    </w:rPr>
                  </w:pPr>
                  <w:r w:rsidRPr="00701E0B">
                    <w:rPr>
                      <w:rFonts w:ascii="Tahoma" w:hAnsi="Tahoma" w:cs="Tahoma"/>
                      <w:b/>
                      <w:bCs/>
                    </w:rPr>
                    <w:t>National Seismic Programme (NSP)</w:t>
                  </w:r>
                </w:p>
              </w:tc>
            </w:tr>
            <w:tr w:rsidR="00701E0B" w:rsidRPr="00701E0B" w14:paraId="18AB4526" w14:textId="77777777" w:rsidTr="002A703D">
              <w:trPr>
                <w:trHeight w:val="591"/>
              </w:trPr>
              <w:tc>
                <w:tcPr>
                  <w:tcW w:w="999" w:type="pct"/>
                  <w:tcMar>
                    <w:top w:w="0" w:type="dxa"/>
                    <w:left w:w="108" w:type="dxa"/>
                    <w:bottom w:w="0" w:type="dxa"/>
                    <w:right w:w="108" w:type="dxa"/>
                  </w:tcMar>
                  <w:vAlign w:val="center"/>
                  <w:hideMark/>
                </w:tcPr>
                <w:p w14:paraId="68E9D145" w14:textId="77777777" w:rsidR="00701E0B" w:rsidRPr="00701E0B" w:rsidRDefault="00701E0B" w:rsidP="00701E0B">
                  <w:pPr>
                    <w:spacing w:after="0" w:line="240" w:lineRule="auto"/>
                    <w:jc w:val="both"/>
                    <w:rPr>
                      <w:rFonts w:ascii="Tahoma" w:hAnsi="Tahoma" w:cs="Tahoma"/>
                      <w:b/>
                      <w:bCs/>
                      <w:lang w:val="en-US"/>
                    </w:rPr>
                  </w:pPr>
                  <w:r w:rsidRPr="00701E0B">
                    <w:rPr>
                      <w:rFonts w:ascii="Tahoma" w:hAnsi="Tahoma" w:cs="Tahoma"/>
                      <w:b/>
                      <w:bCs/>
                      <w:lang w:val="en-US"/>
                    </w:rPr>
                    <w:t>Area/</w:t>
                  </w:r>
                </w:p>
                <w:p w14:paraId="6D0E4551" w14:textId="77777777" w:rsidR="00701E0B" w:rsidRPr="00701E0B" w:rsidRDefault="00701E0B" w:rsidP="00701E0B">
                  <w:pPr>
                    <w:spacing w:after="0" w:line="240" w:lineRule="auto"/>
                    <w:jc w:val="both"/>
                    <w:rPr>
                      <w:rFonts w:ascii="Tahoma" w:hAnsi="Tahoma" w:cs="Tahoma"/>
                      <w:b/>
                      <w:bCs/>
                      <w:lang w:val="en-US"/>
                    </w:rPr>
                  </w:pPr>
                  <w:r w:rsidRPr="00701E0B">
                    <w:rPr>
                      <w:rFonts w:ascii="Tahoma" w:hAnsi="Tahoma" w:cs="Tahoma"/>
                      <w:b/>
                      <w:bCs/>
                      <w:lang w:val="en-US"/>
                    </w:rPr>
                    <w:t>Sector</w:t>
                  </w:r>
                </w:p>
              </w:tc>
              <w:tc>
                <w:tcPr>
                  <w:tcW w:w="2057" w:type="pct"/>
                  <w:tcMar>
                    <w:top w:w="0" w:type="dxa"/>
                    <w:left w:w="108" w:type="dxa"/>
                    <w:bottom w:w="0" w:type="dxa"/>
                    <w:right w:w="108" w:type="dxa"/>
                  </w:tcMar>
                  <w:vAlign w:val="center"/>
                  <w:hideMark/>
                </w:tcPr>
                <w:p w14:paraId="57861AED" w14:textId="77777777" w:rsidR="00701E0B" w:rsidRPr="00701E0B" w:rsidRDefault="00701E0B" w:rsidP="00701E0B">
                  <w:pPr>
                    <w:spacing w:after="0" w:line="240" w:lineRule="auto"/>
                    <w:jc w:val="both"/>
                    <w:rPr>
                      <w:rFonts w:ascii="Tahoma" w:hAnsi="Tahoma" w:cs="Tahoma"/>
                      <w:b/>
                      <w:bCs/>
                      <w:lang w:val="en-US"/>
                    </w:rPr>
                  </w:pPr>
                  <w:r w:rsidRPr="00701E0B">
                    <w:rPr>
                      <w:rFonts w:ascii="Tahoma" w:hAnsi="Tahoma" w:cs="Tahoma"/>
                      <w:b/>
                      <w:bCs/>
                      <w:lang w:val="en-US"/>
                    </w:rPr>
                    <w:t>Name</w:t>
                  </w:r>
                </w:p>
              </w:tc>
              <w:tc>
                <w:tcPr>
                  <w:tcW w:w="863" w:type="pct"/>
                  <w:tcMar>
                    <w:top w:w="0" w:type="dxa"/>
                    <w:left w:w="108" w:type="dxa"/>
                    <w:bottom w:w="0" w:type="dxa"/>
                    <w:right w:w="108" w:type="dxa"/>
                  </w:tcMar>
                  <w:vAlign w:val="center"/>
                  <w:hideMark/>
                </w:tcPr>
                <w:p w14:paraId="4EC3E285" w14:textId="77777777" w:rsidR="00701E0B" w:rsidRPr="00701E0B" w:rsidRDefault="00701E0B" w:rsidP="00701E0B">
                  <w:pPr>
                    <w:spacing w:after="0" w:line="240" w:lineRule="auto"/>
                    <w:jc w:val="both"/>
                    <w:rPr>
                      <w:rFonts w:ascii="Tahoma" w:hAnsi="Tahoma" w:cs="Tahoma"/>
                      <w:b/>
                      <w:bCs/>
                      <w:lang w:val="en-US"/>
                    </w:rPr>
                  </w:pPr>
                  <w:r w:rsidRPr="00701E0B">
                    <w:rPr>
                      <w:rFonts w:ascii="Tahoma" w:hAnsi="Tahoma" w:cs="Tahoma"/>
                      <w:b/>
                      <w:bCs/>
                      <w:lang w:val="en-US"/>
                    </w:rPr>
                    <w:t>Target</w:t>
                  </w:r>
                </w:p>
                <w:p w14:paraId="4BD5DBC9" w14:textId="77777777" w:rsidR="00701E0B" w:rsidRPr="00701E0B" w:rsidRDefault="00701E0B" w:rsidP="00701E0B">
                  <w:pPr>
                    <w:spacing w:after="0" w:line="240" w:lineRule="auto"/>
                    <w:jc w:val="both"/>
                    <w:rPr>
                      <w:rFonts w:ascii="Tahoma" w:hAnsi="Tahoma" w:cs="Tahoma"/>
                      <w:b/>
                      <w:bCs/>
                      <w:lang w:val="en-US"/>
                    </w:rPr>
                  </w:pPr>
                  <w:r w:rsidRPr="00701E0B">
                    <w:rPr>
                      <w:rFonts w:ascii="Tahoma" w:hAnsi="Tahoma" w:cs="Tahoma"/>
                      <w:b/>
                      <w:bCs/>
                      <w:lang w:val="en-US"/>
                    </w:rPr>
                    <w:t>(LKM)</w:t>
                  </w:r>
                </w:p>
              </w:tc>
              <w:tc>
                <w:tcPr>
                  <w:tcW w:w="1080" w:type="pct"/>
                  <w:tcMar>
                    <w:top w:w="0" w:type="dxa"/>
                    <w:left w:w="108" w:type="dxa"/>
                    <w:bottom w:w="0" w:type="dxa"/>
                    <w:right w:w="108" w:type="dxa"/>
                  </w:tcMar>
                  <w:vAlign w:val="center"/>
                  <w:hideMark/>
                </w:tcPr>
                <w:p w14:paraId="665D9532" w14:textId="77777777" w:rsidR="00701E0B" w:rsidRPr="00701E0B" w:rsidRDefault="00701E0B" w:rsidP="00701E0B">
                  <w:pPr>
                    <w:spacing w:after="0" w:line="240" w:lineRule="auto"/>
                    <w:jc w:val="both"/>
                    <w:rPr>
                      <w:rFonts w:ascii="Tahoma" w:hAnsi="Tahoma" w:cs="Tahoma"/>
                      <w:b/>
                      <w:bCs/>
                      <w:lang w:val="en-US"/>
                    </w:rPr>
                  </w:pPr>
                  <w:r w:rsidRPr="00701E0B">
                    <w:rPr>
                      <w:rFonts w:ascii="Tahoma" w:hAnsi="Tahoma" w:cs="Tahoma"/>
                      <w:b/>
                      <w:bCs/>
                      <w:lang w:val="en-US"/>
                    </w:rPr>
                    <w:t>Achievement</w:t>
                  </w:r>
                </w:p>
                <w:p w14:paraId="2F317D93" w14:textId="77777777" w:rsidR="00701E0B" w:rsidRPr="00701E0B" w:rsidRDefault="00701E0B" w:rsidP="00701E0B">
                  <w:pPr>
                    <w:spacing w:after="0" w:line="240" w:lineRule="auto"/>
                    <w:jc w:val="both"/>
                    <w:rPr>
                      <w:rFonts w:ascii="Tahoma" w:hAnsi="Tahoma" w:cs="Tahoma"/>
                      <w:b/>
                      <w:bCs/>
                      <w:lang w:val="en-US"/>
                    </w:rPr>
                  </w:pPr>
                  <w:r w:rsidRPr="00701E0B">
                    <w:rPr>
                      <w:rFonts w:ascii="Tahoma" w:hAnsi="Tahoma" w:cs="Tahoma"/>
                      <w:b/>
                      <w:bCs/>
                      <w:lang w:val="en-US"/>
                    </w:rPr>
                    <w:t>(LKM)</w:t>
                  </w:r>
                </w:p>
              </w:tc>
            </w:tr>
            <w:tr w:rsidR="00701E0B" w:rsidRPr="00701E0B" w14:paraId="65B8BC86" w14:textId="77777777" w:rsidTr="002A703D">
              <w:trPr>
                <w:trHeight w:val="309"/>
              </w:trPr>
              <w:tc>
                <w:tcPr>
                  <w:tcW w:w="999" w:type="pct"/>
                  <w:tcMar>
                    <w:top w:w="0" w:type="dxa"/>
                    <w:left w:w="108" w:type="dxa"/>
                    <w:bottom w:w="0" w:type="dxa"/>
                    <w:right w:w="108" w:type="dxa"/>
                  </w:tcMar>
                  <w:vAlign w:val="center"/>
                  <w:hideMark/>
                </w:tcPr>
                <w:p w14:paraId="7D8886FC" w14:textId="77777777" w:rsidR="00701E0B" w:rsidRPr="00701E0B" w:rsidRDefault="00701E0B" w:rsidP="00701E0B">
                  <w:pPr>
                    <w:spacing w:after="0" w:line="240" w:lineRule="auto"/>
                    <w:jc w:val="both"/>
                    <w:rPr>
                      <w:rFonts w:ascii="Tahoma" w:hAnsi="Tahoma" w:cs="Tahoma"/>
                      <w:lang w:val="en-US"/>
                    </w:rPr>
                  </w:pPr>
                  <w:r w:rsidRPr="00701E0B">
                    <w:rPr>
                      <w:rFonts w:ascii="Tahoma" w:hAnsi="Tahoma" w:cs="Tahoma"/>
                      <w:lang w:val="en-US"/>
                    </w:rPr>
                    <w:t>A1S1</w:t>
                  </w:r>
                </w:p>
              </w:tc>
              <w:tc>
                <w:tcPr>
                  <w:tcW w:w="2057" w:type="pct"/>
                  <w:tcMar>
                    <w:top w:w="0" w:type="dxa"/>
                    <w:left w:w="108" w:type="dxa"/>
                    <w:bottom w:w="0" w:type="dxa"/>
                    <w:right w:w="108" w:type="dxa"/>
                  </w:tcMar>
                  <w:vAlign w:val="center"/>
                  <w:hideMark/>
                </w:tcPr>
                <w:p w14:paraId="79AF7CFC" w14:textId="77777777" w:rsidR="00701E0B" w:rsidRPr="00701E0B" w:rsidRDefault="00701E0B" w:rsidP="00701E0B">
                  <w:pPr>
                    <w:spacing w:after="0" w:line="240" w:lineRule="auto"/>
                    <w:jc w:val="both"/>
                    <w:rPr>
                      <w:rFonts w:ascii="Tahoma" w:hAnsi="Tahoma" w:cs="Tahoma"/>
                      <w:lang w:val="en-US"/>
                    </w:rPr>
                  </w:pPr>
                  <w:r w:rsidRPr="00701E0B">
                    <w:rPr>
                      <w:rFonts w:ascii="Tahoma" w:hAnsi="Tahoma" w:cs="Tahoma"/>
                      <w:lang w:val="en-US"/>
                    </w:rPr>
                    <w:t>Assam-Arunachal</w:t>
                  </w:r>
                </w:p>
              </w:tc>
              <w:tc>
                <w:tcPr>
                  <w:tcW w:w="863" w:type="pct"/>
                  <w:tcMar>
                    <w:top w:w="0" w:type="dxa"/>
                    <w:left w:w="108" w:type="dxa"/>
                    <w:bottom w:w="0" w:type="dxa"/>
                    <w:right w:w="108" w:type="dxa"/>
                  </w:tcMar>
                  <w:vAlign w:val="center"/>
                  <w:hideMark/>
                </w:tcPr>
                <w:p w14:paraId="5C5AD119" w14:textId="77777777" w:rsidR="00701E0B" w:rsidRPr="00701E0B" w:rsidRDefault="00701E0B" w:rsidP="00701E0B">
                  <w:pPr>
                    <w:spacing w:after="0" w:line="240" w:lineRule="auto"/>
                    <w:jc w:val="both"/>
                    <w:rPr>
                      <w:rFonts w:ascii="Tahoma" w:hAnsi="Tahoma" w:cs="Tahoma"/>
                      <w:lang w:val="en-US"/>
                    </w:rPr>
                  </w:pPr>
                  <w:r w:rsidRPr="00701E0B">
                    <w:rPr>
                      <w:rFonts w:ascii="Tahoma" w:hAnsi="Tahoma" w:cs="Tahoma"/>
                      <w:lang w:val="en-US"/>
                    </w:rPr>
                    <w:t>2414</w:t>
                  </w:r>
                </w:p>
              </w:tc>
              <w:tc>
                <w:tcPr>
                  <w:tcW w:w="1080" w:type="pct"/>
                  <w:tcMar>
                    <w:top w:w="0" w:type="dxa"/>
                    <w:left w:w="108" w:type="dxa"/>
                    <w:bottom w:w="0" w:type="dxa"/>
                    <w:right w:w="108" w:type="dxa"/>
                  </w:tcMar>
                  <w:vAlign w:val="center"/>
                  <w:hideMark/>
                </w:tcPr>
                <w:p w14:paraId="2314882C" w14:textId="77777777" w:rsidR="00701E0B" w:rsidRPr="00701E0B" w:rsidRDefault="00701E0B" w:rsidP="00701E0B">
                  <w:pPr>
                    <w:spacing w:after="0" w:line="240" w:lineRule="auto"/>
                    <w:jc w:val="both"/>
                    <w:rPr>
                      <w:rFonts w:ascii="Tahoma" w:hAnsi="Tahoma" w:cs="Tahoma"/>
                      <w:lang w:val="en-US"/>
                    </w:rPr>
                  </w:pPr>
                  <w:r w:rsidRPr="00701E0B">
                    <w:rPr>
                      <w:rFonts w:ascii="Tahoma" w:hAnsi="Tahoma" w:cs="Tahoma"/>
                      <w:lang w:val="en-US"/>
                    </w:rPr>
                    <w:t>2416.20</w:t>
                  </w:r>
                </w:p>
              </w:tc>
            </w:tr>
            <w:tr w:rsidR="00701E0B" w:rsidRPr="00701E0B" w14:paraId="323B34B5" w14:textId="77777777" w:rsidTr="002A703D">
              <w:trPr>
                <w:trHeight w:val="294"/>
              </w:trPr>
              <w:tc>
                <w:tcPr>
                  <w:tcW w:w="999" w:type="pct"/>
                  <w:tcMar>
                    <w:top w:w="0" w:type="dxa"/>
                    <w:left w:w="108" w:type="dxa"/>
                    <w:bottom w:w="0" w:type="dxa"/>
                    <w:right w:w="108" w:type="dxa"/>
                  </w:tcMar>
                  <w:vAlign w:val="center"/>
                  <w:hideMark/>
                </w:tcPr>
                <w:p w14:paraId="7B2557E3" w14:textId="77777777" w:rsidR="00701E0B" w:rsidRPr="00701E0B" w:rsidRDefault="00701E0B" w:rsidP="00701E0B">
                  <w:pPr>
                    <w:spacing w:after="0" w:line="240" w:lineRule="auto"/>
                    <w:jc w:val="both"/>
                    <w:rPr>
                      <w:rFonts w:ascii="Tahoma" w:hAnsi="Tahoma" w:cs="Tahoma"/>
                      <w:lang w:val="en-US"/>
                    </w:rPr>
                  </w:pPr>
                  <w:r w:rsidRPr="00701E0B">
                    <w:rPr>
                      <w:rFonts w:ascii="Tahoma" w:hAnsi="Tahoma" w:cs="Tahoma"/>
                      <w:lang w:val="en-US"/>
                    </w:rPr>
                    <w:t>A1S2</w:t>
                  </w:r>
                </w:p>
              </w:tc>
              <w:tc>
                <w:tcPr>
                  <w:tcW w:w="2057" w:type="pct"/>
                  <w:tcMar>
                    <w:top w:w="0" w:type="dxa"/>
                    <w:left w:w="108" w:type="dxa"/>
                    <w:bottom w:w="0" w:type="dxa"/>
                    <w:right w:w="108" w:type="dxa"/>
                  </w:tcMar>
                  <w:vAlign w:val="center"/>
                  <w:hideMark/>
                </w:tcPr>
                <w:p w14:paraId="62A99F4A" w14:textId="77777777" w:rsidR="00701E0B" w:rsidRPr="00701E0B" w:rsidRDefault="00701E0B" w:rsidP="00701E0B">
                  <w:pPr>
                    <w:spacing w:after="0" w:line="240" w:lineRule="auto"/>
                    <w:jc w:val="both"/>
                    <w:rPr>
                      <w:rFonts w:ascii="Tahoma" w:hAnsi="Tahoma" w:cs="Tahoma"/>
                      <w:lang w:val="en-US"/>
                    </w:rPr>
                  </w:pPr>
                  <w:r w:rsidRPr="00701E0B">
                    <w:rPr>
                      <w:rFonts w:ascii="Tahoma" w:hAnsi="Tahoma" w:cs="Tahoma"/>
                      <w:lang w:val="en-US"/>
                    </w:rPr>
                    <w:t>Arunachal -Assam</w:t>
                  </w:r>
                </w:p>
              </w:tc>
              <w:tc>
                <w:tcPr>
                  <w:tcW w:w="863" w:type="pct"/>
                  <w:tcMar>
                    <w:top w:w="0" w:type="dxa"/>
                    <w:left w:w="108" w:type="dxa"/>
                    <w:bottom w:w="0" w:type="dxa"/>
                    <w:right w:w="108" w:type="dxa"/>
                  </w:tcMar>
                  <w:vAlign w:val="center"/>
                  <w:hideMark/>
                </w:tcPr>
                <w:p w14:paraId="2050D597" w14:textId="77777777" w:rsidR="00701E0B" w:rsidRPr="00701E0B" w:rsidRDefault="00701E0B" w:rsidP="00701E0B">
                  <w:pPr>
                    <w:spacing w:after="0" w:line="240" w:lineRule="auto"/>
                    <w:jc w:val="both"/>
                    <w:rPr>
                      <w:rFonts w:ascii="Tahoma" w:hAnsi="Tahoma" w:cs="Tahoma"/>
                      <w:lang w:val="en-US"/>
                    </w:rPr>
                  </w:pPr>
                  <w:r w:rsidRPr="00701E0B">
                    <w:rPr>
                      <w:rFonts w:ascii="Tahoma" w:hAnsi="Tahoma" w:cs="Tahoma"/>
                      <w:lang w:val="en-US"/>
                    </w:rPr>
                    <w:t>738</w:t>
                  </w:r>
                </w:p>
              </w:tc>
              <w:tc>
                <w:tcPr>
                  <w:tcW w:w="1080" w:type="pct"/>
                  <w:tcMar>
                    <w:top w:w="0" w:type="dxa"/>
                    <w:left w:w="108" w:type="dxa"/>
                    <w:bottom w:w="0" w:type="dxa"/>
                    <w:right w:w="108" w:type="dxa"/>
                  </w:tcMar>
                  <w:vAlign w:val="center"/>
                  <w:hideMark/>
                </w:tcPr>
                <w:p w14:paraId="581ED76C" w14:textId="77777777" w:rsidR="00701E0B" w:rsidRPr="00701E0B" w:rsidRDefault="00701E0B" w:rsidP="00701E0B">
                  <w:pPr>
                    <w:spacing w:after="0" w:line="240" w:lineRule="auto"/>
                    <w:jc w:val="both"/>
                    <w:rPr>
                      <w:rFonts w:ascii="Tahoma" w:hAnsi="Tahoma" w:cs="Tahoma"/>
                      <w:lang w:val="en-US"/>
                    </w:rPr>
                  </w:pPr>
                  <w:r w:rsidRPr="00701E0B">
                    <w:rPr>
                      <w:rFonts w:ascii="Tahoma" w:hAnsi="Tahoma" w:cs="Tahoma"/>
                      <w:lang w:val="en-US"/>
                    </w:rPr>
                    <w:t>743.70</w:t>
                  </w:r>
                </w:p>
              </w:tc>
            </w:tr>
            <w:tr w:rsidR="00701E0B" w:rsidRPr="00701E0B" w14:paraId="6D3253D3" w14:textId="77777777" w:rsidTr="002A703D">
              <w:trPr>
                <w:trHeight w:val="295"/>
              </w:trPr>
              <w:tc>
                <w:tcPr>
                  <w:tcW w:w="999" w:type="pct"/>
                  <w:tcMar>
                    <w:top w:w="0" w:type="dxa"/>
                    <w:left w:w="108" w:type="dxa"/>
                    <w:bottom w:w="0" w:type="dxa"/>
                    <w:right w:w="108" w:type="dxa"/>
                  </w:tcMar>
                  <w:vAlign w:val="center"/>
                  <w:hideMark/>
                </w:tcPr>
                <w:p w14:paraId="2461E1DE" w14:textId="77777777" w:rsidR="00701E0B" w:rsidRPr="00701E0B" w:rsidRDefault="00701E0B" w:rsidP="00701E0B">
                  <w:pPr>
                    <w:spacing w:after="0" w:line="240" w:lineRule="auto"/>
                    <w:jc w:val="both"/>
                    <w:rPr>
                      <w:rFonts w:ascii="Tahoma" w:hAnsi="Tahoma" w:cs="Tahoma"/>
                      <w:lang w:val="en-US"/>
                    </w:rPr>
                  </w:pPr>
                  <w:r w:rsidRPr="00701E0B">
                    <w:rPr>
                      <w:rFonts w:ascii="Tahoma" w:hAnsi="Tahoma" w:cs="Tahoma"/>
                      <w:lang w:val="en-US"/>
                    </w:rPr>
                    <w:t>A2S2</w:t>
                  </w:r>
                </w:p>
              </w:tc>
              <w:tc>
                <w:tcPr>
                  <w:tcW w:w="2057" w:type="pct"/>
                  <w:tcMar>
                    <w:top w:w="0" w:type="dxa"/>
                    <w:left w:w="108" w:type="dxa"/>
                    <w:bottom w:w="0" w:type="dxa"/>
                    <w:right w:w="108" w:type="dxa"/>
                  </w:tcMar>
                  <w:vAlign w:val="center"/>
                  <w:hideMark/>
                </w:tcPr>
                <w:p w14:paraId="5A22BA85" w14:textId="77777777" w:rsidR="00701E0B" w:rsidRPr="00701E0B" w:rsidRDefault="00701E0B" w:rsidP="00701E0B">
                  <w:pPr>
                    <w:spacing w:after="0" w:line="240" w:lineRule="auto"/>
                    <w:jc w:val="both"/>
                    <w:rPr>
                      <w:rFonts w:ascii="Tahoma" w:hAnsi="Tahoma" w:cs="Tahoma"/>
                      <w:lang w:val="en-US"/>
                    </w:rPr>
                  </w:pPr>
                  <w:r w:rsidRPr="00701E0B">
                    <w:rPr>
                      <w:rFonts w:ascii="Tahoma" w:hAnsi="Tahoma" w:cs="Tahoma"/>
                      <w:lang w:val="en-US"/>
                    </w:rPr>
                    <w:t>Manipur</w:t>
                  </w:r>
                </w:p>
              </w:tc>
              <w:tc>
                <w:tcPr>
                  <w:tcW w:w="863" w:type="pct"/>
                  <w:tcMar>
                    <w:top w:w="0" w:type="dxa"/>
                    <w:left w:w="108" w:type="dxa"/>
                    <w:bottom w:w="0" w:type="dxa"/>
                    <w:right w:w="108" w:type="dxa"/>
                  </w:tcMar>
                  <w:vAlign w:val="center"/>
                  <w:hideMark/>
                </w:tcPr>
                <w:p w14:paraId="015A54FD" w14:textId="77777777" w:rsidR="00701E0B" w:rsidRPr="00701E0B" w:rsidRDefault="00701E0B" w:rsidP="00701E0B">
                  <w:pPr>
                    <w:spacing w:after="0" w:line="240" w:lineRule="auto"/>
                    <w:jc w:val="both"/>
                    <w:rPr>
                      <w:rFonts w:ascii="Tahoma" w:hAnsi="Tahoma" w:cs="Tahoma"/>
                      <w:lang w:val="en-US"/>
                    </w:rPr>
                  </w:pPr>
                  <w:r w:rsidRPr="00701E0B">
                    <w:rPr>
                      <w:rFonts w:ascii="Tahoma" w:hAnsi="Tahoma" w:cs="Tahoma"/>
                      <w:lang w:val="en-US"/>
                    </w:rPr>
                    <w:t>0</w:t>
                  </w:r>
                </w:p>
              </w:tc>
              <w:tc>
                <w:tcPr>
                  <w:tcW w:w="1080" w:type="pct"/>
                  <w:tcMar>
                    <w:top w:w="0" w:type="dxa"/>
                    <w:left w:w="108" w:type="dxa"/>
                    <w:bottom w:w="0" w:type="dxa"/>
                    <w:right w:w="108" w:type="dxa"/>
                  </w:tcMar>
                  <w:vAlign w:val="center"/>
                  <w:hideMark/>
                </w:tcPr>
                <w:p w14:paraId="017B2B21" w14:textId="77777777" w:rsidR="00701E0B" w:rsidRPr="00701E0B" w:rsidRDefault="00701E0B" w:rsidP="00701E0B">
                  <w:pPr>
                    <w:spacing w:after="0" w:line="240" w:lineRule="auto"/>
                    <w:jc w:val="both"/>
                    <w:rPr>
                      <w:rFonts w:ascii="Tahoma" w:hAnsi="Tahoma" w:cs="Tahoma"/>
                      <w:lang w:val="en-US"/>
                    </w:rPr>
                  </w:pPr>
                  <w:r w:rsidRPr="00701E0B">
                    <w:rPr>
                      <w:rFonts w:ascii="Tahoma" w:hAnsi="Tahoma" w:cs="Tahoma"/>
                      <w:lang w:val="en-US"/>
                    </w:rPr>
                    <w:t>4.74</w:t>
                  </w:r>
                </w:p>
              </w:tc>
            </w:tr>
            <w:tr w:rsidR="00701E0B" w:rsidRPr="00701E0B" w14:paraId="5F856C0F" w14:textId="77777777" w:rsidTr="002A703D">
              <w:trPr>
                <w:trHeight w:val="294"/>
              </w:trPr>
              <w:tc>
                <w:tcPr>
                  <w:tcW w:w="999" w:type="pct"/>
                  <w:tcMar>
                    <w:top w:w="0" w:type="dxa"/>
                    <w:left w:w="108" w:type="dxa"/>
                    <w:bottom w:w="0" w:type="dxa"/>
                    <w:right w:w="108" w:type="dxa"/>
                  </w:tcMar>
                  <w:vAlign w:val="center"/>
                  <w:hideMark/>
                </w:tcPr>
                <w:p w14:paraId="3EC6ABE4" w14:textId="77777777" w:rsidR="00701E0B" w:rsidRPr="00701E0B" w:rsidRDefault="00701E0B" w:rsidP="00701E0B">
                  <w:pPr>
                    <w:spacing w:after="0" w:line="240" w:lineRule="auto"/>
                    <w:jc w:val="both"/>
                    <w:rPr>
                      <w:rFonts w:ascii="Tahoma" w:hAnsi="Tahoma" w:cs="Tahoma"/>
                      <w:lang w:val="en-US"/>
                    </w:rPr>
                  </w:pPr>
                  <w:r w:rsidRPr="00701E0B">
                    <w:rPr>
                      <w:rFonts w:ascii="Tahoma" w:hAnsi="Tahoma" w:cs="Tahoma"/>
                      <w:lang w:val="en-US"/>
                    </w:rPr>
                    <w:t>A2S3</w:t>
                  </w:r>
                </w:p>
              </w:tc>
              <w:tc>
                <w:tcPr>
                  <w:tcW w:w="2057" w:type="pct"/>
                  <w:tcMar>
                    <w:top w:w="0" w:type="dxa"/>
                    <w:left w:w="108" w:type="dxa"/>
                    <w:bottom w:w="0" w:type="dxa"/>
                    <w:right w:w="108" w:type="dxa"/>
                  </w:tcMar>
                  <w:vAlign w:val="center"/>
                  <w:hideMark/>
                </w:tcPr>
                <w:p w14:paraId="66BD1A13" w14:textId="77777777" w:rsidR="00701E0B" w:rsidRPr="00701E0B" w:rsidRDefault="00701E0B" w:rsidP="00701E0B">
                  <w:pPr>
                    <w:spacing w:after="0" w:line="240" w:lineRule="auto"/>
                    <w:jc w:val="both"/>
                    <w:rPr>
                      <w:rFonts w:ascii="Tahoma" w:hAnsi="Tahoma" w:cs="Tahoma"/>
                      <w:lang w:val="en-US"/>
                    </w:rPr>
                  </w:pPr>
                  <w:proofErr w:type="spellStart"/>
                  <w:r w:rsidRPr="00701E0B">
                    <w:rPr>
                      <w:rFonts w:ascii="Tahoma" w:hAnsi="Tahoma" w:cs="Tahoma"/>
                      <w:lang w:val="en-US"/>
                    </w:rPr>
                    <w:t>Karbi-Anglong</w:t>
                  </w:r>
                  <w:proofErr w:type="spellEnd"/>
                  <w:r w:rsidRPr="00701E0B">
                    <w:rPr>
                      <w:rFonts w:ascii="Tahoma" w:hAnsi="Tahoma" w:cs="Tahoma"/>
                      <w:lang w:val="en-US"/>
                    </w:rPr>
                    <w:t xml:space="preserve"> &amp; North </w:t>
                  </w:r>
                  <w:proofErr w:type="spellStart"/>
                  <w:r w:rsidRPr="00701E0B">
                    <w:rPr>
                      <w:rFonts w:ascii="Tahoma" w:hAnsi="Tahoma" w:cs="Tahoma"/>
                      <w:lang w:val="en-US"/>
                    </w:rPr>
                    <w:t>Cachar</w:t>
                  </w:r>
                  <w:proofErr w:type="spellEnd"/>
                  <w:r w:rsidRPr="00701E0B">
                    <w:rPr>
                      <w:rFonts w:ascii="Tahoma" w:hAnsi="Tahoma" w:cs="Tahoma"/>
                      <w:lang w:val="en-US"/>
                    </w:rPr>
                    <w:t xml:space="preserve"> Hills</w:t>
                  </w:r>
                </w:p>
              </w:tc>
              <w:tc>
                <w:tcPr>
                  <w:tcW w:w="863" w:type="pct"/>
                  <w:tcMar>
                    <w:top w:w="0" w:type="dxa"/>
                    <w:left w:w="108" w:type="dxa"/>
                    <w:bottom w:w="0" w:type="dxa"/>
                    <w:right w:w="108" w:type="dxa"/>
                  </w:tcMar>
                  <w:vAlign w:val="center"/>
                  <w:hideMark/>
                </w:tcPr>
                <w:p w14:paraId="7F9E3958" w14:textId="77777777" w:rsidR="00701E0B" w:rsidRPr="00701E0B" w:rsidRDefault="00701E0B" w:rsidP="00701E0B">
                  <w:pPr>
                    <w:spacing w:after="0" w:line="240" w:lineRule="auto"/>
                    <w:jc w:val="both"/>
                    <w:rPr>
                      <w:rFonts w:ascii="Tahoma" w:hAnsi="Tahoma" w:cs="Tahoma"/>
                      <w:lang w:val="en-US"/>
                    </w:rPr>
                  </w:pPr>
                  <w:r w:rsidRPr="00701E0B">
                    <w:rPr>
                      <w:rFonts w:ascii="Tahoma" w:hAnsi="Tahoma" w:cs="Tahoma"/>
                      <w:lang w:val="en-US"/>
                    </w:rPr>
                    <w:t>885</w:t>
                  </w:r>
                </w:p>
              </w:tc>
              <w:tc>
                <w:tcPr>
                  <w:tcW w:w="1080" w:type="pct"/>
                  <w:tcMar>
                    <w:top w:w="0" w:type="dxa"/>
                    <w:left w:w="108" w:type="dxa"/>
                    <w:bottom w:w="0" w:type="dxa"/>
                    <w:right w:w="108" w:type="dxa"/>
                  </w:tcMar>
                  <w:vAlign w:val="center"/>
                  <w:hideMark/>
                </w:tcPr>
                <w:p w14:paraId="740ADB21" w14:textId="77777777" w:rsidR="00701E0B" w:rsidRPr="00701E0B" w:rsidRDefault="00701E0B" w:rsidP="00701E0B">
                  <w:pPr>
                    <w:spacing w:after="0" w:line="240" w:lineRule="auto"/>
                    <w:jc w:val="both"/>
                    <w:rPr>
                      <w:rFonts w:ascii="Tahoma" w:hAnsi="Tahoma" w:cs="Tahoma"/>
                      <w:lang w:val="en-US"/>
                    </w:rPr>
                  </w:pPr>
                  <w:r w:rsidRPr="00701E0B">
                    <w:rPr>
                      <w:rFonts w:ascii="Tahoma" w:hAnsi="Tahoma" w:cs="Tahoma"/>
                      <w:lang w:val="en-US"/>
                    </w:rPr>
                    <w:t>937.68</w:t>
                  </w:r>
                </w:p>
              </w:tc>
            </w:tr>
            <w:tr w:rsidR="00701E0B" w:rsidRPr="00701E0B" w14:paraId="5D1DAF1F" w14:textId="77777777" w:rsidTr="002A703D">
              <w:trPr>
                <w:trHeight w:val="266"/>
              </w:trPr>
              <w:tc>
                <w:tcPr>
                  <w:tcW w:w="999" w:type="pct"/>
                  <w:tcMar>
                    <w:top w:w="0" w:type="dxa"/>
                    <w:left w:w="108" w:type="dxa"/>
                    <w:bottom w:w="0" w:type="dxa"/>
                    <w:right w:w="108" w:type="dxa"/>
                  </w:tcMar>
                  <w:vAlign w:val="center"/>
                  <w:hideMark/>
                </w:tcPr>
                <w:p w14:paraId="1C8F6B05" w14:textId="77777777" w:rsidR="00701E0B" w:rsidRPr="00701E0B" w:rsidRDefault="00701E0B" w:rsidP="00701E0B">
                  <w:pPr>
                    <w:spacing w:after="0" w:line="240" w:lineRule="auto"/>
                    <w:jc w:val="both"/>
                    <w:rPr>
                      <w:rFonts w:ascii="Tahoma" w:hAnsi="Tahoma" w:cs="Tahoma"/>
                      <w:lang w:val="en-US"/>
                    </w:rPr>
                  </w:pPr>
                  <w:r w:rsidRPr="00701E0B">
                    <w:rPr>
                      <w:rFonts w:ascii="Tahoma" w:hAnsi="Tahoma" w:cs="Tahoma"/>
                      <w:lang w:val="en-US"/>
                    </w:rPr>
                    <w:t>A2S4</w:t>
                  </w:r>
                </w:p>
              </w:tc>
              <w:tc>
                <w:tcPr>
                  <w:tcW w:w="2057" w:type="pct"/>
                  <w:tcMar>
                    <w:top w:w="0" w:type="dxa"/>
                    <w:left w:w="108" w:type="dxa"/>
                    <w:bottom w:w="0" w:type="dxa"/>
                    <w:right w:w="108" w:type="dxa"/>
                  </w:tcMar>
                  <w:vAlign w:val="center"/>
                  <w:hideMark/>
                </w:tcPr>
                <w:p w14:paraId="4509640D" w14:textId="77777777" w:rsidR="00701E0B" w:rsidRPr="00701E0B" w:rsidRDefault="00701E0B" w:rsidP="00701E0B">
                  <w:pPr>
                    <w:spacing w:after="0" w:line="240" w:lineRule="auto"/>
                    <w:jc w:val="both"/>
                    <w:rPr>
                      <w:rFonts w:ascii="Tahoma" w:hAnsi="Tahoma" w:cs="Tahoma"/>
                      <w:lang w:val="en-US"/>
                    </w:rPr>
                  </w:pPr>
                  <w:r w:rsidRPr="00701E0B">
                    <w:rPr>
                      <w:rFonts w:ascii="Tahoma" w:hAnsi="Tahoma" w:cs="Tahoma"/>
                      <w:lang w:val="en-US"/>
                    </w:rPr>
                    <w:t>Mizoram-Tripura</w:t>
                  </w:r>
                </w:p>
              </w:tc>
              <w:tc>
                <w:tcPr>
                  <w:tcW w:w="863" w:type="pct"/>
                  <w:tcMar>
                    <w:top w:w="0" w:type="dxa"/>
                    <w:left w:w="108" w:type="dxa"/>
                    <w:bottom w:w="0" w:type="dxa"/>
                    <w:right w:w="108" w:type="dxa"/>
                  </w:tcMar>
                  <w:vAlign w:val="center"/>
                  <w:hideMark/>
                </w:tcPr>
                <w:p w14:paraId="14501A45" w14:textId="77777777" w:rsidR="00701E0B" w:rsidRPr="00701E0B" w:rsidRDefault="00701E0B" w:rsidP="00701E0B">
                  <w:pPr>
                    <w:spacing w:after="0" w:line="240" w:lineRule="auto"/>
                    <w:jc w:val="both"/>
                    <w:rPr>
                      <w:rFonts w:ascii="Tahoma" w:hAnsi="Tahoma" w:cs="Tahoma"/>
                      <w:lang w:val="en-US"/>
                    </w:rPr>
                  </w:pPr>
                  <w:r w:rsidRPr="00701E0B">
                    <w:rPr>
                      <w:rFonts w:ascii="Tahoma" w:hAnsi="Tahoma" w:cs="Tahoma"/>
                      <w:lang w:val="en-US"/>
                    </w:rPr>
                    <w:t>1125</w:t>
                  </w:r>
                </w:p>
              </w:tc>
              <w:tc>
                <w:tcPr>
                  <w:tcW w:w="1080" w:type="pct"/>
                  <w:tcMar>
                    <w:top w:w="0" w:type="dxa"/>
                    <w:left w:w="108" w:type="dxa"/>
                    <w:bottom w:w="0" w:type="dxa"/>
                    <w:right w:w="108" w:type="dxa"/>
                  </w:tcMar>
                  <w:vAlign w:val="center"/>
                  <w:hideMark/>
                </w:tcPr>
                <w:p w14:paraId="600C90D9" w14:textId="77777777" w:rsidR="00701E0B" w:rsidRPr="00701E0B" w:rsidRDefault="00701E0B" w:rsidP="00701E0B">
                  <w:pPr>
                    <w:spacing w:after="0" w:line="240" w:lineRule="auto"/>
                    <w:jc w:val="both"/>
                    <w:rPr>
                      <w:rFonts w:ascii="Tahoma" w:hAnsi="Tahoma" w:cs="Tahoma"/>
                      <w:lang w:val="en-US"/>
                    </w:rPr>
                  </w:pPr>
                  <w:r w:rsidRPr="00701E0B">
                    <w:rPr>
                      <w:rFonts w:ascii="Tahoma" w:hAnsi="Tahoma" w:cs="Tahoma"/>
                      <w:lang w:val="en-US"/>
                    </w:rPr>
                    <w:t>1143.48</w:t>
                  </w:r>
                </w:p>
              </w:tc>
            </w:tr>
            <w:tr w:rsidR="00701E0B" w:rsidRPr="00701E0B" w14:paraId="0A1C2956" w14:textId="77777777" w:rsidTr="002A703D">
              <w:trPr>
                <w:trHeight w:val="283"/>
              </w:trPr>
              <w:tc>
                <w:tcPr>
                  <w:tcW w:w="3057" w:type="pct"/>
                  <w:gridSpan w:val="2"/>
                  <w:tcMar>
                    <w:top w:w="0" w:type="dxa"/>
                    <w:left w:w="108" w:type="dxa"/>
                    <w:bottom w:w="0" w:type="dxa"/>
                    <w:right w:w="108" w:type="dxa"/>
                  </w:tcMar>
                  <w:vAlign w:val="center"/>
                  <w:hideMark/>
                </w:tcPr>
                <w:p w14:paraId="56D40D61" w14:textId="77777777" w:rsidR="00701E0B" w:rsidRPr="00701E0B" w:rsidRDefault="00701E0B" w:rsidP="00701E0B">
                  <w:pPr>
                    <w:spacing w:after="0" w:line="240" w:lineRule="auto"/>
                    <w:jc w:val="both"/>
                    <w:rPr>
                      <w:rFonts w:ascii="Tahoma" w:hAnsi="Tahoma" w:cs="Tahoma"/>
                      <w:b/>
                      <w:bCs/>
                      <w:lang w:val="en-US"/>
                    </w:rPr>
                  </w:pPr>
                  <w:r w:rsidRPr="00701E0B">
                    <w:rPr>
                      <w:rFonts w:ascii="Tahoma" w:hAnsi="Tahoma" w:cs="Tahoma"/>
                      <w:b/>
                      <w:bCs/>
                      <w:lang w:val="en-US"/>
                    </w:rPr>
                    <w:t>Total (OIL)</w:t>
                  </w:r>
                </w:p>
              </w:tc>
              <w:tc>
                <w:tcPr>
                  <w:tcW w:w="863" w:type="pct"/>
                  <w:tcMar>
                    <w:top w:w="0" w:type="dxa"/>
                    <w:left w:w="108" w:type="dxa"/>
                    <w:bottom w:w="0" w:type="dxa"/>
                    <w:right w:w="108" w:type="dxa"/>
                  </w:tcMar>
                  <w:vAlign w:val="center"/>
                  <w:hideMark/>
                </w:tcPr>
                <w:p w14:paraId="20122944" w14:textId="77777777" w:rsidR="00701E0B" w:rsidRPr="00701E0B" w:rsidRDefault="00701E0B" w:rsidP="00701E0B">
                  <w:pPr>
                    <w:spacing w:after="0" w:line="240" w:lineRule="auto"/>
                    <w:jc w:val="both"/>
                    <w:rPr>
                      <w:rFonts w:ascii="Tahoma" w:hAnsi="Tahoma" w:cs="Tahoma"/>
                      <w:b/>
                      <w:bCs/>
                      <w:lang w:val="en-US"/>
                    </w:rPr>
                  </w:pPr>
                  <w:r w:rsidRPr="00701E0B">
                    <w:rPr>
                      <w:rFonts w:ascii="Tahoma" w:hAnsi="Tahoma" w:cs="Tahoma"/>
                      <w:b/>
                      <w:bCs/>
                      <w:lang w:val="en-US"/>
                    </w:rPr>
                    <w:t>5162</w:t>
                  </w:r>
                </w:p>
              </w:tc>
              <w:tc>
                <w:tcPr>
                  <w:tcW w:w="1080" w:type="pct"/>
                  <w:tcMar>
                    <w:top w:w="0" w:type="dxa"/>
                    <w:left w:w="108" w:type="dxa"/>
                    <w:bottom w:w="0" w:type="dxa"/>
                    <w:right w:w="108" w:type="dxa"/>
                  </w:tcMar>
                  <w:vAlign w:val="center"/>
                  <w:hideMark/>
                </w:tcPr>
                <w:p w14:paraId="73C5E62C" w14:textId="77777777" w:rsidR="00701E0B" w:rsidRPr="00701E0B" w:rsidRDefault="00701E0B" w:rsidP="00701E0B">
                  <w:pPr>
                    <w:spacing w:after="0" w:line="240" w:lineRule="auto"/>
                    <w:jc w:val="both"/>
                    <w:rPr>
                      <w:rFonts w:ascii="Tahoma" w:hAnsi="Tahoma" w:cs="Tahoma"/>
                      <w:b/>
                      <w:bCs/>
                      <w:lang w:val="en-US"/>
                    </w:rPr>
                  </w:pPr>
                  <w:r w:rsidRPr="00701E0B">
                    <w:rPr>
                      <w:rFonts w:ascii="Tahoma" w:hAnsi="Tahoma" w:cs="Tahoma"/>
                      <w:b/>
                      <w:bCs/>
                      <w:lang w:val="en-US"/>
                    </w:rPr>
                    <w:t>5245.8</w:t>
                  </w:r>
                </w:p>
              </w:tc>
            </w:tr>
          </w:tbl>
          <w:p w14:paraId="2C5C7196" w14:textId="77777777" w:rsidR="00701E0B" w:rsidRPr="00701E0B" w:rsidRDefault="00701E0B" w:rsidP="00701E0B">
            <w:pPr>
              <w:jc w:val="both"/>
              <w:rPr>
                <w:rFonts w:ascii="Tahoma" w:hAnsi="Tahoma" w:cs="Tahoma"/>
              </w:rPr>
            </w:pPr>
          </w:p>
          <w:p w14:paraId="717E60E1" w14:textId="77777777" w:rsidR="00701E0B" w:rsidRPr="00701E0B" w:rsidRDefault="00701E0B" w:rsidP="00701E0B">
            <w:pPr>
              <w:jc w:val="both"/>
              <w:rPr>
                <w:rFonts w:ascii="Tahoma" w:hAnsi="Tahoma" w:cs="Tahoma"/>
              </w:rPr>
            </w:pPr>
          </w:p>
          <w:p w14:paraId="18578C54" w14:textId="77777777" w:rsidR="00701E0B" w:rsidRPr="00701E0B" w:rsidRDefault="00701E0B" w:rsidP="00701E0B">
            <w:pPr>
              <w:jc w:val="both"/>
              <w:rPr>
                <w:rFonts w:ascii="Tahoma" w:hAnsi="Tahoma" w:cs="Tahoma"/>
              </w:rPr>
            </w:pPr>
            <w:r w:rsidRPr="00701E0B">
              <w:rPr>
                <w:rFonts w:ascii="Tahoma" w:hAnsi="Tahoma" w:cs="Tahoma"/>
                <w:b/>
                <w:bCs/>
              </w:rPr>
              <w:t xml:space="preserve">(iii) Airborne Gravity </w:t>
            </w:r>
            <w:proofErr w:type="spellStart"/>
            <w:r w:rsidRPr="00701E0B">
              <w:rPr>
                <w:rFonts w:ascii="Tahoma" w:hAnsi="Tahoma" w:cs="Tahoma"/>
                <w:b/>
                <w:bCs/>
              </w:rPr>
              <w:t>Gradiometry</w:t>
            </w:r>
            <w:proofErr w:type="spellEnd"/>
            <w:r w:rsidRPr="00701E0B">
              <w:rPr>
                <w:rFonts w:ascii="Tahoma" w:hAnsi="Tahoma" w:cs="Tahoma"/>
                <w:b/>
                <w:bCs/>
              </w:rPr>
              <w:t xml:space="preserve"> and Gravity-Magnetic survey:</w:t>
            </w:r>
            <w:r w:rsidRPr="00701E0B">
              <w:rPr>
                <w:rFonts w:ascii="Tahoma" w:hAnsi="Tahoma" w:cs="Tahoma"/>
              </w:rPr>
              <w:t xml:space="preserve"> To cover areas where seismic data couldn’t be acquired under National Seismic Programme (NSP) due to inaccessible terrain and hostile environment, therefore, with an objective to give impetus to hydrocarbon activities and add value in understanding the regional oil &amp; gas </w:t>
            </w:r>
            <w:proofErr w:type="spellStart"/>
            <w:r w:rsidRPr="00701E0B">
              <w:rPr>
                <w:rFonts w:ascii="Tahoma" w:hAnsi="Tahoma" w:cs="Tahoma"/>
              </w:rPr>
              <w:t>prospectivity</w:t>
            </w:r>
            <w:proofErr w:type="spellEnd"/>
            <w:r w:rsidRPr="00701E0B">
              <w:rPr>
                <w:rFonts w:ascii="Tahoma" w:hAnsi="Tahoma" w:cs="Tahoma"/>
              </w:rPr>
              <w:t xml:space="preserve">, </w:t>
            </w:r>
            <w:proofErr w:type="spellStart"/>
            <w:r w:rsidRPr="00701E0B">
              <w:rPr>
                <w:rFonts w:ascii="Tahoma" w:hAnsi="Tahoma" w:cs="Tahoma"/>
              </w:rPr>
              <w:t>GoI</w:t>
            </w:r>
            <w:proofErr w:type="spellEnd"/>
            <w:r w:rsidRPr="00701E0B">
              <w:rPr>
                <w:rFonts w:ascii="Tahoma" w:hAnsi="Tahoma" w:cs="Tahoma"/>
              </w:rPr>
              <w:t xml:space="preserve"> formulated a planned to conduct Airborne Geophysical survey to acquire 49,795 flight LKM Gravity </w:t>
            </w:r>
            <w:proofErr w:type="spellStart"/>
            <w:r w:rsidRPr="00701E0B">
              <w:rPr>
                <w:rFonts w:ascii="Tahoma" w:hAnsi="Tahoma" w:cs="Tahoma"/>
              </w:rPr>
              <w:t>Gradiometry</w:t>
            </w:r>
            <w:proofErr w:type="spellEnd"/>
            <w:r w:rsidRPr="00701E0B">
              <w:rPr>
                <w:rFonts w:ascii="Tahoma" w:hAnsi="Tahoma" w:cs="Tahoma"/>
              </w:rPr>
              <w:t xml:space="preserve"> and Gravity-Magnetic data. Accordingly, OIL was entrusted by </w:t>
            </w:r>
            <w:proofErr w:type="spellStart"/>
            <w:r w:rsidRPr="00701E0B">
              <w:rPr>
                <w:rFonts w:ascii="Tahoma" w:hAnsi="Tahoma" w:cs="Tahoma"/>
              </w:rPr>
              <w:t>MoP&amp;NG</w:t>
            </w:r>
            <w:proofErr w:type="spellEnd"/>
            <w:r w:rsidRPr="00701E0B">
              <w:rPr>
                <w:rFonts w:ascii="Tahoma" w:hAnsi="Tahoma" w:cs="Tahoma"/>
              </w:rPr>
              <w:t xml:space="preserve"> and DGH to execute Acquisition, Processing &amp; Interpretation (API) of Airborne Gravity </w:t>
            </w:r>
            <w:proofErr w:type="spellStart"/>
            <w:r w:rsidRPr="00701E0B">
              <w:rPr>
                <w:rFonts w:ascii="Tahoma" w:hAnsi="Tahoma" w:cs="Tahoma"/>
              </w:rPr>
              <w:t>Gradiometry</w:t>
            </w:r>
            <w:proofErr w:type="spellEnd"/>
            <w:r w:rsidRPr="00701E0B">
              <w:rPr>
                <w:rFonts w:ascii="Tahoma" w:hAnsi="Tahoma" w:cs="Tahoma"/>
              </w:rPr>
              <w:t xml:space="preserve"> &amp; Gravity Magnetic (AGG &amp; GM) studies. The areas cover </w:t>
            </w:r>
            <w:proofErr w:type="spellStart"/>
            <w:r w:rsidRPr="00701E0B">
              <w:rPr>
                <w:rFonts w:ascii="Tahoma" w:hAnsi="Tahoma" w:cs="Tahoma"/>
              </w:rPr>
              <w:t>Spiti</w:t>
            </w:r>
            <w:proofErr w:type="spellEnd"/>
            <w:r w:rsidRPr="00701E0B">
              <w:rPr>
                <w:rFonts w:ascii="Tahoma" w:hAnsi="Tahoma" w:cs="Tahoma"/>
              </w:rPr>
              <w:t xml:space="preserve"> in Himachal Pradesh &amp; Ladakh, </w:t>
            </w:r>
            <w:proofErr w:type="spellStart"/>
            <w:r w:rsidRPr="00701E0B">
              <w:rPr>
                <w:rFonts w:ascii="Tahoma" w:hAnsi="Tahoma" w:cs="Tahoma"/>
              </w:rPr>
              <w:t>Jhanskar-Karewa</w:t>
            </w:r>
            <w:proofErr w:type="spellEnd"/>
            <w:r w:rsidRPr="00701E0B">
              <w:rPr>
                <w:rFonts w:ascii="Tahoma" w:hAnsi="Tahoma" w:cs="Tahoma"/>
              </w:rPr>
              <w:t xml:space="preserve"> in Jammu &amp; Kashmir UT, </w:t>
            </w:r>
            <w:proofErr w:type="spellStart"/>
            <w:r w:rsidRPr="00701E0B">
              <w:rPr>
                <w:rFonts w:ascii="Tahoma" w:hAnsi="Tahoma" w:cs="Tahoma"/>
              </w:rPr>
              <w:t>Bastar</w:t>
            </w:r>
            <w:proofErr w:type="spellEnd"/>
            <w:r w:rsidRPr="00701E0B">
              <w:rPr>
                <w:rFonts w:ascii="Tahoma" w:hAnsi="Tahoma" w:cs="Tahoma"/>
              </w:rPr>
              <w:t xml:space="preserve"> in </w:t>
            </w:r>
            <w:proofErr w:type="spellStart"/>
            <w:r w:rsidRPr="00701E0B">
              <w:rPr>
                <w:rFonts w:ascii="Tahoma" w:hAnsi="Tahoma" w:cs="Tahoma"/>
              </w:rPr>
              <w:t>Chattisgarh</w:t>
            </w:r>
            <w:proofErr w:type="spellEnd"/>
            <w:r w:rsidRPr="00701E0B">
              <w:rPr>
                <w:rFonts w:ascii="Tahoma" w:hAnsi="Tahoma" w:cs="Tahoma"/>
              </w:rPr>
              <w:t xml:space="preserve"> &amp; Odisha, Cauvery Basin in </w:t>
            </w:r>
            <w:proofErr w:type="spellStart"/>
            <w:r w:rsidRPr="00701E0B">
              <w:rPr>
                <w:rFonts w:ascii="Tahoma" w:hAnsi="Tahoma" w:cs="Tahoma"/>
              </w:rPr>
              <w:t>Tamilnadu</w:t>
            </w:r>
            <w:proofErr w:type="spellEnd"/>
            <w:r w:rsidRPr="00701E0B">
              <w:rPr>
                <w:rFonts w:ascii="Tahoma" w:hAnsi="Tahoma" w:cs="Tahoma"/>
              </w:rPr>
              <w:t>, and parts of Northeast (Assam, Arunachal Pradesh, Nagaland, Manipur, Meghalaya, Mizoram &amp; Tripura) India. The AGG &amp; GM survey commenced on 27.05.2023 concluded on 15.02.2024. A total of 42,943.09 flight LKM of data was recorded. The project was completed on 31.03.2024.</w:t>
            </w:r>
          </w:p>
          <w:p w14:paraId="71AF3E44" w14:textId="77777777" w:rsidR="00701E0B" w:rsidRPr="00701E0B" w:rsidRDefault="00701E0B" w:rsidP="00701E0B">
            <w:pPr>
              <w:jc w:val="both"/>
              <w:rPr>
                <w:rFonts w:ascii="Tahoma" w:hAnsi="Tahoma" w:cs="Tahoma"/>
              </w:rPr>
            </w:pPr>
            <w:r w:rsidRPr="00701E0B">
              <w:rPr>
                <w:rFonts w:ascii="Tahoma" w:hAnsi="Tahoma" w:cs="Tahoma"/>
                <w:b/>
                <w:bCs/>
                <w:noProof/>
              </w:rPr>
              <w:drawing>
                <wp:inline distT="0" distB="0" distL="0" distR="0" wp14:anchorId="3D0E4C97" wp14:editId="689D1724">
                  <wp:extent cx="5731510" cy="2673350"/>
                  <wp:effectExtent l="0" t="0" r="2540" b="0"/>
                  <wp:docPr id="901576696" name="Picture 4" descr="A table with numbers and a few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576696" name="Picture 4" descr="A table with numbers and a few lines&#10;&#10;Description automatically generated with medium confidence"/>
                          <pic:cNvPicPr/>
                        </pic:nvPicPr>
                        <pic:blipFill>
                          <a:blip r:embed="rId6">
                            <a:extLst>
                              <a:ext uri="{28A0092B-C50C-407E-A947-70E740481C1C}">
                                <a14:useLocalDpi xmlns:a14="http://schemas.microsoft.com/office/drawing/2010/main" val="0"/>
                              </a:ext>
                            </a:extLst>
                          </a:blip>
                          <a:stretch>
                            <a:fillRect/>
                          </a:stretch>
                        </pic:blipFill>
                        <pic:spPr>
                          <a:xfrm>
                            <a:off x="0" y="0"/>
                            <a:ext cx="5731510" cy="2673350"/>
                          </a:xfrm>
                          <a:prstGeom prst="rect">
                            <a:avLst/>
                          </a:prstGeom>
                        </pic:spPr>
                      </pic:pic>
                    </a:graphicData>
                  </a:graphic>
                </wp:inline>
              </w:drawing>
            </w:r>
          </w:p>
          <w:p w14:paraId="6AF4A90B" w14:textId="77777777" w:rsidR="00701E0B" w:rsidRPr="00701E0B" w:rsidRDefault="00701E0B" w:rsidP="00701E0B">
            <w:pPr>
              <w:jc w:val="both"/>
              <w:rPr>
                <w:rFonts w:ascii="Tahoma" w:hAnsi="Tahoma" w:cs="Tahoma"/>
              </w:rPr>
            </w:pPr>
            <w:r w:rsidRPr="00701E0B">
              <w:rPr>
                <w:rFonts w:ascii="Tahoma" w:hAnsi="Tahoma" w:cs="Tahoma"/>
                <w:b/>
                <w:bCs/>
              </w:rPr>
              <w:t>(iv) Drilling of Stratigraphic Wells:</w:t>
            </w:r>
            <w:r w:rsidRPr="00701E0B">
              <w:rPr>
                <w:rFonts w:ascii="Tahoma" w:hAnsi="Tahoma" w:cs="Tahoma"/>
              </w:rPr>
              <w:t xml:space="preserve"> Under the </w:t>
            </w:r>
            <w:proofErr w:type="spellStart"/>
            <w:r w:rsidRPr="00701E0B">
              <w:rPr>
                <w:rFonts w:ascii="Tahoma" w:hAnsi="Tahoma" w:cs="Tahoma"/>
              </w:rPr>
              <w:t>GoI</w:t>
            </w:r>
            <w:proofErr w:type="spellEnd"/>
            <w:r w:rsidRPr="00701E0B">
              <w:rPr>
                <w:rFonts w:ascii="Tahoma" w:hAnsi="Tahoma" w:cs="Tahoma"/>
              </w:rPr>
              <w:t xml:space="preserve"> initiative, OIL is working along with ONGC to drill four stratigraphic wells in Mahanadi, Andaman, Bengal </w:t>
            </w:r>
            <w:proofErr w:type="spellStart"/>
            <w:r w:rsidRPr="00701E0B">
              <w:rPr>
                <w:rFonts w:ascii="Tahoma" w:hAnsi="Tahoma" w:cs="Tahoma"/>
              </w:rPr>
              <w:t>Purnea</w:t>
            </w:r>
            <w:proofErr w:type="spellEnd"/>
            <w:r w:rsidRPr="00701E0B">
              <w:rPr>
                <w:rFonts w:ascii="Tahoma" w:hAnsi="Tahoma" w:cs="Tahoma"/>
              </w:rPr>
              <w:t xml:space="preserve"> and Saurashtra Basins to acquire crucial geoscientific data for expediting efforts in making oil and gas discovery in the unexplored offshore frontier regions.</w:t>
            </w:r>
          </w:p>
          <w:p w14:paraId="4705EC07" w14:textId="77777777" w:rsidR="00701E0B" w:rsidRPr="00701E0B" w:rsidRDefault="00701E0B" w:rsidP="00701E0B">
            <w:pPr>
              <w:jc w:val="both"/>
              <w:rPr>
                <w:rFonts w:ascii="Tahoma" w:hAnsi="Tahoma" w:cs="Tahoma"/>
              </w:rPr>
            </w:pPr>
            <w:r w:rsidRPr="00701E0B">
              <w:rPr>
                <w:rFonts w:ascii="Tahoma" w:hAnsi="Tahoma" w:cs="Tahoma"/>
                <w:b/>
                <w:bCs/>
              </w:rPr>
              <w:t xml:space="preserve">(v) Seismic Campaign Under Mission </w:t>
            </w:r>
            <w:proofErr w:type="spellStart"/>
            <w:r w:rsidRPr="00701E0B">
              <w:rPr>
                <w:rFonts w:ascii="Tahoma" w:hAnsi="Tahoma" w:cs="Tahoma"/>
                <w:b/>
                <w:bCs/>
              </w:rPr>
              <w:t>Anveshan</w:t>
            </w:r>
            <w:proofErr w:type="spellEnd"/>
            <w:r w:rsidRPr="00701E0B">
              <w:rPr>
                <w:rFonts w:ascii="Tahoma" w:hAnsi="Tahoma" w:cs="Tahoma"/>
                <w:b/>
                <w:bCs/>
              </w:rPr>
              <w:t xml:space="preserve"> (MA) &amp; ECS beyond EEZ: </w:t>
            </w:r>
            <w:r w:rsidRPr="00701E0B">
              <w:rPr>
                <w:rFonts w:ascii="Tahoma" w:hAnsi="Tahoma" w:cs="Tahoma"/>
              </w:rPr>
              <w:t xml:space="preserve">The Mission </w:t>
            </w:r>
            <w:proofErr w:type="spellStart"/>
            <w:r w:rsidRPr="00701E0B">
              <w:rPr>
                <w:rFonts w:ascii="Tahoma" w:hAnsi="Tahoma" w:cs="Tahoma"/>
              </w:rPr>
              <w:t>Anveshan</w:t>
            </w:r>
            <w:proofErr w:type="spellEnd"/>
            <w:r w:rsidRPr="00701E0B">
              <w:rPr>
                <w:rFonts w:ascii="Tahoma" w:hAnsi="Tahoma" w:cs="Tahoma"/>
              </w:rPr>
              <w:t xml:space="preserve"> (MA) &amp; appraisal of Extended Continental Shelf (ECS) beyond Exclusive Economic Zone (EEZ) of India is a flagship initiative of the Government of India under the aegis of the Ministry of Petroleum and Natural Gas (</w:t>
            </w:r>
            <w:proofErr w:type="spellStart"/>
            <w:r w:rsidRPr="00701E0B">
              <w:rPr>
                <w:rFonts w:ascii="Tahoma" w:hAnsi="Tahoma" w:cs="Tahoma"/>
              </w:rPr>
              <w:t>MoPNG</w:t>
            </w:r>
            <w:proofErr w:type="spellEnd"/>
            <w:r w:rsidRPr="00701E0B">
              <w:rPr>
                <w:rFonts w:ascii="Tahoma" w:hAnsi="Tahoma" w:cs="Tahoma"/>
              </w:rPr>
              <w:t xml:space="preserve">). Mission </w:t>
            </w:r>
            <w:proofErr w:type="spellStart"/>
            <w:r w:rsidRPr="00701E0B">
              <w:rPr>
                <w:rFonts w:ascii="Tahoma" w:hAnsi="Tahoma" w:cs="Tahoma"/>
              </w:rPr>
              <w:t>Anveshan</w:t>
            </w:r>
            <w:proofErr w:type="spellEnd"/>
            <w:r w:rsidRPr="00701E0B">
              <w:rPr>
                <w:rFonts w:ascii="Tahoma" w:hAnsi="Tahoma" w:cs="Tahoma"/>
              </w:rPr>
              <w:t xml:space="preserve"> (MA) is a sequel to the National Seismic Program wherein 2D Seismic API was carried across different sedimentary basins of the country. </w:t>
            </w:r>
          </w:p>
          <w:p w14:paraId="493CAB13" w14:textId="77777777" w:rsidR="00701E0B" w:rsidRPr="00701E0B" w:rsidRDefault="00701E0B" w:rsidP="00701E0B">
            <w:pPr>
              <w:jc w:val="both"/>
              <w:rPr>
                <w:rFonts w:ascii="Tahoma" w:hAnsi="Tahoma" w:cs="Tahoma"/>
              </w:rPr>
            </w:pPr>
            <w:r w:rsidRPr="00701E0B">
              <w:rPr>
                <w:rFonts w:ascii="Tahoma" w:hAnsi="Tahoma" w:cs="Tahoma"/>
              </w:rPr>
              <w:t xml:space="preserve">Recently, </w:t>
            </w:r>
            <w:proofErr w:type="spellStart"/>
            <w:r w:rsidRPr="00701E0B">
              <w:rPr>
                <w:rFonts w:ascii="Tahoma" w:hAnsi="Tahoma" w:cs="Tahoma"/>
              </w:rPr>
              <w:t>MoPNG</w:t>
            </w:r>
            <w:proofErr w:type="spellEnd"/>
            <w:r w:rsidRPr="00701E0B">
              <w:rPr>
                <w:rFonts w:ascii="Tahoma" w:hAnsi="Tahoma" w:cs="Tahoma"/>
              </w:rPr>
              <w:t xml:space="preserve"> has instructed OIL &amp; ONGCL to carryout 2D Seismic Acquisition, Processing &amp; Interpretation (API) of 20,275 LKM in the </w:t>
            </w:r>
            <w:proofErr w:type="spellStart"/>
            <w:r w:rsidRPr="00701E0B">
              <w:rPr>
                <w:rFonts w:ascii="Tahoma" w:hAnsi="Tahoma" w:cs="Tahoma"/>
              </w:rPr>
              <w:t>onland</w:t>
            </w:r>
            <w:proofErr w:type="spellEnd"/>
            <w:r w:rsidRPr="00701E0B">
              <w:rPr>
                <w:rFonts w:ascii="Tahoma" w:hAnsi="Tahoma" w:cs="Tahoma"/>
              </w:rPr>
              <w:t xml:space="preserve"> Indian Sedimentary basins and a total quantum of 30,000 LKM for the appraisal of ECS beyond EEZ in the eastern and western Offshore India.</w:t>
            </w:r>
          </w:p>
          <w:p w14:paraId="377BCC46" w14:textId="77777777" w:rsidR="00701E0B" w:rsidRPr="00701E0B" w:rsidRDefault="00701E0B" w:rsidP="00701E0B">
            <w:pPr>
              <w:jc w:val="both"/>
              <w:rPr>
                <w:rFonts w:ascii="Tahoma" w:hAnsi="Tahoma" w:cs="Tahoma"/>
              </w:rPr>
            </w:pPr>
            <w:r w:rsidRPr="00701E0B">
              <w:rPr>
                <w:rFonts w:ascii="Tahoma" w:hAnsi="Tahoma" w:cs="Tahoma"/>
              </w:rPr>
              <w:t xml:space="preserve">Out of the total allocated project quantum of 20,275 LKM 2D seismic API, Oil India (OIL) is entrusted to carry out approx. 9,400 LKM seismic API in the </w:t>
            </w:r>
            <w:proofErr w:type="spellStart"/>
            <w:r w:rsidRPr="00701E0B">
              <w:rPr>
                <w:rFonts w:ascii="Tahoma" w:hAnsi="Tahoma" w:cs="Tahoma"/>
              </w:rPr>
              <w:t>unappraised</w:t>
            </w:r>
            <w:proofErr w:type="spellEnd"/>
            <w:r w:rsidRPr="00701E0B">
              <w:rPr>
                <w:rFonts w:ascii="Tahoma" w:hAnsi="Tahoma" w:cs="Tahoma"/>
              </w:rPr>
              <w:t xml:space="preserve"> areas of Rajasthan &amp; Ganga-Punjab Basin with planned profiles covering the states of Rajasthan, Punjab, Bihar &amp; Uttar Pradesh. Oil &amp; Natural Gas Corporation (ONGC) has been entrusted with the remaining quantum of 10,875 LKM covering Krishna-Godavari, </w:t>
            </w:r>
            <w:proofErr w:type="spellStart"/>
            <w:r w:rsidRPr="00701E0B">
              <w:rPr>
                <w:rFonts w:ascii="Tahoma" w:hAnsi="Tahoma" w:cs="Tahoma"/>
              </w:rPr>
              <w:t>Chattisgarh</w:t>
            </w:r>
            <w:proofErr w:type="spellEnd"/>
            <w:r w:rsidRPr="00701E0B">
              <w:rPr>
                <w:rFonts w:ascii="Tahoma" w:hAnsi="Tahoma" w:cs="Tahoma"/>
              </w:rPr>
              <w:t xml:space="preserve"> and </w:t>
            </w:r>
            <w:proofErr w:type="spellStart"/>
            <w:r w:rsidRPr="00701E0B">
              <w:rPr>
                <w:rFonts w:ascii="Tahoma" w:hAnsi="Tahoma" w:cs="Tahoma"/>
              </w:rPr>
              <w:t>Cuddapah</w:t>
            </w:r>
            <w:proofErr w:type="spellEnd"/>
            <w:r w:rsidRPr="00701E0B">
              <w:rPr>
                <w:rFonts w:ascii="Tahoma" w:hAnsi="Tahoma" w:cs="Tahoma"/>
              </w:rPr>
              <w:t>. Similarly, out of the total allocated project quantum of 30,000 LKM offshore 2D seismic API, Oil India limited (OIL) is entrusted to carry out 14,500 LKM 2D seismic API in ECS of Eastern offshore and the remaining 15,500 LKM to be carried out by ONGCL in the western offshore.</w:t>
            </w:r>
          </w:p>
          <w:p w14:paraId="23586123" w14:textId="77777777" w:rsidR="00701E0B" w:rsidRPr="00701E0B" w:rsidRDefault="00701E0B" w:rsidP="00701E0B">
            <w:pPr>
              <w:jc w:val="both"/>
              <w:rPr>
                <w:rFonts w:ascii="Tahoma" w:hAnsi="Tahoma" w:cs="Tahoma"/>
              </w:rPr>
            </w:pPr>
            <w:r w:rsidRPr="00701E0B">
              <w:rPr>
                <w:rFonts w:ascii="Tahoma" w:hAnsi="Tahoma" w:cs="Tahoma"/>
              </w:rPr>
              <w:t>2D Seismic campaigns in Rajasthan, Uttar Pradesh (</w:t>
            </w:r>
            <w:proofErr w:type="spellStart"/>
            <w:r w:rsidRPr="00701E0B">
              <w:rPr>
                <w:rFonts w:ascii="Tahoma" w:hAnsi="Tahoma" w:cs="Tahoma"/>
              </w:rPr>
              <w:t>Azamgarh</w:t>
            </w:r>
            <w:proofErr w:type="spellEnd"/>
            <w:r w:rsidRPr="00701E0B">
              <w:rPr>
                <w:rFonts w:ascii="Tahoma" w:hAnsi="Tahoma" w:cs="Tahoma"/>
              </w:rPr>
              <w:t xml:space="preserve"> and </w:t>
            </w:r>
            <w:proofErr w:type="spellStart"/>
            <w:r w:rsidRPr="00701E0B">
              <w:rPr>
                <w:rFonts w:ascii="Tahoma" w:hAnsi="Tahoma" w:cs="Tahoma"/>
              </w:rPr>
              <w:t>Badaun</w:t>
            </w:r>
            <w:proofErr w:type="spellEnd"/>
            <w:r w:rsidRPr="00701E0B">
              <w:rPr>
                <w:rFonts w:ascii="Tahoma" w:hAnsi="Tahoma" w:cs="Tahoma"/>
              </w:rPr>
              <w:t xml:space="preserve">) and Bihar (Muzaffarpur) have commenced on 29.10.2024, 21.12.2024 and 05.01.2025 respectively under Mission </w:t>
            </w:r>
            <w:proofErr w:type="spellStart"/>
            <w:r w:rsidRPr="00701E0B">
              <w:rPr>
                <w:rFonts w:ascii="Tahoma" w:hAnsi="Tahoma" w:cs="Tahoma"/>
              </w:rPr>
              <w:t>Anveshan</w:t>
            </w:r>
            <w:proofErr w:type="spellEnd"/>
            <w:r w:rsidRPr="00701E0B">
              <w:rPr>
                <w:rFonts w:ascii="Tahoma" w:hAnsi="Tahoma" w:cs="Tahoma"/>
              </w:rPr>
              <w:t xml:space="preserve">. A total of 2104.9 LKM of 2D Seismic data has been acquired as of </w:t>
            </w:r>
            <w:r w:rsidRPr="00701E0B">
              <w:rPr>
                <w:rFonts w:ascii="Tahoma" w:hAnsi="Tahoma" w:cs="Tahoma"/>
              </w:rPr>
              <w:lastRenderedPageBreak/>
              <w:t>16</w:t>
            </w:r>
            <w:r w:rsidRPr="00701E0B">
              <w:rPr>
                <w:rFonts w:ascii="Tahoma" w:hAnsi="Tahoma" w:cs="Tahoma"/>
                <w:vertAlign w:val="superscript"/>
              </w:rPr>
              <w:t>th</w:t>
            </w:r>
            <w:r w:rsidRPr="00701E0B">
              <w:rPr>
                <w:rFonts w:ascii="Tahoma" w:hAnsi="Tahoma" w:cs="Tahoma"/>
              </w:rPr>
              <w:t xml:space="preserve"> March 2025. Similarly, 2D Seismic data acquisition in ECS beyond EEZ has commenced on 04.02.2025 and a total of 2933.86 LKM has been acquired as of 16</w:t>
            </w:r>
            <w:r w:rsidRPr="00701E0B">
              <w:rPr>
                <w:rFonts w:ascii="Tahoma" w:hAnsi="Tahoma" w:cs="Tahoma"/>
                <w:vertAlign w:val="superscript"/>
              </w:rPr>
              <w:t>th</w:t>
            </w:r>
            <w:r w:rsidRPr="00701E0B">
              <w:rPr>
                <w:rFonts w:ascii="Tahoma" w:hAnsi="Tahoma" w:cs="Tahoma"/>
              </w:rPr>
              <w:t xml:space="preserve"> March, 2025.</w:t>
            </w:r>
          </w:p>
          <w:tbl>
            <w:tblPr>
              <w:tblW w:w="9031" w:type="dxa"/>
              <w:tblLayout w:type="fixed"/>
              <w:tblLook w:val="04A0" w:firstRow="1" w:lastRow="0" w:firstColumn="1" w:lastColumn="0" w:noHBand="0" w:noVBand="1"/>
            </w:tblPr>
            <w:tblGrid>
              <w:gridCol w:w="2218"/>
              <w:gridCol w:w="1956"/>
              <w:gridCol w:w="2453"/>
              <w:gridCol w:w="2404"/>
            </w:tblGrid>
            <w:tr w:rsidR="00701E0B" w:rsidRPr="00701E0B" w14:paraId="7E4BE581" w14:textId="77777777" w:rsidTr="00842D98">
              <w:trPr>
                <w:trHeight w:val="302"/>
              </w:trPr>
              <w:tc>
                <w:tcPr>
                  <w:tcW w:w="9031" w:type="dxa"/>
                  <w:gridSpan w:val="4"/>
                  <w:tcBorders>
                    <w:top w:val="single" w:sz="4" w:space="0" w:color="auto"/>
                    <w:left w:val="single" w:sz="4" w:space="0" w:color="auto"/>
                    <w:bottom w:val="single" w:sz="4" w:space="0" w:color="auto"/>
                    <w:right w:val="single" w:sz="4" w:space="0" w:color="auto"/>
                  </w:tcBorders>
                  <w:shd w:val="clear" w:color="auto" w:fill="auto"/>
                  <w:vAlign w:val="center"/>
                  <w:hideMark/>
                </w:tcPr>
                <w:p w14:paraId="10934F0A" w14:textId="77777777" w:rsidR="00701E0B" w:rsidRPr="00701E0B" w:rsidRDefault="00701E0B" w:rsidP="00701E0B">
                  <w:pPr>
                    <w:spacing w:after="0" w:line="240" w:lineRule="auto"/>
                    <w:jc w:val="both"/>
                    <w:rPr>
                      <w:rFonts w:ascii="Tahoma" w:hAnsi="Tahoma" w:cs="Tahoma"/>
                      <w:b/>
                      <w:bCs/>
                      <w:lang w:val="en-US"/>
                    </w:rPr>
                  </w:pPr>
                  <w:r w:rsidRPr="00701E0B">
                    <w:rPr>
                      <w:rFonts w:ascii="Tahoma" w:hAnsi="Tahoma" w:cs="Tahoma"/>
                      <w:b/>
                      <w:bCs/>
                      <w:lang w:val="en-US"/>
                    </w:rPr>
                    <w:t>Mission </w:t>
                  </w:r>
                  <w:proofErr w:type="spellStart"/>
                  <w:r w:rsidRPr="00701E0B">
                    <w:rPr>
                      <w:rFonts w:ascii="Tahoma" w:hAnsi="Tahoma" w:cs="Tahoma"/>
                      <w:b/>
                      <w:bCs/>
                      <w:lang w:val="en-US"/>
                    </w:rPr>
                    <w:t>Anveshan</w:t>
                  </w:r>
                  <w:proofErr w:type="spellEnd"/>
                </w:p>
              </w:tc>
            </w:tr>
            <w:tr w:rsidR="00701E0B" w:rsidRPr="00701E0B" w14:paraId="4D0B1628" w14:textId="77777777" w:rsidTr="00842D98">
              <w:trPr>
                <w:trHeight w:val="485"/>
              </w:trPr>
              <w:tc>
                <w:tcPr>
                  <w:tcW w:w="2218" w:type="dxa"/>
                  <w:tcBorders>
                    <w:top w:val="nil"/>
                    <w:left w:val="single" w:sz="4" w:space="0" w:color="auto"/>
                    <w:bottom w:val="single" w:sz="4" w:space="0" w:color="auto"/>
                    <w:right w:val="single" w:sz="4" w:space="0" w:color="auto"/>
                  </w:tcBorders>
                  <w:shd w:val="clear" w:color="auto" w:fill="auto"/>
                  <w:vAlign w:val="center"/>
                  <w:hideMark/>
                </w:tcPr>
                <w:p w14:paraId="40B092E1" w14:textId="77777777" w:rsidR="00701E0B" w:rsidRPr="00701E0B" w:rsidRDefault="00701E0B" w:rsidP="00701E0B">
                  <w:pPr>
                    <w:spacing w:after="0" w:line="240" w:lineRule="auto"/>
                    <w:jc w:val="both"/>
                    <w:rPr>
                      <w:rFonts w:ascii="Tahoma" w:hAnsi="Tahoma" w:cs="Tahoma"/>
                      <w:b/>
                      <w:bCs/>
                      <w:lang w:val="en-US"/>
                    </w:rPr>
                  </w:pPr>
                  <w:r w:rsidRPr="00701E0B">
                    <w:rPr>
                      <w:rFonts w:ascii="Tahoma" w:hAnsi="Tahoma" w:cs="Tahoma"/>
                      <w:lang w:val="en-US"/>
                    </w:rPr>
                    <w:t>AREA</w:t>
                  </w:r>
                </w:p>
              </w:tc>
              <w:tc>
                <w:tcPr>
                  <w:tcW w:w="1956" w:type="dxa"/>
                  <w:tcBorders>
                    <w:top w:val="nil"/>
                    <w:left w:val="nil"/>
                    <w:bottom w:val="single" w:sz="4" w:space="0" w:color="auto"/>
                    <w:right w:val="single" w:sz="4" w:space="0" w:color="auto"/>
                  </w:tcBorders>
                  <w:shd w:val="clear" w:color="auto" w:fill="auto"/>
                  <w:vAlign w:val="center"/>
                  <w:hideMark/>
                </w:tcPr>
                <w:p w14:paraId="50FF95E2" w14:textId="77777777" w:rsidR="00701E0B" w:rsidRPr="00701E0B" w:rsidRDefault="00701E0B" w:rsidP="00701E0B">
                  <w:pPr>
                    <w:spacing w:after="0" w:line="240" w:lineRule="auto"/>
                    <w:jc w:val="both"/>
                    <w:rPr>
                      <w:rFonts w:ascii="Tahoma" w:hAnsi="Tahoma" w:cs="Tahoma"/>
                      <w:lang w:val="en-US"/>
                    </w:rPr>
                  </w:pPr>
                  <w:r w:rsidRPr="00701E0B">
                    <w:rPr>
                      <w:rFonts w:ascii="Tahoma" w:hAnsi="Tahoma" w:cs="Tahoma"/>
                      <w:lang w:val="en-US"/>
                    </w:rPr>
                    <w:t>PLAN</w:t>
                  </w:r>
                </w:p>
              </w:tc>
              <w:tc>
                <w:tcPr>
                  <w:tcW w:w="2453" w:type="dxa"/>
                  <w:tcBorders>
                    <w:top w:val="nil"/>
                    <w:left w:val="nil"/>
                    <w:bottom w:val="single" w:sz="4" w:space="0" w:color="auto"/>
                    <w:right w:val="single" w:sz="4" w:space="0" w:color="auto"/>
                  </w:tcBorders>
                  <w:shd w:val="clear" w:color="auto" w:fill="auto"/>
                  <w:vAlign w:val="center"/>
                  <w:hideMark/>
                </w:tcPr>
                <w:p w14:paraId="7825D843" w14:textId="77777777" w:rsidR="00701E0B" w:rsidRPr="00701E0B" w:rsidRDefault="00701E0B" w:rsidP="00701E0B">
                  <w:pPr>
                    <w:spacing w:after="0" w:line="240" w:lineRule="auto"/>
                    <w:jc w:val="both"/>
                    <w:rPr>
                      <w:rFonts w:ascii="Tahoma" w:hAnsi="Tahoma" w:cs="Tahoma"/>
                      <w:b/>
                      <w:bCs/>
                      <w:lang w:val="en-US"/>
                    </w:rPr>
                  </w:pPr>
                  <w:r w:rsidRPr="00701E0B">
                    <w:rPr>
                      <w:rFonts w:ascii="Tahoma" w:hAnsi="Tahoma" w:cs="Tahoma"/>
                      <w:lang w:val="en-US"/>
                    </w:rPr>
                    <w:t>TARGET FY: 2024 - 25</w:t>
                  </w:r>
                </w:p>
              </w:tc>
              <w:tc>
                <w:tcPr>
                  <w:tcW w:w="2402" w:type="dxa"/>
                  <w:tcBorders>
                    <w:top w:val="nil"/>
                    <w:left w:val="nil"/>
                    <w:bottom w:val="single" w:sz="4" w:space="0" w:color="auto"/>
                    <w:right w:val="single" w:sz="4" w:space="0" w:color="auto"/>
                  </w:tcBorders>
                  <w:shd w:val="clear" w:color="auto" w:fill="auto"/>
                  <w:vAlign w:val="center"/>
                  <w:hideMark/>
                </w:tcPr>
                <w:p w14:paraId="5EE68863" w14:textId="77777777" w:rsidR="00701E0B" w:rsidRPr="00701E0B" w:rsidRDefault="00701E0B" w:rsidP="00701E0B">
                  <w:pPr>
                    <w:spacing w:after="0" w:line="240" w:lineRule="auto"/>
                    <w:jc w:val="both"/>
                    <w:rPr>
                      <w:rFonts w:ascii="Tahoma" w:hAnsi="Tahoma" w:cs="Tahoma"/>
                      <w:b/>
                      <w:bCs/>
                      <w:lang w:val="en-US"/>
                    </w:rPr>
                  </w:pPr>
                  <w:r w:rsidRPr="00701E0B">
                    <w:rPr>
                      <w:rFonts w:ascii="Tahoma" w:hAnsi="Tahoma" w:cs="Tahoma"/>
                      <w:b/>
                      <w:bCs/>
                      <w:lang w:val="en-US"/>
                    </w:rPr>
                    <w:t>Achievement</w:t>
                  </w:r>
                  <w:r w:rsidRPr="00701E0B">
                    <w:rPr>
                      <w:rFonts w:ascii="Tahoma" w:hAnsi="Tahoma" w:cs="Tahoma"/>
                      <w:b/>
                      <w:bCs/>
                      <w:lang w:val="en-US"/>
                    </w:rPr>
                    <w:br/>
                    <w:t>(as of 16.03.2025)</w:t>
                  </w:r>
                </w:p>
              </w:tc>
            </w:tr>
            <w:tr w:rsidR="00701E0B" w:rsidRPr="00701E0B" w14:paraId="195686C7" w14:textId="77777777" w:rsidTr="00842D98">
              <w:trPr>
                <w:trHeight w:val="302"/>
              </w:trPr>
              <w:tc>
                <w:tcPr>
                  <w:tcW w:w="2218" w:type="dxa"/>
                  <w:tcBorders>
                    <w:top w:val="nil"/>
                    <w:left w:val="single" w:sz="4" w:space="0" w:color="auto"/>
                    <w:bottom w:val="single" w:sz="4" w:space="0" w:color="auto"/>
                    <w:right w:val="single" w:sz="4" w:space="0" w:color="auto"/>
                  </w:tcBorders>
                  <w:shd w:val="clear" w:color="auto" w:fill="auto"/>
                  <w:hideMark/>
                </w:tcPr>
                <w:p w14:paraId="3D5DCE5A" w14:textId="77777777" w:rsidR="00701E0B" w:rsidRPr="00701E0B" w:rsidRDefault="00701E0B" w:rsidP="00701E0B">
                  <w:pPr>
                    <w:spacing w:after="0" w:line="240" w:lineRule="auto"/>
                    <w:jc w:val="both"/>
                    <w:rPr>
                      <w:rFonts w:ascii="Tahoma" w:hAnsi="Tahoma" w:cs="Tahoma"/>
                      <w:lang w:val="en-US"/>
                    </w:rPr>
                  </w:pPr>
                  <w:r w:rsidRPr="00701E0B">
                    <w:rPr>
                      <w:rFonts w:ascii="Tahoma" w:hAnsi="Tahoma" w:cs="Tahoma"/>
                      <w:lang w:val="en-US"/>
                    </w:rPr>
                    <w:t>Rajasthan</w:t>
                  </w:r>
                </w:p>
              </w:tc>
              <w:tc>
                <w:tcPr>
                  <w:tcW w:w="1956" w:type="dxa"/>
                  <w:tcBorders>
                    <w:top w:val="nil"/>
                    <w:left w:val="nil"/>
                    <w:bottom w:val="single" w:sz="4" w:space="0" w:color="auto"/>
                    <w:right w:val="single" w:sz="4" w:space="0" w:color="auto"/>
                  </w:tcBorders>
                  <w:shd w:val="clear" w:color="auto" w:fill="auto"/>
                  <w:noWrap/>
                  <w:vAlign w:val="center"/>
                  <w:hideMark/>
                </w:tcPr>
                <w:p w14:paraId="52C23A05" w14:textId="77777777" w:rsidR="00701E0B" w:rsidRPr="00701E0B" w:rsidRDefault="00701E0B" w:rsidP="00701E0B">
                  <w:pPr>
                    <w:spacing w:after="0" w:line="240" w:lineRule="auto"/>
                    <w:jc w:val="both"/>
                    <w:rPr>
                      <w:rFonts w:ascii="Tahoma" w:hAnsi="Tahoma" w:cs="Tahoma"/>
                      <w:lang w:val="en-US"/>
                    </w:rPr>
                  </w:pPr>
                  <w:r w:rsidRPr="00701E0B">
                    <w:rPr>
                      <w:rFonts w:ascii="Tahoma" w:hAnsi="Tahoma" w:cs="Tahoma"/>
                      <w:lang w:val="en-US"/>
                    </w:rPr>
                    <w:t>4300.00</w:t>
                  </w:r>
                </w:p>
              </w:tc>
              <w:tc>
                <w:tcPr>
                  <w:tcW w:w="2453" w:type="dxa"/>
                  <w:tcBorders>
                    <w:top w:val="nil"/>
                    <w:left w:val="nil"/>
                    <w:bottom w:val="single" w:sz="4" w:space="0" w:color="auto"/>
                    <w:right w:val="single" w:sz="4" w:space="0" w:color="auto"/>
                  </w:tcBorders>
                  <w:shd w:val="clear" w:color="auto" w:fill="auto"/>
                  <w:noWrap/>
                  <w:vAlign w:val="center"/>
                  <w:hideMark/>
                </w:tcPr>
                <w:p w14:paraId="0038BE2B" w14:textId="77777777" w:rsidR="00701E0B" w:rsidRPr="00701E0B" w:rsidRDefault="00701E0B" w:rsidP="00701E0B">
                  <w:pPr>
                    <w:spacing w:after="0" w:line="240" w:lineRule="auto"/>
                    <w:jc w:val="both"/>
                    <w:rPr>
                      <w:rFonts w:ascii="Tahoma" w:hAnsi="Tahoma" w:cs="Tahoma"/>
                      <w:lang w:val="en-US"/>
                    </w:rPr>
                  </w:pPr>
                  <w:r w:rsidRPr="00701E0B">
                    <w:rPr>
                      <w:rFonts w:ascii="Tahoma" w:hAnsi="Tahoma" w:cs="Tahoma"/>
                      <w:lang w:val="en-US"/>
                    </w:rPr>
                    <w:t>2100.00</w:t>
                  </w:r>
                </w:p>
              </w:tc>
              <w:tc>
                <w:tcPr>
                  <w:tcW w:w="2402" w:type="dxa"/>
                  <w:tcBorders>
                    <w:top w:val="nil"/>
                    <w:left w:val="nil"/>
                    <w:bottom w:val="single" w:sz="4" w:space="0" w:color="auto"/>
                    <w:right w:val="single" w:sz="4" w:space="0" w:color="auto"/>
                  </w:tcBorders>
                  <w:shd w:val="clear" w:color="auto" w:fill="auto"/>
                  <w:noWrap/>
                  <w:vAlign w:val="center"/>
                  <w:hideMark/>
                </w:tcPr>
                <w:p w14:paraId="1BE41DC3" w14:textId="77777777" w:rsidR="00701E0B" w:rsidRPr="00701E0B" w:rsidRDefault="00701E0B" w:rsidP="00701E0B">
                  <w:pPr>
                    <w:spacing w:after="0" w:line="240" w:lineRule="auto"/>
                    <w:jc w:val="both"/>
                    <w:rPr>
                      <w:rFonts w:ascii="Tahoma" w:hAnsi="Tahoma" w:cs="Tahoma"/>
                      <w:b/>
                      <w:bCs/>
                      <w:lang w:val="en-US"/>
                    </w:rPr>
                  </w:pPr>
                  <w:r w:rsidRPr="00701E0B">
                    <w:rPr>
                      <w:rFonts w:ascii="Tahoma" w:hAnsi="Tahoma" w:cs="Tahoma"/>
                      <w:b/>
                      <w:bCs/>
                      <w:lang w:val="en-US"/>
                    </w:rPr>
                    <w:t>1078.48</w:t>
                  </w:r>
                </w:p>
              </w:tc>
            </w:tr>
            <w:tr w:rsidR="00701E0B" w:rsidRPr="00701E0B" w14:paraId="7C50790A" w14:textId="77777777" w:rsidTr="00842D98">
              <w:trPr>
                <w:trHeight w:val="302"/>
              </w:trPr>
              <w:tc>
                <w:tcPr>
                  <w:tcW w:w="2218" w:type="dxa"/>
                  <w:tcBorders>
                    <w:top w:val="nil"/>
                    <w:left w:val="single" w:sz="4" w:space="0" w:color="auto"/>
                    <w:bottom w:val="single" w:sz="4" w:space="0" w:color="auto"/>
                    <w:right w:val="single" w:sz="4" w:space="0" w:color="auto"/>
                  </w:tcBorders>
                  <w:shd w:val="clear" w:color="auto" w:fill="auto"/>
                  <w:vAlign w:val="center"/>
                  <w:hideMark/>
                </w:tcPr>
                <w:p w14:paraId="277D465A" w14:textId="77777777" w:rsidR="00701E0B" w:rsidRPr="00701E0B" w:rsidRDefault="00701E0B" w:rsidP="00701E0B">
                  <w:pPr>
                    <w:spacing w:after="0" w:line="240" w:lineRule="auto"/>
                    <w:jc w:val="both"/>
                    <w:rPr>
                      <w:rFonts w:ascii="Tahoma" w:hAnsi="Tahoma" w:cs="Tahoma"/>
                      <w:lang w:val="en-US"/>
                    </w:rPr>
                  </w:pPr>
                  <w:r w:rsidRPr="00701E0B">
                    <w:rPr>
                      <w:rFonts w:ascii="Tahoma" w:hAnsi="Tahoma" w:cs="Tahoma"/>
                      <w:lang w:val="en-US"/>
                    </w:rPr>
                    <w:t>Ganga Punjab</w:t>
                  </w:r>
                </w:p>
              </w:tc>
              <w:tc>
                <w:tcPr>
                  <w:tcW w:w="1956" w:type="dxa"/>
                  <w:tcBorders>
                    <w:top w:val="nil"/>
                    <w:left w:val="nil"/>
                    <w:bottom w:val="single" w:sz="4" w:space="0" w:color="auto"/>
                    <w:right w:val="single" w:sz="4" w:space="0" w:color="auto"/>
                  </w:tcBorders>
                  <w:shd w:val="clear" w:color="auto" w:fill="auto"/>
                  <w:noWrap/>
                  <w:vAlign w:val="center"/>
                  <w:hideMark/>
                </w:tcPr>
                <w:p w14:paraId="0C00BE2B" w14:textId="77777777" w:rsidR="00701E0B" w:rsidRPr="00701E0B" w:rsidRDefault="00701E0B" w:rsidP="00701E0B">
                  <w:pPr>
                    <w:spacing w:after="0" w:line="240" w:lineRule="auto"/>
                    <w:jc w:val="both"/>
                    <w:rPr>
                      <w:rFonts w:ascii="Tahoma" w:hAnsi="Tahoma" w:cs="Tahoma"/>
                      <w:lang w:val="en-US"/>
                    </w:rPr>
                  </w:pPr>
                  <w:r w:rsidRPr="00701E0B">
                    <w:rPr>
                      <w:rFonts w:ascii="Tahoma" w:hAnsi="Tahoma" w:cs="Tahoma"/>
                      <w:lang w:val="en-US"/>
                    </w:rPr>
                    <w:t>5100.00</w:t>
                  </w:r>
                </w:p>
              </w:tc>
              <w:tc>
                <w:tcPr>
                  <w:tcW w:w="2453" w:type="dxa"/>
                  <w:tcBorders>
                    <w:top w:val="nil"/>
                    <w:left w:val="nil"/>
                    <w:bottom w:val="single" w:sz="4" w:space="0" w:color="auto"/>
                    <w:right w:val="single" w:sz="4" w:space="0" w:color="auto"/>
                  </w:tcBorders>
                  <w:shd w:val="clear" w:color="auto" w:fill="auto"/>
                  <w:noWrap/>
                  <w:vAlign w:val="center"/>
                  <w:hideMark/>
                </w:tcPr>
                <w:p w14:paraId="138C3870" w14:textId="77777777" w:rsidR="00701E0B" w:rsidRPr="00701E0B" w:rsidRDefault="00701E0B" w:rsidP="00701E0B">
                  <w:pPr>
                    <w:spacing w:after="0" w:line="240" w:lineRule="auto"/>
                    <w:jc w:val="both"/>
                    <w:rPr>
                      <w:rFonts w:ascii="Tahoma" w:hAnsi="Tahoma" w:cs="Tahoma"/>
                      <w:lang w:val="en-US"/>
                    </w:rPr>
                  </w:pPr>
                  <w:r w:rsidRPr="00701E0B">
                    <w:rPr>
                      <w:rFonts w:ascii="Tahoma" w:hAnsi="Tahoma" w:cs="Tahoma"/>
                      <w:lang w:val="en-US"/>
                    </w:rPr>
                    <w:t>2400.00</w:t>
                  </w:r>
                </w:p>
              </w:tc>
              <w:tc>
                <w:tcPr>
                  <w:tcW w:w="2402" w:type="dxa"/>
                  <w:tcBorders>
                    <w:top w:val="nil"/>
                    <w:left w:val="nil"/>
                    <w:bottom w:val="single" w:sz="4" w:space="0" w:color="auto"/>
                    <w:right w:val="single" w:sz="4" w:space="0" w:color="auto"/>
                  </w:tcBorders>
                  <w:shd w:val="clear" w:color="auto" w:fill="auto"/>
                  <w:noWrap/>
                  <w:vAlign w:val="center"/>
                  <w:hideMark/>
                </w:tcPr>
                <w:p w14:paraId="055DD8BD" w14:textId="77777777" w:rsidR="00701E0B" w:rsidRPr="00701E0B" w:rsidRDefault="00701E0B" w:rsidP="00701E0B">
                  <w:pPr>
                    <w:spacing w:after="0" w:line="240" w:lineRule="auto"/>
                    <w:jc w:val="both"/>
                    <w:rPr>
                      <w:rFonts w:ascii="Tahoma" w:hAnsi="Tahoma" w:cs="Tahoma"/>
                      <w:b/>
                      <w:bCs/>
                      <w:lang w:val="en-US"/>
                    </w:rPr>
                  </w:pPr>
                  <w:r w:rsidRPr="00701E0B">
                    <w:rPr>
                      <w:rFonts w:ascii="Tahoma" w:hAnsi="Tahoma" w:cs="Tahoma"/>
                      <w:b/>
                      <w:bCs/>
                      <w:lang w:val="en-US"/>
                    </w:rPr>
                    <w:t>1026.42</w:t>
                  </w:r>
                </w:p>
              </w:tc>
            </w:tr>
            <w:tr w:rsidR="00701E0B" w:rsidRPr="00701E0B" w14:paraId="7ABB4A2C" w14:textId="77777777" w:rsidTr="00842D98">
              <w:trPr>
                <w:trHeight w:val="233"/>
              </w:trPr>
              <w:tc>
                <w:tcPr>
                  <w:tcW w:w="2218" w:type="dxa"/>
                  <w:tcBorders>
                    <w:top w:val="nil"/>
                    <w:left w:val="single" w:sz="4" w:space="0" w:color="auto"/>
                    <w:bottom w:val="single" w:sz="4" w:space="0" w:color="auto"/>
                    <w:right w:val="single" w:sz="4" w:space="0" w:color="auto"/>
                  </w:tcBorders>
                  <w:shd w:val="clear" w:color="auto" w:fill="auto"/>
                  <w:hideMark/>
                </w:tcPr>
                <w:p w14:paraId="36405F2F" w14:textId="77777777" w:rsidR="00701E0B" w:rsidRPr="00701E0B" w:rsidRDefault="00701E0B" w:rsidP="00701E0B">
                  <w:pPr>
                    <w:spacing w:after="0" w:line="240" w:lineRule="auto"/>
                    <w:jc w:val="both"/>
                    <w:rPr>
                      <w:rFonts w:ascii="Tahoma" w:hAnsi="Tahoma" w:cs="Tahoma"/>
                      <w:b/>
                      <w:bCs/>
                      <w:lang w:val="en-US"/>
                    </w:rPr>
                  </w:pPr>
                  <w:r w:rsidRPr="00701E0B">
                    <w:rPr>
                      <w:rFonts w:ascii="Tahoma" w:hAnsi="Tahoma" w:cs="Tahoma"/>
                      <w:lang w:val="en-US"/>
                    </w:rPr>
                    <w:t>Total Project</w:t>
                  </w:r>
                </w:p>
              </w:tc>
              <w:tc>
                <w:tcPr>
                  <w:tcW w:w="1956" w:type="dxa"/>
                  <w:tcBorders>
                    <w:top w:val="nil"/>
                    <w:left w:val="nil"/>
                    <w:bottom w:val="single" w:sz="4" w:space="0" w:color="auto"/>
                    <w:right w:val="single" w:sz="4" w:space="0" w:color="auto"/>
                  </w:tcBorders>
                  <w:shd w:val="clear" w:color="auto" w:fill="auto"/>
                  <w:noWrap/>
                  <w:vAlign w:val="center"/>
                  <w:hideMark/>
                </w:tcPr>
                <w:p w14:paraId="5E904CF0" w14:textId="77777777" w:rsidR="00701E0B" w:rsidRPr="00701E0B" w:rsidRDefault="00701E0B" w:rsidP="00701E0B">
                  <w:pPr>
                    <w:spacing w:after="0" w:line="240" w:lineRule="auto"/>
                    <w:jc w:val="both"/>
                    <w:rPr>
                      <w:rFonts w:ascii="Tahoma" w:hAnsi="Tahoma" w:cs="Tahoma"/>
                      <w:b/>
                      <w:bCs/>
                      <w:lang w:val="en-US"/>
                    </w:rPr>
                  </w:pPr>
                  <w:r w:rsidRPr="00701E0B">
                    <w:rPr>
                      <w:rFonts w:ascii="Tahoma" w:hAnsi="Tahoma" w:cs="Tahoma"/>
                      <w:b/>
                      <w:bCs/>
                      <w:lang w:val="en-US"/>
                    </w:rPr>
                    <w:t>9400.00</w:t>
                  </w:r>
                </w:p>
              </w:tc>
              <w:tc>
                <w:tcPr>
                  <w:tcW w:w="2453" w:type="dxa"/>
                  <w:tcBorders>
                    <w:top w:val="nil"/>
                    <w:left w:val="nil"/>
                    <w:bottom w:val="single" w:sz="4" w:space="0" w:color="auto"/>
                    <w:right w:val="single" w:sz="4" w:space="0" w:color="auto"/>
                  </w:tcBorders>
                  <w:shd w:val="clear" w:color="auto" w:fill="auto"/>
                  <w:noWrap/>
                  <w:vAlign w:val="center"/>
                  <w:hideMark/>
                </w:tcPr>
                <w:p w14:paraId="60E47C3C" w14:textId="77777777" w:rsidR="00701E0B" w:rsidRPr="00701E0B" w:rsidRDefault="00701E0B" w:rsidP="00701E0B">
                  <w:pPr>
                    <w:spacing w:after="0" w:line="240" w:lineRule="auto"/>
                    <w:jc w:val="both"/>
                    <w:rPr>
                      <w:rFonts w:ascii="Tahoma" w:hAnsi="Tahoma" w:cs="Tahoma"/>
                      <w:b/>
                      <w:bCs/>
                      <w:lang w:val="en-US"/>
                    </w:rPr>
                  </w:pPr>
                  <w:r w:rsidRPr="00701E0B">
                    <w:rPr>
                      <w:rFonts w:ascii="Tahoma" w:hAnsi="Tahoma" w:cs="Tahoma"/>
                      <w:b/>
                      <w:bCs/>
                      <w:lang w:val="en-US"/>
                    </w:rPr>
                    <w:t>4500.00</w:t>
                  </w:r>
                </w:p>
              </w:tc>
              <w:tc>
                <w:tcPr>
                  <w:tcW w:w="2402" w:type="dxa"/>
                  <w:tcBorders>
                    <w:top w:val="nil"/>
                    <w:left w:val="nil"/>
                    <w:bottom w:val="single" w:sz="4" w:space="0" w:color="auto"/>
                    <w:right w:val="single" w:sz="4" w:space="0" w:color="auto"/>
                  </w:tcBorders>
                  <w:shd w:val="clear" w:color="auto" w:fill="auto"/>
                  <w:noWrap/>
                  <w:vAlign w:val="center"/>
                  <w:hideMark/>
                </w:tcPr>
                <w:p w14:paraId="387EFCF6" w14:textId="77777777" w:rsidR="00701E0B" w:rsidRPr="00701E0B" w:rsidRDefault="00701E0B" w:rsidP="00701E0B">
                  <w:pPr>
                    <w:spacing w:after="0" w:line="240" w:lineRule="auto"/>
                    <w:jc w:val="both"/>
                    <w:rPr>
                      <w:rFonts w:ascii="Tahoma" w:hAnsi="Tahoma" w:cs="Tahoma"/>
                      <w:b/>
                      <w:bCs/>
                      <w:lang w:val="en-US"/>
                    </w:rPr>
                  </w:pPr>
                  <w:r w:rsidRPr="00701E0B">
                    <w:rPr>
                      <w:rFonts w:ascii="Tahoma" w:hAnsi="Tahoma" w:cs="Tahoma"/>
                      <w:b/>
                      <w:bCs/>
                      <w:lang w:val="en-US"/>
                    </w:rPr>
                    <w:t>2104.90</w:t>
                  </w:r>
                </w:p>
              </w:tc>
            </w:tr>
          </w:tbl>
          <w:p w14:paraId="7E196DE5" w14:textId="77777777" w:rsidR="00701E0B" w:rsidRPr="00701E0B" w:rsidRDefault="00701E0B" w:rsidP="00701E0B">
            <w:pPr>
              <w:jc w:val="both"/>
              <w:rPr>
                <w:rFonts w:ascii="Tahoma" w:hAnsi="Tahoma" w:cs="Tahoma"/>
              </w:rPr>
            </w:pPr>
            <w:r w:rsidRPr="00701E0B">
              <w:rPr>
                <w:rFonts w:ascii="Tahoma" w:hAnsi="Tahoma" w:cs="Tahoma"/>
              </w:rPr>
              <w:t>(</w:t>
            </w:r>
            <w:r w:rsidRPr="00701E0B">
              <w:rPr>
                <w:rFonts w:ascii="Tahoma" w:hAnsi="Tahoma" w:cs="Tahoma"/>
                <w:b/>
                <w:bCs/>
              </w:rPr>
              <w:t>vi) Opening of No-Go Areas for E&amp;P Activities:</w:t>
            </w:r>
            <w:r w:rsidRPr="00701E0B">
              <w:rPr>
                <w:rFonts w:ascii="Tahoma" w:hAnsi="Tahoma" w:cs="Tahoma"/>
              </w:rPr>
              <w:t xml:space="preserve"> Recently, </w:t>
            </w:r>
            <w:proofErr w:type="spellStart"/>
            <w:r w:rsidRPr="00701E0B">
              <w:rPr>
                <w:rFonts w:ascii="Tahoma" w:hAnsi="Tahoma" w:cs="Tahoma"/>
              </w:rPr>
              <w:t>GoI</w:t>
            </w:r>
            <w:proofErr w:type="spellEnd"/>
            <w:r w:rsidRPr="00701E0B">
              <w:rPr>
                <w:rFonts w:ascii="Tahoma" w:hAnsi="Tahoma" w:cs="Tahoma"/>
              </w:rPr>
              <w:t xml:space="preserve"> has significantly reduced the earlier "No-Go" areas by around 98% and this also includes 99% of area earlier prohibited for security reasons in </w:t>
            </w:r>
            <w:hyperlink r:id="rId7" w:tgtFrame="_blank" w:history="1">
              <w:r w:rsidRPr="00701E0B">
                <w:rPr>
                  <w:rStyle w:val="Hyperlink"/>
                  <w:rFonts w:ascii="Tahoma" w:hAnsi="Tahoma" w:cs="Tahoma"/>
                </w:rPr>
                <w:t>India</w:t>
              </w:r>
            </w:hyperlink>
            <w:r w:rsidRPr="00701E0B">
              <w:rPr>
                <w:rFonts w:ascii="Tahoma" w:hAnsi="Tahoma" w:cs="Tahoma"/>
              </w:rPr>
              <w:t xml:space="preserve">'s Exclusive Economic Zone (EEZ). The total exempted area from No-Go restriction is around 1 million Sq. Km. </w:t>
            </w:r>
          </w:p>
          <w:p w14:paraId="3099EA65" w14:textId="77777777" w:rsidR="00701E0B" w:rsidRPr="00701E0B" w:rsidRDefault="00701E0B" w:rsidP="00701E0B">
            <w:pPr>
              <w:jc w:val="both"/>
              <w:rPr>
                <w:rFonts w:ascii="Tahoma" w:hAnsi="Tahoma" w:cs="Tahoma"/>
              </w:rPr>
            </w:pPr>
            <w:r w:rsidRPr="00701E0B">
              <w:rPr>
                <w:rFonts w:ascii="Tahoma" w:hAnsi="Tahoma" w:cs="Tahoma"/>
              </w:rPr>
              <w:t xml:space="preserve">The opening up of over 1 million Sq. Km of area will allow the E&amp;P operators to stretch their exploration campaign to a much larger area which includes a significant area under EEZ. Exploration activities in the newly opened up frontiers of deep &amp; </w:t>
            </w:r>
            <w:proofErr w:type="spellStart"/>
            <w:r w:rsidRPr="00701E0B">
              <w:rPr>
                <w:rFonts w:ascii="Tahoma" w:hAnsi="Tahoma" w:cs="Tahoma"/>
              </w:rPr>
              <w:t>ultra deep</w:t>
            </w:r>
            <w:proofErr w:type="spellEnd"/>
            <w:r w:rsidRPr="00701E0B">
              <w:rPr>
                <w:rFonts w:ascii="Tahoma" w:hAnsi="Tahoma" w:cs="Tahoma"/>
              </w:rPr>
              <w:t xml:space="preserve"> offshore of the country is being highly encouraged by the Government thereby creating opportunities of making new discoveries and increasing domestic oil and gas production. The government expects significant increase of capex by the oil companies in the forthcoming years on account of opening of No-Go areas and other policy initiatives like OALP, DSF etc.</w:t>
            </w:r>
          </w:p>
          <w:p w14:paraId="1BC1F671" w14:textId="77777777" w:rsidR="00701E0B" w:rsidRPr="00701E0B" w:rsidRDefault="00701E0B" w:rsidP="00701E0B">
            <w:pPr>
              <w:jc w:val="both"/>
              <w:rPr>
                <w:rFonts w:ascii="Tahoma" w:hAnsi="Tahoma" w:cs="Tahoma"/>
              </w:rPr>
            </w:pPr>
            <w:r w:rsidRPr="00701E0B">
              <w:rPr>
                <w:rFonts w:ascii="Tahoma" w:hAnsi="Tahoma" w:cs="Tahoma"/>
              </w:rPr>
              <w:t>Oil India Limited also views this as a significant opportunity and intends to acquire exploration acreages through forthcoming OALP Bid Rounds in these newly opened-up areas. Under OALP Bid Round IX, basis bid opening, OIL has secured 6 blocks as Operator with a total area of 40,590 Sq. Km and 3 Blocks Jointly with ONGC with a total area of 10,965 Sq. Km. Official notification is awaited (Letter of Award &amp; RSC signing is awaited).</w:t>
            </w:r>
          </w:p>
          <w:p w14:paraId="7B18070B" w14:textId="77777777" w:rsidR="00701E0B" w:rsidRPr="00701E0B" w:rsidRDefault="00701E0B" w:rsidP="00701E0B">
            <w:pPr>
              <w:jc w:val="both"/>
              <w:rPr>
                <w:rFonts w:ascii="Tahoma" w:hAnsi="Tahoma" w:cs="Tahoma"/>
              </w:rPr>
            </w:pPr>
            <w:bookmarkStart w:id="1" w:name="_Hlk182400226"/>
            <w:r w:rsidRPr="00701E0B">
              <w:rPr>
                <w:rFonts w:ascii="Tahoma" w:hAnsi="Tahoma" w:cs="Tahoma"/>
              </w:rPr>
              <w:t>The major initiatives taken by the Government to streamline the operational processes to catalyse investment in the country's oil and gas exploration and production sector include: -</w:t>
            </w:r>
          </w:p>
          <w:p w14:paraId="63D32176" w14:textId="77777777" w:rsidR="00701E0B" w:rsidRPr="00701E0B" w:rsidRDefault="00701E0B" w:rsidP="00701E0B">
            <w:pPr>
              <w:numPr>
                <w:ilvl w:val="0"/>
                <w:numId w:val="30"/>
              </w:numPr>
              <w:jc w:val="both"/>
              <w:rPr>
                <w:rFonts w:ascii="Tahoma" w:hAnsi="Tahoma" w:cs="Tahoma"/>
              </w:rPr>
            </w:pPr>
            <w:r w:rsidRPr="00701E0B">
              <w:rPr>
                <w:rFonts w:ascii="Tahoma" w:hAnsi="Tahoma" w:cs="Tahoma"/>
              </w:rPr>
              <w:t>Policy Reforms in Exploration and Licensing Policy for enhancing domestic exploration and production of oil and gas which includes, 100% Foreign Direct Investment (FDI), abolition of Cess tax for production from blocks, no import duty on goods imported for petroleum operations, Marketing and Pricing freedom, Graded system of reduced royalty rates etc.</w:t>
            </w:r>
          </w:p>
          <w:p w14:paraId="35B79E6F" w14:textId="77777777" w:rsidR="00701E0B" w:rsidRPr="00701E0B" w:rsidRDefault="00701E0B" w:rsidP="00701E0B">
            <w:pPr>
              <w:numPr>
                <w:ilvl w:val="0"/>
                <w:numId w:val="30"/>
              </w:numPr>
              <w:jc w:val="both"/>
              <w:rPr>
                <w:rFonts w:ascii="Tahoma" w:hAnsi="Tahoma" w:cs="Tahoma"/>
              </w:rPr>
            </w:pPr>
            <w:r w:rsidRPr="00701E0B">
              <w:rPr>
                <w:rFonts w:ascii="Tahoma" w:hAnsi="Tahoma" w:cs="Tahoma"/>
              </w:rPr>
              <w:t>Single license for both conventional and unconventional hydrocarbons under Hydrocarbon Exploration and Licensing Policy (HELP).</w:t>
            </w:r>
          </w:p>
          <w:p w14:paraId="6045D7BF" w14:textId="77777777" w:rsidR="00701E0B" w:rsidRPr="00701E0B" w:rsidRDefault="00701E0B" w:rsidP="00701E0B">
            <w:pPr>
              <w:numPr>
                <w:ilvl w:val="0"/>
                <w:numId w:val="30"/>
              </w:numPr>
              <w:jc w:val="both"/>
              <w:rPr>
                <w:rFonts w:ascii="Tahoma" w:hAnsi="Tahoma" w:cs="Tahoma"/>
              </w:rPr>
            </w:pPr>
            <w:r w:rsidRPr="00701E0B">
              <w:rPr>
                <w:rFonts w:ascii="Tahoma" w:hAnsi="Tahoma" w:cs="Tahoma"/>
              </w:rPr>
              <w:t>Open acreage Licensing policy (OALP):  Through this, any company can bid for any block in accordance with its competitive advantage.</w:t>
            </w:r>
          </w:p>
          <w:p w14:paraId="7272A8E7" w14:textId="77777777" w:rsidR="00701E0B" w:rsidRPr="00701E0B" w:rsidRDefault="00701E0B" w:rsidP="00701E0B">
            <w:pPr>
              <w:numPr>
                <w:ilvl w:val="0"/>
                <w:numId w:val="30"/>
              </w:numPr>
              <w:jc w:val="both"/>
              <w:rPr>
                <w:rFonts w:ascii="Tahoma" w:hAnsi="Tahoma" w:cs="Tahoma"/>
              </w:rPr>
            </w:pPr>
            <w:r w:rsidRPr="00701E0B">
              <w:rPr>
                <w:rFonts w:ascii="Tahoma" w:hAnsi="Tahoma" w:cs="Tahoma"/>
              </w:rPr>
              <w:t>Revenue sharing model: To encourages cost efficiency in mining operations by replacing the profit-sharing contract established by NELP. The contractor pays the government a share of its revenue (net of royalty) as per the contract.</w:t>
            </w:r>
          </w:p>
          <w:p w14:paraId="33C6A30D" w14:textId="77777777" w:rsidR="00701E0B" w:rsidRPr="00701E0B" w:rsidRDefault="00701E0B" w:rsidP="00701E0B">
            <w:pPr>
              <w:numPr>
                <w:ilvl w:val="0"/>
                <w:numId w:val="30"/>
              </w:numPr>
              <w:jc w:val="both"/>
              <w:rPr>
                <w:rFonts w:ascii="Tahoma" w:hAnsi="Tahoma" w:cs="Tahoma"/>
              </w:rPr>
            </w:pPr>
            <w:r w:rsidRPr="00701E0B">
              <w:rPr>
                <w:rFonts w:ascii="Tahoma" w:hAnsi="Tahoma" w:cs="Tahoma"/>
              </w:rPr>
              <w:t>Discovered Small Field policy to incentivize production from marginal fields.</w:t>
            </w:r>
          </w:p>
          <w:p w14:paraId="6669EA62" w14:textId="77777777" w:rsidR="00701E0B" w:rsidRPr="00701E0B" w:rsidRDefault="00701E0B" w:rsidP="00701E0B">
            <w:pPr>
              <w:numPr>
                <w:ilvl w:val="0"/>
                <w:numId w:val="30"/>
              </w:numPr>
              <w:jc w:val="both"/>
              <w:rPr>
                <w:rFonts w:ascii="Tahoma" w:hAnsi="Tahoma" w:cs="Tahoma"/>
              </w:rPr>
            </w:pPr>
            <w:r w:rsidRPr="00701E0B">
              <w:rPr>
                <w:rFonts w:ascii="Tahoma" w:hAnsi="Tahoma" w:cs="Tahoma"/>
              </w:rPr>
              <w:t>Incentivization of Early production to motivate Operators to expedite development plans of new discoveries.</w:t>
            </w:r>
          </w:p>
          <w:p w14:paraId="0851A871" w14:textId="77777777" w:rsidR="00701E0B" w:rsidRPr="00701E0B" w:rsidRDefault="00701E0B" w:rsidP="00701E0B">
            <w:pPr>
              <w:numPr>
                <w:ilvl w:val="0"/>
                <w:numId w:val="30"/>
              </w:numPr>
              <w:jc w:val="both"/>
              <w:rPr>
                <w:rFonts w:ascii="Tahoma" w:hAnsi="Tahoma" w:cs="Tahoma"/>
              </w:rPr>
            </w:pPr>
            <w:r w:rsidRPr="00701E0B">
              <w:rPr>
                <w:rFonts w:ascii="Tahoma" w:hAnsi="Tahoma" w:cs="Tahoma"/>
              </w:rPr>
              <w:t>Policy to Promote and Incentivize Enhanced Recovery Methods for Oil and Gas.</w:t>
            </w:r>
          </w:p>
          <w:p w14:paraId="3FB7ADAD" w14:textId="77777777" w:rsidR="00701E0B" w:rsidRPr="00701E0B" w:rsidRDefault="00701E0B" w:rsidP="00701E0B">
            <w:pPr>
              <w:numPr>
                <w:ilvl w:val="0"/>
                <w:numId w:val="30"/>
              </w:numPr>
              <w:jc w:val="both"/>
              <w:rPr>
                <w:rFonts w:ascii="Tahoma" w:hAnsi="Tahoma" w:cs="Tahoma"/>
              </w:rPr>
            </w:pPr>
            <w:r w:rsidRPr="00701E0B">
              <w:rPr>
                <w:rFonts w:ascii="Tahoma" w:hAnsi="Tahoma" w:cs="Tahoma"/>
              </w:rPr>
              <w:t>Natural Gas marketing reforms to move towards Gas based economy.</w:t>
            </w:r>
          </w:p>
          <w:p w14:paraId="048E8949" w14:textId="77777777" w:rsidR="00701E0B" w:rsidRPr="00701E0B" w:rsidRDefault="00701E0B" w:rsidP="00701E0B">
            <w:pPr>
              <w:numPr>
                <w:ilvl w:val="0"/>
                <w:numId w:val="30"/>
              </w:numPr>
              <w:jc w:val="both"/>
              <w:rPr>
                <w:rFonts w:ascii="Tahoma" w:hAnsi="Tahoma" w:cs="Tahoma"/>
              </w:rPr>
            </w:pPr>
            <w:r w:rsidRPr="00701E0B">
              <w:rPr>
                <w:rFonts w:ascii="Tahoma" w:hAnsi="Tahoma" w:cs="Tahoma"/>
              </w:rPr>
              <w:t>Policy on Crude Oil Deregulations.</w:t>
            </w:r>
          </w:p>
          <w:p w14:paraId="6B357B47" w14:textId="77777777" w:rsidR="00701E0B" w:rsidRPr="00701E0B" w:rsidRDefault="00701E0B" w:rsidP="00701E0B">
            <w:pPr>
              <w:numPr>
                <w:ilvl w:val="0"/>
                <w:numId w:val="30"/>
              </w:numPr>
              <w:jc w:val="both"/>
              <w:rPr>
                <w:rFonts w:ascii="Tahoma" w:hAnsi="Tahoma" w:cs="Tahoma"/>
              </w:rPr>
            </w:pPr>
            <w:r w:rsidRPr="00701E0B">
              <w:rPr>
                <w:rFonts w:ascii="Tahoma" w:hAnsi="Tahoma" w:cs="Tahoma"/>
              </w:rPr>
              <w:t>Guidelines for Early Monetization of Hydrocarbon Discoveries.</w:t>
            </w:r>
          </w:p>
          <w:p w14:paraId="7DC730C0" w14:textId="77777777" w:rsidR="00701E0B" w:rsidRPr="00701E0B" w:rsidRDefault="00701E0B" w:rsidP="00701E0B">
            <w:pPr>
              <w:numPr>
                <w:ilvl w:val="0"/>
                <w:numId w:val="30"/>
              </w:numPr>
              <w:jc w:val="both"/>
              <w:rPr>
                <w:rFonts w:ascii="Tahoma" w:hAnsi="Tahoma" w:cs="Tahoma"/>
              </w:rPr>
            </w:pPr>
            <w:r w:rsidRPr="00701E0B">
              <w:rPr>
                <w:rFonts w:ascii="Tahoma" w:hAnsi="Tahoma" w:cs="Tahoma"/>
              </w:rPr>
              <w:t>Policy framework for exploration and exploitation of Unconventional Hydrocarbons under existing Production Sharing Contracts, Coal Bed Methane contracts and Nomination fields.</w:t>
            </w:r>
          </w:p>
          <w:p w14:paraId="5DA62D8F" w14:textId="77777777" w:rsidR="00701E0B" w:rsidRPr="00701E0B" w:rsidRDefault="00701E0B" w:rsidP="00701E0B">
            <w:pPr>
              <w:numPr>
                <w:ilvl w:val="0"/>
                <w:numId w:val="30"/>
              </w:numPr>
              <w:jc w:val="both"/>
              <w:rPr>
                <w:rFonts w:ascii="Tahoma" w:hAnsi="Tahoma" w:cs="Tahoma"/>
              </w:rPr>
            </w:pPr>
            <w:r w:rsidRPr="00701E0B">
              <w:rPr>
                <w:rFonts w:ascii="Tahoma" w:hAnsi="Tahoma" w:cs="Tahoma"/>
              </w:rPr>
              <w:t xml:space="preserve">Fast tracking of regulatory clearance by active participation of DGH through portals like </w:t>
            </w:r>
            <w:proofErr w:type="spellStart"/>
            <w:r w:rsidRPr="00701E0B">
              <w:rPr>
                <w:rFonts w:ascii="Tahoma" w:hAnsi="Tahoma" w:cs="Tahoma"/>
              </w:rPr>
              <w:t>Urja</w:t>
            </w:r>
            <w:proofErr w:type="spellEnd"/>
            <w:r w:rsidRPr="00701E0B">
              <w:rPr>
                <w:rFonts w:ascii="Tahoma" w:hAnsi="Tahoma" w:cs="Tahoma"/>
              </w:rPr>
              <w:t xml:space="preserve"> Pragati, has helped expedite E&amp;P activities.</w:t>
            </w:r>
          </w:p>
          <w:bookmarkEnd w:id="1"/>
          <w:p w14:paraId="4B2EB1DF" w14:textId="77777777" w:rsidR="00701E0B" w:rsidRPr="00701E0B" w:rsidRDefault="00701E0B" w:rsidP="00701E0B">
            <w:pPr>
              <w:jc w:val="both"/>
              <w:rPr>
                <w:rFonts w:ascii="Tahoma" w:hAnsi="Tahoma" w:cs="Tahoma"/>
              </w:rPr>
            </w:pPr>
            <w:r w:rsidRPr="00701E0B">
              <w:rPr>
                <w:rFonts w:ascii="Tahoma" w:hAnsi="Tahoma" w:cs="Tahoma"/>
              </w:rPr>
              <w:t>The Government has also brought major reforms in and regulatory processes for Ease of Doing Business (EODB) which primarily include: -</w:t>
            </w:r>
          </w:p>
          <w:p w14:paraId="596A9991" w14:textId="77777777" w:rsidR="00701E0B" w:rsidRPr="00701E0B" w:rsidRDefault="00701E0B" w:rsidP="00701E0B">
            <w:pPr>
              <w:numPr>
                <w:ilvl w:val="0"/>
                <w:numId w:val="36"/>
              </w:numPr>
              <w:jc w:val="both"/>
              <w:rPr>
                <w:rFonts w:ascii="Tahoma" w:hAnsi="Tahoma" w:cs="Tahoma"/>
              </w:rPr>
            </w:pPr>
            <w:r w:rsidRPr="00701E0B">
              <w:rPr>
                <w:rFonts w:ascii="Tahoma" w:hAnsi="Tahoma" w:cs="Tahoma"/>
              </w:rPr>
              <w:t>Single License Management: Streamlines administrative processes and reduces the need for multiple licenses, easing regulatory compliance.</w:t>
            </w:r>
          </w:p>
          <w:p w14:paraId="69923C8B" w14:textId="77777777" w:rsidR="00701E0B" w:rsidRPr="00701E0B" w:rsidRDefault="00701E0B" w:rsidP="00701E0B">
            <w:pPr>
              <w:numPr>
                <w:ilvl w:val="0"/>
                <w:numId w:val="36"/>
              </w:numPr>
              <w:jc w:val="both"/>
              <w:rPr>
                <w:rFonts w:ascii="Tahoma" w:hAnsi="Tahoma" w:cs="Tahoma"/>
              </w:rPr>
            </w:pPr>
            <w:r w:rsidRPr="00701E0B">
              <w:rPr>
                <w:rFonts w:ascii="Tahoma" w:hAnsi="Tahoma" w:cs="Tahoma"/>
              </w:rPr>
              <w:lastRenderedPageBreak/>
              <w:t>Flexibility in Operations: Facilitates seamless transition between conventional and unconventional hydrocarbon projects, optimizing resource use and operational planning.</w:t>
            </w:r>
          </w:p>
          <w:p w14:paraId="2A299DC7" w14:textId="77777777" w:rsidR="00701E0B" w:rsidRPr="00701E0B" w:rsidRDefault="00701E0B" w:rsidP="00701E0B">
            <w:pPr>
              <w:numPr>
                <w:ilvl w:val="0"/>
                <w:numId w:val="36"/>
              </w:numPr>
              <w:jc w:val="both"/>
              <w:rPr>
                <w:rFonts w:ascii="Tahoma" w:hAnsi="Tahoma" w:cs="Tahoma"/>
              </w:rPr>
            </w:pPr>
            <w:r w:rsidRPr="00701E0B">
              <w:rPr>
                <w:rFonts w:ascii="Tahoma" w:hAnsi="Tahoma" w:cs="Tahoma"/>
              </w:rPr>
              <w:t>Cost Savings: Eliminates the need for multiple license fees and associated administrative costs.</w:t>
            </w:r>
          </w:p>
          <w:p w14:paraId="1996A9BF" w14:textId="77777777" w:rsidR="00701E0B" w:rsidRPr="00701E0B" w:rsidRDefault="00701E0B" w:rsidP="00701E0B">
            <w:pPr>
              <w:numPr>
                <w:ilvl w:val="0"/>
                <w:numId w:val="36"/>
              </w:numPr>
              <w:jc w:val="both"/>
              <w:rPr>
                <w:rFonts w:ascii="Tahoma" w:hAnsi="Tahoma" w:cs="Tahoma"/>
              </w:rPr>
            </w:pPr>
            <w:r w:rsidRPr="00701E0B">
              <w:rPr>
                <w:rFonts w:ascii="Tahoma" w:hAnsi="Tahoma" w:cs="Tahoma"/>
              </w:rPr>
              <w:t>Incentivizes Exploration and Development: Facilitates exploration of both types of resources in a single block, potentially increasing discovery rates and production.</w:t>
            </w:r>
          </w:p>
          <w:p w14:paraId="43FABEAE" w14:textId="77777777" w:rsidR="00701E0B" w:rsidRPr="00701E0B" w:rsidRDefault="00701E0B" w:rsidP="00701E0B">
            <w:pPr>
              <w:numPr>
                <w:ilvl w:val="0"/>
                <w:numId w:val="36"/>
              </w:numPr>
              <w:jc w:val="both"/>
              <w:rPr>
                <w:rFonts w:ascii="Tahoma" w:hAnsi="Tahoma" w:cs="Tahoma"/>
              </w:rPr>
            </w:pPr>
            <w:r w:rsidRPr="00701E0B">
              <w:rPr>
                <w:rFonts w:ascii="Tahoma" w:hAnsi="Tahoma" w:cs="Tahoma"/>
              </w:rPr>
              <w:t xml:space="preserve">Accelerates Development: Enables faster development of resources by avoiding the delays associated with obtaining separate licenses for different types of hydrocarbons. </w:t>
            </w:r>
          </w:p>
          <w:p w14:paraId="0571FF31" w14:textId="77777777" w:rsidR="00701E0B" w:rsidRPr="00701E0B" w:rsidRDefault="00701E0B" w:rsidP="00701E0B">
            <w:pPr>
              <w:numPr>
                <w:ilvl w:val="0"/>
                <w:numId w:val="36"/>
              </w:numPr>
              <w:jc w:val="both"/>
              <w:rPr>
                <w:rFonts w:ascii="Tahoma" w:hAnsi="Tahoma" w:cs="Tahoma"/>
              </w:rPr>
            </w:pPr>
            <w:r w:rsidRPr="00701E0B">
              <w:rPr>
                <w:rFonts w:ascii="Tahoma" w:hAnsi="Tahoma" w:cs="Tahoma"/>
              </w:rPr>
              <w:t>Reducing Compliance Burden: Simplification of Procedures and Processes for submission of Documents on Self Certification basis.</w:t>
            </w:r>
          </w:p>
          <w:p w14:paraId="0157B673" w14:textId="77777777" w:rsidR="00701E0B" w:rsidRPr="00701E0B" w:rsidRDefault="00701E0B" w:rsidP="00701E0B">
            <w:pPr>
              <w:numPr>
                <w:ilvl w:val="0"/>
                <w:numId w:val="36"/>
              </w:numPr>
              <w:jc w:val="both"/>
              <w:rPr>
                <w:rFonts w:ascii="Tahoma" w:hAnsi="Tahoma" w:cs="Tahoma"/>
              </w:rPr>
            </w:pPr>
            <w:r w:rsidRPr="00701E0B">
              <w:rPr>
                <w:rFonts w:ascii="Tahoma" w:hAnsi="Tahoma" w:cs="Tahoma"/>
              </w:rPr>
              <w:t>Setting up of Dispute Resolution Committee.</w:t>
            </w:r>
          </w:p>
          <w:p w14:paraId="1CFEFD5F" w14:textId="77777777" w:rsidR="00701E0B" w:rsidRPr="00701E0B" w:rsidRDefault="00701E0B" w:rsidP="00701E0B">
            <w:pPr>
              <w:numPr>
                <w:ilvl w:val="0"/>
                <w:numId w:val="36"/>
              </w:numPr>
              <w:jc w:val="both"/>
              <w:rPr>
                <w:rFonts w:ascii="Tahoma" w:hAnsi="Tahoma" w:cs="Tahoma"/>
              </w:rPr>
            </w:pPr>
            <w:r w:rsidRPr="00701E0B">
              <w:rPr>
                <w:rFonts w:ascii="Tahoma" w:hAnsi="Tahoma" w:cs="Tahoma"/>
              </w:rPr>
              <w:t>Delegation of powers to DGH for Contract Management.</w:t>
            </w:r>
          </w:p>
          <w:p w14:paraId="7D4AE3B3" w14:textId="77777777" w:rsidR="00701E0B" w:rsidRPr="00701E0B" w:rsidRDefault="00701E0B" w:rsidP="00701E0B">
            <w:pPr>
              <w:numPr>
                <w:ilvl w:val="0"/>
                <w:numId w:val="36"/>
              </w:numPr>
              <w:jc w:val="both"/>
              <w:rPr>
                <w:rFonts w:ascii="Tahoma" w:hAnsi="Tahoma" w:cs="Tahoma"/>
              </w:rPr>
            </w:pPr>
            <w:r w:rsidRPr="00701E0B">
              <w:rPr>
                <w:rFonts w:ascii="Tahoma" w:hAnsi="Tahoma" w:cs="Tahoma"/>
              </w:rPr>
              <w:t>Implementation of Single Window Clearance System.</w:t>
            </w:r>
          </w:p>
          <w:p w14:paraId="6AA4E679" w14:textId="7E044BCF" w:rsidR="00701E0B" w:rsidRPr="00E02CD6" w:rsidRDefault="00701E0B" w:rsidP="00701E0B">
            <w:pPr>
              <w:jc w:val="both"/>
              <w:rPr>
                <w:rFonts w:ascii="Tahoma" w:hAnsi="Tahoma" w:cs="Tahoma"/>
                <w:lang w:val="en-US"/>
              </w:rPr>
            </w:pPr>
          </w:p>
        </w:tc>
      </w:tr>
      <w:tr w:rsidR="00701E0B" w:rsidRPr="00E02CD6" w14:paraId="0C887825" w14:textId="77777777" w:rsidTr="002A703D">
        <w:trPr>
          <w:trHeight w:val="826"/>
        </w:trPr>
        <w:tc>
          <w:tcPr>
            <w:tcW w:w="1129" w:type="dxa"/>
          </w:tcPr>
          <w:p w14:paraId="77A49D68" w14:textId="43031424" w:rsidR="00701E0B" w:rsidRPr="00E02CD6" w:rsidRDefault="00701E0B" w:rsidP="00803C64">
            <w:pPr>
              <w:ind w:right="34"/>
              <w:jc w:val="both"/>
              <w:rPr>
                <w:rFonts w:ascii="Tahoma" w:hAnsi="Tahoma" w:cs="Tahoma"/>
                <w:i/>
                <w:iCs/>
              </w:rPr>
            </w:pPr>
            <w:r w:rsidRPr="00E02CD6">
              <w:rPr>
                <w:rFonts w:ascii="Tahoma" w:hAnsi="Tahoma" w:cs="Tahoma"/>
                <w:i/>
                <w:iCs/>
              </w:rPr>
              <w:t xml:space="preserve">Q.(b) </w:t>
            </w:r>
            <w:r>
              <w:rPr>
                <w:rFonts w:ascii="Tahoma" w:hAnsi="Tahoma" w:cs="Tahoma"/>
                <w:i/>
                <w:iCs/>
              </w:rPr>
              <w:t xml:space="preserve">If so, the details thereof along with the </w:t>
            </w:r>
            <w:r>
              <w:rPr>
                <w:rFonts w:ascii="Tahoma" w:hAnsi="Tahoma" w:cs="Tahoma"/>
                <w:i/>
                <w:iCs/>
              </w:rPr>
              <w:lastRenderedPageBreak/>
              <w:t>list of schemes/ programs/ initiatives undertaken by the Government to increase the exploration of hydrocarbons in the country and the status of their implementation during the last five years and the current year, year-wise;</w:t>
            </w:r>
          </w:p>
        </w:tc>
        <w:tc>
          <w:tcPr>
            <w:tcW w:w="9072" w:type="dxa"/>
            <w:vMerge/>
          </w:tcPr>
          <w:p w14:paraId="4C73AB89" w14:textId="3A15049A" w:rsidR="00701E0B" w:rsidRPr="00E02CD6" w:rsidRDefault="00701E0B" w:rsidP="00BD3BB6">
            <w:pPr>
              <w:jc w:val="both"/>
              <w:rPr>
                <w:rFonts w:ascii="Tahoma" w:hAnsi="Tahoma" w:cs="Tahoma"/>
                <w:lang w:val="en-US"/>
              </w:rPr>
            </w:pPr>
          </w:p>
        </w:tc>
      </w:tr>
      <w:tr w:rsidR="006749BE" w:rsidRPr="00E02CD6" w14:paraId="52F6AD90" w14:textId="77777777" w:rsidTr="002A703D">
        <w:trPr>
          <w:trHeight w:val="1169"/>
        </w:trPr>
        <w:tc>
          <w:tcPr>
            <w:tcW w:w="1129" w:type="dxa"/>
          </w:tcPr>
          <w:p w14:paraId="6A75EC6B" w14:textId="22204A70" w:rsidR="006749BE" w:rsidRPr="00E02CD6" w:rsidRDefault="006749BE" w:rsidP="006F2F7A">
            <w:pPr>
              <w:ind w:right="34"/>
              <w:jc w:val="both"/>
              <w:rPr>
                <w:rFonts w:ascii="Tahoma" w:hAnsi="Tahoma" w:cs="Tahoma"/>
                <w:i/>
                <w:iCs/>
              </w:rPr>
            </w:pPr>
            <w:r w:rsidRPr="00E02CD6">
              <w:rPr>
                <w:rFonts w:ascii="Tahoma" w:hAnsi="Tahoma" w:cs="Tahoma"/>
                <w:i/>
                <w:iCs/>
              </w:rPr>
              <w:lastRenderedPageBreak/>
              <w:t xml:space="preserve">Q.(c) </w:t>
            </w:r>
            <w:proofErr w:type="gramStart"/>
            <w:r w:rsidR="00EC143C">
              <w:rPr>
                <w:rFonts w:ascii="Tahoma" w:hAnsi="Tahoma" w:cs="Tahoma"/>
                <w:i/>
                <w:iCs/>
              </w:rPr>
              <w:t>T</w:t>
            </w:r>
            <w:r w:rsidR="00EC143C" w:rsidRPr="00EC143C">
              <w:rPr>
                <w:rFonts w:ascii="Tahoma" w:hAnsi="Tahoma" w:cs="Tahoma"/>
                <w:i/>
                <w:iCs/>
              </w:rPr>
              <w:t xml:space="preserve">he </w:t>
            </w:r>
            <w:r w:rsidR="009426AA">
              <w:rPr>
                <w:rFonts w:ascii="Tahoma" w:hAnsi="Tahoma" w:cs="Tahoma"/>
                <w:i/>
                <w:iCs/>
              </w:rPr>
              <w:t xml:space="preserve"> details</w:t>
            </w:r>
            <w:proofErr w:type="gramEnd"/>
            <w:r w:rsidR="009426AA">
              <w:rPr>
                <w:rFonts w:ascii="Tahoma" w:hAnsi="Tahoma" w:cs="Tahoma"/>
                <w:i/>
                <w:iCs/>
              </w:rPr>
              <w:t xml:space="preserve"> regarding the hydrocarbon reserves at present in the country, State/UT-wise especially in Andhra Pradesh along with the reserves that have been discovered during the last five years and the current year, year-wise;</w:t>
            </w:r>
          </w:p>
        </w:tc>
        <w:tc>
          <w:tcPr>
            <w:tcW w:w="9072" w:type="dxa"/>
          </w:tcPr>
          <w:p w14:paraId="1BD26C99" w14:textId="134A2E4B" w:rsidR="006A5E4A" w:rsidRDefault="006A5E4A" w:rsidP="006A5E4A">
            <w:pPr>
              <w:spacing w:after="120"/>
              <w:jc w:val="both"/>
              <w:rPr>
                <w:rFonts w:ascii="Tahoma" w:eastAsia="Times New Roman" w:hAnsi="Tahoma" w:cs="Tahoma"/>
                <w:b/>
                <w:bCs/>
                <w:kern w:val="2"/>
                <w14:ligatures w14:val="standardContextual"/>
              </w:rPr>
            </w:pPr>
            <w:r w:rsidRPr="00DD18E7">
              <w:rPr>
                <w:rFonts w:ascii="Tahoma" w:hAnsi="Tahoma" w:cs="Tahoma"/>
                <w:b/>
                <w:lang w:val="en-US"/>
              </w:rPr>
              <w:t xml:space="preserve">Answer to </w:t>
            </w:r>
            <w:r>
              <w:rPr>
                <w:rFonts w:ascii="Tahoma" w:hAnsi="Tahoma" w:cs="Tahoma"/>
                <w:b/>
                <w:lang w:val="en-US"/>
              </w:rPr>
              <w:t>Q (</w:t>
            </w:r>
            <w:proofErr w:type="gramStart"/>
            <w:r>
              <w:rPr>
                <w:rFonts w:ascii="Tahoma" w:hAnsi="Tahoma" w:cs="Tahoma"/>
                <w:b/>
                <w:lang w:val="en-US"/>
              </w:rPr>
              <w:t>c )</w:t>
            </w:r>
            <w:proofErr w:type="gramEnd"/>
            <w:r>
              <w:rPr>
                <w:rFonts w:ascii="Tahoma" w:hAnsi="Tahoma" w:cs="Tahoma"/>
                <w:b/>
                <w:lang w:val="en-US"/>
              </w:rPr>
              <w:t xml:space="preserve">: </w:t>
            </w:r>
            <w:proofErr w:type="spellStart"/>
            <w:r w:rsidRPr="00DD18E7">
              <w:rPr>
                <w:rFonts w:ascii="Tahoma" w:eastAsia="Times New Roman" w:hAnsi="Tahoma" w:cs="Tahoma"/>
                <w:b/>
                <w:bCs/>
                <w:kern w:val="2"/>
                <w14:ligatures w14:val="standardContextual"/>
              </w:rPr>
              <w:t>MoPNG</w:t>
            </w:r>
            <w:proofErr w:type="spellEnd"/>
            <w:r w:rsidRPr="00DD18E7">
              <w:rPr>
                <w:rFonts w:ascii="Tahoma" w:eastAsia="Times New Roman" w:hAnsi="Tahoma" w:cs="Tahoma"/>
                <w:b/>
                <w:bCs/>
                <w:kern w:val="2"/>
                <w14:ligatures w14:val="standardContextual"/>
              </w:rPr>
              <w:t xml:space="preserve"> may reply suitably. </w:t>
            </w:r>
          </w:p>
          <w:p w14:paraId="4761EA83" w14:textId="77777777" w:rsidR="004D6146" w:rsidRPr="004D6146" w:rsidRDefault="006A5E4A" w:rsidP="004D6146">
            <w:pPr>
              <w:jc w:val="both"/>
              <w:rPr>
                <w:rFonts w:ascii="Tahoma" w:hAnsi="Tahoma" w:cs="Tahoma"/>
              </w:rPr>
            </w:pPr>
            <w:r w:rsidRPr="006749BE">
              <w:rPr>
                <w:rFonts w:ascii="Tahoma" w:hAnsi="Tahoma" w:cs="Tahoma"/>
              </w:rPr>
              <w:t xml:space="preserve">As far as Oil India Limited (OIL) is concerned, </w:t>
            </w:r>
            <w:r w:rsidR="004D6146" w:rsidRPr="004D6146">
              <w:rPr>
                <w:rFonts w:ascii="Tahoma" w:hAnsi="Tahoma" w:cs="Tahoma"/>
              </w:rPr>
              <w:t>OIL’s hydrocarbon resources in India are located in the states of Assam, Arunachal Pradesh, West Bengal, Rajasthan and Andhra Pradesh. The state-wise crude oil and natural gas reserves as on 31</w:t>
            </w:r>
            <w:r w:rsidR="004D6146" w:rsidRPr="004D6146">
              <w:rPr>
                <w:rFonts w:ascii="Tahoma" w:hAnsi="Tahoma" w:cs="Tahoma"/>
                <w:vertAlign w:val="superscript"/>
              </w:rPr>
              <w:t>st</w:t>
            </w:r>
            <w:r w:rsidR="004D6146" w:rsidRPr="004D6146">
              <w:rPr>
                <w:rFonts w:ascii="Tahoma" w:hAnsi="Tahoma" w:cs="Tahoma"/>
              </w:rPr>
              <w:t xml:space="preserve"> March2024 is given below-</w:t>
            </w:r>
          </w:p>
          <w:p w14:paraId="126E84A0" w14:textId="77777777" w:rsidR="004D6146" w:rsidRPr="004D6146" w:rsidRDefault="004D6146" w:rsidP="004D6146">
            <w:pPr>
              <w:jc w:val="both"/>
              <w:rPr>
                <w:rFonts w:ascii="Tahoma" w:hAnsi="Tahoma" w:cs="Tahoma"/>
              </w:rPr>
            </w:pPr>
          </w:p>
          <w:tbl>
            <w:tblPr>
              <w:tblW w:w="337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221"/>
              <w:gridCol w:w="1808"/>
              <w:gridCol w:w="1947"/>
            </w:tblGrid>
            <w:tr w:rsidR="004D6146" w:rsidRPr="004D6146" w14:paraId="5210BAED" w14:textId="77777777" w:rsidTr="00842D98">
              <w:trPr>
                <w:trHeight w:val="300"/>
                <w:jc w:val="center"/>
              </w:trPr>
              <w:tc>
                <w:tcPr>
                  <w:tcW w:w="1858" w:type="pct"/>
                  <w:shd w:val="clear" w:color="auto" w:fill="auto"/>
                  <w:vAlign w:val="center"/>
                  <w:hideMark/>
                </w:tcPr>
                <w:p w14:paraId="34E2AA38" w14:textId="77777777" w:rsidR="004D6146" w:rsidRPr="004D6146" w:rsidRDefault="004D6146" w:rsidP="004D6146">
                  <w:pPr>
                    <w:spacing w:after="0" w:line="240" w:lineRule="auto"/>
                    <w:jc w:val="both"/>
                    <w:rPr>
                      <w:rFonts w:ascii="Tahoma" w:hAnsi="Tahoma" w:cs="Tahoma"/>
                    </w:rPr>
                  </w:pPr>
                  <w:r w:rsidRPr="004D6146">
                    <w:rPr>
                      <w:rFonts w:ascii="Tahoma" w:hAnsi="Tahoma" w:cs="Tahoma"/>
                    </w:rPr>
                    <w:t>  </w:t>
                  </w:r>
                  <w:r w:rsidRPr="004D6146">
                    <w:rPr>
                      <w:rFonts w:ascii="Tahoma" w:hAnsi="Tahoma" w:cs="Tahoma"/>
                      <w:b/>
                      <w:bCs/>
                    </w:rPr>
                    <w:t>STATE</w:t>
                  </w:r>
                  <w:r w:rsidRPr="004D6146">
                    <w:rPr>
                      <w:rFonts w:ascii="Tahoma" w:hAnsi="Tahoma" w:cs="Tahoma"/>
                    </w:rPr>
                    <w:t> </w:t>
                  </w:r>
                </w:p>
              </w:tc>
              <w:tc>
                <w:tcPr>
                  <w:tcW w:w="1513" w:type="pct"/>
                  <w:shd w:val="clear" w:color="auto" w:fill="auto"/>
                  <w:vAlign w:val="center"/>
                </w:tcPr>
                <w:p w14:paraId="76A8F3BE" w14:textId="77777777" w:rsidR="004D6146" w:rsidRPr="004D6146" w:rsidRDefault="004D6146" w:rsidP="004D6146">
                  <w:pPr>
                    <w:spacing w:after="0" w:line="240" w:lineRule="auto"/>
                    <w:jc w:val="both"/>
                    <w:rPr>
                      <w:rFonts w:ascii="Tahoma" w:hAnsi="Tahoma" w:cs="Tahoma"/>
                    </w:rPr>
                  </w:pPr>
                  <w:r w:rsidRPr="004D6146">
                    <w:rPr>
                      <w:rFonts w:ascii="Tahoma" w:hAnsi="Tahoma" w:cs="Tahoma"/>
                      <w:b/>
                      <w:bCs/>
                    </w:rPr>
                    <w:t>2P OIL Reserves</w:t>
                  </w:r>
                  <w:r w:rsidRPr="004D6146">
                    <w:rPr>
                      <w:rFonts w:ascii="Tahoma" w:hAnsi="Tahoma" w:cs="Tahoma"/>
                    </w:rPr>
                    <w:t> </w:t>
                  </w:r>
                </w:p>
              </w:tc>
              <w:tc>
                <w:tcPr>
                  <w:tcW w:w="1629" w:type="pct"/>
                  <w:shd w:val="clear" w:color="auto" w:fill="auto"/>
                  <w:vAlign w:val="center"/>
                </w:tcPr>
                <w:p w14:paraId="4A9BB237" w14:textId="77777777" w:rsidR="004D6146" w:rsidRPr="004D6146" w:rsidRDefault="004D6146" w:rsidP="004D6146">
                  <w:pPr>
                    <w:spacing w:after="0" w:line="240" w:lineRule="auto"/>
                    <w:jc w:val="both"/>
                    <w:rPr>
                      <w:rFonts w:ascii="Tahoma" w:hAnsi="Tahoma" w:cs="Tahoma"/>
                    </w:rPr>
                  </w:pPr>
                  <w:r w:rsidRPr="004D6146">
                    <w:rPr>
                      <w:rFonts w:ascii="Tahoma" w:hAnsi="Tahoma" w:cs="Tahoma"/>
                      <w:b/>
                      <w:bCs/>
                    </w:rPr>
                    <w:t>2P Gas Reserves</w:t>
                  </w:r>
                  <w:r w:rsidRPr="004D6146">
                    <w:rPr>
                      <w:rFonts w:ascii="Tahoma" w:hAnsi="Tahoma" w:cs="Tahoma"/>
                    </w:rPr>
                    <w:t> </w:t>
                  </w:r>
                </w:p>
              </w:tc>
            </w:tr>
            <w:tr w:rsidR="004D6146" w:rsidRPr="004D6146" w14:paraId="4F70A332" w14:textId="77777777" w:rsidTr="00842D98">
              <w:trPr>
                <w:trHeight w:val="300"/>
                <w:jc w:val="center"/>
              </w:trPr>
              <w:tc>
                <w:tcPr>
                  <w:tcW w:w="1858" w:type="pct"/>
                  <w:shd w:val="clear" w:color="auto" w:fill="auto"/>
                  <w:vAlign w:val="bottom"/>
                  <w:hideMark/>
                </w:tcPr>
                <w:p w14:paraId="66DFF2DB" w14:textId="77777777" w:rsidR="004D6146" w:rsidRPr="004D6146" w:rsidRDefault="004D6146" w:rsidP="004D6146">
                  <w:pPr>
                    <w:spacing w:after="0" w:line="240" w:lineRule="auto"/>
                    <w:jc w:val="both"/>
                    <w:rPr>
                      <w:rFonts w:ascii="Tahoma" w:hAnsi="Tahoma" w:cs="Tahoma"/>
                    </w:rPr>
                  </w:pPr>
                  <w:r w:rsidRPr="004D6146">
                    <w:rPr>
                      <w:rFonts w:ascii="Tahoma" w:hAnsi="Tahoma" w:cs="Tahoma"/>
                    </w:rPr>
                    <w:t>  </w:t>
                  </w:r>
                </w:p>
              </w:tc>
              <w:tc>
                <w:tcPr>
                  <w:tcW w:w="1513" w:type="pct"/>
                  <w:shd w:val="clear" w:color="auto" w:fill="auto"/>
                  <w:vAlign w:val="center"/>
                  <w:hideMark/>
                </w:tcPr>
                <w:p w14:paraId="3874B6D1" w14:textId="77777777" w:rsidR="004D6146" w:rsidRPr="004D6146" w:rsidRDefault="004D6146" w:rsidP="004D6146">
                  <w:pPr>
                    <w:spacing w:after="0" w:line="240" w:lineRule="auto"/>
                    <w:jc w:val="both"/>
                    <w:rPr>
                      <w:rFonts w:ascii="Tahoma" w:hAnsi="Tahoma" w:cs="Tahoma"/>
                    </w:rPr>
                  </w:pPr>
                  <w:r w:rsidRPr="004D6146">
                    <w:rPr>
                      <w:rFonts w:ascii="Tahoma" w:hAnsi="Tahoma" w:cs="Tahoma"/>
                    </w:rPr>
                    <w:t>MMT </w:t>
                  </w:r>
                </w:p>
              </w:tc>
              <w:tc>
                <w:tcPr>
                  <w:tcW w:w="1629" w:type="pct"/>
                  <w:shd w:val="clear" w:color="auto" w:fill="auto"/>
                  <w:vAlign w:val="center"/>
                  <w:hideMark/>
                </w:tcPr>
                <w:p w14:paraId="7096420B" w14:textId="77777777" w:rsidR="004D6146" w:rsidRPr="004D6146" w:rsidRDefault="004D6146" w:rsidP="004D6146">
                  <w:pPr>
                    <w:spacing w:after="0" w:line="240" w:lineRule="auto"/>
                    <w:jc w:val="both"/>
                    <w:rPr>
                      <w:rFonts w:ascii="Tahoma" w:hAnsi="Tahoma" w:cs="Tahoma"/>
                    </w:rPr>
                  </w:pPr>
                  <w:r w:rsidRPr="004D6146">
                    <w:rPr>
                      <w:rFonts w:ascii="Tahoma" w:hAnsi="Tahoma" w:cs="Tahoma"/>
                    </w:rPr>
                    <w:t>BCM </w:t>
                  </w:r>
                </w:p>
              </w:tc>
            </w:tr>
            <w:tr w:rsidR="004D6146" w:rsidRPr="004D6146" w14:paraId="4009944C" w14:textId="77777777" w:rsidTr="00842D98">
              <w:trPr>
                <w:trHeight w:val="300"/>
                <w:jc w:val="center"/>
              </w:trPr>
              <w:tc>
                <w:tcPr>
                  <w:tcW w:w="1858" w:type="pct"/>
                  <w:shd w:val="clear" w:color="auto" w:fill="auto"/>
                  <w:vAlign w:val="center"/>
                  <w:hideMark/>
                </w:tcPr>
                <w:p w14:paraId="2F31911A" w14:textId="77777777" w:rsidR="004D6146" w:rsidRPr="004D6146" w:rsidRDefault="004D6146" w:rsidP="004D6146">
                  <w:pPr>
                    <w:spacing w:after="0" w:line="240" w:lineRule="auto"/>
                    <w:jc w:val="both"/>
                    <w:rPr>
                      <w:rFonts w:ascii="Tahoma" w:hAnsi="Tahoma" w:cs="Tahoma"/>
                    </w:rPr>
                  </w:pPr>
                  <w:r w:rsidRPr="004D6146">
                    <w:rPr>
                      <w:rFonts w:ascii="Tahoma" w:hAnsi="Tahoma" w:cs="Tahoma"/>
                    </w:rPr>
                    <w:t>ANDHRA PRADESH</w:t>
                  </w:r>
                </w:p>
              </w:tc>
              <w:tc>
                <w:tcPr>
                  <w:tcW w:w="1513" w:type="pct"/>
                  <w:shd w:val="clear" w:color="auto" w:fill="auto"/>
                  <w:vAlign w:val="center"/>
                  <w:hideMark/>
                </w:tcPr>
                <w:p w14:paraId="1B98676B" w14:textId="77777777" w:rsidR="004D6146" w:rsidRPr="004D6146" w:rsidRDefault="004D6146" w:rsidP="004D6146">
                  <w:pPr>
                    <w:spacing w:after="0" w:line="240" w:lineRule="auto"/>
                    <w:jc w:val="both"/>
                    <w:rPr>
                      <w:rFonts w:ascii="Tahoma" w:hAnsi="Tahoma" w:cs="Tahoma"/>
                    </w:rPr>
                  </w:pPr>
                  <w:r w:rsidRPr="004D6146">
                    <w:rPr>
                      <w:rFonts w:ascii="Tahoma" w:hAnsi="Tahoma" w:cs="Tahoma"/>
                    </w:rPr>
                    <w:t>-</w:t>
                  </w:r>
                </w:p>
              </w:tc>
              <w:tc>
                <w:tcPr>
                  <w:tcW w:w="1629" w:type="pct"/>
                  <w:shd w:val="clear" w:color="auto" w:fill="auto"/>
                  <w:vAlign w:val="center"/>
                  <w:hideMark/>
                </w:tcPr>
                <w:p w14:paraId="40C42699" w14:textId="77777777" w:rsidR="004D6146" w:rsidRPr="004D6146" w:rsidRDefault="004D6146" w:rsidP="004D6146">
                  <w:pPr>
                    <w:spacing w:after="0" w:line="240" w:lineRule="auto"/>
                    <w:jc w:val="both"/>
                    <w:rPr>
                      <w:rFonts w:ascii="Tahoma" w:hAnsi="Tahoma" w:cs="Tahoma"/>
                    </w:rPr>
                  </w:pPr>
                  <w:r w:rsidRPr="004D6146">
                    <w:rPr>
                      <w:rFonts w:ascii="Tahoma" w:hAnsi="Tahoma" w:cs="Tahoma"/>
                    </w:rPr>
                    <w:t>0.7036 </w:t>
                  </w:r>
                </w:p>
              </w:tc>
            </w:tr>
            <w:tr w:rsidR="004D6146" w:rsidRPr="004D6146" w14:paraId="63592155" w14:textId="77777777" w:rsidTr="00842D98">
              <w:trPr>
                <w:trHeight w:val="300"/>
                <w:jc w:val="center"/>
              </w:trPr>
              <w:tc>
                <w:tcPr>
                  <w:tcW w:w="1858" w:type="pct"/>
                  <w:shd w:val="clear" w:color="auto" w:fill="auto"/>
                  <w:vAlign w:val="center"/>
                  <w:hideMark/>
                </w:tcPr>
                <w:p w14:paraId="4A8B03D9" w14:textId="77777777" w:rsidR="004D6146" w:rsidRPr="004D6146" w:rsidRDefault="004D6146" w:rsidP="004D6146">
                  <w:pPr>
                    <w:spacing w:after="0" w:line="240" w:lineRule="auto"/>
                    <w:jc w:val="both"/>
                    <w:rPr>
                      <w:rFonts w:ascii="Tahoma" w:hAnsi="Tahoma" w:cs="Tahoma"/>
                    </w:rPr>
                  </w:pPr>
                  <w:r w:rsidRPr="004D6146">
                    <w:rPr>
                      <w:rFonts w:ascii="Tahoma" w:hAnsi="Tahoma" w:cs="Tahoma"/>
                    </w:rPr>
                    <w:t>ARUNACHAL PRADESH </w:t>
                  </w:r>
                </w:p>
              </w:tc>
              <w:tc>
                <w:tcPr>
                  <w:tcW w:w="1513" w:type="pct"/>
                  <w:shd w:val="clear" w:color="auto" w:fill="auto"/>
                  <w:vAlign w:val="center"/>
                  <w:hideMark/>
                </w:tcPr>
                <w:p w14:paraId="521F664F" w14:textId="77777777" w:rsidR="004D6146" w:rsidRPr="004D6146" w:rsidRDefault="004D6146" w:rsidP="004D6146">
                  <w:pPr>
                    <w:spacing w:after="0" w:line="240" w:lineRule="auto"/>
                    <w:jc w:val="both"/>
                    <w:rPr>
                      <w:rFonts w:ascii="Tahoma" w:hAnsi="Tahoma" w:cs="Tahoma"/>
                    </w:rPr>
                  </w:pPr>
                  <w:r w:rsidRPr="004D6146">
                    <w:rPr>
                      <w:rFonts w:ascii="Tahoma" w:hAnsi="Tahoma" w:cs="Tahoma"/>
                    </w:rPr>
                    <w:t>1.6723 </w:t>
                  </w:r>
                </w:p>
              </w:tc>
              <w:tc>
                <w:tcPr>
                  <w:tcW w:w="1629" w:type="pct"/>
                  <w:shd w:val="clear" w:color="auto" w:fill="auto"/>
                  <w:vAlign w:val="center"/>
                  <w:hideMark/>
                </w:tcPr>
                <w:p w14:paraId="19A4D3AC" w14:textId="77777777" w:rsidR="004D6146" w:rsidRPr="004D6146" w:rsidRDefault="004D6146" w:rsidP="004D6146">
                  <w:pPr>
                    <w:spacing w:after="0" w:line="240" w:lineRule="auto"/>
                    <w:jc w:val="both"/>
                    <w:rPr>
                      <w:rFonts w:ascii="Tahoma" w:hAnsi="Tahoma" w:cs="Tahoma"/>
                    </w:rPr>
                  </w:pPr>
                  <w:r w:rsidRPr="004D6146">
                    <w:rPr>
                      <w:rFonts w:ascii="Tahoma" w:hAnsi="Tahoma" w:cs="Tahoma"/>
                    </w:rPr>
                    <w:t>2.8285 </w:t>
                  </w:r>
                </w:p>
              </w:tc>
            </w:tr>
            <w:tr w:rsidR="004D6146" w:rsidRPr="004D6146" w14:paraId="6345261E" w14:textId="77777777" w:rsidTr="00842D98">
              <w:trPr>
                <w:trHeight w:val="300"/>
                <w:jc w:val="center"/>
              </w:trPr>
              <w:tc>
                <w:tcPr>
                  <w:tcW w:w="1858" w:type="pct"/>
                  <w:shd w:val="clear" w:color="auto" w:fill="auto"/>
                  <w:vAlign w:val="center"/>
                  <w:hideMark/>
                </w:tcPr>
                <w:p w14:paraId="6D60AE64" w14:textId="77777777" w:rsidR="004D6146" w:rsidRPr="004D6146" w:rsidRDefault="004D6146" w:rsidP="004D6146">
                  <w:pPr>
                    <w:spacing w:after="0" w:line="240" w:lineRule="auto"/>
                    <w:jc w:val="both"/>
                    <w:rPr>
                      <w:rFonts w:ascii="Tahoma" w:hAnsi="Tahoma" w:cs="Tahoma"/>
                    </w:rPr>
                  </w:pPr>
                  <w:r w:rsidRPr="004D6146">
                    <w:rPr>
                      <w:rFonts w:ascii="Tahoma" w:hAnsi="Tahoma" w:cs="Tahoma"/>
                    </w:rPr>
                    <w:t>ASSAM </w:t>
                  </w:r>
                </w:p>
              </w:tc>
              <w:tc>
                <w:tcPr>
                  <w:tcW w:w="1513" w:type="pct"/>
                  <w:shd w:val="clear" w:color="auto" w:fill="auto"/>
                  <w:vAlign w:val="center"/>
                  <w:hideMark/>
                </w:tcPr>
                <w:p w14:paraId="310F1D7A" w14:textId="77777777" w:rsidR="004D6146" w:rsidRPr="004D6146" w:rsidRDefault="004D6146" w:rsidP="004D6146">
                  <w:pPr>
                    <w:spacing w:after="0" w:line="240" w:lineRule="auto"/>
                    <w:jc w:val="both"/>
                    <w:rPr>
                      <w:rFonts w:ascii="Tahoma" w:hAnsi="Tahoma" w:cs="Tahoma"/>
                    </w:rPr>
                  </w:pPr>
                  <w:r w:rsidRPr="004D6146">
                    <w:rPr>
                      <w:rFonts w:ascii="Tahoma" w:hAnsi="Tahoma" w:cs="Tahoma"/>
                    </w:rPr>
                    <w:t>67.0673 </w:t>
                  </w:r>
                </w:p>
              </w:tc>
              <w:tc>
                <w:tcPr>
                  <w:tcW w:w="1629" w:type="pct"/>
                  <w:shd w:val="clear" w:color="auto" w:fill="auto"/>
                  <w:vAlign w:val="center"/>
                  <w:hideMark/>
                </w:tcPr>
                <w:p w14:paraId="2BEAA192" w14:textId="77777777" w:rsidR="004D6146" w:rsidRPr="004D6146" w:rsidRDefault="004D6146" w:rsidP="004D6146">
                  <w:pPr>
                    <w:spacing w:after="0" w:line="240" w:lineRule="auto"/>
                    <w:jc w:val="both"/>
                    <w:rPr>
                      <w:rFonts w:ascii="Tahoma" w:hAnsi="Tahoma" w:cs="Tahoma"/>
                    </w:rPr>
                  </w:pPr>
                  <w:r w:rsidRPr="004D6146">
                    <w:rPr>
                      <w:rFonts w:ascii="Tahoma" w:hAnsi="Tahoma" w:cs="Tahoma"/>
                    </w:rPr>
                    <w:t>131.0168 </w:t>
                  </w:r>
                </w:p>
              </w:tc>
            </w:tr>
            <w:tr w:rsidR="004D6146" w:rsidRPr="004D6146" w14:paraId="670B11EF" w14:textId="77777777" w:rsidTr="00842D98">
              <w:trPr>
                <w:trHeight w:val="300"/>
                <w:jc w:val="center"/>
              </w:trPr>
              <w:tc>
                <w:tcPr>
                  <w:tcW w:w="1858" w:type="pct"/>
                  <w:shd w:val="clear" w:color="auto" w:fill="auto"/>
                  <w:vAlign w:val="center"/>
                  <w:hideMark/>
                </w:tcPr>
                <w:p w14:paraId="6ED4430F" w14:textId="77777777" w:rsidR="004D6146" w:rsidRPr="004D6146" w:rsidRDefault="004D6146" w:rsidP="004D6146">
                  <w:pPr>
                    <w:spacing w:after="0" w:line="240" w:lineRule="auto"/>
                    <w:jc w:val="both"/>
                    <w:rPr>
                      <w:rFonts w:ascii="Tahoma" w:hAnsi="Tahoma" w:cs="Tahoma"/>
                    </w:rPr>
                  </w:pPr>
                  <w:r w:rsidRPr="004D6146">
                    <w:rPr>
                      <w:rFonts w:ascii="Tahoma" w:hAnsi="Tahoma" w:cs="Tahoma"/>
                    </w:rPr>
                    <w:t>RAJASTHAN </w:t>
                  </w:r>
                </w:p>
              </w:tc>
              <w:tc>
                <w:tcPr>
                  <w:tcW w:w="1513" w:type="pct"/>
                  <w:shd w:val="clear" w:color="auto" w:fill="auto"/>
                  <w:vAlign w:val="center"/>
                  <w:hideMark/>
                </w:tcPr>
                <w:p w14:paraId="601D8172" w14:textId="77777777" w:rsidR="004D6146" w:rsidRPr="004D6146" w:rsidRDefault="004D6146" w:rsidP="004D6146">
                  <w:pPr>
                    <w:spacing w:after="0" w:line="240" w:lineRule="auto"/>
                    <w:jc w:val="both"/>
                    <w:rPr>
                      <w:rFonts w:ascii="Tahoma" w:hAnsi="Tahoma" w:cs="Tahoma"/>
                    </w:rPr>
                  </w:pPr>
                  <w:r w:rsidRPr="004D6146">
                    <w:rPr>
                      <w:rFonts w:ascii="Tahoma" w:hAnsi="Tahoma" w:cs="Tahoma"/>
                    </w:rPr>
                    <w:t>0.8770 </w:t>
                  </w:r>
                </w:p>
              </w:tc>
              <w:tc>
                <w:tcPr>
                  <w:tcW w:w="1629" w:type="pct"/>
                  <w:shd w:val="clear" w:color="auto" w:fill="auto"/>
                  <w:vAlign w:val="center"/>
                  <w:hideMark/>
                </w:tcPr>
                <w:p w14:paraId="66FBDAF0" w14:textId="77777777" w:rsidR="004D6146" w:rsidRPr="004D6146" w:rsidRDefault="004D6146" w:rsidP="004D6146">
                  <w:pPr>
                    <w:spacing w:after="0" w:line="240" w:lineRule="auto"/>
                    <w:jc w:val="both"/>
                    <w:rPr>
                      <w:rFonts w:ascii="Tahoma" w:hAnsi="Tahoma" w:cs="Tahoma"/>
                    </w:rPr>
                  </w:pPr>
                  <w:r w:rsidRPr="004D6146">
                    <w:rPr>
                      <w:rFonts w:ascii="Tahoma" w:hAnsi="Tahoma" w:cs="Tahoma"/>
                    </w:rPr>
                    <w:t>4.6397 </w:t>
                  </w:r>
                </w:p>
              </w:tc>
            </w:tr>
            <w:tr w:rsidR="004D6146" w:rsidRPr="004D6146" w14:paraId="61F102EA" w14:textId="77777777" w:rsidTr="00842D98">
              <w:trPr>
                <w:trHeight w:val="300"/>
                <w:jc w:val="center"/>
              </w:trPr>
              <w:tc>
                <w:tcPr>
                  <w:tcW w:w="1858" w:type="pct"/>
                  <w:shd w:val="clear" w:color="auto" w:fill="auto"/>
                  <w:vAlign w:val="center"/>
                  <w:hideMark/>
                </w:tcPr>
                <w:p w14:paraId="2EBBFB7B" w14:textId="77777777" w:rsidR="004D6146" w:rsidRPr="004D6146" w:rsidRDefault="004D6146" w:rsidP="004D6146">
                  <w:pPr>
                    <w:spacing w:after="0" w:line="240" w:lineRule="auto"/>
                    <w:jc w:val="both"/>
                    <w:rPr>
                      <w:rFonts w:ascii="Tahoma" w:hAnsi="Tahoma" w:cs="Tahoma"/>
                    </w:rPr>
                  </w:pPr>
                  <w:r w:rsidRPr="004D6146">
                    <w:rPr>
                      <w:rFonts w:ascii="Tahoma" w:hAnsi="Tahoma" w:cs="Tahoma"/>
                    </w:rPr>
                    <w:t>WEST BENGAL </w:t>
                  </w:r>
                </w:p>
              </w:tc>
              <w:tc>
                <w:tcPr>
                  <w:tcW w:w="1513" w:type="pct"/>
                  <w:shd w:val="clear" w:color="auto" w:fill="auto"/>
                  <w:vAlign w:val="center"/>
                  <w:hideMark/>
                </w:tcPr>
                <w:p w14:paraId="7CAB689C" w14:textId="77777777" w:rsidR="004D6146" w:rsidRPr="004D6146" w:rsidRDefault="004D6146" w:rsidP="004D6146">
                  <w:pPr>
                    <w:spacing w:after="0" w:line="240" w:lineRule="auto"/>
                    <w:jc w:val="both"/>
                    <w:rPr>
                      <w:rFonts w:ascii="Tahoma" w:hAnsi="Tahoma" w:cs="Tahoma"/>
                    </w:rPr>
                  </w:pPr>
                  <w:r w:rsidRPr="004D6146">
                    <w:rPr>
                      <w:rFonts w:ascii="Tahoma" w:hAnsi="Tahoma" w:cs="Tahoma"/>
                    </w:rPr>
                    <w:t>0.0364 </w:t>
                  </w:r>
                </w:p>
              </w:tc>
              <w:tc>
                <w:tcPr>
                  <w:tcW w:w="1629" w:type="pct"/>
                  <w:shd w:val="clear" w:color="auto" w:fill="auto"/>
                  <w:vAlign w:val="center"/>
                  <w:hideMark/>
                </w:tcPr>
                <w:p w14:paraId="56D91B16" w14:textId="77777777" w:rsidR="004D6146" w:rsidRPr="004D6146" w:rsidRDefault="004D6146" w:rsidP="004D6146">
                  <w:pPr>
                    <w:spacing w:after="0" w:line="240" w:lineRule="auto"/>
                    <w:jc w:val="both"/>
                    <w:rPr>
                      <w:rFonts w:ascii="Tahoma" w:hAnsi="Tahoma" w:cs="Tahoma"/>
                    </w:rPr>
                  </w:pPr>
                  <w:r w:rsidRPr="004D6146">
                    <w:rPr>
                      <w:rFonts w:ascii="Tahoma" w:hAnsi="Tahoma" w:cs="Tahoma"/>
                    </w:rPr>
                    <w:t>0.0212 </w:t>
                  </w:r>
                </w:p>
              </w:tc>
            </w:tr>
            <w:tr w:rsidR="004D6146" w:rsidRPr="004D6146" w14:paraId="63CEECE8" w14:textId="77777777" w:rsidTr="00842D98">
              <w:trPr>
                <w:trHeight w:val="300"/>
                <w:jc w:val="center"/>
              </w:trPr>
              <w:tc>
                <w:tcPr>
                  <w:tcW w:w="1858" w:type="pct"/>
                  <w:shd w:val="clear" w:color="auto" w:fill="auto"/>
                  <w:vAlign w:val="center"/>
                  <w:hideMark/>
                </w:tcPr>
                <w:p w14:paraId="7609C8BC" w14:textId="77777777" w:rsidR="004D6146" w:rsidRPr="004D6146" w:rsidRDefault="004D6146" w:rsidP="004D6146">
                  <w:pPr>
                    <w:spacing w:after="0" w:line="240" w:lineRule="auto"/>
                    <w:jc w:val="both"/>
                    <w:rPr>
                      <w:rFonts w:ascii="Tahoma" w:hAnsi="Tahoma" w:cs="Tahoma"/>
                    </w:rPr>
                  </w:pPr>
                  <w:r w:rsidRPr="004D6146">
                    <w:rPr>
                      <w:rFonts w:ascii="Tahoma" w:hAnsi="Tahoma" w:cs="Tahoma"/>
                      <w:b/>
                      <w:bCs/>
                    </w:rPr>
                    <w:t>TOTAL DOMESTIC</w:t>
                  </w:r>
                  <w:r w:rsidRPr="004D6146">
                    <w:rPr>
                      <w:rFonts w:ascii="Tahoma" w:hAnsi="Tahoma" w:cs="Tahoma"/>
                    </w:rPr>
                    <w:t> </w:t>
                  </w:r>
                </w:p>
              </w:tc>
              <w:tc>
                <w:tcPr>
                  <w:tcW w:w="1513" w:type="pct"/>
                  <w:shd w:val="clear" w:color="auto" w:fill="auto"/>
                  <w:vAlign w:val="center"/>
                  <w:hideMark/>
                </w:tcPr>
                <w:p w14:paraId="7066CC8E" w14:textId="77777777" w:rsidR="004D6146" w:rsidRPr="004D6146" w:rsidRDefault="004D6146" w:rsidP="004D6146">
                  <w:pPr>
                    <w:spacing w:after="0" w:line="240" w:lineRule="auto"/>
                    <w:jc w:val="both"/>
                    <w:rPr>
                      <w:rFonts w:ascii="Tahoma" w:hAnsi="Tahoma" w:cs="Tahoma"/>
                    </w:rPr>
                  </w:pPr>
                  <w:r w:rsidRPr="004D6146">
                    <w:rPr>
                      <w:rFonts w:ascii="Tahoma" w:hAnsi="Tahoma" w:cs="Tahoma"/>
                      <w:b/>
                      <w:bCs/>
                    </w:rPr>
                    <w:t>69.6531</w:t>
                  </w:r>
                  <w:r w:rsidRPr="004D6146">
                    <w:rPr>
                      <w:rFonts w:ascii="Tahoma" w:hAnsi="Tahoma" w:cs="Tahoma"/>
                    </w:rPr>
                    <w:t> </w:t>
                  </w:r>
                </w:p>
              </w:tc>
              <w:tc>
                <w:tcPr>
                  <w:tcW w:w="1629" w:type="pct"/>
                  <w:shd w:val="clear" w:color="auto" w:fill="auto"/>
                  <w:vAlign w:val="center"/>
                  <w:hideMark/>
                </w:tcPr>
                <w:p w14:paraId="32C251F5" w14:textId="77777777" w:rsidR="004D6146" w:rsidRPr="004D6146" w:rsidRDefault="004D6146" w:rsidP="004D6146">
                  <w:pPr>
                    <w:spacing w:after="0" w:line="240" w:lineRule="auto"/>
                    <w:jc w:val="both"/>
                    <w:rPr>
                      <w:rFonts w:ascii="Tahoma" w:hAnsi="Tahoma" w:cs="Tahoma"/>
                    </w:rPr>
                  </w:pPr>
                  <w:r w:rsidRPr="004D6146">
                    <w:rPr>
                      <w:rFonts w:ascii="Tahoma" w:hAnsi="Tahoma" w:cs="Tahoma"/>
                      <w:b/>
                      <w:bCs/>
                    </w:rPr>
                    <w:t>139.2098</w:t>
                  </w:r>
                  <w:r w:rsidRPr="004D6146">
                    <w:rPr>
                      <w:rFonts w:ascii="Tahoma" w:hAnsi="Tahoma" w:cs="Tahoma"/>
                    </w:rPr>
                    <w:t> </w:t>
                  </w:r>
                </w:p>
              </w:tc>
            </w:tr>
          </w:tbl>
          <w:p w14:paraId="1463765F" w14:textId="24BF9EC7" w:rsidR="004D6146" w:rsidRDefault="004D6146" w:rsidP="004D6146">
            <w:pPr>
              <w:jc w:val="both"/>
              <w:rPr>
                <w:rFonts w:ascii="Tahoma" w:hAnsi="Tahoma" w:cs="Tahoma"/>
              </w:rPr>
            </w:pPr>
            <w:r w:rsidRPr="004D6146">
              <w:rPr>
                <w:rFonts w:ascii="Tahoma" w:hAnsi="Tahoma" w:cs="Tahoma"/>
              </w:rPr>
              <w:t>The details of discoveries made during last 5 years and current year is given below-</w:t>
            </w:r>
          </w:p>
          <w:p w14:paraId="663B1161" w14:textId="0316B552" w:rsidR="004D6146" w:rsidRDefault="004D6146" w:rsidP="004D6146">
            <w:pPr>
              <w:jc w:val="both"/>
              <w:rPr>
                <w:rFonts w:ascii="Tahoma" w:hAnsi="Tahoma" w:cs="Tahoma"/>
              </w:rPr>
            </w:pPr>
          </w:p>
          <w:tbl>
            <w:tblPr>
              <w:tblW w:w="9010" w:type="dxa"/>
              <w:tblBorders>
                <w:top w:val="outset" w:sz="6" w:space="0" w:color="auto"/>
                <w:left w:val="outset" w:sz="6" w:space="0" w:color="auto"/>
                <w:bottom w:val="outset" w:sz="6" w:space="0" w:color="auto"/>
                <w:right w:val="outset" w:sz="6" w:space="0" w:color="auto"/>
              </w:tblBorders>
              <w:tblLayout w:type="fixed"/>
              <w:tblCellMar>
                <w:top w:w="15" w:type="dxa"/>
                <w:left w:w="15" w:type="dxa"/>
                <w:bottom w:w="15" w:type="dxa"/>
                <w:right w:w="15" w:type="dxa"/>
              </w:tblCellMar>
              <w:tblLook w:val="04A0" w:firstRow="1" w:lastRow="0" w:firstColumn="1" w:lastColumn="0" w:noHBand="0" w:noVBand="1"/>
            </w:tblPr>
            <w:tblGrid>
              <w:gridCol w:w="669"/>
              <w:gridCol w:w="681"/>
              <w:gridCol w:w="753"/>
              <w:gridCol w:w="1717"/>
              <w:gridCol w:w="1701"/>
              <w:gridCol w:w="850"/>
              <w:gridCol w:w="1442"/>
              <w:gridCol w:w="1197"/>
            </w:tblGrid>
            <w:tr w:rsidR="004D6146" w:rsidRPr="004D6146" w14:paraId="1B6FF752" w14:textId="77777777" w:rsidTr="002A703D">
              <w:trPr>
                <w:trHeight w:val="806"/>
              </w:trPr>
              <w:tc>
                <w:tcPr>
                  <w:tcW w:w="669" w:type="dxa"/>
                  <w:tcBorders>
                    <w:top w:val="single" w:sz="6" w:space="0" w:color="3E0000"/>
                    <w:left w:val="single" w:sz="6" w:space="0" w:color="3E0000"/>
                    <w:bottom w:val="single" w:sz="6" w:space="0" w:color="3E0000"/>
                    <w:right w:val="single" w:sz="6" w:space="0" w:color="3E0000"/>
                  </w:tcBorders>
                  <w:shd w:val="clear" w:color="auto" w:fill="auto"/>
                  <w:vAlign w:val="center"/>
                  <w:hideMark/>
                </w:tcPr>
                <w:p w14:paraId="46C0D82D" w14:textId="77777777" w:rsidR="004D6146" w:rsidRPr="004D6146" w:rsidRDefault="004D6146" w:rsidP="004D6146">
                  <w:pPr>
                    <w:spacing w:after="0" w:line="240" w:lineRule="auto"/>
                    <w:jc w:val="both"/>
                    <w:rPr>
                      <w:rFonts w:ascii="Tahoma" w:hAnsi="Tahoma" w:cs="Tahoma"/>
                    </w:rPr>
                  </w:pPr>
                  <w:r w:rsidRPr="004D6146">
                    <w:rPr>
                      <w:rFonts w:ascii="Tahoma" w:hAnsi="Tahoma" w:cs="Tahoma"/>
                      <w:b/>
                      <w:bCs/>
                    </w:rPr>
                    <w:t>Sl. No.</w:t>
                  </w:r>
                  <w:r w:rsidRPr="004D6146">
                    <w:rPr>
                      <w:rFonts w:ascii="Tahoma" w:hAnsi="Tahoma" w:cs="Tahoma"/>
                    </w:rPr>
                    <w:t> ​</w:t>
                  </w:r>
                </w:p>
              </w:tc>
              <w:tc>
                <w:tcPr>
                  <w:tcW w:w="681" w:type="dxa"/>
                  <w:tcBorders>
                    <w:top w:val="single" w:sz="6" w:space="0" w:color="3E0000"/>
                    <w:left w:val="single" w:sz="6" w:space="0" w:color="3E0000"/>
                    <w:bottom w:val="single" w:sz="6" w:space="0" w:color="3E0000"/>
                    <w:right w:val="single" w:sz="6" w:space="0" w:color="3E0000"/>
                  </w:tcBorders>
                  <w:shd w:val="clear" w:color="auto" w:fill="auto"/>
                  <w:vAlign w:val="center"/>
                  <w:hideMark/>
                </w:tcPr>
                <w:p w14:paraId="6F3222FE" w14:textId="77777777" w:rsidR="004D6146" w:rsidRPr="004D6146" w:rsidRDefault="004D6146" w:rsidP="004D6146">
                  <w:pPr>
                    <w:spacing w:after="0" w:line="240" w:lineRule="auto"/>
                    <w:jc w:val="both"/>
                    <w:rPr>
                      <w:rFonts w:ascii="Tahoma" w:hAnsi="Tahoma" w:cs="Tahoma"/>
                    </w:rPr>
                  </w:pPr>
                  <w:r w:rsidRPr="004D6146">
                    <w:rPr>
                      <w:rFonts w:ascii="Tahoma" w:hAnsi="Tahoma" w:cs="Tahoma"/>
                      <w:b/>
                      <w:bCs/>
                    </w:rPr>
                    <w:t>FY</w:t>
                  </w:r>
                  <w:r w:rsidRPr="004D6146">
                    <w:rPr>
                      <w:rFonts w:ascii="Tahoma" w:hAnsi="Tahoma" w:cs="Tahoma"/>
                    </w:rPr>
                    <w:t> ​</w:t>
                  </w:r>
                </w:p>
              </w:tc>
              <w:tc>
                <w:tcPr>
                  <w:tcW w:w="753" w:type="dxa"/>
                  <w:tcBorders>
                    <w:top w:val="single" w:sz="6" w:space="0" w:color="3E0000"/>
                    <w:left w:val="single" w:sz="6" w:space="0" w:color="3E0000"/>
                    <w:bottom w:val="single" w:sz="6" w:space="0" w:color="3E0000"/>
                    <w:right w:val="single" w:sz="6" w:space="0" w:color="3E0000"/>
                  </w:tcBorders>
                  <w:shd w:val="clear" w:color="auto" w:fill="auto"/>
                  <w:vAlign w:val="center"/>
                  <w:hideMark/>
                </w:tcPr>
                <w:p w14:paraId="717552A5" w14:textId="77777777" w:rsidR="004D6146" w:rsidRPr="004D6146" w:rsidRDefault="004D6146" w:rsidP="004D6146">
                  <w:pPr>
                    <w:spacing w:after="0" w:line="240" w:lineRule="auto"/>
                    <w:jc w:val="both"/>
                    <w:rPr>
                      <w:rFonts w:ascii="Tahoma" w:hAnsi="Tahoma" w:cs="Tahoma"/>
                    </w:rPr>
                  </w:pPr>
                  <w:r w:rsidRPr="004D6146">
                    <w:rPr>
                      <w:rFonts w:ascii="Tahoma" w:hAnsi="Tahoma" w:cs="Tahoma"/>
                      <w:b/>
                      <w:bCs/>
                    </w:rPr>
                    <w:t>State</w:t>
                  </w:r>
                  <w:r w:rsidRPr="004D6146">
                    <w:rPr>
                      <w:rFonts w:ascii="Tahoma" w:hAnsi="Tahoma" w:cs="Tahoma"/>
                    </w:rPr>
                    <w:t> ​</w:t>
                  </w:r>
                </w:p>
              </w:tc>
              <w:tc>
                <w:tcPr>
                  <w:tcW w:w="1717" w:type="dxa"/>
                  <w:tcBorders>
                    <w:top w:val="single" w:sz="6" w:space="0" w:color="3E0000"/>
                    <w:left w:val="single" w:sz="6" w:space="0" w:color="3E0000"/>
                    <w:bottom w:val="single" w:sz="6" w:space="0" w:color="3E0000"/>
                    <w:right w:val="single" w:sz="6" w:space="0" w:color="3E0000"/>
                  </w:tcBorders>
                  <w:vAlign w:val="center"/>
                </w:tcPr>
                <w:p w14:paraId="3CF08531" w14:textId="77777777" w:rsidR="004D6146" w:rsidRPr="004D6146" w:rsidRDefault="004D6146" w:rsidP="004D6146">
                  <w:pPr>
                    <w:spacing w:after="0" w:line="240" w:lineRule="auto"/>
                    <w:jc w:val="both"/>
                    <w:rPr>
                      <w:rFonts w:ascii="Tahoma" w:hAnsi="Tahoma" w:cs="Tahoma"/>
                      <w:b/>
                      <w:bCs/>
                    </w:rPr>
                  </w:pPr>
                  <w:r w:rsidRPr="004D6146">
                    <w:rPr>
                      <w:rFonts w:ascii="Tahoma" w:hAnsi="Tahoma" w:cs="Tahoma"/>
                      <w:b/>
                      <w:bCs/>
                    </w:rPr>
                    <w:t>Regime</w:t>
                  </w:r>
                </w:p>
              </w:tc>
              <w:tc>
                <w:tcPr>
                  <w:tcW w:w="1701" w:type="dxa"/>
                  <w:tcBorders>
                    <w:top w:val="single" w:sz="6" w:space="0" w:color="3E0000"/>
                    <w:left w:val="single" w:sz="6" w:space="0" w:color="3E0000"/>
                    <w:bottom w:val="single" w:sz="6" w:space="0" w:color="3E0000"/>
                    <w:right w:val="single" w:sz="6" w:space="0" w:color="3E0000"/>
                  </w:tcBorders>
                  <w:shd w:val="clear" w:color="auto" w:fill="auto"/>
                  <w:vAlign w:val="center"/>
                  <w:hideMark/>
                </w:tcPr>
                <w:p w14:paraId="72328F60" w14:textId="77777777" w:rsidR="004D6146" w:rsidRPr="004D6146" w:rsidRDefault="004D6146" w:rsidP="004D6146">
                  <w:pPr>
                    <w:spacing w:after="0" w:line="240" w:lineRule="auto"/>
                    <w:jc w:val="both"/>
                    <w:rPr>
                      <w:rFonts w:ascii="Tahoma" w:hAnsi="Tahoma" w:cs="Tahoma"/>
                    </w:rPr>
                  </w:pPr>
                  <w:r w:rsidRPr="004D6146">
                    <w:rPr>
                      <w:rFonts w:ascii="Tahoma" w:hAnsi="Tahoma" w:cs="Tahoma"/>
                      <w:b/>
                      <w:bCs/>
                    </w:rPr>
                    <w:t>Discovery</w:t>
                  </w:r>
                  <w:r w:rsidRPr="004D6146">
                    <w:rPr>
                      <w:rFonts w:ascii="Tahoma" w:hAnsi="Tahoma" w:cs="Tahoma"/>
                    </w:rPr>
                    <w:t> ​</w:t>
                  </w:r>
                </w:p>
              </w:tc>
              <w:tc>
                <w:tcPr>
                  <w:tcW w:w="850" w:type="dxa"/>
                  <w:tcBorders>
                    <w:top w:val="single" w:sz="6" w:space="0" w:color="3E0000"/>
                    <w:left w:val="single" w:sz="6" w:space="0" w:color="3E0000"/>
                    <w:bottom w:val="single" w:sz="6" w:space="0" w:color="3E0000"/>
                    <w:right w:val="single" w:sz="6" w:space="0" w:color="3E0000"/>
                  </w:tcBorders>
                  <w:shd w:val="clear" w:color="auto" w:fill="auto"/>
                  <w:vAlign w:val="center"/>
                  <w:hideMark/>
                </w:tcPr>
                <w:p w14:paraId="18B34944" w14:textId="77777777" w:rsidR="004D6146" w:rsidRPr="004D6146" w:rsidRDefault="004D6146" w:rsidP="004D6146">
                  <w:pPr>
                    <w:spacing w:after="0" w:line="240" w:lineRule="auto"/>
                    <w:jc w:val="both"/>
                    <w:rPr>
                      <w:rFonts w:ascii="Tahoma" w:hAnsi="Tahoma" w:cs="Tahoma"/>
                    </w:rPr>
                  </w:pPr>
                  <w:r w:rsidRPr="004D6146">
                    <w:rPr>
                      <w:rFonts w:ascii="Tahoma" w:hAnsi="Tahoma" w:cs="Tahoma"/>
                      <w:b/>
                      <w:bCs/>
                    </w:rPr>
                    <w:t>Fluid</w:t>
                  </w:r>
                  <w:r w:rsidRPr="004D6146">
                    <w:rPr>
                      <w:rFonts w:ascii="Tahoma" w:hAnsi="Tahoma" w:cs="Tahoma"/>
                    </w:rPr>
                    <w:t> ​</w:t>
                  </w:r>
                </w:p>
              </w:tc>
              <w:tc>
                <w:tcPr>
                  <w:tcW w:w="1442" w:type="dxa"/>
                  <w:tcBorders>
                    <w:top w:val="single" w:sz="6" w:space="0" w:color="3E0000"/>
                    <w:left w:val="single" w:sz="6" w:space="0" w:color="3E0000"/>
                    <w:bottom w:val="single" w:sz="6" w:space="0" w:color="3E0000"/>
                    <w:right w:val="single" w:sz="6" w:space="0" w:color="3E0000"/>
                  </w:tcBorders>
                  <w:shd w:val="clear" w:color="auto" w:fill="auto"/>
                  <w:vAlign w:val="center"/>
                  <w:hideMark/>
                </w:tcPr>
                <w:p w14:paraId="310E850E" w14:textId="77777777" w:rsidR="004D6146" w:rsidRPr="004D6146" w:rsidRDefault="004D6146" w:rsidP="004D6146">
                  <w:pPr>
                    <w:spacing w:after="0" w:line="240" w:lineRule="auto"/>
                    <w:jc w:val="both"/>
                    <w:rPr>
                      <w:rFonts w:ascii="Tahoma" w:hAnsi="Tahoma" w:cs="Tahoma"/>
                    </w:rPr>
                  </w:pPr>
                  <w:r w:rsidRPr="004D6146">
                    <w:rPr>
                      <w:rFonts w:ascii="Tahoma" w:hAnsi="Tahoma" w:cs="Tahoma"/>
                      <w:b/>
                      <w:bCs/>
                    </w:rPr>
                    <w:t>2P EUR Reserves, MMTOE </w:t>
                  </w:r>
                  <w:r w:rsidRPr="004D6146">
                    <w:rPr>
                      <w:rFonts w:ascii="Tahoma" w:hAnsi="Tahoma" w:cs="Tahoma"/>
                    </w:rPr>
                    <w:t>​</w:t>
                  </w:r>
                </w:p>
              </w:tc>
              <w:tc>
                <w:tcPr>
                  <w:tcW w:w="1197" w:type="dxa"/>
                  <w:tcBorders>
                    <w:top w:val="single" w:sz="6" w:space="0" w:color="3E0000"/>
                    <w:left w:val="single" w:sz="6" w:space="0" w:color="3E0000"/>
                    <w:bottom w:val="single" w:sz="6" w:space="0" w:color="3E0000"/>
                    <w:right w:val="single" w:sz="6" w:space="0" w:color="3E0000"/>
                  </w:tcBorders>
                  <w:shd w:val="clear" w:color="auto" w:fill="auto"/>
                  <w:vAlign w:val="center"/>
                  <w:hideMark/>
                </w:tcPr>
                <w:p w14:paraId="15132B47" w14:textId="77777777" w:rsidR="004D6146" w:rsidRPr="004D6146" w:rsidRDefault="004D6146" w:rsidP="004D6146">
                  <w:pPr>
                    <w:spacing w:after="0" w:line="240" w:lineRule="auto"/>
                    <w:jc w:val="both"/>
                    <w:rPr>
                      <w:rFonts w:ascii="Tahoma" w:hAnsi="Tahoma" w:cs="Tahoma"/>
                    </w:rPr>
                  </w:pPr>
                  <w:r w:rsidRPr="004D6146">
                    <w:rPr>
                      <w:rFonts w:ascii="Tahoma" w:hAnsi="Tahoma" w:cs="Tahoma"/>
                      <w:b/>
                      <w:bCs/>
                    </w:rPr>
                    <w:t>Status</w:t>
                  </w:r>
                  <w:r w:rsidRPr="004D6146">
                    <w:rPr>
                      <w:rFonts w:ascii="Tahoma" w:hAnsi="Tahoma" w:cs="Tahoma"/>
                    </w:rPr>
                    <w:t> ​</w:t>
                  </w:r>
                </w:p>
              </w:tc>
            </w:tr>
            <w:tr w:rsidR="004D6146" w:rsidRPr="004D6146" w14:paraId="29C47AD7" w14:textId="77777777" w:rsidTr="002A703D">
              <w:trPr>
                <w:trHeight w:val="483"/>
              </w:trPr>
              <w:tc>
                <w:tcPr>
                  <w:tcW w:w="669" w:type="dxa"/>
                  <w:tcBorders>
                    <w:top w:val="single" w:sz="6" w:space="0" w:color="3E0000"/>
                    <w:left w:val="single" w:sz="6" w:space="0" w:color="3E0000"/>
                    <w:bottom w:val="single" w:sz="6" w:space="0" w:color="3E0000"/>
                    <w:right w:val="single" w:sz="6" w:space="0" w:color="3E0000"/>
                  </w:tcBorders>
                  <w:shd w:val="clear" w:color="auto" w:fill="auto"/>
                  <w:vAlign w:val="center"/>
                </w:tcPr>
                <w:p w14:paraId="316FC4EE" w14:textId="77777777" w:rsidR="004D6146" w:rsidRPr="004D6146" w:rsidRDefault="004D6146" w:rsidP="004D6146">
                  <w:pPr>
                    <w:spacing w:after="0" w:line="240" w:lineRule="auto"/>
                    <w:jc w:val="both"/>
                    <w:rPr>
                      <w:rFonts w:ascii="Tahoma" w:hAnsi="Tahoma" w:cs="Tahoma"/>
                    </w:rPr>
                  </w:pPr>
                  <w:r w:rsidRPr="004D6146">
                    <w:rPr>
                      <w:rFonts w:ascii="Tahoma" w:hAnsi="Tahoma" w:cs="Tahoma"/>
                    </w:rPr>
                    <w:t>1</w:t>
                  </w:r>
                  <w:r w:rsidRPr="004D6146">
                    <w:rPr>
                      <w:rFonts w:ascii="Tahoma" w:hAnsi="Tahoma" w:cs="Tahoma"/>
                      <w:lang w:val="en-US"/>
                    </w:rPr>
                    <w:t>​</w:t>
                  </w:r>
                </w:p>
              </w:tc>
              <w:tc>
                <w:tcPr>
                  <w:tcW w:w="681" w:type="dxa"/>
                  <w:tcBorders>
                    <w:top w:val="single" w:sz="6" w:space="0" w:color="3E0000"/>
                    <w:left w:val="single" w:sz="6" w:space="0" w:color="3E0000"/>
                    <w:bottom w:val="single" w:sz="6" w:space="0" w:color="3E0000"/>
                    <w:right w:val="single" w:sz="6" w:space="0" w:color="3E0000"/>
                  </w:tcBorders>
                  <w:shd w:val="clear" w:color="auto" w:fill="auto"/>
                  <w:vAlign w:val="center"/>
                </w:tcPr>
                <w:p w14:paraId="27E2A485" w14:textId="77777777" w:rsidR="004D6146" w:rsidRPr="004D6146" w:rsidRDefault="004D6146" w:rsidP="004D6146">
                  <w:pPr>
                    <w:spacing w:after="0" w:line="240" w:lineRule="auto"/>
                    <w:jc w:val="both"/>
                    <w:rPr>
                      <w:rFonts w:ascii="Tahoma" w:hAnsi="Tahoma" w:cs="Tahoma"/>
                    </w:rPr>
                  </w:pPr>
                  <w:r w:rsidRPr="004D6146">
                    <w:rPr>
                      <w:rFonts w:ascii="Tahoma" w:hAnsi="Tahoma" w:cs="Tahoma"/>
                    </w:rPr>
                    <w:t>2019-20</w:t>
                  </w:r>
                </w:p>
              </w:tc>
              <w:tc>
                <w:tcPr>
                  <w:tcW w:w="753" w:type="dxa"/>
                  <w:tcBorders>
                    <w:top w:val="single" w:sz="6" w:space="0" w:color="3E0000"/>
                    <w:left w:val="single" w:sz="6" w:space="0" w:color="3E0000"/>
                    <w:bottom w:val="single" w:sz="6" w:space="0" w:color="3E0000"/>
                    <w:right w:val="single" w:sz="6" w:space="0" w:color="3E0000"/>
                  </w:tcBorders>
                  <w:shd w:val="clear" w:color="auto" w:fill="auto"/>
                  <w:vAlign w:val="center"/>
                </w:tcPr>
                <w:p w14:paraId="3CCE55C9" w14:textId="77777777" w:rsidR="004D6146" w:rsidRPr="004D6146" w:rsidRDefault="004D6146" w:rsidP="004D6146">
                  <w:pPr>
                    <w:spacing w:after="0" w:line="240" w:lineRule="auto"/>
                    <w:jc w:val="both"/>
                    <w:rPr>
                      <w:rFonts w:ascii="Tahoma" w:hAnsi="Tahoma" w:cs="Tahoma"/>
                    </w:rPr>
                  </w:pPr>
                  <w:r w:rsidRPr="004D6146">
                    <w:rPr>
                      <w:rFonts w:ascii="Tahoma" w:hAnsi="Tahoma" w:cs="Tahoma"/>
                    </w:rPr>
                    <w:t>Andhra Pradesh</w:t>
                  </w:r>
                </w:p>
              </w:tc>
              <w:tc>
                <w:tcPr>
                  <w:tcW w:w="1717" w:type="dxa"/>
                  <w:tcBorders>
                    <w:top w:val="single" w:sz="6" w:space="0" w:color="3E0000"/>
                    <w:left w:val="single" w:sz="6" w:space="0" w:color="3E0000"/>
                    <w:bottom w:val="single" w:sz="6" w:space="0" w:color="3E0000"/>
                    <w:right w:val="single" w:sz="6" w:space="0" w:color="3E0000"/>
                  </w:tcBorders>
                  <w:vAlign w:val="center"/>
                </w:tcPr>
                <w:p w14:paraId="52BDE732" w14:textId="77777777" w:rsidR="004D6146" w:rsidRPr="004D6146" w:rsidRDefault="004D6146" w:rsidP="004D6146">
                  <w:pPr>
                    <w:spacing w:after="0" w:line="240" w:lineRule="auto"/>
                    <w:jc w:val="both"/>
                    <w:rPr>
                      <w:rFonts w:ascii="Tahoma" w:hAnsi="Tahoma" w:cs="Tahoma"/>
                    </w:rPr>
                  </w:pPr>
                  <w:r w:rsidRPr="004D6146">
                    <w:rPr>
                      <w:rFonts w:ascii="Tahoma" w:hAnsi="Tahoma" w:cs="Tahoma"/>
                    </w:rPr>
                    <w:t>KG-ONN-2004/1 (NELP VI)</w:t>
                  </w:r>
                </w:p>
              </w:tc>
              <w:tc>
                <w:tcPr>
                  <w:tcW w:w="1701" w:type="dxa"/>
                  <w:tcBorders>
                    <w:top w:val="single" w:sz="6" w:space="0" w:color="3E0000"/>
                    <w:left w:val="single" w:sz="6" w:space="0" w:color="3E0000"/>
                    <w:bottom w:val="single" w:sz="6" w:space="0" w:color="3E0000"/>
                    <w:right w:val="single" w:sz="6" w:space="0" w:color="3E0000"/>
                  </w:tcBorders>
                  <w:shd w:val="clear" w:color="auto" w:fill="auto"/>
                  <w:vAlign w:val="center"/>
                </w:tcPr>
                <w:p w14:paraId="5A5B4793" w14:textId="77777777" w:rsidR="004D6146" w:rsidRPr="004D6146" w:rsidRDefault="004D6146" w:rsidP="004D6146">
                  <w:pPr>
                    <w:spacing w:after="0" w:line="240" w:lineRule="auto"/>
                    <w:jc w:val="both"/>
                    <w:rPr>
                      <w:rFonts w:ascii="Tahoma" w:hAnsi="Tahoma" w:cs="Tahoma"/>
                    </w:rPr>
                  </w:pPr>
                  <w:r w:rsidRPr="004D6146">
                    <w:rPr>
                      <w:rFonts w:ascii="Tahoma" w:hAnsi="Tahoma" w:cs="Tahoma"/>
                    </w:rPr>
                    <w:t>Yedurulanka-1</w:t>
                  </w:r>
                </w:p>
              </w:tc>
              <w:tc>
                <w:tcPr>
                  <w:tcW w:w="850" w:type="dxa"/>
                  <w:tcBorders>
                    <w:top w:val="single" w:sz="6" w:space="0" w:color="3E0000"/>
                    <w:left w:val="single" w:sz="6" w:space="0" w:color="3E0000"/>
                    <w:bottom w:val="single" w:sz="6" w:space="0" w:color="3E0000"/>
                    <w:right w:val="single" w:sz="6" w:space="0" w:color="3E0000"/>
                  </w:tcBorders>
                  <w:shd w:val="clear" w:color="auto" w:fill="auto"/>
                  <w:vAlign w:val="center"/>
                </w:tcPr>
                <w:p w14:paraId="7AD5A725" w14:textId="77777777" w:rsidR="004D6146" w:rsidRPr="004D6146" w:rsidRDefault="004D6146" w:rsidP="004D6146">
                  <w:pPr>
                    <w:spacing w:after="0" w:line="240" w:lineRule="auto"/>
                    <w:jc w:val="both"/>
                    <w:rPr>
                      <w:rFonts w:ascii="Tahoma" w:hAnsi="Tahoma" w:cs="Tahoma"/>
                    </w:rPr>
                  </w:pPr>
                  <w:r w:rsidRPr="004D6146">
                    <w:rPr>
                      <w:rFonts w:ascii="Tahoma" w:hAnsi="Tahoma" w:cs="Tahoma"/>
                    </w:rPr>
                    <w:t>Gas (HPHT)</w:t>
                  </w:r>
                </w:p>
              </w:tc>
              <w:tc>
                <w:tcPr>
                  <w:tcW w:w="1442" w:type="dxa"/>
                  <w:tcBorders>
                    <w:top w:val="single" w:sz="6" w:space="0" w:color="3E0000"/>
                    <w:left w:val="single" w:sz="6" w:space="0" w:color="3E0000"/>
                    <w:bottom w:val="single" w:sz="6" w:space="0" w:color="3E0000"/>
                    <w:right w:val="single" w:sz="6" w:space="0" w:color="3E0000"/>
                  </w:tcBorders>
                  <w:shd w:val="clear" w:color="auto" w:fill="auto"/>
                  <w:vAlign w:val="center"/>
                </w:tcPr>
                <w:p w14:paraId="717A20FD" w14:textId="77777777" w:rsidR="004D6146" w:rsidRPr="004D6146" w:rsidRDefault="004D6146" w:rsidP="004D6146">
                  <w:pPr>
                    <w:spacing w:after="0" w:line="240" w:lineRule="auto"/>
                    <w:jc w:val="both"/>
                    <w:rPr>
                      <w:rFonts w:ascii="Tahoma" w:hAnsi="Tahoma" w:cs="Tahoma"/>
                    </w:rPr>
                  </w:pPr>
                  <w:r w:rsidRPr="004D6146">
                    <w:rPr>
                      <w:rFonts w:ascii="Tahoma" w:hAnsi="Tahoma" w:cs="Tahoma"/>
                    </w:rPr>
                    <w:t>-</w:t>
                  </w:r>
                </w:p>
              </w:tc>
              <w:tc>
                <w:tcPr>
                  <w:tcW w:w="1197" w:type="dxa"/>
                  <w:tcBorders>
                    <w:top w:val="single" w:sz="6" w:space="0" w:color="3E0000"/>
                    <w:left w:val="single" w:sz="6" w:space="0" w:color="3E0000"/>
                    <w:bottom w:val="single" w:sz="6" w:space="0" w:color="3E0000"/>
                    <w:right w:val="single" w:sz="6" w:space="0" w:color="3E0000"/>
                  </w:tcBorders>
                  <w:shd w:val="clear" w:color="auto" w:fill="auto"/>
                  <w:vAlign w:val="center"/>
                </w:tcPr>
                <w:p w14:paraId="75506F23" w14:textId="77777777" w:rsidR="004D6146" w:rsidRPr="004D6146" w:rsidRDefault="004D6146" w:rsidP="004D6146">
                  <w:pPr>
                    <w:spacing w:after="0" w:line="240" w:lineRule="auto"/>
                    <w:jc w:val="both"/>
                    <w:rPr>
                      <w:rFonts w:ascii="Tahoma" w:hAnsi="Tahoma" w:cs="Tahoma"/>
                    </w:rPr>
                  </w:pPr>
                  <w:r w:rsidRPr="004D6146">
                    <w:rPr>
                      <w:rFonts w:ascii="Tahoma" w:hAnsi="Tahoma" w:cs="Tahoma"/>
                    </w:rPr>
                    <w:t>Sub-economic, relinquished</w:t>
                  </w:r>
                </w:p>
              </w:tc>
            </w:tr>
            <w:tr w:rsidR="004D6146" w:rsidRPr="004D6146" w14:paraId="496C2ED7" w14:textId="77777777" w:rsidTr="002A703D">
              <w:trPr>
                <w:trHeight w:val="267"/>
              </w:trPr>
              <w:tc>
                <w:tcPr>
                  <w:tcW w:w="669" w:type="dxa"/>
                  <w:tcBorders>
                    <w:top w:val="single" w:sz="6" w:space="0" w:color="3E0000"/>
                    <w:left w:val="single" w:sz="6" w:space="0" w:color="3E0000"/>
                    <w:bottom w:val="single" w:sz="6" w:space="0" w:color="3E0000"/>
                    <w:right w:val="single" w:sz="6" w:space="0" w:color="3E0000"/>
                  </w:tcBorders>
                  <w:shd w:val="clear" w:color="auto" w:fill="auto"/>
                  <w:vAlign w:val="center"/>
                </w:tcPr>
                <w:p w14:paraId="71A95DF3" w14:textId="77777777" w:rsidR="004D6146" w:rsidRPr="004D6146" w:rsidRDefault="004D6146" w:rsidP="004D6146">
                  <w:pPr>
                    <w:spacing w:after="0" w:line="240" w:lineRule="auto"/>
                    <w:jc w:val="both"/>
                    <w:rPr>
                      <w:rFonts w:ascii="Tahoma" w:hAnsi="Tahoma" w:cs="Tahoma"/>
                    </w:rPr>
                  </w:pPr>
                  <w:r w:rsidRPr="004D6146">
                    <w:rPr>
                      <w:rFonts w:ascii="Tahoma" w:hAnsi="Tahoma" w:cs="Tahoma"/>
                    </w:rPr>
                    <w:t>2</w:t>
                  </w:r>
                  <w:r w:rsidRPr="004D6146">
                    <w:rPr>
                      <w:rFonts w:ascii="Tahoma" w:hAnsi="Tahoma" w:cs="Tahoma"/>
                      <w:lang w:val="en-US"/>
                    </w:rPr>
                    <w:t>​</w:t>
                  </w:r>
                </w:p>
              </w:tc>
              <w:tc>
                <w:tcPr>
                  <w:tcW w:w="681" w:type="dxa"/>
                  <w:tcBorders>
                    <w:top w:val="single" w:sz="6" w:space="0" w:color="3E0000"/>
                    <w:left w:val="single" w:sz="6" w:space="0" w:color="3E0000"/>
                    <w:bottom w:val="single" w:sz="6" w:space="0" w:color="3E0000"/>
                    <w:right w:val="single" w:sz="6" w:space="0" w:color="3E0000"/>
                  </w:tcBorders>
                  <w:shd w:val="clear" w:color="auto" w:fill="auto"/>
                  <w:vAlign w:val="center"/>
                </w:tcPr>
                <w:p w14:paraId="098616F0" w14:textId="77777777" w:rsidR="004D6146" w:rsidRPr="004D6146" w:rsidRDefault="004D6146" w:rsidP="004D6146">
                  <w:pPr>
                    <w:spacing w:after="0" w:line="240" w:lineRule="auto"/>
                    <w:jc w:val="both"/>
                    <w:rPr>
                      <w:rFonts w:ascii="Tahoma" w:hAnsi="Tahoma" w:cs="Tahoma"/>
                    </w:rPr>
                  </w:pPr>
                  <w:r w:rsidRPr="004D6146">
                    <w:rPr>
                      <w:rFonts w:ascii="Tahoma" w:hAnsi="Tahoma" w:cs="Tahoma"/>
                    </w:rPr>
                    <w:t>2020-21</w:t>
                  </w:r>
                </w:p>
              </w:tc>
              <w:tc>
                <w:tcPr>
                  <w:tcW w:w="753" w:type="dxa"/>
                  <w:tcBorders>
                    <w:top w:val="single" w:sz="6" w:space="0" w:color="3E0000"/>
                    <w:left w:val="single" w:sz="6" w:space="0" w:color="3E0000"/>
                    <w:bottom w:val="single" w:sz="6" w:space="0" w:color="3E0000"/>
                    <w:right w:val="single" w:sz="6" w:space="0" w:color="3E0000"/>
                  </w:tcBorders>
                  <w:shd w:val="clear" w:color="auto" w:fill="auto"/>
                  <w:vAlign w:val="center"/>
                </w:tcPr>
                <w:p w14:paraId="782A98C6" w14:textId="77777777" w:rsidR="004D6146" w:rsidRPr="004D6146" w:rsidRDefault="004D6146" w:rsidP="004D6146">
                  <w:pPr>
                    <w:spacing w:after="0" w:line="240" w:lineRule="auto"/>
                    <w:jc w:val="both"/>
                    <w:rPr>
                      <w:rFonts w:ascii="Tahoma" w:hAnsi="Tahoma" w:cs="Tahoma"/>
                    </w:rPr>
                  </w:pPr>
                  <w:r w:rsidRPr="004D6146">
                    <w:rPr>
                      <w:rFonts w:ascii="Tahoma" w:hAnsi="Tahoma" w:cs="Tahoma"/>
                    </w:rPr>
                    <w:t>Assam</w:t>
                  </w:r>
                </w:p>
              </w:tc>
              <w:tc>
                <w:tcPr>
                  <w:tcW w:w="1717" w:type="dxa"/>
                  <w:tcBorders>
                    <w:top w:val="single" w:sz="6" w:space="0" w:color="3E0000"/>
                    <w:left w:val="single" w:sz="6" w:space="0" w:color="3E0000"/>
                    <w:bottom w:val="single" w:sz="6" w:space="0" w:color="3E0000"/>
                    <w:right w:val="single" w:sz="6" w:space="0" w:color="3E0000"/>
                  </w:tcBorders>
                  <w:vAlign w:val="center"/>
                </w:tcPr>
                <w:p w14:paraId="1533EEDA" w14:textId="77777777" w:rsidR="004D6146" w:rsidRPr="004D6146" w:rsidRDefault="004D6146" w:rsidP="004D6146">
                  <w:pPr>
                    <w:spacing w:after="0" w:line="240" w:lineRule="auto"/>
                    <w:jc w:val="both"/>
                    <w:rPr>
                      <w:rFonts w:ascii="Tahoma" w:hAnsi="Tahoma" w:cs="Tahoma"/>
                    </w:rPr>
                  </w:pPr>
                  <w:r w:rsidRPr="004D6146">
                    <w:rPr>
                      <w:rFonts w:ascii="Tahoma" w:hAnsi="Tahoma" w:cs="Tahoma"/>
                    </w:rPr>
                    <w:t>Nominated PML</w:t>
                  </w:r>
                </w:p>
              </w:tc>
              <w:tc>
                <w:tcPr>
                  <w:tcW w:w="1701" w:type="dxa"/>
                  <w:tcBorders>
                    <w:top w:val="single" w:sz="6" w:space="0" w:color="3E0000"/>
                    <w:left w:val="single" w:sz="6" w:space="0" w:color="3E0000"/>
                    <w:bottom w:val="single" w:sz="6" w:space="0" w:color="3E0000"/>
                    <w:right w:val="single" w:sz="6" w:space="0" w:color="3E0000"/>
                  </w:tcBorders>
                  <w:shd w:val="clear" w:color="auto" w:fill="auto"/>
                  <w:vAlign w:val="center"/>
                </w:tcPr>
                <w:p w14:paraId="045ECBAF" w14:textId="77777777" w:rsidR="004D6146" w:rsidRPr="004D6146" w:rsidRDefault="004D6146" w:rsidP="004D6146">
                  <w:pPr>
                    <w:spacing w:after="0" w:line="240" w:lineRule="auto"/>
                    <w:jc w:val="both"/>
                    <w:rPr>
                      <w:rFonts w:ascii="Tahoma" w:hAnsi="Tahoma" w:cs="Tahoma"/>
                    </w:rPr>
                  </w:pPr>
                  <w:r w:rsidRPr="004D6146">
                    <w:rPr>
                      <w:rFonts w:ascii="Tahoma" w:hAnsi="Tahoma" w:cs="Tahoma"/>
                    </w:rPr>
                    <w:t>Dinjan-1</w:t>
                  </w:r>
                </w:p>
              </w:tc>
              <w:tc>
                <w:tcPr>
                  <w:tcW w:w="850" w:type="dxa"/>
                  <w:tcBorders>
                    <w:top w:val="single" w:sz="6" w:space="0" w:color="3E0000"/>
                    <w:left w:val="single" w:sz="6" w:space="0" w:color="3E0000"/>
                    <w:bottom w:val="single" w:sz="6" w:space="0" w:color="3E0000"/>
                    <w:right w:val="single" w:sz="6" w:space="0" w:color="3E0000"/>
                  </w:tcBorders>
                  <w:shd w:val="clear" w:color="auto" w:fill="auto"/>
                  <w:vAlign w:val="center"/>
                </w:tcPr>
                <w:p w14:paraId="43B8ABAD" w14:textId="77777777" w:rsidR="004D6146" w:rsidRPr="004D6146" w:rsidRDefault="004D6146" w:rsidP="004D6146">
                  <w:pPr>
                    <w:spacing w:after="0" w:line="240" w:lineRule="auto"/>
                    <w:jc w:val="both"/>
                    <w:rPr>
                      <w:rFonts w:ascii="Tahoma" w:hAnsi="Tahoma" w:cs="Tahoma"/>
                    </w:rPr>
                  </w:pPr>
                  <w:r w:rsidRPr="004D6146">
                    <w:rPr>
                      <w:rFonts w:ascii="Tahoma" w:hAnsi="Tahoma" w:cs="Tahoma"/>
                    </w:rPr>
                    <w:t>Gas</w:t>
                  </w:r>
                </w:p>
              </w:tc>
              <w:tc>
                <w:tcPr>
                  <w:tcW w:w="1442" w:type="dxa"/>
                  <w:tcBorders>
                    <w:top w:val="single" w:sz="6" w:space="0" w:color="3E0000"/>
                    <w:left w:val="single" w:sz="6" w:space="0" w:color="3E0000"/>
                    <w:bottom w:val="single" w:sz="6" w:space="0" w:color="3E0000"/>
                    <w:right w:val="single" w:sz="6" w:space="0" w:color="3E0000"/>
                  </w:tcBorders>
                  <w:shd w:val="clear" w:color="auto" w:fill="auto"/>
                  <w:vAlign w:val="center"/>
                </w:tcPr>
                <w:p w14:paraId="1E9EE10B" w14:textId="77777777" w:rsidR="004D6146" w:rsidRPr="004D6146" w:rsidRDefault="004D6146" w:rsidP="004D6146">
                  <w:pPr>
                    <w:spacing w:after="0" w:line="240" w:lineRule="auto"/>
                    <w:jc w:val="both"/>
                    <w:rPr>
                      <w:rFonts w:ascii="Tahoma" w:hAnsi="Tahoma" w:cs="Tahoma"/>
                    </w:rPr>
                  </w:pPr>
                  <w:r w:rsidRPr="004D6146">
                    <w:rPr>
                      <w:rFonts w:ascii="Tahoma" w:hAnsi="Tahoma" w:cs="Tahoma"/>
                    </w:rPr>
                    <w:t>0.42</w:t>
                  </w:r>
                </w:p>
              </w:tc>
              <w:tc>
                <w:tcPr>
                  <w:tcW w:w="1197" w:type="dxa"/>
                  <w:tcBorders>
                    <w:top w:val="single" w:sz="6" w:space="0" w:color="3E0000"/>
                    <w:left w:val="single" w:sz="6" w:space="0" w:color="3E0000"/>
                    <w:bottom w:val="single" w:sz="6" w:space="0" w:color="3E0000"/>
                    <w:right w:val="single" w:sz="6" w:space="0" w:color="3E0000"/>
                  </w:tcBorders>
                  <w:shd w:val="clear" w:color="auto" w:fill="auto"/>
                  <w:vAlign w:val="center"/>
                </w:tcPr>
                <w:p w14:paraId="502C2AA0" w14:textId="77777777" w:rsidR="004D6146" w:rsidRPr="004D6146" w:rsidRDefault="004D6146" w:rsidP="004D6146">
                  <w:pPr>
                    <w:spacing w:after="0" w:line="240" w:lineRule="auto"/>
                    <w:jc w:val="both"/>
                    <w:rPr>
                      <w:rFonts w:ascii="Tahoma" w:hAnsi="Tahoma" w:cs="Tahoma"/>
                    </w:rPr>
                  </w:pPr>
                  <w:r w:rsidRPr="004D6146">
                    <w:rPr>
                      <w:rFonts w:ascii="Tahoma" w:hAnsi="Tahoma" w:cs="Tahoma"/>
                    </w:rPr>
                    <w:t>Monetized</w:t>
                  </w:r>
                </w:p>
              </w:tc>
            </w:tr>
            <w:tr w:rsidR="004D6146" w:rsidRPr="004D6146" w14:paraId="506E3C34" w14:textId="77777777" w:rsidTr="002A703D">
              <w:trPr>
                <w:trHeight w:val="806"/>
              </w:trPr>
              <w:tc>
                <w:tcPr>
                  <w:tcW w:w="669" w:type="dxa"/>
                  <w:tcBorders>
                    <w:top w:val="single" w:sz="6" w:space="0" w:color="3E0000"/>
                    <w:left w:val="single" w:sz="6" w:space="0" w:color="3E0000"/>
                    <w:bottom w:val="single" w:sz="6" w:space="0" w:color="3E0000"/>
                    <w:right w:val="single" w:sz="6" w:space="0" w:color="3E0000"/>
                  </w:tcBorders>
                  <w:shd w:val="clear" w:color="auto" w:fill="auto"/>
                  <w:vAlign w:val="center"/>
                </w:tcPr>
                <w:p w14:paraId="564DCB77" w14:textId="77777777" w:rsidR="004D6146" w:rsidRPr="004D6146" w:rsidRDefault="004D6146" w:rsidP="004D6146">
                  <w:pPr>
                    <w:spacing w:after="0" w:line="240" w:lineRule="auto"/>
                    <w:jc w:val="both"/>
                    <w:rPr>
                      <w:rFonts w:ascii="Tahoma" w:hAnsi="Tahoma" w:cs="Tahoma"/>
                      <w:lang w:val="en-US"/>
                    </w:rPr>
                  </w:pPr>
                  <w:r w:rsidRPr="004D6146">
                    <w:rPr>
                      <w:rFonts w:ascii="Tahoma" w:hAnsi="Tahoma" w:cs="Tahoma"/>
                    </w:rPr>
                    <w:t>3</w:t>
                  </w:r>
                  <w:r w:rsidRPr="004D6146">
                    <w:rPr>
                      <w:rFonts w:ascii="Tahoma" w:hAnsi="Tahoma" w:cs="Tahoma"/>
                      <w:lang w:val="en-US"/>
                    </w:rPr>
                    <w:t>​</w:t>
                  </w:r>
                </w:p>
              </w:tc>
              <w:tc>
                <w:tcPr>
                  <w:tcW w:w="681" w:type="dxa"/>
                  <w:tcBorders>
                    <w:top w:val="single" w:sz="6" w:space="0" w:color="3E0000"/>
                    <w:left w:val="single" w:sz="6" w:space="0" w:color="3E0000"/>
                    <w:bottom w:val="single" w:sz="6" w:space="0" w:color="3E0000"/>
                    <w:right w:val="single" w:sz="6" w:space="0" w:color="3E0000"/>
                  </w:tcBorders>
                  <w:shd w:val="clear" w:color="auto" w:fill="auto"/>
                  <w:vAlign w:val="center"/>
                  <w:hideMark/>
                </w:tcPr>
                <w:p w14:paraId="01837A83" w14:textId="77777777" w:rsidR="004D6146" w:rsidRPr="004D6146" w:rsidRDefault="004D6146" w:rsidP="004D6146">
                  <w:pPr>
                    <w:spacing w:after="0" w:line="240" w:lineRule="auto"/>
                    <w:jc w:val="both"/>
                    <w:rPr>
                      <w:rFonts w:ascii="Tahoma" w:hAnsi="Tahoma" w:cs="Tahoma"/>
                    </w:rPr>
                  </w:pPr>
                  <w:r w:rsidRPr="004D6146">
                    <w:rPr>
                      <w:rFonts w:ascii="Tahoma" w:hAnsi="Tahoma" w:cs="Tahoma"/>
                    </w:rPr>
                    <w:t>2021-22 ​</w:t>
                  </w:r>
                </w:p>
              </w:tc>
              <w:tc>
                <w:tcPr>
                  <w:tcW w:w="753" w:type="dxa"/>
                  <w:tcBorders>
                    <w:top w:val="single" w:sz="6" w:space="0" w:color="3E0000"/>
                    <w:left w:val="single" w:sz="6" w:space="0" w:color="3E0000"/>
                    <w:bottom w:val="single" w:sz="6" w:space="0" w:color="3E0000"/>
                    <w:right w:val="single" w:sz="6" w:space="0" w:color="3E0000"/>
                  </w:tcBorders>
                  <w:shd w:val="clear" w:color="auto" w:fill="auto"/>
                  <w:vAlign w:val="center"/>
                  <w:hideMark/>
                </w:tcPr>
                <w:p w14:paraId="2BFFA4BF" w14:textId="77777777" w:rsidR="004D6146" w:rsidRPr="004D6146" w:rsidRDefault="004D6146" w:rsidP="004D6146">
                  <w:pPr>
                    <w:spacing w:after="0" w:line="240" w:lineRule="auto"/>
                    <w:jc w:val="both"/>
                    <w:rPr>
                      <w:rFonts w:ascii="Tahoma" w:hAnsi="Tahoma" w:cs="Tahoma"/>
                    </w:rPr>
                  </w:pPr>
                  <w:r w:rsidRPr="004D6146">
                    <w:rPr>
                      <w:rFonts w:ascii="Tahoma" w:hAnsi="Tahoma" w:cs="Tahoma"/>
                    </w:rPr>
                    <w:t>Assam ​</w:t>
                  </w:r>
                </w:p>
              </w:tc>
              <w:tc>
                <w:tcPr>
                  <w:tcW w:w="1717" w:type="dxa"/>
                  <w:tcBorders>
                    <w:top w:val="single" w:sz="6" w:space="0" w:color="3E0000"/>
                    <w:left w:val="single" w:sz="6" w:space="0" w:color="3E0000"/>
                    <w:bottom w:val="single" w:sz="6" w:space="0" w:color="3E0000"/>
                    <w:right w:val="single" w:sz="6" w:space="0" w:color="3E0000"/>
                  </w:tcBorders>
                  <w:vAlign w:val="center"/>
                </w:tcPr>
                <w:p w14:paraId="095FECDD" w14:textId="77777777" w:rsidR="004D6146" w:rsidRPr="004D6146" w:rsidRDefault="004D6146" w:rsidP="004D6146">
                  <w:pPr>
                    <w:spacing w:after="0" w:line="240" w:lineRule="auto"/>
                    <w:jc w:val="both"/>
                    <w:rPr>
                      <w:rFonts w:ascii="Tahoma" w:hAnsi="Tahoma" w:cs="Tahoma"/>
                    </w:rPr>
                  </w:pPr>
                  <w:r w:rsidRPr="004D6146">
                    <w:rPr>
                      <w:rFonts w:ascii="Tahoma" w:hAnsi="Tahoma" w:cs="Tahoma"/>
                    </w:rPr>
                    <w:t>Nominated PML</w:t>
                  </w:r>
                </w:p>
              </w:tc>
              <w:tc>
                <w:tcPr>
                  <w:tcW w:w="1701" w:type="dxa"/>
                  <w:tcBorders>
                    <w:top w:val="single" w:sz="6" w:space="0" w:color="3E0000"/>
                    <w:left w:val="single" w:sz="6" w:space="0" w:color="3E0000"/>
                    <w:bottom w:val="single" w:sz="6" w:space="0" w:color="3E0000"/>
                    <w:right w:val="single" w:sz="6" w:space="0" w:color="3E0000"/>
                  </w:tcBorders>
                  <w:shd w:val="clear" w:color="auto" w:fill="auto"/>
                  <w:vAlign w:val="center"/>
                  <w:hideMark/>
                </w:tcPr>
                <w:p w14:paraId="400E7F1D" w14:textId="77777777" w:rsidR="004D6146" w:rsidRPr="004D6146" w:rsidRDefault="004D6146" w:rsidP="004D6146">
                  <w:pPr>
                    <w:spacing w:after="0" w:line="240" w:lineRule="auto"/>
                    <w:jc w:val="both"/>
                    <w:rPr>
                      <w:rFonts w:ascii="Tahoma" w:hAnsi="Tahoma" w:cs="Tahoma"/>
                    </w:rPr>
                  </w:pPr>
                  <w:r w:rsidRPr="004D6146">
                    <w:rPr>
                      <w:rFonts w:ascii="Tahoma" w:hAnsi="Tahoma" w:cs="Tahoma"/>
                    </w:rPr>
                    <w:t>Samdang-5 ​</w:t>
                  </w:r>
                </w:p>
              </w:tc>
              <w:tc>
                <w:tcPr>
                  <w:tcW w:w="850" w:type="dxa"/>
                  <w:tcBorders>
                    <w:top w:val="single" w:sz="6" w:space="0" w:color="3E0000"/>
                    <w:left w:val="single" w:sz="6" w:space="0" w:color="3E0000"/>
                    <w:bottom w:val="single" w:sz="6" w:space="0" w:color="3E0000"/>
                    <w:right w:val="single" w:sz="6" w:space="0" w:color="3E0000"/>
                  </w:tcBorders>
                  <w:shd w:val="clear" w:color="auto" w:fill="auto"/>
                  <w:vAlign w:val="center"/>
                  <w:hideMark/>
                </w:tcPr>
                <w:p w14:paraId="072F4CCC" w14:textId="77777777" w:rsidR="004D6146" w:rsidRPr="004D6146" w:rsidRDefault="004D6146" w:rsidP="004D6146">
                  <w:pPr>
                    <w:spacing w:after="0" w:line="240" w:lineRule="auto"/>
                    <w:jc w:val="both"/>
                    <w:rPr>
                      <w:rFonts w:ascii="Tahoma" w:hAnsi="Tahoma" w:cs="Tahoma"/>
                    </w:rPr>
                  </w:pPr>
                  <w:r w:rsidRPr="004D6146">
                    <w:rPr>
                      <w:rFonts w:ascii="Tahoma" w:hAnsi="Tahoma" w:cs="Tahoma"/>
                    </w:rPr>
                    <w:t>Gas ​</w:t>
                  </w:r>
                </w:p>
              </w:tc>
              <w:tc>
                <w:tcPr>
                  <w:tcW w:w="1442" w:type="dxa"/>
                  <w:tcBorders>
                    <w:top w:val="single" w:sz="6" w:space="0" w:color="3E0000"/>
                    <w:left w:val="single" w:sz="6" w:space="0" w:color="3E0000"/>
                    <w:bottom w:val="single" w:sz="6" w:space="0" w:color="3E0000"/>
                    <w:right w:val="single" w:sz="6" w:space="0" w:color="3E0000"/>
                  </w:tcBorders>
                  <w:shd w:val="clear" w:color="auto" w:fill="auto"/>
                  <w:vAlign w:val="center"/>
                  <w:hideMark/>
                </w:tcPr>
                <w:p w14:paraId="3CA1F465" w14:textId="77777777" w:rsidR="004D6146" w:rsidRPr="004D6146" w:rsidRDefault="004D6146" w:rsidP="004D6146">
                  <w:pPr>
                    <w:spacing w:after="0" w:line="240" w:lineRule="auto"/>
                    <w:jc w:val="both"/>
                    <w:rPr>
                      <w:rFonts w:ascii="Tahoma" w:hAnsi="Tahoma" w:cs="Tahoma"/>
                    </w:rPr>
                  </w:pPr>
                  <w:r w:rsidRPr="004D6146">
                    <w:rPr>
                      <w:rFonts w:ascii="Tahoma" w:hAnsi="Tahoma" w:cs="Tahoma"/>
                    </w:rPr>
                    <w:t>1.82​</w:t>
                  </w:r>
                </w:p>
              </w:tc>
              <w:tc>
                <w:tcPr>
                  <w:tcW w:w="1197" w:type="dxa"/>
                  <w:tcBorders>
                    <w:top w:val="single" w:sz="6" w:space="0" w:color="3E0000"/>
                    <w:left w:val="single" w:sz="6" w:space="0" w:color="3E0000"/>
                    <w:bottom w:val="single" w:sz="6" w:space="0" w:color="3E0000"/>
                    <w:right w:val="single" w:sz="6" w:space="0" w:color="3E0000"/>
                  </w:tcBorders>
                  <w:shd w:val="clear" w:color="auto" w:fill="auto"/>
                  <w:vAlign w:val="center"/>
                  <w:hideMark/>
                </w:tcPr>
                <w:p w14:paraId="2C2988B4" w14:textId="77777777" w:rsidR="004D6146" w:rsidRPr="004D6146" w:rsidRDefault="004D6146" w:rsidP="004D6146">
                  <w:pPr>
                    <w:spacing w:after="0" w:line="240" w:lineRule="auto"/>
                    <w:jc w:val="both"/>
                    <w:rPr>
                      <w:rFonts w:ascii="Tahoma" w:hAnsi="Tahoma" w:cs="Tahoma"/>
                    </w:rPr>
                  </w:pPr>
                  <w:r w:rsidRPr="004D6146">
                    <w:rPr>
                      <w:rFonts w:ascii="Tahoma" w:hAnsi="Tahoma" w:cs="Tahoma"/>
                    </w:rPr>
                    <w:t>Monetized​</w:t>
                  </w:r>
                </w:p>
              </w:tc>
            </w:tr>
            <w:tr w:rsidR="004D6146" w:rsidRPr="004D6146" w14:paraId="540EAAAA" w14:textId="77777777" w:rsidTr="002A703D">
              <w:trPr>
                <w:trHeight w:val="806"/>
              </w:trPr>
              <w:tc>
                <w:tcPr>
                  <w:tcW w:w="669" w:type="dxa"/>
                  <w:tcBorders>
                    <w:top w:val="single" w:sz="6" w:space="0" w:color="3E0000"/>
                    <w:left w:val="single" w:sz="6" w:space="0" w:color="3E0000"/>
                    <w:bottom w:val="single" w:sz="6" w:space="0" w:color="3E0000"/>
                    <w:right w:val="single" w:sz="6" w:space="0" w:color="3E0000"/>
                  </w:tcBorders>
                  <w:shd w:val="clear" w:color="auto" w:fill="auto"/>
                  <w:vAlign w:val="center"/>
                </w:tcPr>
                <w:p w14:paraId="3008766D" w14:textId="77777777" w:rsidR="004D6146" w:rsidRPr="004D6146" w:rsidRDefault="004D6146" w:rsidP="004D6146">
                  <w:pPr>
                    <w:spacing w:after="0" w:line="240" w:lineRule="auto"/>
                    <w:jc w:val="both"/>
                    <w:rPr>
                      <w:rFonts w:ascii="Tahoma" w:hAnsi="Tahoma" w:cs="Tahoma"/>
                      <w:lang w:val="en-US"/>
                    </w:rPr>
                  </w:pPr>
                  <w:r w:rsidRPr="004D6146">
                    <w:rPr>
                      <w:rFonts w:ascii="Tahoma" w:hAnsi="Tahoma" w:cs="Tahoma"/>
                    </w:rPr>
                    <w:t>4</w:t>
                  </w:r>
                  <w:r w:rsidRPr="004D6146">
                    <w:rPr>
                      <w:rFonts w:ascii="Tahoma" w:hAnsi="Tahoma" w:cs="Tahoma"/>
                      <w:lang w:val="en-US"/>
                    </w:rPr>
                    <w:t>​</w:t>
                  </w:r>
                </w:p>
              </w:tc>
              <w:tc>
                <w:tcPr>
                  <w:tcW w:w="681" w:type="dxa"/>
                  <w:tcBorders>
                    <w:top w:val="single" w:sz="6" w:space="0" w:color="3E0000"/>
                    <w:left w:val="single" w:sz="6" w:space="0" w:color="3E0000"/>
                    <w:bottom w:val="single" w:sz="6" w:space="0" w:color="3E0000"/>
                    <w:right w:val="single" w:sz="6" w:space="0" w:color="3E0000"/>
                  </w:tcBorders>
                  <w:shd w:val="clear" w:color="auto" w:fill="auto"/>
                  <w:vAlign w:val="center"/>
                  <w:hideMark/>
                </w:tcPr>
                <w:p w14:paraId="4FB3FDC7" w14:textId="77777777" w:rsidR="004D6146" w:rsidRPr="004D6146" w:rsidRDefault="004D6146" w:rsidP="004D6146">
                  <w:pPr>
                    <w:spacing w:after="0" w:line="240" w:lineRule="auto"/>
                    <w:jc w:val="both"/>
                    <w:rPr>
                      <w:rFonts w:ascii="Tahoma" w:hAnsi="Tahoma" w:cs="Tahoma"/>
                    </w:rPr>
                  </w:pPr>
                  <w:r w:rsidRPr="004D6146">
                    <w:rPr>
                      <w:rFonts w:ascii="Tahoma" w:hAnsi="Tahoma" w:cs="Tahoma"/>
                    </w:rPr>
                    <w:t>2021-22 ​</w:t>
                  </w:r>
                </w:p>
              </w:tc>
              <w:tc>
                <w:tcPr>
                  <w:tcW w:w="753" w:type="dxa"/>
                  <w:tcBorders>
                    <w:top w:val="single" w:sz="6" w:space="0" w:color="3E0000"/>
                    <w:left w:val="single" w:sz="6" w:space="0" w:color="3E0000"/>
                    <w:bottom w:val="single" w:sz="6" w:space="0" w:color="3E0000"/>
                    <w:right w:val="single" w:sz="6" w:space="0" w:color="3E0000"/>
                  </w:tcBorders>
                  <w:shd w:val="clear" w:color="auto" w:fill="auto"/>
                  <w:vAlign w:val="center"/>
                  <w:hideMark/>
                </w:tcPr>
                <w:p w14:paraId="471B8E63" w14:textId="77777777" w:rsidR="004D6146" w:rsidRPr="004D6146" w:rsidRDefault="004D6146" w:rsidP="004D6146">
                  <w:pPr>
                    <w:spacing w:after="0" w:line="240" w:lineRule="auto"/>
                    <w:jc w:val="both"/>
                    <w:rPr>
                      <w:rFonts w:ascii="Tahoma" w:hAnsi="Tahoma" w:cs="Tahoma"/>
                    </w:rPr>
                  </w:pPr>
                  <w:r w:rsidRPr="004D6146">
                    <w:rPr>
                      <w:rFonts w:ascii="Tahoma" w:hAnsi="Tahoma" w:cs="Tahoma"/>
                    </w:rPr>
                    <w:t>Assam ​</w:t>
                  </w:r>
                </w:p>
              </w:tc>
              <w:tc>
                <w:tcPr>
                  <w:tcW w:w="1717" w:type="dxa"/>
                  <w:tcBorders>
                    <w:top w:val="single" w:sz="6" w:space="0" w:color="3E0000"/>
                    <w:left w:val="single" w:sz="6" w:space="0" w:color="3E0000"/>
                    <w:bottom w:val="single" w:sz="6" w:space="0" w:color="3E0000"/>
                    <w:right w:val="single" w:sz="6" w:space="0" w:color="3E0000"/>
                  </w:tcBorders>
                  <w:vAlign w:val="center"/>
                </w:tcPr>
                <w:p w14:paraId="073256AB" w14:textId="77777777" w:rsidR="004D6146" w:rsidRPr="004D6146" w:rsidRDefault="004D6146" w:rsidP="004D6146">
                  <w:pPr>
                    <w:spacing w:after="0" w:line="240" w:lineRule="auto"/>
                    <w:jc w:val="both"/>
                    <w:rPr>
                      <w:rFonts w:ascii="Tahoma" w:hAnsi="Tahoma" w:cs="Tahoma"/>
                    </w:rPr>
                  </w:pPr>
                  <w:r w:rsidRPr="004D6146">
                    <w:rPr>
                      <w:rFonts w:ascii="Tahoma" w:hAnsi="Tahoma" w:cs="Tahoma"/>
                    </w:rPr>
                    <w:t>Nominated PML</w:t>
                  </w:r>
                </w:p>
              </w:tc>
              <w:tc>
                <w:tcPr>
                  <w:tcW w:w="1701" w:type="dxa"/>
                  <w:tcBorders>
                    <w:top w:val="single" w:sz="6" w:space="0" w:color="3E0000"/>
                    <w:left w:val="single" w:sz="6" w:space="0" w:color="3E0000"/>
                    <w:bottom w:val="single" w:sz="6" w:space="0" w:color="3E0000"/>
                    <w:right w:val="single" w:sz="6" w:space="0" w:color="3E0000"/>
                  </w:tcBorders>
                  <w:shd w:val="clear" w:color="auto" w:fill="auto"/>
                  <w:vAlign w:val="center"/>
                  <w:hideMark/>
                </w:tcPr>
                <w:p w14:paraId="31338469" w14:textId="77777777" w:rsidR="004D6146" w:rsidRPr="004D6146" w:rsidRDefault="004D6146" w:rsidP="004D6146">
                  <w:pPr>
                    <w:spacing w:after="0" w:line="240" w:lineRule="auto"/>
                    <w:jc w:val="both"/>
                    <w:rPr>
                      <w:rFonts w:ascii="Tahoma" w:hAnsi="Tahoma" w:cs="Tahoma"/>
                    </w:rPr>
                  </w:pPr>
                  <w:r w:rsidRPr="004D6146">
                    <w:rPr>
                      <w:rFonts w:ascii="Tahoma" w:hAnsi="Tahoma" w:cs="Tahoma"/>
                    </w:rPr>
                    <w:t>Borhapjan-8 ​</w:t>
                  </w:r>
                </w:p>
              </w:tc>
              <w:tc>
                <w:tcPr>
                  <w:tcW w:w="850" w:type="dxa"/>
                  <w:tcBorders>
                    <w:top w:val="single" w:sz="6" w:space="0" w:color="3E0000"/>
                    <w:left w:val="single" w:sz="6" w:space="0" w:color="3E0000"/>
                    <w:bottom w:val="single" w:sz="6" w:space="0" w:color="3E0000"/>
                    <w:right w:val="single" w:sz="6" w:space="0" w:color="3E0000"/>
                  </w:tcBorders>
                  <w:shd w:val="clear" w:color="auto" w:fill="auto"/>
                  <w:vAlign w:val="center"/>
                  <w:hideMark/>
                </w:tcPr>
                <w:p w14:paraId="206B8304" w14:textId="77777777" w:rsidR="004D6146" w:rsidRPr="004D6146" w:rsidRDefault="004D6146" w:rsidP="004D6146">
                  <w:pPr>
                    <w:spacing w:after="0" w:line="240" w:lineRule="auto"/>
                    <w:jc w:val="both"/>
                    <w:rPr>
                      <w:rFonts w:ascii="Tahoma" w:hAnsi="Tahoma" w:cs="Tahoma"/>
                    </w:rPr>
                  </w:pPr>
                  <w:r w:rsidRPr="004D6146">
                    <w:rPr>
                      <w:rFonts w:ascii="Tahoma" w:hAnsi="Tahoma" w:cs="Tahoma"/>
                    </w:rPr>
                    <w:t>Oil ​</w:t>
                  </w:r>
                </w:p>
              </w:tc>
              <w:tc>
                <w:tcPr>
                  <w:tcW w:w="1442" w:type="dxa"/>
                  <w:tcBorders>
                    <w:top w:val="single" w:sz="6" w:space="0" w:color="3E0000"/>
                    <w:left w:val="single" w:sz="6" w:space="0" w:color="3E0000"/>
                    <w:bottom w:val="single" w:sz="6" w:space="0" w:color="3E0000"/>
                    <w:right w:val="single" w:sz="6" w:space="0" w:color="3E0000"/>
                  </w:tcBorders>
                  <w:shd w:val="clear" w:color="auto" w:fill="auto"/>
                  <w:vAlign w:val="center"/>
                  <w:hideMark/>
                </w:tcPr>
                <w:p w14:paraId="578E063F" w14:textId="77777777" w:rsidR="004D6146" w:rsidRPr="004D6146" w:rsidRDefault="004D6146" w:rsidP="004D6146">
                  <w:pPr>
                    <w:spacing w:after="0" w:line="240" w:lineRule="auto"/>
                    <w:jc w:val="both"/>
                    <w:rPr>
                      <w:rFonts w:ascii="Tahoma" w:hAnsi="Tahoma" w:cs="Tahoma"/>
                    </w:rPr>
                  </w:pPr>
                  <w:r w:rsidRPr="004D6146">
                    <w:rPr>
                      <w:rFonts w:ascii="Tahoma" w:hAnsi="Tahoma" w:cs="Tahoma"/>
                    </w:rPr>
                    <w:t>0.17​</w:t>
                  </w:r>
                </w:p>
              </w:tc>
              <w:tc>
                <w:tcPr>
                  <w:tcW w:w="1197" w:type="dxa"/>
                  <w:tcBorders>
                    <w:top w:val="single" w:sz="6" w:space="0" w:color="3E0000"/>
                    <w:left w:val="single" w:sz="6" w:space="0" w:color="3E0000"/>
                    <w:bottom w:val="single" w:sz="6" w:space="0" w:color="3E0000"/>
                    <w:right w:val="single" w:sz="6" w:space="0" w:color="3E0000"/>
                  </w:tcBorders>
                  <w:shd w:val="clear" w:color="auto" w:fill="auto"/>
                  <w:vAlign w:val="center"/>
                  <w:hideMark/>
                </w:tcPr>
                <w:p w14:paraId="7E9277E6" w14:textId="77777777" w:rsidR="004D6146" w:rsidRPr="004D6146" w:rsidRDefault="004D6146" w:rsidP="004D6146">
                  <w:pPr>
                    <w:spacing w:after="0" w:line="240" w:lineRule="auto"/>
                    <w:jc w:val="both"/>
                    <w:rPr>
                      <w:rFonts w:ascii="Tahoma" w:hAnsi="Tahoma" w:cs="Tahoma"/>
                    </w:rPr>
                  </w:pPr>
                  <w:r w:rsidRPr="004D6146">
                    <w:rPr>
                      <w:rFonts w:ascii="Tahoma" w:hAnsi="Tahoma" w:cs="Tahoma"/>
                    </w:rPr>
                    <w:t>Monetized​</w:t>
                  </w:r>
                </w:p>
              </w:tc>
            </w:tr>
            <w:tr w:rsidR="004D6146" w:rsidRPr="004D6146" w14:paraId="5CE76FDB" w14:textId="77777777" w:rsidTr="002A703D">
              <w:trPr>
                <w:trHeight w:val="806"/>
              </w:trPr>
              <w:tc>
                <w:tcPr>
                  <w:tcW w:w="669" w:type="dxa"/>
                  <w:tcBorders>
                    <w:top w:val="single" w:sz="6" w:space="0" w:color="3E0000"/>
                    <w:left w:val="single" w:sz="6" w:space="0" w:color="3E0000"/>
                    <w:bottom w:val="single" w:sz="6" w:space="0" w:color="3E0000"/>
                    <w:right w:val="single" w:sz="6" w:space="0" w:color="3E0000"/>
                  </w:tcBorders>
                  <w:shd w:val="clear" w:color="auto" w:fill="auto"/>
                  <w:vAlign w:val="center"/>
                </w:tcPr>
                <w:p w14:paraId="51B61C31" w14:textId="77777777" w:rsidR="004D6146" w:rsidRPr="004D6146" w:rsidRDefault="004D6146" w:rsidP="004D6146">
                  <w:pPr>
                    <w:spacing w:after="0" w:line="240" w:lineRule="auto"/>
                    <w:jc w:val="both"/>
                    <w:rPr>
                      <w:rFonts w:ascii="Tahoma" w:hAnsi="Tahoma" w:cs="Tahoma"/>
                      <w:lang w:val="en-US"/>
                    </w:rPr>
                  </w:pPr>
                  <w:r w:rsidRPr="004D6146">
                    <w:rPr>
                      <w:rFonts w:ascii="Tahoma" w:hAnsi="Tahoma" w:cs="Tahoma"/>
                    </w:rPr>
                    <w:t>5</w:t>
                  </w:r>
                  <w:r w:rsidRPr="004D6146">
                    <w:rPr>
                      <w:rFonts w:ascii="Tahoma" w:hAnsi="Tahoma" w:cs="Tahoma"/>
                      <w:lang w:val="en-US"/>
                    </w:rPr>
                    <w:t>​</w:t>
                  </w:r>
                </w:p>
              </w:tc>
              <w:tc>
                <w:tcPr>
                  <w:tcW w:w="681" w:type="dxa"/>
                  <w:tcBorders>
                    <w:top w:val="single" w:sz="6" w:space="0" w:color="3E0000"/>
                    <w:left w:val="single" w:sz="6" w:space="0" w:color="3E0000"/>
                    <w:bottom w:val="single" w:sz="6" w:space="0" w:color="3E0000"/>
                    <w:right w:val="single" w:sz="6" w:space="0" w:color="3E0000"/>
                  </w:tcBorders>
                  <w:shd w:val="clear" w:color="auto" w:fill="auto"/>
                  <w:vAlign w:val="center"/>
                  <w:hideMark/>
                </w:tcPr>
                <w:p w14:paraId="526454DF" w14:textId="77777777" w:rsidR="004D6146" w:rsidRPr="004D6146" w:rsidRDefault="004D6146" w:rsidP="004D6146">
                  <w:pPr>
                    <w:spacing w:after="0" w:line="240" w:lineRule="auto"/>
                    <w:jc w:val="both"/>
                    <w:rPr>
                      <w:rFonts w:ascii="Tahoma" w:hAnsi="Tahoma" w:cs="Tahoma"/>
                    </w:rPr>
                  </w:pPr>
                  <w:r w:rsidRPr="004D6146">
                    <w:rPr>
                      <w:rFonts w:ascii="Tahoma" w:hAnsi="Tahoma" w:cs="Tahoma"/>
                    </w:rPr>
                    <w:t>2022-23 ​</w:t>
                  </w:r>
                </w:p>
              </w:tc>
              <w:tc>
                <w:tcPr>
                  <w:tcW w:w="753" w:type="dxa"/>
                  <w:tcBorders>
                    <w:top w:val="single" w:sz="6" w:space="0" w:color="3E0000"/>
                    <w:left w:val="single" w:sz="6" w:space="0" w:color="3E0000"/>
                    <w:bottom w:val="single" w:sz="6" w:space="0" w:color="3E0000"/>
                    <w:right w:val="single" w:sz="6" w:space="0" w:color="3E0000"/>
                  </w:tcBorders>
                  <w:shd w:val="clear" w:color="auto" w:fill="auto"/>
                  <w:vAlign w:val="center"/>
                  <w:hideMark/>
                </w:tcPr>
                <w:p w14:paraId="6E18DD61" w14:textId="77777777" w:rsidR="004D6146" w:rsidRPr="004D6146" w:rsidRDefault="004D6146" w:rsidP="004D6146">
                  <w:pPr>
                    <w:spacing w:after="0" w:line="240" w:lineRule="auto"/>
                    <w:jc w:val="both"/>
                    <w:rPr>
                      <w:rFonts w:ascii="Tahoma" w:hAnsi="Tahoma" w:cs="Tahoma"/>
                    </w:rPr>
                  </w:pPr>
                  <w:r w:rsidRPr="004D6146">
                    <w:rPr>
                      <w:rFonts w:ascii="Tahoma" w:hAnsi="Tahoma" w:cs="Tahoma"/>
                    </w:rPr>
                    <w:t>Assam ​</w:t>
                  </w:r>
                </w:p>
              </w:tc>
              <w:tc>
                <w:tcPr>
                  <w:tcW w:w="1717" w:type="dxa"/>
                  <w:tcBorders>
                    <w:top w:val="single" w:sz="6" w:space="0" w:color="3E0000"/>
                    <w:left w:val="single" w:sz="6" w:space="0" w:color="3E0000"/>
                    <w:bottom w:val="single" w:sz="6" w:space="0" w:color="3E0000"/>
                    <w:right w:val="single" w:sz="6" w:space="0" w:color="3E0000"/>
                  </w:tcBorders>
                  <w:vAlign w:val="center"/>
                </w:tcPr>
                <w:p w14:paraId="4AF1C16E" w14:textId="77777777" w:rsidR="004D6146" w:rsidRPr="004D6146" w:rsidRDefault="004D6146" w:rsidP="004D6146">
                  <w:pPr>
                    <w:spacing w:after="0" w:line="240" w:lineRule="auto"/>
                    <w:jc w:val="both"/>
                    <w:rPr>
                      <w:rFonts w:ascii="Tahoma" w:hAnsi="Tahoma" w:cs="Tahoma"/>
                    </w:rPr>
                  </w:pPr>
                  <w:r w:rsidRPr="004D6146">
                    <w:rPr>
                      <w:rFonts w:ascii="Tahoma" w:hAnsi="Tahoma" w:cs="Tahoma"/>
                    </w:rPr>
                    <w:t>Nominated PML</w:t>
                  </w:r>
                </w:p>
              </w:tc>
              <w:tc>
                <w:tcPr>
                  <w:tcW w:w="1701" w:type="dxa"/>
                  <w:tcBorders>
                    <w:top w:val="single" w:sz="6" w:space="0" w:color="3E0000"/>
                    <w:left w:val="single" w:sz="6" w:space="0" w:color="3E0000"/>
                    <w:bottom w:val="single" w:sz="6" w:space="0" w:color="3E0000"/>
                    <w:right w:val="single" w:sz="6" w:space="0" w:color="3E0000"/>
                  </w:tcBorders>
                  <w:shd w:val="clear" w:color="auto" w:fill="auto"/>
                  <w:vAlign w:val="center"/>
                  <w:hideMark/>
                </w:tcPr>
                <w:p w14:paraId="37968815" w14:textId="77777777" w:rsidR="004D6146" w:rsidRPr="004D6146" w:rsidRDefault="004D6146" w:rsidP="004D6146">
                  <w:pPr>
                    <w:spacing w:after="0" w:line="240" w:lineRule="auto"/>
                    <w:jc w:val="both"/>
                    <w:rPr>
                      <w:rFonts w:ascii="Tahoma" w:hAnsi="Tahoma" w:cs="Tahoma"/>
                    </w:rPr>
                  </w:pPr>
                  <w:r w:rsidRPr="004D6146">
                    <w:rPr>
                      <w:rFonts w:ascii="Tahoma" w:hAnsi="Tahoma" w:cs="Tahoma"/>
                    </w:rPr>
                    <w:t>Sesabil-1 ​</w:t>
                  </w:r>
                </w:p>
              </w:tc>
              <w:tc>
                <w:tcPr>
                  <w:tcW w:w="850" w:type="dxa"/>
                  <w:tcBorders>
                    <w:top w:val="single" w:sz="6" w:space="0" w:color="3E0000"/>
                    <w:left w:val="single" w:sz="6" w:space="0" w:color="3E0000"/>
                    <w:bottom w:val="single" w:sz="6" w:space="0" w:color="3E0000"/>
                    <w:right w:val="single" w:sz="6" w:space="0" w:color="3E0000"/>
                  </w:tcBorders>
                  <w:shd w:val="clear" w:color="auto" w:fill="auto"/>
                  <w:vAlign w:val="center"/>
                  <w:hideMark/>
                </w:tcPr>
                <w:p w14:paraId="24EF4F6B" w14:textId="77777777" w:rsidR="004D6146" w:rsidRPr="004D6146" w:rsidRDefault="004D6146" w:rsidP="004D6146">
                  <w:pPr>
                    <w:spacing w:after="0" w:line="240" w:lineRule="auto"/>
                    <w:jc w:val="both"/>
                    <w:rPr>
                      <w:rFonts w:ascii="Tahoma" w:hAnsi="Tahoma" w:cs="Tahoma"/>
                    </w:rPr>
                  </w:pPr>
                  <w:r w:rsidRPr="004D6146">
                    <w:rPr>
                      <w:rFonts w:ascii="Tahoma" w:hAnsi="Tahoma" w:cs="Tahoma"/>
                    </w:rPr>
                    <w:t>Oil ​</w:t>
                  </w:r>
                </w:p>
              </w:tc>
              <w:tc>
                <w:tcPr>
                  <w:tcW w:w="1442" w:type="dxa"/>
                  <w:tcBorders>
                    <w:top w:val="single" w:sz="6" w:space="0" w:color="3E0000"/>
                    <w:left w:val="single" w:sz="6" w:space="0" w:color="3E0000"/>
                    <w:bottom w:val="single" w:sz="6" w:space="0" w:color="3E0000"/>
                    <w:right w:val="single" w:sz="6" w:space="0" w:color="3E0000"/>
                  </w:tcBorders>
                  <w:shd w:val="clear" w:color="auto" w:fill="auto"/>
                  <w:vAlign w:val="center"/>
                  <w:hideMark/>
                </w:tcPr>
                <w:p w14:paraId="0BC681C8" w14:textId="77777777" w:rsidR="004D6146" w:rsidRPr="004D6146" w:rsidRDefault="004D6146" w:rsidP="004D6146">
                  <w:pPr>
                    <w:spacing w:after="0" w:line="240" w:lineRule="auto"/>
                    <w:jc w:val="both"/>
                    <w:rPr>
                      <w:rFonts w:ascii="Tahoma" w:hAnsi="Tahoma" w:cs="Tahoma"/>
                    </w:rPr>
                  </w:pPr>
                  <w:r w:rsidRPr="004D6146">
                    <w:rPr>
                      <w:rFonts w:ascii="Tahoma" w:hAnsi="Tahoma" w:cs="Tahoma"/>
                    </w:rPr>
                    <w:t>1.47​</w:t>
                  </w:r>
                </w:p>
              </w:tc>
              <w:tc>
                <w:tcPr>
                  <w:tcW w:w="1197" w:type="dxa"/>
                  <w:tcBorders>
                    <w:top w:val="single" w:sz="6" w:space="0" w:color="3E0000"/>
                    <w:left w:val="single" w:sz="6" w:space="0" w:color="3E0000"/>
                    <w:bottom w:val="single" w:sz="6" w:space="0" w:color="3E0000"/>
                    <w:right w:val="single" w:sz="6" w:space="0" w:color="3E0000"/>
                  </w:tcBorders>
                  <w:shd w:val="clear" w:color="auto" w:fill="auto"/>
                  <w:vAlign w:val="center"/>
                  <w:hideMark/>
                </w:tcPr>
                <w:p w14:paraId="596D9B30" w14:textId="77777777" w:rsidR="004D6146" w:rsidRPr="004D6146" w:rsidRDefault="004D6146" w:rsidP="004D6146">
                  <w:pPr>
                    <w:spacing w:after="0" w:line="240" w:lineRule="auto"/>
                    <w:jc w:val="both"/>
                    <w:rPr>
                      <w:rFonts w:ascii="Tahoma" w:hAnsi="Tahoma" w:cs="Tahoma"/>
                    </w:rPr>
                  </w:pPr>
                  <w:r w:rsidRPr="004D6146">
                    <w:rPr>
                      <w:rFonts w:ascii="Tahoma" w:hAnsi="Tahoma" w:cs="Tahoma"/>
                    </w:rPr>
                    <w:t>Monetized ​</w:t>
                  </w:r>
                </w:p>
              </w:tc>
            </w:tr>
            <w:tr w:rsidR="004D6146" w:rsidRPr="004D6146" w14:paraId="25429A44" w14:textId="77777777" w:rsidTr="002A703D">
              <w:trPr>
                <w:trHeight w:val="806"/>
              </w:trPr>
              <w:tc>
                <w:tcPr>
                  <w:tcW w:w="669" w:type="dxa"/>
                  <w:tcBorders>
                    <w:top w:val="single" w:sz="6" w:space="0" w:color="3E0000"/>
                    <w:left w:val="single" w:sz="6" w:space="0" w:color="3E0000"/>
                    <w:bottom w:val="single" w:sz="6" w:space="0" w:color="3E0000"/>
                    <w:right w:val="single" w:sz="6" w:space="0" w:color="3E0000"/>
                  </w:tcBorders>
                  <w:shd w:val="clear" w:color="auto" w:fill="auto"/>
                  <w:vAlign w:val="center"/>
                </w:tcPr>
                <w:p w14:paraId="35BB0238" w14:textId="77777777" w:rsidR="004D6146" w:rsidRPr="004D6146" w:rsidRDefault="004D6146" w:rsidP="004D6146">
                  <w:pPr>
                    <w:spacing w:after="0" w:line="240" w:lineRule="auto"/>
                    <w:jc w:val="both"/>
                    <w:rPr>
                      <w:rFonts w:ascii="Tahoma" w:hAnsi="Tahoma" w:cs="Tahoma"/>
                      <w:lang w:val="en-US"/>
                    </w:rPr>
                  </w:pPr>
                  <w:r w:rsidRPr="004D6146">
                    <w:rPr>
                      <w:rFonts w:ascii="Tahoma" w:hAnsi="Tahoma" w:cs="Tahoma"/>
                      <w:lang w:val="en-US"/>
                    </w:rPr>
                    <w:lastRenderedPageBreak/>
                    <w:t>6</w:t>
                  </w:r>
                </w:p>
              </w:tc>
              <w:tc>
                <w:tcPr>
                  <w:tcW w:w="681" w:type="dxa"/>
                  <w:tcBorders>
                    <w:top w:val="single" w:sz="6" w:space="0" w:color="3E0000"/>
                    <w:left w:val="single" w:sz="6" w:space="0" w:color="3E0000"/>
                    <w:bottom w:val="single" w:sz="6" w:space="0" w:color="3E0000"/>
                    <w:right w:val="single" w:sz="6" w:space="0" w:color="3E0000"/>
                  </w:tcBorders>
                  <w:shd w:val="clear" w:color="auto" w:fill="auto"/>
                  <w:vAlign w:val="center"/>
                  <w:hideMark/>
                </w:tcPr>
                <w:p w14:paraId="6250FA21" w14:textId="77777777" w:rsidR="004D6146" w:rsidRPr="004D6146" w:rsidRDefault="004D6146" w:rsidP="004D6146">
                  <w:pPr>
                    <w:spacing w:after="0" w:line="240" w:lineRule="auto"/>
                    <w:jc w:val="both"/>
                    <w:rPr>
                      <w:rFonts w:ascii="Tahoma" w:hAnsi="Tahoma" w:cs="Tahoma"/>
                    </w:rPr>
                  </w:pPr>
                  <w:r w:rsidRPr="004D6146">
                    <w:rPr>
                      <w:rFonts w:ascii="Tahoma" w:hAnsi="Tahoma" w:cs="Tahoma"/>
                    </w:rPr>
                    <w:t>2023-24 ​</w:t>
                  </w:r>
                </w:p>
              </w:tc>
              <w:tc>
                <w:tcPr>
                  <w:tcW w:w="753" w:type="dxa"/>
                  <w:tcBorders>
                    <w:top w:val="single" w:sz="6" w:space="0" w:color="3E0000"/>
                    <w:left w:val="single" w:sz="6" w:space="0" w:color="3E0000"/>
                    <w:bottom w:val="single" w:sz="6" w:space="0" w:color="3E0000"/>
                    <w:right w:val="single" w:sz="6" w:space="0" w:color="3E0000"/>
                  </w:tcBorders>
                  <w:shd w:val="clear" w:color="auto" w:fill="auto"/>
                  <w:vAlign w:val="center"/>
                  <w:hideMark/>
                </w:tcPr>
                <w:p w14:paraId="5798B162" w14:textId="77777777" w:rsidR="004D6146" w:rsidRPr="004D6146" w:rsidRDefault="004D6146" w:rsidP="004D6146">
                  <w:pPr>
                    <w:spacing w:after="0" w:line="240" w:lineRule="auto"/>
                    <w:jc w:val="both"/>
                    <w:rPr>
                      <w:rFonts w:ascii="Tahoma" w:hAnsi="Tahoma" w:cs="Tahoma"/>
                    </w:rPr>
                  </w:pPr>
                  <w:r w:rsidRPr="004D6146">
                    <w:rPr>
                      <w:rFonts w:ascii="Tahoma" w:hAnsi="Tahoma" w:cs="Tahoma"/>
                    </w:rPr>
                    <w:t>Assam ​</w:t>
                  </w:r>
                </w:p>
              </w:tc>
              <w:tc>
                <w:tcPr>
                  <w:tcW w:w="1717" w:type="dxa"/>
                  <w:tcBorders>
                    <w:top w:val="single" w:sz="6" w:space="0" w:color="3E0000"/>
                    <w:left w:val="single" w:sz="6" w:space="0" w:color="3E0000"/>
                    <w:bottom w:val="single" w:sz="6" w:space="0" w:color="3E0000"/>
                    <w:right w:val="single" w:sz="6" w:space="0" w:color="3E0000"/>
                  </w:tcBorders>
                  <w:vAlign w:val="center"/>
                </w:tcPr>
                <w:p w14:paraId="17D9DDF0" w14:textId="77777777" w:rsidR="004D6146" w:rsidRPr="004D6146" w:rsidRDefault="004D6146" w:rsidP="004D6146">
                  <w:pPr>
                    <w:spacing w:after="0" w:line="240" w:lineRule="auto"/>
                    <w:jc w:val="both"/>
                    <w:rPr>
                      <w:rFonts w:ascii="Tahoma" w:hAnsi="Tahoma" w:cs="Tahoma"/>
                    </w:rPr>
                  </w:pPr>
                  <w:r w:rsidRPr="004D6146">
                    <w:rPr>
                      <w:rFonts w:ascii="Tahoma" w:hAnsi="Tahoma" w:cs="Tahoma"/>
                    </w:rPr>
                    <w:t>Nominated PML</w:t>
                  </w:r>
                </w:p>
              </w:tc>
              <w:tc>
                <w:tcPr>
                  <w:tcW w:w="1701" w:type="dxa"/>
                  <w:tcBorders>
                    <w:top w:val="single" w:sz="6" w:space="0" w:color="3E0000"/>
                    <w:left w:val="single" w:sz="6" w:space="0" w:color="3E0000"/>
                    <w:bottom w:val="single" w:sz="6" w:space="0" w:color="3E0000"/>
                    <w:right w:val="single" w:sz="6" w:space="0" w:color="3E0000"/>
                  </w:tcBorders>
                  <w:shd w:val="clear" w:color="auto" w:fill="auto"/>
                  <w:vAlign w:val="center"/>
                  <w:hideMark/>
                </w:tcPr>
                <w:p w14:paraId="1C23F1CB" w14:textId="77777777" w:rsidR="004D6146" w:rsidRPr="004D6146" w:rsidRDefault="004D6146" w:rsidP="004D6146">
                  <w:pPr>
                    <w:spacing w:after="0" w:line="240" w:lineRule="auto"/>
                    <w:jc w:val="both"/>
                    <w:rPr>
                      <w:rFonts w:ascii="Tahoma" w:hAnsi="Tahoma" w:cs="Tahoma"/>
                    </w:rPr>
                  </w:pPr>
                  <w:r w:rsidRPr="004D6146">
                    <w:rPr>
                      <w:rFonts w:ascii="Tahoma" w:hAnsi="Tahoma" w:cs="Tahoma"/>
                    </w:rPr>
                    <w:t>South Baghjan-10 ​</w:t>
                  </w:r>
                </w:p>
              </w:tc>
              <w:tc>
                <w:tcPr>
                  <w:tcW w:w="850" w:type="dxa"/>
                  <w:tcBorders>
                    <w:top w:val="single" w:sz="6" w:space="0" w:color="3E0000"/>
                    <w:left w:val="single" w:sz="6" w:space="0" w:color="3E0000"/>
                    <w:bottom w:val="single" w:sz="6" w:space="0" w:color="3E0000"/>
                    <w:right w:val="single" w:sz="6" w:space="0" w:color="3E0000"/>
                  </w:tcBorders>
                  <w:shd w:val="clear" w:color="auto" w:fill="auto"/>
                  <w:vAlign w:val="center"/>
                  <w:hideMark/>
                </w:tcPr>
                <w:p w14:paraId="29FFB5AA" w14:textId="77777777" w:rsidR="004D6146" w:rsidRPr="004D6146" w:rsidRDefault="004D6146" w:rsidP="004D6146">
                  <w:pPr>
                    <w:spacing w:after="0" w:line="240" w:lineRule="auto"/>
                    <w:jc w:val="both"/>
                    <w:rPr>
                      <w:rFonts w:ascii="Tahoma" w:hAnsi="Tahoma" w:cs="Tahoma"/>
                    </w:rPr>
                  </w:pPr>
                  <w:r w:rsidRPr="004D6146">
                    <w:rPr>
                      <w:rFonts w:ascii="Tahoma" w:hAnsi="Tahoma" w:cs="Tahoma"/>
                    </w:rPr>
                    <w:t>Oil ​</w:t>
                  </w:r>
                </w:p>
              </w:tc>
              <w:tc>
                <w:tcPr>
                  <w:tcW w:w="1442" w:type="dxa"/>
                  <w:tcBorders>
                    <w:top w:val="single" w:sz="6" w:space="0" w:color="3E0000"/>
                    <w:left w:val="single" w:sz="6" w:space="0" w:color="3E0000"/>
                    <w:bottom w:val="single" w:sz="6" w:space="0" w:color="3E0000"/>
                    <w:right w:val="single" w:sz="6" w:space="0" w:color="3E0000"/>
                  </w:tcBorders>
                  <w:shd w:val="clear" w:color="auto" w:fill="auto"/>
                  <w:vAlign w:val="center"/>
                  <w:hideMark/>
                </w:tcPr>
                <w:p w14:paraId="51E90815" w14:textId="77777777" w:rsidR="004D6146" w:rsidRPr="004D6146" w:rsidRDefault="004D6146" w:rsidP="004D6146">
                  <w:pPr>
                    <w:spacing w:after="0" w:line="240" w:lineRule="auto"/>
                    <w:jc w:val="both"/>
                    <w:rPr>
                      <w:rFonts w:ascii="Tahoma" w:hAnsi="Tahoma" w:cs="Tahoma"/>
                    </w:rPr>
                  </w:pPr>
                  <w:r w:rsidRPr="004D6146">
                    <w:rPr>
                      <w:rFonts w:ascii="Tahoma" w:hAnsi="Tahoma" w:cs="Tahoma"/>
                    </w:rPr>
                    <w:t>0.03​</w:t>
                  </w:r>
                </w:p>
              </w:tc>
              <w:tc>
                <w:tcPr>
                  <w:tcW w:w="1197" w:type="dxa"/>
                  <w:tcBorders>
                    <w:top w:val="single" w:sz="6" w:space="0" w:color="3E0000"/>
                    <w:left w:val="single" w:sz="6" w:space="0" w:color="3E0000"/>
                    <w:bottom w:val="single" w:sz="6" w:space="0" w:color="3E0000"/>
                    <w:right w:val="single" w:sz="6" w:space="0" w:color="3E0000"/>
                  </w:tcBorders>
                  <w:shd w:val="clear" w:color="auto" w:fill="auto"/>
                  <w:vAlign w:val="center"/>
                  <w:hideMark/>
                </w:tcPr>
                <w:p w14:paraId="73E7F8D9" w14:textId="77777777" w:rsidR="004D6146" w:rsidRPr="004D6146" w:rsidRDefault="004D6146" w:rsidP="004D6146">
                  <w:pPr>
                    <w:spacing w:after="0" w:line="240" w:lineRule="auto"/>
                    <w:jc w:val="both"/>
                    <w:rPr>
                      <w:rFonts w:ascii="Tahoma" w:hAnsi="Tahoma" w:cs="Tahoma"/>
                    </w:rPr>
                  </w:pPr>
                  <w:r w:rsidRPr="004D6146">
                    <w:rPr>
                      <w:rFonts w:ascii="Tahoma" w:hAnsi="Tahoma" w:cs="Tahoma"/>
                    </w:rPr>
                    <w:t>Monetized ​</w:t>
                  </w:r>
                </w:p>
              </w:tc>
            </w:tr>
            <w:tr w:rsidR="004D6146" w:rsidRPr="004D6146" w14:paraId="75FD77F2" w14:textId="77777777" w:rsidTr="002A703D">
              <w:trPr>
                <w:trHeight w:val="50"/>
              </w:trPr>
              <w:tc>
                <w:tcPr>
                  <w:tcW w:w="669" w:type="dxa"/>
                  <w:tcBorders>
                    <w:top w:val="single" w:sz="6" w:space="0" w:color="3E0000"/>
                    <w:left w:val="single" w:sz="6" w:space="0" w:color="3E0000"/>
                    <w:bottom w:val="single" w:sz="6" w:space="0" w:color="3E0000"/>
                    <w:right w:val="single" w:sz="6" w:space="0" w:color="3E0000"/>
                  </w:tcBorders>
                  <w:shd w:val="clear" w:color="auto" w:fill="auto"/>
                  <w:vAlign w:val="center"/>
                </w:tcPr>
                <w:p w14:paraId="0724D8E1" w14:textId="77777777" w:rsidR="004D6146" w:rsidRPr="004D6146" w:rsidRDefault="004D6146" w:rsidP="004D6146">
                  <w:pPr>
                    <w:spacing w:after="0" w:line="240" w:lineRule="auto"/>
                    <w:jc w:val="both"/>
                    <w:rPr>
                      <w:rFonts w:ascii="Tahoma" w:hAnsi="Tahoma" w:cs="Tahoma"/>
                      <w:lang w:val="en-US"/>
                    </w:rPr>
                  </w:pPr>
                  <w:r w:rsidRPr="004D6146">
                    <w:rPr>
                      <w:rFonts w:ascii="Tahoma" w:hAnsi="Tahoma" w:cs="Tahoma"/>
                      <w:lang w:val="en-US"/>
                    </w:rPr>
                    <w:t>7</w:t>
                  </w:r>
                </w:p>
              </w:tc>
              <w:tc>
                <w:tcPr>
                  <w:tcW w:w="681" w:type="dxa"/>
                  <w:tcBorders>
                    <w:top w:val="single" w:sz="6" w:space="0" w:color="3E0000"/>
                    <w:left w:val="single" w:sz="6" w:space="0" w:color="3E0000"/>
                    <w:bottom w:val="single" w:sz="6" w:space="0" w:color="3E0000"/>
                    <w:right w:val="single" w:sz="6" w:space="0" w:color="3E0000"/>
                  </w:tcBorders>
                  <w:shd w:val="clear" w:color="auto" w:fill="auto"/>
                  <w:vAlign w:val="center"/>
                  <w:hideMark/>
                </w:tcPr>
                <w:p w14:paraId="2BA0EFBB" w14:textId="77777777" w:rsidR="004D6146" w:rsidRPr="004D6146" w:rsidRDefault="004D6146" w:rsidP="004D6146">
                  <w:pPr>
                    <w:spacing w:after="0" w:line="240" w:lineRule="auto"/>
                    <w:jc w:val="both"/>
                    <w:rPr>
                      <w:rFonts w:ascii="Tahoma" w:hAnsi="Tahoma" w:cs="Tahoma"/>
                      <w:lang w:val="en-US"/>
                    </w:rPr>
                  </w:pPr>
                  <w:r w:rsidRPr="004D6146">
                    <w:rPr>
                      <w:rFonts w:ascii="Tahoma" w:hAnsi="Tahoma" w:cs="Tahoma"/>
                    </w:rPr>
                    <w:t>2024-25</w:t>
                  </w:r>
                  <w:r w:rsidRPr="004D6146">
                    <w:rPr>
                      <w:rFonts w:ascii="Tahoma" w:hAnsi="Tahoma" w:cs="Tahoma"/>
                      <w:lang w:val="en-US"/>
                    </w:rPr>
                    <w:t>​</w:t>
                  </w:r>
                </w:p>
              </w:tc>
              <w:tc>
                <w:tcPr>
                  <w:tcW w:w="753" w:type="dxa"/>
                  <w:tcBorders>
                    <w:top w:val="single" w:sz="6" w:space="0" w:color="3E0000"/>
                    <w:left w:val="single" w:sz="6" w:space="0" w:color="3E0000"/>
                    <w:bottom w:val="single" w:sz="6" w:space="0" w:color="3E0000"/>
                    <w:right w:val="single" w:sz="6" w:space="0" w:color="3E0000"/>
                  </w:tcBorders>
                  <w:shd w:val="clear" w:color="auto" w:fill="auto"/>
                  <w:vAlign w:val="center"/>
                  <w:hideMark/>
                </w:tcPr>
                <w:p w14:paraId="5819910E" w14:textId="77777777" w:rsidR="004D6146" w:rsidRPr="004D6146" w:rsidRDefault="004D6146" w:rsidP="004D6146">
                  <w:pPr>
                    <w:spacing w:after="0" w:line="240" w:lineRule="auto"/>
                    <w:jc w:val="both"/>
                    <w:rPr>
                      <w:rFonts w:ascii="Tahoma" w:hAnsi="Tahoma" w:cs="Tahoma"/>
                      <w:lang w:val="en-US"/>
                    </w:rPr>
                  </w:pPr>
                  <w:r w:rsidRPr="004D6146">
                    <w:rPr>
                      <w:rFonts w:ascii="Tahoma" w:hAnsi="Tahoma" w:cs="Tahoma"/>
                    </w:rPr>
                    <w:t>Assam</w:t>
                  </w:r>
                  <w:r w:rsidRPr="004D6146">
                    <w:rPr>
                      <w:rFonts w:ascii="Tahoma" w:hAnsi="Tahoma" w:cs="Tahoma"/>
                      <w:lang w:val="en-US"/>
                    </w:rPr>
                    <w:t>​</w:t>
                  </w:r>
                </w:p>
              </w:tc>
              <w:tc>
                <w:tcPr>
                  <w:tcW w:w="1717" w:type="dxa"/>
                  <w:tcBorders>
                    <w:top w:val="single" w:sz="6" w:space="0" w:color="3E0000"/>
                    <w:left w:val="single" w:sz="6" w:space="0" w:color="3E0000"/>
                    <w:bottom w:val="single" w:sz="6" w:space="0" w:color="3E0000"/>
                    <w:right w:val="single" w:sz="6" w:space="0" w:color="3E0000"/>
                  </w:tcBorders>
                  <w:vAlign w:val="center"/>
                </w:tcPr>
                <w:p w14:paraId="67DEA1CC" w14:textId="77777777" w:rsidR="004D6146" w:rsidRPr="004D6146" w:rsidRDefault="004D6146" w:rsidP="004D6146">
                  <w:pPr>
                    <w:spacing w:after="0" w:line="240" w:lineRule="auto"/>
                    <w:jc w:val="both"/>
                    <w:rPr>
                      <w:rFonts w:ascii="Tahoma" w:hAnsi="Tahoma" w:cs="Tahoma"/>
                    </w:rPr>
                  </w:pPr>
                  <w:r w:rsidRPr="004D6146">
                    <w:rPr>
                      <w:rFonts w:ascii="Tahoma" w:hAnsi="Tahoma" w:cs="Tahoma"/>
                    </w:rPr>
                    <w:t>Nominated PML</w:t>
                  </w:r>
                </w:p>
              </w:tc>
              <w:tc>
                <w:tcPr>
                  <w:tcW w:w="1701" w:type="dxa"/>
                  <w:tcBorders>
                    <w:top w:val="single" w:sz="6" w:space="0" w:color="3E0000"/>
                    <w:left w:val="single" w:sz="6" w:space="0" w:color="3E0000"/>
                    <w:bottom w:val="single" w:sz="6" w:space="0" w:color="3E0000"/>
                    <w:right w:val="single" w:sz="6" w:space="0" w:color="3E0000"/>
                  </w:tcBorders>
                  <w:shd w:val="clear" w:color="auto" w:fill="auto"/>
                  <w:vAlign w:val="center"/>
                  <w:hideMark/>
                </w:tcPr>
                <w:p w14:paraId="62F1F589" w14:textId="77777777" w:rsidR="004D6146" w:rsidRPr="004D6146" w:rsidRDefault="004D6146" w:rsidP="004D6146">
                  <w:pPr>
                    <w:spacing w:after="0" w:line="240" w:lineRule="auto"/>
                    <w:jc w:val="both"/>
                    <w:rPr>
                      <w:rFonts w:ascii="Tahoma" w:hAnsi="Tahoma" w:cs="Tahoma"/>
                      <w:lang w:val="en-US"/>
                    </w:rPr>
                  </w:pPr>
                  <w:r w:rsidRPr="004D6146">
                    <w:rPr>
                      <w:rFonts w:ascii="Tahoma" w:hAnsi="Tahoma" w:cs="Tahoma"/>
                    </w:rPr>
                    <w:t>Mechaki-6</w:t>
                  </w:r>
                  <w:r w:rsidRPr="004D6146">
                    <w:rPr>
                      <w:rFonts w:ascii="Tahoma" w:hAnsi="Tahoma" w:cs="Tahoma"/>
                      <w:lang w:val="en-US"/>
                    </w:rPr>
                    <w:t>​</w:t>
                  </w:r>
                </w:p>
              </w:tc>
              <w:tc>
                <w:tcPr>
                  <w:tcW w:w="850" w:type="dxa"/>
                  <w:tcBorders>
                    <w:top w:val="single" w:sz="6" w:space="0" w:color="3E0000"/>
                    <w:left w:val="single" w:sz="6" w:space="0" w:color="3E0000"/>
                    <w:bottom w:val="single" w:sz="6" w:space="0" w:color="3E0000"/>
                    <w:right w:val="single" w:sz="6" w:space="0" w:color="3E0000"/>
                  </w:tcBorders>
                  <w:shd w:val="clear" w:color="auto" w:fill="auto"/>
                  <w:vAlign w:val="center"/>
                  <w:hideMark/>
                </w:tcPr>
                <w:p w14:paraId="77656E38" w14:textId="77777777" w:rsidR="004D6146" w:rsidRPr="004D6146" w:rsidRDefault="004D6146" w:rsidP="004D6146">
                  <w:pPr>
                    <w:spacing w:after="0" w:line="240" w:lineRule="auto"/>
                    <w:jc w:val="both"/>
                    <w:rPr>
                      <w:rFonts w:ascii="Tahoma" w:hAnsi="Tahoma" w:cs="Tahoma"/>
                      <w:lang w:val="en-US"/>
                    </w:rPr>
                  </w:pPr>
                  <w:r w:rsidRPr="004D6146">
                    <w:rPr>
                      <w:rFonts w:ascii="Tahoma" w:hAnsi="Tahoma" w:cs="Tahoma"/>
                    </w:rPr>
                    <w:t>Oil</w:t>
                  </w:r>
                  <w:r w:rsidRPr="004D6146">
                    <w:rPr>
                      <w:rFonts w:ascii="Tahoma" w:hAnsi="Tahoma" w:cs="Tahoma"/>
                      <w:lang w:val="en-US"/>
                    </w:rPr>
                    <w:t>​</w:t>
                  </w:r>
                </w:p>
              </w:tc>
              <w:tc>
                <w:tcPr>
                  <w:tcW w:w="1442" w:type="dxa"/>
                  <w:tcBorders>
                    <w:top w:val="single" w:sz="6" w:space="0" w:color="3E0000"/>
                    <w:left w:val="single" w:sz="6" w:space="0" w:color="3E0000"/>
                    <w:bottom w:val="single" w:sz="6" w:space="0" w:color="3E0000"/>
                    <w:right w:val="single" w:sz="6" w:space="0" w:color="3E0000"/>
                  </w:tcBorders>
                  <w:shd w:val="clear" w:color="auto" w:fill="auto"/>
                  <w:vAlign w:val="center"/>
                  <w:hideMark/>
                </w:tcPr>
                <w:p w14:paraId="0942584D" w14:textId="77777777" w:rsidR="004D6146" w:rsidRPr="004D6146" w:rsidRDefault="004D6146" w:rsidP="004D6146">
                  <w:pPr>
                    <w:spacing w:after="0" w:line="240" w:lineRule="auto"/>
                    <w:jc w:val="both"/>
                    <w:rPr>
                      <w:rFonts w:ascii="Tahoma" w:hAnsi="Tahoma" w:cs="Tahoma"/>
                      <w:lang w:val="en-US"/>
                    </w:rPr>
                  </w:pPr>
                  <w:r w:rsidRPr="004D6146">
                    <w:rPr>
                      <w:rFonts w:ascii="Tahoma" w:hAnsi="Tahoma" w:cs="Tahoma"/>
                    </w:rPr>
                    <w:t>0.04</w:t>
                  </w:r>
                </w:p>
              </w:tc>
              <w:tc>
                <w:tcPr>
                  <w:tcW w:w="1197" w:type="dxa"/>
                  <w:tcBorders>
                    <w:top w:val="single" w:sz="6" w:space="0" w:color="3E0000"/>
                    <w:left w:val="single" w:sz="6" w:space="0" w:color="3E0000"/>
                    <w:bottom w:val="single" w:sz="6" w:space="0" w:color="3E0000"/>
                    <w:right w:val="single" w:sz="6" w:space="0" w:color="3E0000"/>
                  </w:tcBorders>
                  <w:shd w:val="clear" w:color="auto" w:fill="auto"/>
                  <w:vAlign w:val="center"/>
                  <w:hideMark/>
                </w:tcPr>
                <w:p w14:paraId="5142427C" w14:textId="77777777" w:rsidR="004D6146" w:rsidRPr="004D6146" w:rsidRDefault="004D6146" w:rsidP="004D6146">
                  <w:pPr>
                    <w:spacing w:after="0" w:line="240" w:lineRule="auto"/>
                    <w:jc w:val="both"/>
                    <w:rPr>
                      <w:rFonts w:ascii="Tahoma" w:hAnsi="Tahoma" w:cs="Tahoma"/>
                      <w:lang w:val="en-US"/>
                    </w:rPr>
                  </w:pPr>
                  <w:r w:rsidRPr="004D6146">
                    <w:rPr>
                      <w:rFonts w:ascii="Tahoma" w:hAnsi="Tahoma" w:cs="Tahoma"/>
                    </w:rPr>
                    <w:t>Monetised</w:t>
                  </w:r>
                  <w:r w:rsidRPr="004D6146">
                    <w:rPr>
                      <w:rFonts w:ascii="Tahoma" w:hAnsi="Tahoma" w:cs="Tahoma"/>
                      <w:lang w:val="en-US"/>
                    </w:rPr>
                    <w:t>​</w:t>
                  </w:r>
                </w:p>
              </w:tc>
            </w:tr>
          </w:tbl>
          <w:p w14:paraId="729CF2DC" w14:textId="77777777" w:rsidR="006A5E4A" w:rsidRDefault="006A5E4A" w:rsidP="006A5E4A">
            <w:pPr>
              <w:jc w:val="both"/>
              <w:rPr>
                <w:rFonts w:ascii="Tahoma" w:hAnsi="Tahoma" w:cs="Tahoma"/>
                <w:lang w:val="en-US"/>
              </w:rPr>
            </w:pPr>
          </w:p>
          <w:p w14:paraId="354C80D1" w14:textId="67EE2146" w:rsidR="006749BE" w:rsidRPr="00E02CD6" w:rsidRDefault="006749BE" w:rsidP="00BD3BB6">
            <w:pPr>
              <w:jc w:val="both"/>
              <w:rPr>
                <w:rFonts w:ascii="Tahoma" w:hAnsi="Tahoma" w:cs="Tahoma"/>
                <w:lang w:val="en-US"/>
              </w:rPr>
            </w:pPr>
          </w:p>
        </w:tc>
      </w:tr>
      <w:tr w:rsidR="00EC143C" w:rsidRPr="00E02CD6" w14:paraId="57351C9B" w14:textId="77777777" w:rsidTr="002A703D">
        <w:trPr>
          <w:trHeight w:val="1169"/>
        </w:trPr>
        <w:tc>
          <w:tcPr>
            <w:tcW w:w="1129" w:type="dxa"/>
          </w:tcPr>
          <w:p w14:paraId="66E86A44" w14:textId="1AD2D250" w:rsidR="00EC143C" w:rsidRPr="00E02CD6" w:rsidRDefault="00EC143C" w:rsidP="00EC143C">
            <w:pPr>
              <w:ind w:right="34"/>
              <w:jc w:val="both"/>
              <w:rPr>
                <w:rFonts w:ascii="Tahoma" w:hAnsi="Tahoma" w:cs="Tahoma"/>
                <w:i/>
                <w:iCs/>
              </w:rPr>
            </w:pPr>
            <w:r>
              <w:rPr>
                <w:rFonts w:ascii="Tahoma" w:hAnsi="Tahoma" w:cs="Tahoma"/>
                <w:i/>
                <w:iCs/>
              </w:rPr>
              <w:lastRenderedPageBreak/>
              <w:t>Q.(d) T</w:t>
            </w:r>
            <w:r w:rsidRPr="00EC143C">
              <w:rPr>
                <w:rFonts w:ascii="Tahoma" w:hAnsi="Tahoma" w:cs="Tahoma"/>
                <w:i/>
                <w:iCs/>
              </w:rPr>
              <w:t xml:space="preserve">he </w:t>
            </w:r>
            <w:r w:rsidR="009426AA">
              <w:rPr>
                <w:rFonts w:ascii="Tahoma" w:hAnsi="Tahoma" w:cs="Tahoma"/>
                <w:i/>
                <w:iCs/>
              </w:rPr>
              <w:t xml:space="preserve">details regarding the total amount of funds allocated, released and utilised during the five years and the current year, scheme/ program and State/ UT-wise, especially in Andhra Pradesh; and </w:t>
            </w:r>
          </w:p>
        </w:tc>
        <w:tc>
          <w:tcPr>
            <w:tcW w:w="9072" w:type="dxa"/>
          </w:tcPr>
          <w:p w14:paraId="3CBC816C" w14:textId="12D33001" w:rsidR="00EC143C" w:rsidRDefault="00EC143C" w:rsidP="00EC143C">
            <w:pPr>
              <w:spacing w:after="120"/>
              <w:jc w:val="both"/>
              <w:rPr>
                <w:rFonts w:ascii="Tahoma" w:eastAsia="Times New Roman" w:hAnsi="Tahoma" w:cs="Tahoma"/>
                <w:b/>
                <w:bCs/>
                <w:kern w:val="2"/>
                <w14:ligatures w14:val="standardContextual"/>
              </w:rPr>
            </w:pPr>
            <w:r w:rsidRPr="00DD18E7">
              <w:rPr>
                <w:rFonts w:ascii="Tahoma" w:hAnsi="Tahoma" w:cs="Tahoma"/>
                <w:b/>
                <w:lang w:val="en-US"/>
              </w:rPr>
              <w:t xml:space="preserve">Answer to </w:t>
            </w:r>
            <w:r>
              <w:rPr>
                <w:rFonts w:ascii="Tahoma" w:hAnsi="Tahoma" w:cs="Tahoma"/>
                <w:b/>
                <w:lang w:val="en-US"/>
              </w:rPr>
              <w:t>Q (</w:t>
            </w:r>
            <w:proofErr w:type="gramStart"/>
            <w:r>
              <w:rPr>
                <w:rFonts w:ascii="Tahoma" w:hAnsi="Tahoma" w:cs="Tahoma"/>
                <w:b/>
                <w:lang w:val="en-US"/>
              </w:rPr>
              <w:t>d )</w:t>
            </w:r>
            <w:proofErr w:type="gramEnd"/>
            <w:r>
              <w:rPr>
                <w:rFonts w:ascii="Tahoma" w:hAnsi="Tahoma" w:cs="Tahoma"/>
                <w:b/>
                <w:lang w:val="en-US"/>
              </w:rPr>
              <w:t xml:space="preserve">: </w:t>
            </w:r>
            <w:proofErr w:type="spellStart"/>
            <w:r w:rsidRPr="00DD18E7">
              <w:rPr>
                <w:rFonts w:ascii="Tahoma" w:eastAsia="Times New Roman" w:hAnsi="Tahoma" w:cs="Tahoma"/>
                <w:b/>
                <w:bCs/>
                <w:kern w:val="2"/>
                <w14:ligatures w14:val="standardContextual"/>
              </w:rPr>
              <w:t>MoPNG</w:t>
            </w:r>
            <w:proofErr w:type="spellEnd"/>
            <w:r w:rsidRPr="00DD18E7">
              <w:rPr>
                <w:rFonts w:ascii="Tahoma" w:eastAsia="Times New Roman" w:hAnsi="Tahoma" w:cs="Tahoma"/>
                <w:b/>
                <w:bCs/>
                <w:kern w:val="2"/>
                <w14:ligatures w14:val="standardContextual"/>
              </w:rPr>
              <w:t xml:space="preserve"> may reply suitably. </w:t>
            </w:r>
          </w:p>
          <w:p w14:paraId="0125049B" w14:textId="09AB00DE" w:rsidR="004D6146" w:rsidRPr="004D6146" w:rsidRDefault="00EC143C" w:rsidP="004D6146">
            <w:pPr>
              <w:spacing w:before="240" w:after="120"/>
              <w:ind w:right="29"/>
              <w:jc w:val="both"/>
              <w:rPr>
                <w:rFonts w:cstheme="minorHAnsi"/>
                <w:color w:val="FF0000"/>
                <w:sz w:val="24"/>
                <w:szCs w:val="24"/>
                <w:bdr w:val="none" w:sz="0" w:space="0" w:color="auto" w:frame="1"/>
              </w:rPr>
            </w:pPr>
            <w:r w:rsidRPr="004D6146">
              <w:rPr>
                <w:rFonts w:ascii="Tahoma" w:hAnsi="Tahoma" w:cs="Tahoma"/>
              </w:rPr>
              <w:t xml:space="preserve">As far as Oil India Limited (OIL) is concerned, </w:t>
            </w:r>
            <w:r w:rsidR="002A703D" w:rsidRPr="002A703D">
              <w:rPr>
                <w:rFonts w:cstheme="minorHAnsi"/>
                <w:color w:val="000000" w:themeColor="text1"/>
                <w:sz w:val="24"/>
                <w:szCs w:val="24"/>
                <w:bdr w:val="none" w:sz="0" w:space="0" w:color="auto" w:frame="1"/>
              </w:rPr>
              <w:t xml:space="preserve">information is attached as </w:t>
            </w:r>
            <w:r w:rsidR="002A703D" w:rsidRPr="002A703D">
              <w:rPr>
                <w:rFonts w:cstheme="minorHAnsi"/>
                <w:b/>
                <w:color w:val="000000" w:themeColor="text1"/>
                <w:sz w:val="24"/>
                <w:szCs w:val="24"/>
                <w:bdr w:val="none" w:sz="0" w:space="0" w:color="auto" w:frame="1"/>
              </w:rPr>
              <w:t>Annexure-I</w:t>
            </w:r>
            <w:r w:rsidR="002A703D">
              <w:rPr>
                <w:rFonts w:cstheme="minorHAnsi"/>
                <w:b/>
                <w:color w:val="000000" w:themeColor="text1"/>
                <w:sz w:val="24"/>
                <w:szCs w:val="24"/>
                <w:bdr w:val="none" w:sz="0" w:space="0" w:color="auto" w:frame="1"/>
              </w:rPr>
              <w:t>.</w:t>
            </w:r>
          </w:p>
          <w:p w14:paraId="26BDE6F9" w14:textId="77777777" w:rsidR="00EC143C" w:rsidRDefault="00EC143C" w:rsidP="00EC143C">
            <w:pPr>
              <w:jc w:val="both"/>
              <w:rPr>
                <w:rFonts w:ascii="Tahoma" w:hAnsi="Tahoma" w:cs="Tahoma"/>
                <w:lang w:val="en-US"/>
              </w:rPr>
            </w:pPr>
          </w:p>
          <w:p w14:paraId="7D418FC3" w14:textId="77777777" w:rsidR="00EC143C" w:rsidRPr="00DD18E7" w:rsidRDefault="00EC143C" w:rsidP="00EC143C">
            <w:pPr>
              <w:spacing w:after="120"/>
              <w:jc w:val="both"/>
              <w:rPr>
                <w:rFonts w:ascii="Tahoma" w:hAnsi="Tahoma" w:cs="Tahoma"/>
                <w:b/>
                <w:lang w:val="en-US"/>
              </w:rPr>
            </w:pPr>
          </w:p>
        </w:tc>
      </w:tr>
      <w:tr w:rsidR="00EC143C" w:rsidRPr="00E02CD6" w14:paraId="2C8E8FF0" w14:textId="77777777" w:rsidTr="002A703D">
        <w:trPr>
          <w:trHeight w:val="1169"/>
        </w:trPr>
        <w:tc>
          <w:tcPr>
            <w:tcW w:w="1129" w:type="dxa"/>
          </w:tcPr>
          <w:p w14:paraId="2B974E63" w14:textId="0339C0EC" w:rsidR="00EC143C" w:rsidRPr="00E02CD6" w:rsidRDefault="00EC143C" w:rsidP="00EC143C">
            <w:pPr>
              <w:ind w:right="34"/>
              <w:jc w:val="both"/>
              <w:rPr>
                <w:rFonts w:ascii="Tahoma" w:hAnsi="Tahoma" w:cs="Tahoma"/>
                <w:i/>
                <w:iCs/>
              </w:rPr>
            </w:pPr>
            <w:r>
              <w:rPr>
                <w:rFonts w:ascii="Tahoma" w:hAnsi="Tahoma" w:cs="Tahoma"/>
                <w:i/>
                <w:iCs/>
              </w:rPr>
              <w:t>Q.(</w:t>
            </w:r>
            <w:proofErr w:type="gramStart"/>
            <w:r>
              <w:rPr>
                <w:rFonts w:ascii="Tahoma" w:hAnsi="Tahoma" w:cs="Tahoma"/>
                <w:i/>
                <w:iCs/>
              </w:rPr>
              <w:t xml:space="preserve">e) </w:t>
            </w:r>
            <w:r w:rsidRPr="00EC143C">
              <w:rPr>
                <w:rFonts w:ascii="Tahoma" w:hAnsi="Tahoma" w:cs="Tahoma"/>
                <w:i/>
                <w:iCs/>
              </w:rPr>
              <w:t xml:space="preserve"> </w:t>
            </w:r>
            <w:r w:rsidR="009426AA">
              <w:rPr>
                <w:rFonts w:ascii="Tahoma" w:hAnsi="Tahoma" w:cs="Tahoma"/>
                <w:i/>
                <w:iCs/>
              </w:rPr>
              <w:t>Whether</w:t>
            </w:r>
            <w:proofErr w:type="gramEnd"/>
            <w:r w:rsidR="009426AA">
              <w:rPr>
                <w:rFonts w:ascii="Tahoma" w:hAnsi="Tahoma" w:cs="Tahoma"/>
                <w:i/>
                <w:iCs/>
              </w:rPr>
              <w:t xml:space="preserve"> the Government has undertaken any steps to increase skilling and training of individual to improve and assist for the </w:t>
            </w:r>
            <w:r w:rsidR="009426AA">
              <w:rPr>
                <w:rFonts w:ascii="Tahoma" w:hAnsi="Tahoma" w:cs="Tahoma"/>
                <w:i/>
                <w:iCs/>
              </w:rPr>
              <w:lastRenderedPageBreak/>
              <w:t>exploration of hydrocarbon reserves in the country and if so, the details thereof?</w:t>
            </w:r>
          </w:p>
        </w:tc>
        <w:tc>
          <w:tcPr>
            <w:tcW w:w="9072" w:type="dxa"/>
          </w:tcPr>
          <w:p w14:paraId="3025F1F5" w14:textId="58C494FC" w:rsidR="00EC143C" w:rsidRDefault="00EC143C" w:rsidP="00EC143C">
            <w:pPr>
              <w:spacing w:after="120"/>
              <w:jc w:val="both"/>
              <w:rPr>
                <w:rFonts w:ascii="Tahoma" w:eastAsia="Times New Roman" w:hAnsi="Tahoma" w:cs="Tahoma"/>
                <w:b/>
                <w:bCs/>
                <w:kern w:val="2"/>
                <w14:ligatures w14:val="standardContextual"/>
              </w:rPr>
            </w:pPr>
            <w:r w:rsidRPr="00DD18E7">
              <w:rPr>
                <w:rFonts w:ascii="Tahoma" w:hAnsi="Tahoma" w:cs="Tahoma"/>
                <w:b/>
                <w:lang w:val="en-US"/>
              </w:rPr>
              <w:lastRenderedPageBreak/>
              <w:t xml:space="preserve">Answer to </w:t>
            </w:r>
            <w:r>
              <w:rPr>
                <w:rFonts w:ascii="Tahoma" w:hAnsi="Tahoma" w:cs="Tahoma"/>
                <w:b/>
                <w:lang w:val="en-US"/>
              </w:rPr>
              <w:t>Q (</w:t>
            </w:r>
            <w:proofErr w:type="gramStart"/>
            <w:r>
              <w:rPr>
                <w:rFonts w:ascii="Tahoma" w:hAnsi="Tahoma" w:cs="Tahoma"/>
                <w:b/>
                <w:lang w:val="en-US"/>
              </w:rPr>
              <w:t>e )</w:t>
            </w:r>
            <w:proofErr w:type="gramEnd"/>
            <w:r>
              <w:rPr>
                <w:rFonts w:ascii="Tahoma" w:hAnsi="Tahoma" w:cs="Tahoma"/>
                <w:b/>
                <w:lang w:val="en-US"/>
              </w:rPr>
              <w:t xml:space="preserve">: </w:t>
            </w:r>
            <w:proofErr w:type="spellStart"/>
            <w:r w:rsidRPr="00DD18E7">
              <w:rPr>
                <w:rFonts w:ascii="Tahoma" w:eastAsia="Times New Roman" w:hAnsi="Tahoma" w:cs="Tahoma"/>
                <w:b/>
                <w:bCs/>
                <w:kern w:val="2"/>
                <w14:ligatures w14:val="standardContextual"/>
              </w:rPr>
              <w:t>MoPNG</w:t>
            </w:r>
            <w:proofErr w:type="spellEnd"/>
            <w:r w:rsidRPr="00DD18E7">
              <w:rPr>
                <w:rFonts w:ascii="Tahoma" w:eastAsia="Times New Roman" w:hAnsi="Tahoma" w:cs="Tahoma"/>
                <w:b/>
                <w:bCs/>
                <w:kern w:val="2"/>
                <w14:ligatures w14:val="standardContextual"/>
              </w:rPr>
              <w:t xml:space="preserve"> may reply suitably. </w:t>
            </w:r>
          </w:p>
          <w:p w14:paraId="66A6EAE7" w14:textId="77777777" w:rsidR="00EC143C" w:rsidRPr="00DD18E7" w:rsidRDefault="00EC143C" w:rsidP="004D6146">
            <w:pPr>
              <w:jc w:val="both"/>
              <w:rPr>
                <w:rFonts w:ascii="Tahoma" w:hAnsi="Tahoma" w:cs="Tahoma"/>
                <w:b/>
                <w:lang w:val="en-US"/>
              </w:rPr>
            </w:pPr>
          </w:p>
        </w:tc>
      </w:tr>
    </w:tbl>
    <w:p w14:paraId="49784C93" w14:textId="77777777" w:rsidR="00FA30A1" w:rsidRDefault="00FA30A1" w:rsidP="00F53DD2">
      <w:pPr>
        <w:spacing w:after="0"/>
        <w:ind w:right="-540"/>
        <w:jc w:val="right"/>
        <w:rPr>
          <w:rFonts w:ascii="Tahoma" w:hAnsi="Tahoma" w:cs="Tahoma"/>
          <w:lang w:val="en-US"/>
        </w:rPr>
      </w:pPr>
    </w:p>
    <w:p w14:paraId="56F9CDBB" w14:textId="77777777" w:rsidR="00FA30A1" w:rsidRDefault="00FA30A1" w:rsidP="00F53DD2">
      <w:pPr>
        <w:spacing w:after="0"/>
        <w:ind w:right="-540"/>
        <w:jc w:val="right"/>
        <w:rPr>
          <w:rFonts w:ascii="Tahoma" w:hAnsi="Tahoma" w:cs="Tahoma"/>
          <w:lang w:val="en-US"/>
        </w:rPr>
      </w:pPr>
    </w:p>
    <w:p w14:paraId="340B706E" w14:textId="77777777" w:rsidR="00FA30A1" w:rsidRDefault="00FA30A1" w:rsidP="00F53DD2">
      <w:pPr>
        <w:spacing w:after="0"/>
        <w:ind w:right="-540"/>
        <w:jc w:val="right"/>
        <w:rPr>
          <w:rFonts w:ascii="Tahoma" w:hAnsi="Tahoma" w:cs="Tahoma"/>
          <w:lang w:val="en-US"/>
        </w:rPr>
      </w:pPr>
    </w:p>
    <w:p w14:paraId="2C562F94" w14:textId="77777777" w:rsidR="00FA30A1" w:rsidRDefault="00FA30A1" w:rsidP="00F53DD2">
      <w:pPr>
        <w:spacing w:after="0"/>
        <w:ind w:right="-540"/>
        <w:jc w:val="right"/>
        <w:rPr>
          <w:rFonts w:ascii="Tahoma" w:hAnsi="Tahoma" w:cs="Tahoma"/>
          <w:lang w:val="en-US"/>
        </w:rPr>
      </w:pPr>
    </w:p>
    <w:p w14:paraId="7781AC14" w14:textId="35E4F9F6" w:rsidR="00F211B3" w:rsidRPr="00E02CD6" w:rsidRDefault="00931D33" w:rsidP="00F53DD2">
      <w:pPr>
        <w:spacing w:after="0"/>
        <w:ind w:right="-540"/>
        <w:jc w:val="right"/>
        <w:rPr>
          <w:rFonts w:ascii="Tahoma" w:hAnsi="Tahoma" w:cs="Tahoma"/>
          <w:lang w:val="en-US"/>
        </w:rPr>
      </w:pPr>
      <w:r w:rsidRPr="00E02CD6">
        <w:rPr>
          <w:rFonts w:ascii="Tahoma" w:hAnsi="Tahoma" w:cs="Tahoma"/>
          <w:lang w:val="en-US"/>
        </w:rPr>
        <w:t>Yours faithfully,</w:t>
      </w:r>
    </w:p>
    <w:p w14:paraId="44B36C8F" w14:textId="77777777" w:rsidR="00931D33" w:rsidRPr="00E02CD6" w:rsidRDefault="00931D33" w:rsidP="00F53DD2">
      <w:pPr>
        <w:spacing w:after="0" w:line="240" w:lineRule="auto"/>
        <w:ind w:right="-540"/>
        <w:jc w:val="right"/>
        <w:rPr>
          <w:rFonts w:ascii="Tahoma" w:hAnsi="Tahoma" w:cs="Tahoma"/>
          <w:u w:val="single"/>
          <w:lang w:val="en-US"/>
        </w:rPr>
      </w:pPr>
      <w:r w:rsidRPr="00E02CD6">
        <w:rPr>
          <w:rFonts w:ascii="Tahoma" w:hAnsi="Tahoma" w:cs="Tahoma"/>
          <w:u w:val="single"/>
          <w:lang w:val="en-US"/>
        </w:rPr>
        <w:t>OIL INDIA LIMITED</w:t>
      </w:r>
    </w:p>
    <w:p w14:paraId="32587601" w14:textId="004CEFD0" w:rsidR="00506AF9" w:rsidRDefault="00506AF9" w:rsidP="00F53DD2">
      <w:pPr>
        <w:spacing w:after="0" w:line="240" w:lineRule="auto"/>
        <w:ind w:right="-540"/>
        <w:jc w:val="right"/>
        <w:rPr>
          <w:rFonts w:ascii="Tahoma" w:hAnsi="Tahoma" w:cs="Tahoma"/>
          <w:lang w:val="en-US"/>
        </w:rPr>
      </w:pPr>
    </w:p>
    <w:p w14:paraId="2298A3A7" w14:textId="54CB1423" w:rsidR="002A703D" w:rsidRDefault="002A703D" w:rsidP="00F53DD2">
      <w:pPr>
        <w:spacing w:after="0" w:line="240" w:lineRule="auto"/>
        <w:ind w:right="-540"/>
        <w:jc w:val="right"/>
        <w:rPr>
          <w:rFonts w:ascii="Tahoma" w:hAnsi="Tahoma" w:cs="Tahoma"/>
          <w:lang w:val="en-US"/>
        </w:rPr>
      </w:pPr>
    </w:p>
    <w:p w14:paraId="0DD05C1C" w14:textId="77777777" w:rsidR="002A703D" w:rsidRPr="00E02CD6" w:rsidRDefault="002A703D" w:rsidP="00F53DD2">
      <w:pPr>
        <w:spacing w:after="0" w:line="240" w:lineRule="auto"/>
        <w:ind w:right="-540"/>
        <w:jc w:val="right"/>
        <w:rPr>
          <w:rFonts w:ascii="Tahoma" w:hAnsi="Tahoma" w:cs="Tahoma"/>
          <w:lang w:val="en-US"/>
        </w:rPr>
      </w:pPr>
    </w:p>
    <w:p w14:paraId="3181F93D" w14:textId="77777777" w:rsidR="00F26CC7" w:rsidRPr="00E02CD6" w:rsidRDefault="00F26CC7" w:rsidP="00F53DD2">
      <w:pPr>
        <w:spacing w:after="0" w:line="240" w:lineRule="auto"/>
        <w:ind w:right="-540"/>
        <w:jc w:val="right"/>
        <w:rPr>
          <w:rFonts w:ascii="Tahoma" w:hAnsi="Tahoma" w:cs="Tahoma"/>
          <w:b/>
          <w:lang w:val="en-US"/>
        </w:rPr>
      </w:pPr>
    </w:p>
    <w:p w14:paraId="624360B7" w14:textId="77777777" w:rsidR="00506AF9" w:rsidRPr="00E02CD6" w:rsidRDefault="00506AF9" w:rsidP="00F53DD2">
      <w:pPr>
        <w:spacing w:after="0" w:line="240" w:lineRule="auto"/>
        <w:ind w:right="-540"/>
        <w:jc w:val="right"/>
        <w:rPr>
          <w:rFonts w:ascii="Tahoma" w:hAnsi="Tahoma" w:cs="Tahoma"/>
          <w:b/>
          <w:lang w:val="en-US"/>
        </w:rPr>
      </w:pPr>
      <w:r w:rsidRPr="00E02CD6">
        <w:rPr>
          <w:rFonts w:ascii="Tahoma" w:hAnsi="Tahoma" w:cs="Tahoma"/>
          <w:b/>
          <w:lang w:val="en-US"/>
        </w:rPr>
        <w:t>(</w:t>
      </w:r>
      <w:r w:rsidR="00C968B7" w:rsidRPr="00E02CD6">
        <w:rPr>
          <w:rFonts w:ascii="Tahoma" w:hAnsi="Tahoma" w:cs="Tahoma"/>
          <w:b/>
          <w:lang w:val="en-US"/>
        </w:rPr>
        <w:t>Kishore Kumar Das</w:t>
      </w:r>
      <w:r w:rsidR="00F26CC7" w:rsidRPr="00E02CD6">
        <w:rPr>
          <w:rFonts w:ascii="Tahoma" w:hAnsi="Tahoma" w:cs="Tahoma"/>
          <w:b/>
          <w:lang w:val="en-US"/>
        </w:rPr>
        <w:t>)</w:t>
      </w:r>
    </w:p>
    <w:p w14:paraId="4DE2383A" w14:textId="77777777" w:rsidR="00F26CC7" w:rsidRPr="00E02CD6" w:rsidRDefault="00345A27" w:rsidP="00F53DD2">
      <w:pPr>
        <w:spacing w:after="0" w:line="240" w:lineRule="auto"/>
        <w:ind w:right="-540"/>
        <w:jc w:val="right"/>
        <w:rPr>
          <w:rFonts w:ascii="Tahoma" w:hAnsi="Tahoma" w:cs="Tahoma"/>
          <w:lang w:val="en-US"/>
        </w:rPr>
      </w:pPr>
      <w:r w:rsidRPr="00E02CD6">
        <w:rPr>
          <w:rFonts w:ascii="Tahoma" w:hAnsi="Tahoma" w:cs="Tahoma"/>
          <w:lang w:val="en-US"/>
        </w:rPr>
        <w:t xml:space="preserve">Chief </w:t>
      </w:r>
      <w:r w:rsidR="00F26CC7" w:rsidRPr="00E02CD6">
        <w:rPr>
          <w:rFonts w:ascii="Tahoma" w:hAnsi="Tahoma" w:cs="Tahoma"/>
          <w:lang w:val="en-US"/>
        </w:rPr>
        <w:t>General Manager (Planning)</w:t>
      </w:r>
    </w:p>
    <w:p w14:paraId="7A93EA8C" w14:textId="77777777" w:rsidR="00F26CC7" w:rsidRPr="00E02CD6" w:rsidRDefault="00F26CC7" w:rsidP="00F53DD2">
      <w:pPr>
        <w:spacing w:after="0" w:line="240" w:lineRule="auto"/>
        <w:ind w:right="-540"/>
        <w:jc w:val="right"/>
        <w:rPr>
          <w:rFonts w:ascii="Tahoma" w:hAnsi="Tahoma" w:cs="Tahoma"/>
          <w:b/>
          <w:u w:val="single"/>
          <w:lang w:val="en-US"/>
        </w:rPr>
      </w:pPr>
      <w:r w:rsidRPr="00E02CD6">
        <w:rPr>
          <w:rFonts w:ascii="Tahoma" w:hAnsi="Tahoma" w:cs="Tahoma"/>
          <w:b/>
          <w:u w:val="single"/>
          <w:lang w:val="en-US"/>
        </w:rPr>
        <w:t>For Chairman &amp; Managing Director</w:t>
      </w:r>
    </w:p>
    <w:sectPr w:rsidR="00F26CC7" w:rsidRPr="00E02CD6" w:rsidSect="002A703D">
      <w:pgSz w:w="11906" w:h="16838"/>
      <w:pgMar w:top="1008" w:right="1106" w:bottom="864"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altName w:val="Mangal"/>
    <w:panose1 w:val="00000400000000000000"/>
    <w:charset w:val="00"/>
    <w:family w:val="roman"/>
    <w:pitch w:val="variable"/>
    <w:sig w:usb0="00008003" w:usb1="00000000" w:usb2="00000000" w:usb3="00000000" w:csb0="00000001" w:csb1="00000000"/>
  </w:font>
  <w:font w:name="Kruti Dev 040 Wide">
    <w:altName w:val="Calibri"/>
    <w:charset w:val="00"/>
    <w:family w:val="auto"/>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800A80B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FF27133"/>
    <w:multiLevelType w:val="hybridMultilevel"/>
    <w:tmpl w:val="F594BC64"/>
    <w:lvl w:ilvl="0" w:tplc="7826CB9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662862"/>
    <w:multiLevelType w:val="hybridMultilevel"/>
    <w:tmpl w:val="F766BB6A"/>
    <w:lvl w:ilvl="0" w:tplc="40090017">
      <w:start w:val="1"/>
      <w:numFmt w:val="lowerLetter"/>
      <w:lvlText w:val="%1)"/>
      <w:lvlJc w:val="left"/>
      <w:pPr>
        <w:ind w:left="6173" w:hanging="360"/>
      </w:pPr>
    </w:lvl>
    <w:lvl w:ilvl="1" w:tplc="04090019" w:tentative="1">
      <w:start w:val="1"/>
      <w:numFmt w:val="lowerLetter"/>
      <w:lvlText w:val="%2."/>
      <w:lvlJc w:val="left"/>
      <w:pPr>
        <w:ind w:left="6893" w:hanging="360"/>
      </w:pPr>
    </w:lvl>
    <w:lvl w:ilvl="2" w:tplc="0409001B" w:tentative="1">
      <w:start w:val="1"/>
      <w:numFmt w:val="lowerRoman"/>
      <w:lvlText w:val="%3."/>
      <w:lvlJc w:val="right"/>
      <w:pPr>
        <w:ind w:left="7613" w:hanging="180"/>
      </w:pPr>
    </w:lvl>
    <w:lvl w:ilvl="3" w:tplc="0409000F" w:tentative="1">
      <w:start w:val="1"/>
      <w:numFmt w:val="decimal"/>
      <w:lvlText w:val="%4."/>
      <w:lvlJc w:val="left"/>
      <w:pPr>
        <w:ind w:left="8333" w:hanging="360"/>
      </w:pPr>
    </w:lvl>
    <w:lvl w:ilvl="4" w:tplc="04090019" w:tentative="1">
      <w:start w:val="1"/>
      <w:numFmt w:val="lowerLetter"/>
      <w:lvlText w:val="%5."/>
      <w:lvlJc w:val="left"/>
      <w:pPr>
        <w:ind w:left="9053" w:hanging="360"/>
      </w:pPr>
    </w:lvl>
    <w:lvl w:ilvl="5" w:tplc="0409001B" w:tentative="1">
      <w:start w:val="1"/>
      <w:numFmt w:val="lowerRoman"/>
      <w:lvlText w:val="%6."/>
      <w:lvlJc w:val="right"/>
      <w:pPr>
        <w:ind w:left="9773" w:hanging="180"/>
      </w:pPr>
    </w:lvl>
    <w:lvl w:ilvl="6" w:tplc="0409000F" w:tentative="1">
      <w:start w:val="1"/>
      <w:numFmt w:val="decimal"/>
      <w:lvlText w:val="%7."/>
      <w:lvlJc w:val="left"/>
      <w:pPr>
        <w:ind w:left="10493" w:hanging="360"/>
      </w:pPr>
    </w:lvl>
    <w:lvl w:ilvl="7" w:tplc="04090019" w:tentative="1">
      <w:start w:val="1"/>
      <w:numFmt w:val="lowerLetter"/>
      <w:lvlText w:val="%8."/>
      <w:lvlJc w:val="left"/>
      <w:pPr>
        <w:ind w:left="11213" w:hanging="360"/>
      </w:pPr>
    </w:lvl>
    <w:lvl w:ilvl="8" w:tplc="0409001B" w:tentative="1">
      <w:start w:val="1"/>
      <w:numFmt w:val="lowerRoman"/>
      <w:lvlText w:val="%9."/>
      <w:lvlJc w:val="right"/>
      <w:pPr>
        <w:ind w:left="11933" w:hanging="180"/>
      </w:pPr>
    </w:lvl>
  </w:abstractNum>
  <w:abstractNum w:abstractNumId="3" w15:restartNumberingAfterBreak="0">
    <w:nsid w:val="140C56F3"/>
    <w:multiLevelType w:val="multilevel"/>
    <w:tmpl w:val="E4681B02"/>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 w15:restartNumberingAfterBreak="0">
    <w:nsid w:val="1ADA520B"/>
    <w:multiLevelType w:val="hybridMultilevel"/>
    <w:tmpl w:val="56961046"/>
    <w:lvl w:ilvl="0" w:tplc="2D521F7C">
      <w:start w:val="1"/>
      <w:numFmt w:val="lowerRoman"/>
      <w:lvlText w:val="%1)"/>
      <w:lvlJc w:val="left"/>
      <w:pPr>
        <w:ind w:left="1080" w:hanging="360"/>
      </w:pPr>
      <w:rPr>
        <w:rFonts w:ascii="Bookman Old Style" w:eastAsia="Calibri" w:hAnsi="Bookman Old Style" w:cs="Tahoma"/>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 w15:restartNumberingAfterBreak="0">
    <w:nsid w:val="1E1965F6"/>
    <w:multiLevelType w:val="multilevel"/>
    <w:tmpl w:val="C772DF7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6" w15:restartNumberingAfterBreak="0">
    <w:nsid w:val="1FAF2461"/>
    <w:multiLevelType w:val="hybridMultilevel"/>
    <w:tmpl w:val="BC9C213E"/>
    <w:lvl w:ilvl="0" w:tplc="40090017">
      <w:start w:val="2"/>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80861F6"/>
    <w:multiLevelType w:val="multilevel"/>
    <w:tmpl w:val="ABAEAEEC"/>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8" w15:restartNumberingAfterBreak="0">
    <w:nsid w:val="284B707B"/>
    <w:multiLevelType w:val="hybridMultilevel"/>
    <w:tmpl w:val="338AC392"/>
    <w:lvl w:ilvl="0" w:tplc="3A50A1BC">
      <w:start w:val="1"/>
      <w:numFmt w:val="lowerRoman"/>
      <w:lvlText w:val="%1)"/>
      <w:lvlJc w:val="left"/>
      <w:pPr>
        <w:ind w:left="1146" w:hanging="72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9" w15:restartNumberingAfterBreak="0">
    <w:nsid w:val="28810B18"/>
    <w:multiLevelType w:val="hybridMultilevel"/>
    <w:tmpl w:val="8FF8A8B4"/>
    <w:lvl w:ilvl="0" w:tplc="80607562">
      <w:start w:val="1"/>
      <w:numFmt w:val="lowerRoman"/>
      <w:lvlText w:val="%1)"/>
      <w:lvlJc w:val="left"/>
      <w:pPr>
        <w:ind w:left="1080" w:hanging="72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89809B4"/>
    <w:multiLevelType w:val="multilevel"/>
    <w:tmpl w:val="BAEEBD2A"/>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1" w15:restartNumberingAfterBreak="0">
    <w:nsid w:val="2979387F"/>
    <w:multiLevelType w:val="hybridMultilevel"/>
    <w:tmpl w:val="4140AD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FF75EEA"/>
    <w:multiLevelType w:val="hybridMultilevel"/>
    <w:tmpl w:val="A6CA3D9A"/>
    <w:lvl w:ilvl="0" w:tplc="40090017">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1EF6A42"/>
    <w:multiLevelType w:val="multilevel"/>
    <w:tmpl w:val="72720634"/>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4" w15:restartNumberingAfterBreak="0">
    <w:nsid w:val="3CDB52D4"/>
    <w:multiLevelType w:val="hybridMultilevel"/>
    <w:tmpl w:val="6BA28FBA"/>
    <w:lvl w:ilvl="0" w:tplc="6B7ABAF2">
      <w:start w:val="1"/>
      <w:numFmt w:val="lowerRoman"/>
      <w:lvlText w:val="(%1)"/>
      <w:lvlJc w:val="left"/>
      <w:pPr>
        <w:ind w:left="1080" w:hanging="720"/>
      </w:pPr>
      <w:rPr>
        <w:color w:val="000000" w:themeColor="text1"/>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5" w15:restartNumberingAfterBreak="0">
    <w:nsid w:val="3DB4541C"/>
    <w:multiLevelType w:val="multilevel"/>
    <w:tmpl w:val="FD622DEE"/>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6" w15:restartNumberingAfterBreak="0">
    <w:nsid w:val="3E0B7828"/>
    <w:multiLevelType w:val="multilevel"/>
    <w:tmpl w:val="C6540AB4"/>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7" w15:restartNumberingAfterBreak="0">
    <w:nsid w:val="3FCB7EB3"/>
    <w:multiLevelType w:val="multilevel"/>
    <w:tmpl w:val="BFC8D240"/>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8" w15:restartNumberingAfterBreak="0">
    <w:nsid w:val="41CD0B0A"/>
    <w:multiLevelType w:val="multilevel"/>
    <w:tmpl w:val="3DB48E1E"/>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9" w15:restartNumberingAfterBreak="0">
    <w:nsid w:val="4318298E"/>
    <w:multiLevelType w:val="multilevel"/>
    <w:tmpl w:val="F19C89EC"/>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0" w15:restartNumberingAfterBreak="0">
    <w:nsid w:val="46DD4D33"/>
    <w:multiLevelType w:val="multilevel"/>
    <w:tmpl w:val="C902F63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1" w15:restartNumberingAfterBreak="0">
    <w:nsid w:val="48221107"/>
    <w:multiLevelType w:val="hybridMultilevel"/>
    <w:tmpl w:val="ADB68F06"/>
    <w:lvl w:ilvl="0" w:tplc="4009001B">
      <w:start w:val="1"/>
      <w:numFmt w:val="lowerRoman"/>
      <w:lvlText w:val="%1."/>
      <w:lvlJc w:val="right"/>
      <w:pPr>
        <w:ind w:left="1440" w:hanging="360"/>
      </w:p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cs="Courier New" w:hint="default"/>
      </w:rPr>
    </w:lvl>
    <w:lvl w:ilvl="8" w:tplc="FFFFFFFF">
      <w:start w:val="1"/>
      <w:numFmt w:val="bullet"/>
      <w:lvlText w:val=""/>
      <w:lvlJc w:val="left"/>
      <w:pPr>
        <w:ind w:left="7200" w:hanging="360"/>
      </w:pPr>
      <w:rPr>
        <w:rFonts w:ascii="Wingdings" w:hAnsi="Wingdings" w:hint="default"/>
      </w:rPr>
    </w:lvl>
  </w:abstractNum>
  <w:abstractNum w:abstractNumId="22" w15:restartNumberingAfterBreak="0">
    <w:nsid w:val="4C4E05A3"/>
    <w:multiLevelType w:val="multilevel"/>
    <w:tmpl w:val="CD027B22"/>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3" w15:restartNumberingAfterBreak="0">
    <w:nsid w:val="4E281F86"/>
    <w:multiLevelType w:val="multilevel"/>
    <w:tmpl w:val="0BF0646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4" w15:restartNumberingAfterBreak="0">
    <w:nsid w:val="4ED622DB"/>
    <w:multiLevelType w:val="hybridMultilevel"/>
    <w:tmpl w:val="AEAC8080"/>
    <w:lvl w:ilvl="0" w:tplc="6B7ABAF2">
      <w:start w:val="1"/>
      <w:numFmt w:val="lowerRoman"/>
      <w:lvlText w:val="(%1)"/>
      <w:lvlJc w:val="left"/>
      <w:pPr>
        <w:ind w:left="72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52750B4A"/>
    <w:multiLevelType w:val="multilevel"/>
    <w:tmpl w:val="AE58EEFE"/>
    <w:lvl w:ilvl="0">
      <w:start w:val="10"/>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6" w15:restartNumberingAfterBreak="0">
    <w:nsid w:val="5324551C"/>
    <w:multiLevelType w:val="hybridMultilevel"/>
    <w:tmpl w:val="E5C67756"/>
    <w:lvl w:ilvl="0" w:tplc="B228310A">
      <w:start w:val="1"/>
      <w:numFmt w:val="decimal"/>
      <w:lvlText w:val="%1."/>
      <w:lvlJc w:val="left"/>
      <w:pPr>
        <w:ind w:left="720" w:hanging="360"/>
      </w:pPr>
      <w:rPr>
        <w:rFonts w:hint="default"/>
        <w:b w:val="0"/>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577A1D96"/>
    <w:multiLevelType w:val="multilevel"/>
    <w:tmpl w:val="77DA84C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8" w15:restartNumberingAfterBreak="0">
    <w:nsid w:val="5DDA4B71"/>
    <w:multiLevelType w:val="hybridMultilevel"/>
    <w:tmpl w:val="B3229F36"/>
    <w:lvl w:ilvl="0" w:tplc="7CFEACEC">
      <w:start w:val="1"/>
      <w:numFmt w:val="decimal"/>
      <w:lvlText w:val="%1."/>
      <w:lvlJc w:val="left"/>
      <w:pPr>
        <w:ind w:left="720" w:hanging="360"/>
      </w:pPr>
      <w:rPr>
        <w:rFonts w:hint="default"/>
        <w:b w:val="0"/>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60F154AB"/>
    <w:multiLevelType w:val="multilevel"/>
    <w:tmpl w:val="C222384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0" w15:restartNumberingAfterBreak="0">
    <w:nsid w:val="64D80387"/>
    <w:multiLevelType w:val="hybridMultilevel"/>
    <w:tmpl w:val="ADB68F06"/>
    <w:lvl w:ilvl="0" w:tplc="4009001B">
      <w:start w:val="1"/>
      <w:numFmt w:val="lowerRoman"/>
      <w:lvlText w:val="%1."/>
      <w:lvlJc w:val="right"/>
      <w:pPr>
        <w:ind w:left="1440" w:hanging="360"/>
      </w:pPr>
    </w:lvl>
    <w:lvl w:ilvl="1" w:tplc="FFFFFFFF">
      <w:numFmt w:val="decimal"/>
      <w:lvlText w:val="o"/>
      <w:lvlJc w:val="left"/>
      <w:pPr>
        <w:ind w:left="2160" w:hanging="360"/>
      </w:pPr>
      <w:rPr>
        <w:rFonts w:ascii="Courier New" w:hAnsi="Courier New" w:cs="Courier New" w:hint="default"/>
      </w:rPr>
    </w:lvl>
    <w:lvl w:ilvl="2" w:tplc="FFFFFFFF">
      <w:numFmt w:val="decimal"/>
      <w:lvlText w:val=""/>
      <w:lvlJc w:val="left"/>
      <w:pPr>
        <w:ind w:left="2880" w:hanging="360"/>
      </w:pPr>
      <w:rPr>
        <w:rFonts w:ascii="Wingdings" w:hAnsi="Wingdings" w:hint="default"/>
      </w:rPr>
    </w:lvl>
    <w:lvl w:ilvl="3" w:tplc="FFFFFFFF">
      <w:numFmt w:val="decimal"/>
      <w:lvlText w:val=""/>
      <w:lvlJc w:val="left"/>
      <w:pPr>
        <w:ind w:left="3600" w:hanging="360"/>
      </w:pPr>
      <w:rPr>
        <w:rFonts w:ascii="Symbol" w:hAnsi="Symbol" w:hint="default"/>
      </w:rPr>
    </w:lvl>
    <w:lvl w:ilvl="4" w:tplc="FFFFFFFF">
      <w:numFmt w:val="decimal"/>
      <w:lvlText w:val="o"/>
      <w:lvlJc w:val="left"/>
      <w:pPr>
        <w:ind w:left="4320" w:hanging="360"/>
      </w:pPr>
      <w:rPr>
        <w:rFonts w:ascii="Courier New" w:hAnsi="Courier New" w:cs="Courier New" w:hint="default"/>
      </w:rPr>
    </w:lvl>
    <w:lvl w:ilvl="5" w:tplc="FFFFFFFF">
      <w:numFmt w:val="decimal"/>
      <w:lvlText w:val=""/>
      <w:lvlJc w:val="left"/>
      <w:pPr>
        <w:ind w:left="5040" w:hanging="360"/>
      </w:pPr>
      <w:rPr>
        <w:rFonts w:ascii="Wingdings" w:hAnsi="Wingdings" w:hint="default"/>
      </w:rPr>
    </w:lvl>
    <w:lvl w:ilvl="6" w:tplc="FFFFFFFF">
      <w:numFmt w:val="decimal"/>
      <w:lvlText w:val=""/>
      <w:lvlJc w:val="left"/>
      <w:pPr>
        <w:ind w:left="5760" w:hanging="360"/>
      </w:pPr>
      <w:rPr>
        <w:rFonts w:ascii="Symbol" w:hAnsi="Symbol" w:hint="default"/>
      </w:rPr>
    </w:lvl>
    <w:lvl w:ilvl="7" w:tplc="FFFFFFFF">
      <w:numFmt w:val="decimal"/>
      <w:lvlText w:val="o"/>
      <w:lvlJc w:val="left"/>
      <w:pPr>
        <w:ind w:left="6480" w:hanging="360"/>
      </w:pPr>
      <w:rPr>
        <w:rFonts w:ascii="Courier New" w:hAnsi="Courier New" w:cs="Courier New" w:hint="default"/>
      </w:rPr>
    </w:lvl>
    <w:lvl w:ilvl="8" w:tplc="FFFFFFFF">
      <w:numFmt w:val="decimal"/>
      <w:lvlText w:val=""/>
      <w:lvlJc w:val="left"/>
      <w:pPr>
        <w:ind w:left="7200" w:hanging="360"/>
      </w:pPr>
      <w:rPr>
        <w:rFonts w:ascii="Wingdings" w:hAnsi="Wingdings" w:hint="default"/>
      </w:rPr>
    </w:lvl>
  </w:abstractNum>
  <w:abstractNum w:abstractNumId="31" w15:restartNumberingAfterBreak="0">
    <w:nsid w:val="661E4C6D"/>
    <w:multiLevelType w:val="multilevel"/>
    <w:tmpl w:val="5C1285D8"/>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2" w15:restartNumberingAfterBreak="0">
    <w:nsid w:val="696D40C1"/>
    <w:multiLevelType w:val="multilevel"/>
    <w:tmpl w:val="D9FE9276"/>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3" w15:restartNumberingAfterBreak="0">
    <w:nsid w:val="6CF8360C"/>
    <w:multiLevelType w:val="multilevel"/>
    <w:tmpl w:val="445AA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5840D65"/>
    <w:multiLevelType w:val="multilevel"/>
    <w:tmpl w:val="3BE2CC52"/>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5" w15:restartNumberingAfterBreak="0">
    <w:nsid w:val="774A1F70"/>
    <w:multiLevelType w:val="multilevel"/>
    <w:tmpl w:val="96ACD684"/>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6" w15:restartNumberingAfterBreak="0">
    <w:nsid w:val="79C26618"/>
    <w:multiLevelType w:val="hybridMultilevel"/>
    <w:tmpl w:val="EAFA0E74"/>
    <w:lvl w:ilvl="0" w:tplc="4009001B">
      <w:start w:val="1"/>
      <w:numFmt w:val="lowerRoman"/>
      <w:lvlText w:val="%1."/>
      <w:lvlJc w:val="righ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abstractNumId w:val="4"/>
  </w:num>
  <w:num w:numId="2">
    <w:abstractNumId w:val="9"/>
  </w:num>
  <w:num w:numId="3">
    <w:abstractNumId w:val="8"/>
  </w:num>
  <w:num w:numId="4">
    <w:abstractNumId w:val="0"/>
  </w:num>
  <w:num w:numId="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4"/>
  </w:num>
  <w:num w:numId="7">
    <w:abstractNumId w:val="6"/>
  </w:num>
  <w:num w:numId="8">
    <w:abstractNumId w:val="11"/>
  </w:num>
  <w:num w:numId="9">
    <w:abstractNumId w:val="20"/>
  </w:num>
  <w:num w:numId="10">
    <w:abstractNumId w:val="35"/>
  </w:num>
  <w:num w:numId="11">
    <w:abstractNumId w:val="19"/>
  </w:num>
  <w:num w:numId="12">
    <w:abstractNumId w:val="17"/>
  </w:num>
  <w:num w:numId="13">
    <w:abstractNumId w:val="29"/>
  </w:num>
  <w:num w:numId="14">
    <w:abstractNumId w:val="22"/>
  </w:num>
  <w:num w:numId="15">
    <w:abstractNumId w:val="32"/>
  </w:num>
  <w:num w:numId="16">
    <w:abstractNumId w:val="15"/>
  </w:num>
  <w:num w:numId="17">
    <w:abstractNumId w:val="16"/>
  </w:num>
  <w:num w:numId="18">
    <w:abstractNumId w:val="13"/>
  </w:num>
  <w:num w:numId="19">
    <w:abstractNumId w:val="25"/>
  </w:num>
  <w:num w:numId="20">
    <w:abstractNumId w:val="27"/>
  </w:num>
  <w:num w:numId="21">
    <w:abstractNumId w:val="5"/>
  </w:num>
  <w:num w:numId="22">
    <w:abstractNumId w:val="34"/>
  </w:num>
  <w:num w:numId="23">
    <w:abstractNumId w:val="23"/>
  </w:num>
  <w:num w:numId="24">
    <w:abstractNumId w:val="18"/>
  </w:num>
  <w:num w:numId="25">
    <w:abstractNumId w:val="10"/>
  </w:num>
  <w:num w:numId="26">
    <w:abstractNumId w:val="7"/>
  </w:num>
  <w:num w:numId="27">
    <w:abstractNumId w:val="3"/>
  </w:num>
  <w:num w:numId="28">
    <w:abstractNumId w:val="31"/>
  </w:num>
  <w:num w:numId="29">
    <w:abstractNumId w:val="33"/>
  </w:num>
  <w:num w:numId="30">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
  </w:num>
  <w:num w:numId="32">
    <w:abstractNumId w:val="21"/>
    <w:lvlOverride w:ilvl="0">
      <w:startOverride w:val="1"/>
    </w:lvlOverride>
    <w:lvlOverride w:ilvl="1"/>
    <w:lvlOverride w:ilvl="2"/>
    <w:lvlOverride w:ilvl="3"/>
    <w:lvlOverride w:ilvl="4"/>
    <w:lvlOverride w:ilvl="5"/>
    <w:lvlOverride w:ilvl="6"/>
    <w:lvlOverride w:ilvl="7"/>
    <w:lvlOverride w:ilvl="8"/>
  </w:num>
  <w:num w:numId="33">
    <w:abstractNumId w:val="28"/>
  </w:num>
  <w:num w:numId="34">
    <w:abstractNumId w:val="26"/>
  </w:num>
  <w:num w:numId="35">
    <w:abstractNumId w:val="2"/>
  </w:num>
  <w:num w:numId="36">
    <w:abstractNumId w:val="30"/>
  </w:num>
  <w:num w:numId="3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FC8"/>
    <w:rsid w:val="00001373"/>
    <w:rsid w:val="000029E2"/>
    <w:rsid w:val="000051D5"/>
    <w:rsid w:val="00005FBA"/>
    <w:rsid w:val="000205D2"/>
    <w:rsid w:val="0005506B"/>
    <w:rsid w:val="0006232A"/>
    <w:rsid w:val="000648E0"/>
    <w:rsid w:val="00067A89"/>
    <w:rsid w:val="000715A3"/>
    <w:rsid w:val="000730D5"/>
    <w:rsid w:val="0007784F"/>
    <w:rsid w:val="00080AE6"/>
    <w:rsid w:val="000977F8"/>
    <w:rsid w:val="000A09A2"/>
    <w:rsid w:val="000A2F38"/>
    <w:rsid w:val="000B6878"/>
    <w:rsid w:val="000B717E"/>
    <w:rsid w:val="000C5B3E"/>
    <w:rsid w:val="000C6679"/>
    <w:rsid w:val="000F5C49"/>
    <w:rsid w:val="000F7426"/>
    <w:rsid w:val="00106CAF"/>
    <w:rsid w:val="00114D3F"/>
    <w:rsid w:val="001151F2"/>
    <w:rsid w:val="00133A75"/>
    <w:rsid w:val="001352A6"/>
    <w:rsid w:val="001360E3"/>
    <w:rsid w:val="001368FD"/>
    <w:rsid w:val="00157286"/>
    <w:rsid w:val="001574ED"/>
    <w:rsid w:val="001729AD"/>
    <w:rsid w:val="00175FC8"/>
    <w:rsid w:val="001A0969"/>
    <w:rsid w:val="001A27F8"/>
    <w:rsid w:val="001B4C58"/>
    <w:rsid w:val="001B5B32"/>
    <w:rsid w:val="001B68A7"/>
    <w:rsid w:val="001C6223"/>
    <w:rsid w:val="001E301A"/>
    <w:rsid w:val="001F253B"/>
    <w:rsid w:val="00207115"/>
    <w:rsid w:val="002254E2"/>
    <w:rsid w:val="00230158"/>
    <w:rsid w:val="00235041"/>
    <w:rsid w:val="002618BC"/>
    <w:rsid w:val="002639D6"/>
    <w:rsid w:val="00265CDC"/>
    <w:rsid w:val="00287BE4"/>
    <w:rsid w:val="002A703D"/>
    <w:rsid w:val="002A7B0E"/>
    <w:rsid w:val="002C07CD"/>
    <w:rsid w:val="002C2F3A"/>
    <w:rsid w:val="002E2DA8"/>
    <w:rsid w:val="002E5790"/>
    <w:rsid w:val="002E61F1"/>
    <w:rsid w:val="002E7EBA"/>
    <w:rsid w:val="002F2731"/>
    <w:rsid w:val="0030475B"/>
    <w:rsid w:val="00312D2B"/>
    <w:rsid w:val="00335C1C"/>
    <w:rsid w:val="00345A27"/>
    <w:rsid w:val="003544AE"/>
    <w:rsid w:val="003601F4"/>
    <w:rsid w:val="00393FB4"/>
    <w:rsid w:val="003B2588"/>
    <w:rsid w:val="003C0FC2"/>
    <w:rsid w:val="003C732A"/>
    <w:rsid w:val="003D0647"/>
    <w:rsid w:val="003E2531"/>
    <w:rsid w:val="003E3F64"/>
    <w:rsid w:val="003E4220"/>
    <w:rsid w:val="003F381E"/>
    <w:rsid w:val="003F39FC"/>
    <w:rsid w:val="004040E1"/>
    <w:rsid w:val="0041474C"/>
    <w:rsid w:val="0041688D"/>
    <w:rsid w:val="00425966"/>
    <w:rsid w:val="0044759C"/>
    <w:rsid w:val="00463A0C"/>
    <w:rsid w:val="004A407D"/>
    <w:rsid w:val="004A4DED"/>
    <w:rsid w:val="004B67F2"/>
    <w:rsid w:val="004B712C"/>
    <w:rsid w:val="004C1BDE"/>
    <w:rsid w:val="004C32CD"/>
    <w:rsid w:val="004D19E8"/>
    <w:rsid w:val="004D2246"/>
    <w:rsid w:val="004D6146"/>
    <w:rsid w:val="004E0098"/>
    <w:rsid w:val="004E0DDE"/>
    <w:rsid w:val="004E3BD3"/>
    <w:rsid w:val="004E599F"/>
    <w:rsid w:val="004F7AD1"/>
    <w:rsid w:val="005068B1"/>
    <w:rsid w:val="00506AF9"/>
    <w:rsid w:val="00520031"/>
    <w:rsid w:val="00524BCB"/>
    <w:rsid w:val="00527190"/>
    <w:rsid w:val="00541318"/>
    <w:rsid w:val="00551830"/>
    <w:rsid w:val="00556073"/>
    <w:rsid w:val="00562579"/>
    <w:rsid w:val="005632FA"/>
    <w:rsid w:val="005765F5"/>
    <w:rsid w:val="00587F15"/>
    <w:rsid w:val="005910DF"/>
    <w:rsid w:val="00594A78"/>
    <w:rsid w:val="005A6233"/>
    <w:rsid w:val="005C7452"/>
    <w:rsid w:val="005D0D7B"/>
    <w:rsid w:val="005D7917"/>
    <w:rsid w:val="005E0D47"/>
    <w:rsid w:val="005E1023"/>
    <w:rsid w:val="005F1C0F"/>
    <w:rsid w:val="00603405"/>
    <w:rsid w:val="00612609"/>
    <w:rsid w:val="00616CCE"/>
    <w:rsid w:val="00631EB0"/>
    <w:rsid w:val="00645BD2"/>
    <w:rsid w:val="0064614F"/>
    <w:rsid w:val="00654ECF"/>
    <w:rsid w:val="006702D9"/>
    <w:rsid w:val="006749BE"/>
    <w:rsid w:val="006914A0"/>
    <w:rsid w:val="006A2B11"/>
    <w:rsid w:val="006A5E4A"/>
    <w:rsid w:val="006A7AF4"/>
    <w:rsid w:val="006B5433"/>
    <w:rsid w:val="006C405C"/>
    <w:rsid w:val="006E5B6B"/>
    <w:rsid w:val="006F2F7A"/>
    <w:rsid w:val="006F5F9D"/>
    <w:rsid w:val="00701E0B"/>
    <w:rsid w:val="00702DC3"/>
    <w:rsid w:val="00707A79"/>
    <w:rsid w:val="007102AE"/>
    <w:rsid w:val="00715CA5"/>
    <w:rsid w:val="00724C3D"/>
    <w:rsid w:val="007420CA"/>
    <w:rsid w:val="007601BC"/>
    <w:rsid w:val="00787588"/>
    <w:rsid w:val="00787DCD"/>
    <w:rsid w:val="007A2889"/>
    <w:rsid w:val="007B1B7A"/>
    <w:rsid w:val="007B3E2F"/>
    <w:rsid w:val="007C79E3"/>
    <w:rsid w:val="007D5571"/>
    <w:rsid w:val="007D7027"/>
    <w:rsid w:val="007F0CFA"/>
    <w:rsid w:val="00801D06"/>
    <w:rsid w:val="00801DB7"/>
    <w:rsid w:val="008172AC"/>
    <w:rsid w:val="00820CA7"/>
    <w:rsid w:val="0084502B"/>
    <w:rsid w:val="00851623"/>
    <w:rsid w:val="0085767A"/>
    <w:rsid w:val="00863C2A"/>
    <w:rsid w:val="00884A02"/>
    <w:rsid w:val="0089111D"/>
    <w:rsid w:val="008B23B3"/>
    <w:rsid w:val="008D1ADC"/>
    <w:rsid w:val="008E00BC"/>
    <w:rsid w:val="00910D7E"/>
    <w:rsid w:val="00912768"/>
    <w:rsid w:val="00916452"/>
    <w:rsid w:val="00920CFB"/>
    <w:rsid w:val="00930CB0"/>
    <w:rsid w:val="00931D33"/>
    <w:rsid w:val="00941EAA"/>
    <w:rsid w:val="009426AA"/>
    <w:rsid w:val="00946607"/>
    <w:rsid w:val="009475BB"/>
    <w:rsid w:val="00952273"/>
    <w:rsid w:val="00954933"/>
    <w:rsid w:val="0096762D"/>
    <w:rsid w:val="009750EE"/>
    <w:rsid w:val="00975B10"/>
    <w:rsid w:val="00983227"/>
    <w:rsid w:val="00990B5C"/>
    <w:rsid w:val="009A2F73"/>
    <w:rsid w:val="009A4EE9"/>
    <w:rsid w:val="009A6888"/>
    <w:rsid w:val="009B54ED"/>
    <w:rsid w:val="009C5163"/>
    <w:rsid w:val="009C57D9"/>
    <w:rsid w:val="009C5C57"/>
    <w:rsid w:val="009C7F2F"/>
    <w:rsid w:val="009E562D"/>
    <w:rsid w:val="009F343A"/>
    <w:rsid w:val="00A037CD"/>
    <w:rsid w:val="00A3560C"/>
    <w:rsid w:val="00A36610"/>
    <w:rsid w:val="00A3735E"/>
    <w:rsid w:val="00A41779"/>
    <w:rsid w:val="00A41B22"/>
    <w:rsid w:val="00A44F46"/>
    <w:rsid w:val="00A67BEF"/>
    <w:rsid w:val="00A77B87"/>
    <w:rsid w:val="00B234E6"/>
    <w:rsid w:val="00B32638"/>
    <w:rsid w:val="00B475C0"/>
    <w:rsid w:val="00B50E79"/>
    <w:rsid w:val="00B71914"/>
    <w:rsid w:val="00B810F9"/>
    <w:rsid w:val="00B8752C"/>
    <w:rsid w:val="00BC0366"/>
    <w:rsid w:val="00BC4C9F"/>
    <w:rsid w:val="00BC74A8"/>
    <w:rsid w:val="00BD153B"/>
    <w:rsid w:val="00BD30F6"/>
    <w:rsid w:val="00BD3BB6"/>
    <w:rsid w:val="00BD5E52"/>
    <w:rsid w:val="00BE2646"/>
    <w:rsid w:val="00BE27FC"/>
    <w:rsid w:val="00BF024B"/>
    <w:rsid w:val="00C07081"/>
    <w:rsid w:val="00C1363F"/>
    <w:rsid w:val="00C31228"/>
    <w:rsid w:val="00C34382"/>
    <w:rsid w:val="00C36D47"/>
    <w:rsid w:val="00C405F2"/>
    <w:rsid w:val="00C42C3F"/>
    <w:rsid w:val="00C436AE"/>
    <w:rsid w:val="00C47BE8"/>
    <w:rsid w:val="00C53EE1"/>
    <w:rsid w:val="00C62C3F"/>
    <w:rsid w:val="00C63D71"/>
    <w:rsid w:val="00C64C8A"/>
    <w:rsid w:val="00C721F8"/>
    <w:rsid w:val="00C91076"/>
    <w:rsid w:val="00C968B7"/>
    <w:rsid w:val="00CA3E7A"/>
    <w:rsid w:val="00CB2C12"/>
    <w:rsid w:val="00CF1922"/>
    <w:rsid w:val="00D03791"/>
    <w:rsid w:val="00D04540"/>
    <w:rsid w:val="00D079D3"/>
    <w:rsid w:val="00D11D57"/>
    <w:rsid w:val="00D2423C"/>
    <w:rsid w:val="00D3393F"/>
    <w:rsid w:val="00D35B49"/>
    <w:rsid w:val="00D41C07"/>
    <w:rsid w:val="00D461B0"/>
    <w:rsid w:val="00D55D85"/>
    <w:rsid w:val="00D56ABE"/>
    <w:rsid w:val="00D62161"/>
    <w:rsid w:val="00D6256F"/>
    <w:rsid w:val="00D65242"/>
    <w:rsid w:val="00D66546"/>
    <w:rsid w:val="00D8213C"/>
    <w:rsid w:val="00D86755"/>
    <w:rsid w:val="00D90377"/>
    <w:rsid w:val="00DA33EC"/>
    <w:rsid w:val="00DB6DCD"/>
    <w:rsid w:val="00DD18E7"/>
    <w:rsid w:val="00DF1C17"/>
    <w:rsid w:val="00E02CD6"/>
    <w:rsid w:val="00E06B03"/>
    <w:rsid w:val="00E308E0"/>
    <w:rsid w:val="00E44632"/>
    <w:rsid w:val="00E454EE"/>
    <w:rsid w:val="00E74050"/>
    <w:rsid w:val="00EB5F4C"/>
    <w:rsid w:val="00EB6DB5"/>
    <w:rsid w:val="00EC143C"/>
    <w:rsid w:val="00ED2EBB"/>
    <w:rsid w:val="00EE37B2"/>
    <w:rsid w:val="00EE4191"/>
    <w:rsid w:val="00EF357F"/>
    <w:rsid w:val="00EF4BEA"/>
    <w:rsid w:val="00F211B3"/>
    <w:rsid w:val="00F26A26"/>
    <w:rsid w:val="00F26CC7"/>
    <w:rsid w:val="00F270A6"/>
    <w:rsid w:val="00F34A50"/>
    <w:rsid w:val="00F47FDD"/>
    <w:rsid w:val="00F53DD2"/>
    <w:rsid w:val="00F636E8"/>
    <w:rsid w:val="00F6408C"/>
    <w:rsid w:val="00F90735"/>
    <w:rsid w:val="00F977D6"/>
    <w:rsid w:val="00F97BB8"/>
    <w:rsid w:val="00FA30A1"/>
    <w:rsid w:val="00FB043D"/>
    <w:rsid w:val="00FB3301"/>
    <w:rsid w:val="00FB3A1A"/>
    <w:rsid w:val="00FC22E2"/>
    <w:rsid w:val="00FC3DD8"/>
    <w:rsid w:val="00FC57B6"/>
    <w:rsid w:val="00FD047E"/>
    <w:rsid w:val="00FD2CB9"/>
    <w:rsid w:val="00FD5E95"/>
    <w:rsid w:val="00FE2D0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7FAB7"/>
  <w15:docId w15:val="{71757627-A2DF-4E41-9888-C1A3BC810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62C3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54E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F024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024B"/>
    <w:rPr>
      <w:rFonts w:ascii="Tahoma" w:hAnsi="Tahoma" w:cs="Tahoma"/>
      <w:sz w:val="16"/>
      <w:szCs w:val="16"/>
    </w:rPr>
  </w:style>
  <w:style w:type="paragraph" w:styleId="ListParagraph">
    <w:name w:val="List Paragraph"/>
    <w:aliases w:val="Heading 91,Annexure,List Paragraph1,Heading 92,En tête 1,LP,List Para,LPARA,Colorful List - Accent 11,heading 9,lp,lpara,SubTitle1,LIST,Ar-Body Text,A1,!List Paragraph,HEAD 3,lstpara,WinDForce-Letter,List Paragraph11,b1,Number_1,new,L,Ha"/>
    <w:basedOn w:val="Normal"/>
    <w:link w:val="ListParagraphChar"/>
    <w:uiPriority w:val="34"/>
    <w:qFormat/>
    <w:rsid w:val="00C42C3F"/>
    <w:pPr>
      <w:ind w:left="720"/>
      <w:contextualSpacing/>
    </w:pPr>
  </w:style>
  <w:style w:type="paragraph" w:styleId="Quote">
    <w:name w:val="Quote"/>
    <w:basedOn w:val="Normal"/>
    <w:next w:val="Normal"/>
    <w:link w:val="QuoteChar"/>
    <w:uiPriority w:val="29"/>
    <w:qFormat/>
    <w:rsid w:val="00884A02"/>
    <w:pPr>
      <w:spacing w:before="200" w:after="160" w:line="259" w:lineRule="auto"/>
      <w:ind w:left="864" w:right="864"/>
      <w:jc w:val="center"/>
    </w:pPr>
    <w:rPr>
      <w:i/>
      <w:iCs/>
      <w:color w:val="404040" w:themeColor="text1" w:themeTint="BF"/>
    </w:rPr>
  </w:style>
  <w:style w:type="character" w:customStyle="1" w:styleId="QuoteChar">
    <w:name w:val="Quote Char"/>
    <w:basedOn w:val="DefaultParagraphFont"/>
    <w:link w:val="Quote"/>
    <w:uiPriority w:val="29"/>
    <w:rsid w:val="00884A02"/>
    <w:rPr>
      <w:i/>
      <w:iCs/>
      <w:color w:val="404040" w:themeColor="text1" w:themeTint="BF"/>
    </w:rPr>
  </w:style>
  <w:style w:type="table" w:customStyle="1" w:styleId="TableGridLight1">
    <w:name w:val="Table Grid Light1"/>
    <w:basedOn w:val="TableNormal"/>
    <w:uiPriority w:val="40"/>
    <w:rsid w:val="004C1BDE"/>
    <w:pPr>
      <w:spacing w:after="0" w:line="240" w:lineRule="auto"/>
    </w:pPr>
    <w:rPr>
      <w:szCs w:val="20"/>
      <w:lang w:bidi="hi-I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xmsonormal">
    <w:name w:val="x_msonormal"/>
    <w:basedOn w:val="Normal"/>
    <w:rsid w:val="00F636E8"/>
    <w:pPr>
      <w:spacing w:after="0" w:line="240" w:lineRule="auto"/>
    </w:pPr>
    <w:rPr>
      <w:rFonts w:ascii="Calibri" w:hAnsi="Calibri" w:cs="Calibri"/>
      <w:lang w:eastAsia="en-IN" w:bidi="hi-IN"/>
    </w:rPr>
  </w:style>
  <w:style w:type="paragraph" w:styleId="ListBullet">
    <w:name w:val="List Bullet"/>
    <w:basedOn w:val="Normal"/>
    <w:uiPriority w:val="99"/>
    <w:unhideWhenUsed/>
    <w:rsid w:val="008D1ADC"/>
    <w:pPr>
      <w:numPr>
        <w:numId w:val="4"/>
      </w:numPr>
      <w:contextualSpacing/>
    </w:pPr>
  </w:style>
  <w:style w:type="paragraph" w:styleId="NormalWeb">
    <w:name w:val="Normal (Web)"/>
    <w:basedOn w:val="Normal"/>
    <w:uiPriority w:val="99"/>
    <w:unhideWhenUsed/>
    <w:rsid w:val="008D1AD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paragraph">
    <w:name w:val="paragraph"/>
    <w:basedOn w:val="Normal"/>
    <w:rsid w:val="000B717E"/>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ormaltextrun">
    <w:name w:val="normaltextrun"/>
    <w:basedOn w:val="DefaultParagraphFont"/>
    <w:rsid w:val="000B717E"/>
  </w:style>
  <w:style w:type="character" w:customStyle="1" w:styleId="eop">
    <w:name w:val="eop"/>
    <w:basedOn w:val="DefaultParagraphFont"/>
    <w:rsid w:val="000B717E"/>
  </w:style>
  <w:style w:type="paragraph" w:customStyle="1" w:styleId="xmsolistparagraph">
    <w:name w:val="x_msolistparagraph"/>
    <w:basedOn w:val="Normal"/>
    <w:rsid w:val="00562579"/>
    <w:pPr>
      <w:spacing w:before="100" w:beforeAutospacing="1" w:after="100" w:afterAutospacing="1" w:line="240" w:lineRule="auto"/>
    </w:pPr>
    <w:rPr>
      <w:rFonts w:ascii="Times New Roman" w:eastAsia="Times New Roman" w:hAnsi="Times New Roman" w:cs="Times New Roman"/>
      <w:sz w:val="24"/>
      <w:szCs w:val="24"/>
      <w:lang w:eastAsia="en-IN" w:bidi="hi-IN"/>
    </w:rPr>
  </w:style>
  <w:style w:type="character" w:styleId="Hyperlink">
    <w:name w:val="Hyperlink"/>
    <w:basedOn w:val="DefaultParagraphFont"/>
    <w:uiPriority w:val="99"/>
    <w:unhideWhenUsed/>
    <w:rsid w:val="00701E0B"/>
    <w:rPr>
      <w:color w:val="0000FF" w:themeColor="hyperlink"/>
      <w:u w:val="single"/>
    </w:rPr>
  </w:style>
  <w:style w:type="character" w:styleId="UnresolvedMention">
    <w:name w:val="Unresolved Mention"/>
    <w:basedOn w:val="DefaultParagraphFont"/>
    <w:uiPriority w:val="99"/>
    <w:semiHidden/>
    <w:unhideWhenUsed/>
    <w:rsid w:val="00701E0B"/>
    <w:rPr>
      <w:color w:val="605E5C"/>
      <w:shd w:val="clear" w:color="auto" w:fill="E1DFDD"/>
    </w:rPr>
  </w:style>
  <w:style w:type="character" w:customStyle="1" w:styleId="ListParagraphChar">
    <w:name w:val="List Paragraph Char"/>
    <w:aliases w:val="Heading 91 Char,Annexure Char,List Paragraph1 Char,Heading 92 Char,En tête 1 Char,LP Char,List Para Char,LPARA Char,Colorful List - Accent 11 Char,heading 9 Char,lp Char,lpara Char,SubTitle1 Char,LIST Char,Ar-Body Text Char,A1 Char"/>
    <w:basedOn w:val="DefaultParagraphFont"/>
    <w:link w:val="ListParagraph"/>
    <w:uiPriority w:val="34"/>
    <w:qFormat/>
    <w:locked/>
    <w:rsid w:val="004D61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2553717">
      <w:bodyDiv w:val="1"/>
      <w:marLeft w:val="0"/>
      <w:marRight w:val="0"/>
      <w:marTop w:val="0"/>
      <w:marBottom w:val="0"/>
      <w:divBdr>
        <w:top w:val="none" w:sz="0" w:space="0" w:color="auto"/>
        <w:left w:val="none" w:sz="0" w:space="0" w:color="auto"/>
        <w:bottom w:val="none" w:sz="0" w:space="0" w:color="auto"/>
        <w:right w:val="none" w:sz="0" w:space="0" w:color="auto"/>
      </w:divBdr>
      <w:divsChild>
        <w:div w:id="137573979">
          <w:marLeft w:val="0"/>
          <w:marRight w:val="0"/>
          <w:marTop w:val="0"/>
          <w:marBottom w:val="0"/>
          <w:divBdr>
            <w:top w:val="none" w:sz="0" w:space="0" w:color="auto"/>
            <w:left w:val="none" w:sz="0" w:space="0" w:color="auto"/>
            <w:bottom w:val="none" w:sz="0" w:space="0" w:color="auto"/>
            <w:right w:val="none" w:sz="0" w:space="0" w:color="auto"/>
          </w:divBdr>
        </w:div>
        <w:div w:id="1414468460">
          <w:marLeft w:val="0"/>
          <w:marRight w:val="0"/>
          <w:marTop w:val="0"/>
          <w:marBottom w:val="0"/>
          <w:divBdr>
            <w:top w:val="none" w:sz="0" w:space="0" w:color="auto"/>
            <w:left w:val="none" w:sz="0" w:space="0" w:color="auto"/>
            <w:bottom w:val="none" w:sz="0" w:space="0" w:color="auto"/>
            <w:right w:val="none" w:sz="0" w:space="0" w:color="auto"/>
          </w:divBdr>
        </w:div>
        <w:div w:id="804663869">
          <w:marLeft w:val="0"/>
          <w:marRight w:val="0"/>
          <w:marTop w:val="0"/>
          <w:marBottom w:val="0"/>
          <w:divBdr>
            <w:top w:val="none" w:sz="0" w:space="0" w:color="auto"/>
            <w:left w:val="none" w:sz="0" w:space="0" w:color="auto"/>
            <w:bottom w:val="none" w:sz="0" w:space="0" w:color="auto"/>
            <w:right w:val="none" w:sz="0" w:space="0" w:color="auto"/>
          </w:divBdr>
        </w:div>
        <w:div w:id="1510097966">
          <w:marLeft w:val="0"/>
          <w:marRight w:val="0"/>
          <w:marTop w:val="0"/>
          <w:marBottom w:val="0"/>
          <w:divBdr>
            <w:top w:val="none" w:sz="0" w:space="0" w:color="auto"/>
            <w:left w:val="none" w:sz="0" w:space="0" w:color="auto"/>
            <w:bottom w:val="none" w:sz="0" w:space="0" w:color="auto"/>
            <w:right w:val="none" w:sz="0" w:space="0" w:color="auto"/>
          </w:divBdr>
        </w:div>
        <w:div w:id="645670310">
          <w:marLeft w:val="0"/>
          <w:marRight w:val="0"/>
          <w:marTop w:val="0"/>
          <w:marBottom w:val="0"/>
          <w:divBdr>
            <w:top w:val="none" w:sz="0" w:space="0" w:color="auto"/>
            <w:left w:val="none" w:sz="0" w:space="0" w:color="auto"/>
            <w:bottom w:val="none" w:sz="0" w:space="0" w:color="auto"/>
            <w:right w:val="none" w:sz="0" w:space="0" w:color="auto"/>
          </w:divBdr>
        </w:div>
        <w:div w:id="1571110279">
          <w:marLeft w:val="0"/>
          <w:marRight w:val="0"/>
          <w:marTop w:val="0"/>
          <w:marBottom w:val="0"/>
          <w:divBdr>
            <w:top w:val="none" w:sz="0" w:space="0" w:color="auto"/>
            <w:left w:val="none" w:sz="0" w:space="0" w:color="auto"/>
            <w:bottom w:val="none" w:sz="0" w:space="0" w:color="auto"/>
            <w:right w:val="none" w:sz="0" w:space="0" w:color="auto"/>
          </w:divBdr>
        </w:div>
      </w:divsChild>
    </w:div>
    <w:div w:id="176505258">
      <w:bodyDiv w:val="1"/>
      <w:marLeft w:val="0"/>
      <w:marRight w:val="0"/>
      <w:marTop w:val="0"/>
      <w:marBottom w:val="0"/>
      <w:divBdr>
        <w:top w:val="none" w:sz="0" w:space="0" w:color="auto"/>
        <w:left w:val="none" w:sz="0" w:space="0" w:color="auto"/>
        <w:bottom w:val="none" w:sz="0" w:space="0" w:color="auto"/>
        <w:right w:val="none" w:sz="0" w:space="0" w:color="auto"/>
      </w:divBdr>
    </w:div>
    <w:div w:id="326523918">
      <w:bodyDiv w:val="1"/>
      <w:marLeft w:val="0"/>
      <w:marRight w:val="0"/>
      <w:marTop w:val="0"/>
      <w:marBottom w:val="0"/>
      <w:divBdr>
        <w:top w:val="none" w:sz="0" w:space="0" w:color="auto"/>
        <w:left w:val="none" w:sz="0" w:space="0" w:color="auto"/>
        <w:bottom w:val="none" w:sz="0" w:space="0" w:color="auto"/>
        <w:right w:val="none" w:sz="0" w:space="0" w:color="auto"/>
      </w:divBdr>
    </w:div>
    <w:div w:id="393697783">
      <w:bodyDiv w:val="1"/>
      <w:marLeft w:val="0"/>
      <w:marRight w:val="0"/>
      <w:marTop w:val="0"/>
      <w:marBottom w:val="0"/>
      <w:divBdr>
        <w:top w:val="none" w:sz="0" w:space="0" w:color="auto"/>
        <w:left w:val="none" w:sz="0" w:space="0" w:color="auto"/>
        <w:bottom w:val="none" w:sz="0" w:space="0" w:color="auto"/>
        <w:right w:val="none" w:sz="0" w:space="0" w:color="auto"/>
      </w:divBdr>
    </w:div>
    <w:div w:id="453642518">
      <w:bodyDiv w:val="1"/>
      <w:marLeft w:val="0"/>
      <w:marRight w:val="0"/>
      <w:marTop w:val="0"/>
      <w:marBottom w:val="0"/>
      <w:divBdr>
        <w:top w:val="none" w:sz="0" w:space="0" w:color="auto"/>
        <w:left w:val="none" w:sz="0" w:space="0" w:color="auto"/>
        <w:bottom w:val="none" w:sz="0" w:space="0" w:color="auto"/>
        <w:right w:val="none" w:sz="0" w:space="0" w:color="auto"/>
      </w:divBdr>
    </w:div>
    <w:div w:id="466169167">
      <w:bodyDiv w:val="1"/>
      <w:marLeft w:val="0"/>
      <w:marRight w:val="0"/>
      <w:marTop w:val="0"/>
      <w:marBottom w:val="0"/>
      <w:divBdr>
        <w:top w:val="none" w:sz="0" w:space="0" w:color="auto"/>
        <w:left w:val="none" w:sz="0" w:space="0" w:color="auto"/>
        <w:bottom w:val="none" w:sz="0" w:space="0" w:color="auto"/>
        <w:right w:val="none" w:sz="0" w:space="0" w:color="auto"/>
      </w:divBdr>
    </w:div>
    <w:div w:id="849833385">
      <w:bodyDiv w:val="1"/>
      <w:marLeft w:val="0"/>
      <w:marRight w:val="0"/>
      <w:marTop w:val="0"/>
      <w:marBottom w:val="0"/>
      <w:divBdr>
        <w:top w:val="none" w:sz="0" w:space="0" w:color="auto"/>
        <w:left w:val="none" w:sz="0" w:space="0" w:color="auto"/>
        <w:bottom w:val="none" w:sz="0" w:space="0" w:color="auto"/>
        <w:right w:val="none" w:sz="0" w:space="0" w:color="auto"/>
      </w:divBdr>
    </w:div>
    <w:div w:id="922959750">
      <w:bodyDiv w:val="1"/>
      <w:marLeft w:val="0"/>
      <w:marRight w:val="0"/>
      <w:marTop w:val="0"/>
      <w:marBottom w:val="0"/>
      <w:divBdr>
        <w:top w:val="none" w:sz="0" w:space="0" w:color="auto"/>
        <w:left w:val="none" w:sz="0" w:space="0" w:color="auto"/>
        <w:bottom w:val="none" w:sz="0" w:space="0" w:color="auto"/>
        <w:right w:val="none" w:sz="0" w:space="0" w:color="auto"/>
      </w:divBdr>
    </w:div>
    <w:div w:id="1109470348">
      <w:bodyDiv w:val="1"/>
      <w:marLeft w:val="0"/>
      <w:marRight w:val="0"/>
      <w:marTop w:val="0"/>
      <w:marBottom w:val="0"/>
      <w:divBdr>
        <w:top w:val="none" w:sz="0" w:space="0" w:color="auto"/>
        <w:left w:val="none" w:sz="0" w:space="0" w:color="auto"/>
        <w:bottom w:val="none" w:sz="0" w:space="0" w:color="auto"/>
        <w:right w:val="none" w:sz="0" w:space="0" w:color="auto"/>
      </w:divBdr>
      <w:divsChild>
        <w:div w:id="518130989">
          <w:marLeft w:val="0"/>
          <w:marRight w:val="0"/>
          <w:marTop w:val="0"/>
          <w:marBottom w:val="0"/>
          <w:divBdr>
            <w:top w:val="none" w:sz="0" w:space="0" w:color="auto"/>
            <w:left w:val="none" w:sz="0" w:space="0" w:color="auto"/>
            <w:bottom w:val="none" w:sz="0" w:space="0" w:color="auto"/>
            <w:right w:val="none" w:sz="0" w:space="0" w:color="auto"/>
          </w:divBdr>
        </w:div>
        <w:div w:id="232399209">
          <w:marLeft w:val="0"/>
          <w:marRight w:val="0"/>
          <w:marTop w:val="0"/>
          <w:marBottom w:val="0"/>
          <w:divBdr>
            <w:top w:val="none" w:sz="0" w:space="0" w:color="auto"/>
            <w:left w:val="none" w:sz="0" w:space="0" w:color="auto"/>
            <w:bottom w:val="none" w:sz="0" w:space="0" w:color="auto"/>
            <w:right w:val="none" w:sz="0" w:space="0" w:color="auto"/>
          </w:divBdr>
        </w:div>
        <w:div w:id="1096755826">
          <w:marLeft w:val="0"/>
          <w:marRight w:val="0"/>
          <w:marTop w:val="0"/>
          <w:marBottom w:val="0"/>
          <w:divBdr>
            <w:top w:val="none" w:sz="0" w:space="0" w:color="auto"/>
            <w:left w:val="none" w:sz="0" w:space="0" w:color="auto"/>
            <w:bottom w:val="none" w:sz="0" w:space="0" w:color="auto"/>
            <w:right w:val="none" w:sz="0" w:space="0" w:color="auto"/>
          </w:divBdr>
        </w:div>
        <w:div w:id="1846363211">
          <w:marLeft w:val="0"/>
          <w:marRight w:val="0"/>
          <w:marTop w:val="0"/>
          <w:marBottom w:val="0"/>
          <w:divBdr>
            <w:top w:val="none" w:sz="0" w:space="0" w:color="auto"/>
            <w:left w:val="none" w:sz="0" w:space="0" w:color="auto"/>
            <w:bottom w:val="none" w:sz="0" w:space="0" w:color="auto"/>
            <w:right w:val="none" w:sz="0" w:space="0" w:color="auto"/>
          </w:divBdr>
        </w:div>
        <w:div w:id="180435250">
          <w:marLeft w:val="0"/>
          <w:marRight w:val="0"/>
          <w:marTop w:val="0"/>
          <w:marBottom w:val="0"/>
          <w:divBdr>
            <w:top w:val="none" w:sz="0" w:space="0" w:color="auto"/>
            <w:left w:val="none" w:sz="0" w:space="0" w:color="auto"/>
            <w:bottom w:val="none" w:sz="0" w:space="0" w:color="auto"/>
            <w:right w:val="none" w:sz="0" w:space="0" w:color="auto"/>
          </w:divBdr>
        </w:div>
        <w:div w:id="1415007783">
          <w:marLeft w:val="0"/>
          <w:marRight w:val="0"/>
          <w:marTop w:val="0"/>
          <w:marBottom w:val="0"/>
          <w:divBdr>
            <w:top w:val="none" w:sz="0" w:space="0" w:color="auto"/>
            <w:left w:val="none" w:sz="0" w:space="0" w:color="auto"/>
            <w:bottom w:val="none" w:sz="0" w:space="0" w:color="auto"/>
            <w:right w:val="none" w:sz="0" w:space="0" w:color="auto"/>
          </w:divBdr>
        </w:div>
      </w:divsChild>
    </w:div>
    <w:div w:id="1365402425">
      <w:bodyDiv w:val="1"/>
      <w:marLeft w:val="0"/>
      <w:marRight w:val="0"/>
      <w:marTop w:val="0"/>
      <w:marBottom w:val="0"/>
      <w:divBdr>
        <w:top w:val="none" w:sz="0" w:space="0" w:color="auto"/>
        <w:left w:val="none" w:sz="0" w:space="0" w:color="auto"/>
        <w:bottom w:val="none" w:sz="0" w:space="0" w:color="auto"/>
        <w:right w:val="none" w:sz="0" w:space="0" w:color="auto"/>
      </w:divBdr>
    </w:div>
    <w:div w:id="1590844052">
      <w:bodyDiv w:val="1"/>
      <w:marLeft w:val="0"/>
      <w:marRight w:val="0"/>
      <w:marTop w:val="0"/>
      <w:marBottom w:val="0"/>
      <w:divBdr>
        <w:top w:val="none" w:sz="0" w:space="0" w:color="auto"/>
        <w:left w:val="none" w:sz="0" w:space="0" w:color="auto"/>
        <w:bottom w:val="none" w:sz="0" w:space="0" w:color="auto"/>
        <w:right w:val="none" w:sz="0" w:space="0" w:color="auto"/>
      </w:divBdr>
      <w:divsChild>
        <w:div w:id="2046708143">
          <w:marLeft w:val="0"/>
          <w:marRight w:val="0"/>
          <w:marTop w:val="0"/>
          <w:marBottom w:val="0"/>
          <w:divBdr>
            <w:top w:val="none" w:sz="0" w:space="0" w:color="auto"/>
            <w:left w:val="none" w:sz="0" w:space="0" w:color="auto"/>
            <w:bottom w:val="none" w:sz="0" w:space="0" w:color="auto"/>
            <w:right w:val="none" w:sz="0" w:space="0" w:color="auto"/>
          </w:divBdr>
        </w:div>
        <w:div w:id="1773553272">
          <w:marLeft w:val="0"/>
          <w:marRight w:val="0"/>
          <w:marTop w:val="0"/>
          <w:marBottom w:val="0"/>
          <w:divBdr>
            <w:top w:val="none" w:sz="0" w:space="0" w:color="auto"/>
            <w:left w:val="none" w:sz="0" w:space="0" w:color="auto"/>
            <w:bottom w:val="none" w:sz="0" w:space="0" w:color="auto"/>
            <w:right w:val="none" w:sz="0" w:space="0" w:color="auto"/>
          </w:divBdr>
        </w:div>
        <w:div w:id="1949392524">
          <w:marLeft w:val="0"/>
          <w:marRight w:val="0"/>
          <w:marTop w:val="0"/>
          <w:marBottom w:val="0"/>
          <w:divBdr>
            <w:top w:val="none" w:sz="0" w:space="0" w:color="auto"/>
            <w:left w:val="none" w:sz="0" w:space="0" w:color="auto"/>
            <w:bottom w:val="none" w:sz="0" w:space="0" w:color="auto"/>
            <w:right w:val="none" w:sz="0" w:space="0" w:color="auto"/>
          </w:divBdr>
        </w:div>
        <w:div w:id="1345857680">
          <w:marLeft w:val="0"/>
          <w:marRight w:val="0"/>
          <w:marTop w:val="0"/>
          <w:marBottom w:val="0"/>
          <w:divBdr>
            <w:top w:val="none" w:sz="0" w:space="0" w:color="auto"/>
            <w:left w:val="none" w:sz="0" w:space="0" w:color="auto"/>
            <w:bottom w:val="none" w:sz="0" w:space="0" w:color="auto"/>
            <w:right w:val="none" w:sz="0" w:space="0" w:color="auto"/>
          </w:divBdr>
        </w:div>
        <w:div w:id="948700366">
          <w:marLeft w:val="0"/>
          <w:marRight w:val="0"/>
          <w:marTop w:val="0"/>
          <w:marBottom w:val="0"/>
          <w:divBdr>
            <w:top w:val="none" w:sz="0" w:space="0" w:color="auto"/>
            <w:left w:val="none" w:sz="0" w:space="0" w:color="auto"/>
            <w:bottom w:val="none" w:sz="0" w:space="0" w:color="auto"/>
            <w:right w:val="none" w:sz="0" w:space="0" w:color="auto"/>
          </w:divBdr>
        </w:div>
        <w:div w:id="1429306306">
          <w:marLeft w:val="0"/>
          <w:marRight w:val="0"/>
          <w:marTop w:val="0"/>
          <w:marBottom w:val="0"/>
          <w:divBdr>
            <w:top w:val="none" w:sz="0" w:space="0" w:color="auto"/>
            <w:left w:val="none" w:sz="0" w:space="0" w:color="auto"/>
            <w:bottom w:val="none" w:sz="0" w:space="0" w:color="auto"/>
            <w:right w:val="none" w:sz="0" w:space="0" w:color="auto"/>
          </w:divBdr>
        </w:div>
      </w:divsChild>
    </w:div>
    <w:div w:id="1601066816">
      <w:bodyDiv w:val="1"/>
      <w:marLeft w:val="0"/>
      <w:marRight w:val="0"/>
      <w:marTop w:val="0"/>
      <w:marBottom w:val="0"/>
      <w:divBdr>
        <w:top w:val="none" w:sz="0" w:space="0" w:color="auto"/>
        <w:left w:val="none" w:sz="0" w:space="0" w:color="auto"/>
        <w:bottom w:val="none" w:sz="0" w:space="0" w:color="auto"/>
        <w:right w:val="none" w:sz="0" w:space="0" w:color="auto"/>
      </w:divBdr>
    </w:div>
    <w:div w:id="1715345113">
      <w:bodyDiv w:val="1"/>
      <w:marLeft w:val="0"/>
      <w:marRight w:val="0"/>
      <w:marTop w:val="0"/>
      <w:marBottom w:val="0"/>
      <w:divBdr>
        <w:top w:val="none" w:sz="0" w:space="0" w:color="auto"/>
        <w:left w:val="none" w:sz="0" w:space="0" w:color="auto"/>
        <w:bottom w:val="none" w:sz="0" w:space="0" w:color="auto"/>
        <w:right w:val="none" w:sz="0" w:space="0" w:color="auto"/>
      </w:divBdr>
      <w:divsChild>
        <w:div w:id="1511942007">
          <w:marLeft w:val="0"/>
          <w:marRight w:val="0"/>
          <w:marTop w:val="0"/>
          <w:marBottom w:val="0"/>
          <w:divBdr>
            <w:top w:val="none" w:sz="0" w:space="0" w:color="auto"/>
            <w:left w:val="none" w:sz="0" w:space="0" w:color="auto"/>
            <w:bottom w:val="none" w:sz="0" w:space="0" w:color="auto"/>
            <w:right w:val="none" w:sz="0" w:space="0" w:color="auto"/>
          </w:divBdr>
        </w:div>
        <w:div w:id="198862683">
          <w:marLeft w:val="0"/>
          <w:marRight w:val="0"/>
          <w:marTop w:val="0"/>
          <w:marBottom w:val="0"/>
          <w:divBdr>
            <w:top w:val="none" w:sz="0" w:space="0" w:color="auto"/>
            <w:left w:val="none" w:sz="0" w:space="0" w:color="auto"/>
            <w:bottom w:val="none" w:sz="0" w:space="0" w:color="auto"/>
            <w:right w:val="none" w:sz="0" w:space="0" w:color="auto"/>
          </w:divBdr>
        </w:div>
        <w:div w:id="1605531518">
          <w:marLeft w:val="0"/>
          <w:marRight w:val="0"/>
          <w:marTop w:val="0"/>
          <w:marBottom w:val="0"/>
          <w:divBdr>
            <w:top w:val="none" w:sz="0" w:space="0" w:color="auto"/>
            <w:left w:val="none" w:sz="0" w:space="0" w:color="auto"/>
            <w:bottom w:val="none" w:sz="0" w:space="0" w:color="auto"/>
            <w:right w:val="none" w:sz="0" w:space="0" w:color="auto"/>
          </w:divBdr>
        </w:div>
        <w:div w:id="854928426">
          <w:marLeft w:val="0"/>
          <w:marRight w:val="0"/>
          <w:marTop w:val="0"/>
          <w:marBottom w:val="0"/>
          <w:divBdr>
            <w:top w:val="none" w:sz="0" w:space="0" w:color="auto"/>
            <w:left w:val="none" w:sz="0" w:space="0" w:color="auto"/>
            <w:bottom w:val="none" w:sz="0" w:space="0" w:color="auto"/>
            <w:right w:val="none" w:sz="0" w:space="0" w:color="auto"/>
          </w:divBdr>
        </w:div>
        <w:div w:id="47804296">
          <w:marLeft w:val="0"/>
          <w:marRight w:val="0"/>
          <w:marTop w:val="0"/>
          <w:marBottom w:val="0"/>
          <w:divBdr>
            <w:top w:val="none" w:sz="0" w:space="0" w:color="auto"/>
            <w:left w:val="none" w:sz="0" w:space="0" w:color="auto"/>
            <w:bottom w:val="none" w:sz="0" w:space="0" w:color="auto"/>
            <w:right w:val="none" w:sz="0" w:space="0" w:color="auto"/>
          </w:divBdr>
        </w:div>
        <w:div w:id="445778814">
          <w:marLeft w:val="0"/>
          <w:marRight w:val="0"/>
          <w:marTop w:val="0"/>
          <w:marBottom w:val="0"/>
          <w:divBdr>
            <w:top w:val="none" w:sz="0" w:space="0" w:color="auto"/>
            <w:left w:val="none" w:sz="0" w:space="0" w:color="auto"/>
            <w:bottom w:val="none" w:sz="0" w:space="0" w:color="auto"/>
            <w:right w:val="none" w:sz="0" w:space="0" w:color="auto"/>
          </w:divBdr>
        </w:div>
        <w:div w:id="690032659">
          <w:marLeft w:val="0"/>
          <w:marRight w:val="0"/>
          <w:marTop w:val="0"/>
          <w:marBottom w:val="0"/>
          <w:divBdr>
            <w:top w:val="none" w:sz="0" w:space="0" w:color="auto"/>
            <w:left w:val="none" w:sz="0" w:space="0" w:color="auto"/>
            <w:bottom w:val="none" w:sz="0" w:space="0" w:color="auto"/>
            <w:right w:val="none" w:sz="0" w:space="0" w:color="auto"/>
          </w:divBdr>
        </w:div>
        <w:div w:id="891618222">
          <w:marLeft w:val="0"/>
          <w:marRight w:val="0"/>
          <w:marTop w:val="0"/>
          <w:marBottom w:val="0"/>
          <w:divBdr>
            <w:top w:val="none" w:sz="0" w:space="0" w:color="auto"/>
            <w:left w:val="none" w:sz="0" w:space="0" w:color="auto"/>
            <w:bottom w:val="none" w:sz="0" w:space="0" w:color="auto"/>
            <w:right w:val="none" w:sz="0" w:space="0" w:color="auto"/>
          </w:divBdr>
        </w:div>
        <w:div w:id="94446826">
          <w:marLeft w:val="0"/>
          <w:marRight w:val="0"/>
          <w:marTop w:val="0"/>
          <w:marBottom w:val="0"/>
          <w:divBdr>
            <w:top w:val="none" w:sz="0" w:space="0" w:color="auto"/>
            <w:left w:val="none" w:sz="0" w:space="0" w:color="auto"/>
            <w:bottom w:val="none" w:sz="0" w:space="0" w:color="auto"/>
            <w:right w:val="none" w:sz="0" w:space="0" w:color="auto"/>
          </w:divBdr>
        </w:div>
        <w:div w:id="557712123">
          <w:marLeft w:val="0"/>
          <w:marRight w:val="0"/>
          <w:marTop w:val="0"/>
          <w:marBottom w:val="0"/>
          <w:divBdr>
            <w:top w:val="none" w:sz="0" w:space="0" w:color="auto"/>
            <w:left w:val="none" w:sz="0" w:space="0" w:color="auto"/>
            <w:bottom w:val="none" w:sz="0" w:space="0" w:color="auto"/>
            <w:right w:val="none" w:sz="0" w:space="0" w:color="auto"/>
          </w:divBdr>
        </w:div>
        <w:div w:id="143394618">
          <w:marLeft w:val="0"/>
          <w:marRight w:val="0"/>
          <w:marTop w:val="0"/>
          <w:marBottom w:val="0"/>
          <w:divBdr>
            <w:top w:val="none" w:sz="0" w:space="0" w:color="auto"/>
            <w:left w:val="none" w:sz="0" w:space="0" w:color="auto"/>
            <w:bottom w:val="none" w:sz="0" w:space="0" w:color="auto"/>
            <w:right w:val="none" w:sz="0" w:space="0" w:color="auto"/>
          </w:divBdr>
        </w:div>
        <w:div w:id="1059747590">
          <w:marLeft w:val="0"/>
          <w:marRight w:val="0"/>
          <w:marTop w:val="0"/>
          <w:marBottom w:val="0"/>
          <w:divBdr>
            <w:top w:val="none" w:sz="0" w:space="0" w:color="auto"/>
            <w:left w:val="none" w:sz="0" w:space="0" w:color="auto"/>
            <w:bottom w:val="none" w:sz="0" w:space="0" w:color="auto"/>
            <w:right w:val="none" w:sz="0" w:space="0" w:color="auto"/>
          </w:divBdr>
        </w:div>
        <w:div w:id="364673403">
          <w:marLeft w:val="0"/>
          <w:marRight w:val="0"/>
          <w:marTop w:val="0"/>
          <w:marBottom w:val="0"/>
          <w:divBdr>
            <w:top w:val="none" w:sz="0" w:space="0" w:color="auto"/>
            <w:left w:val="none" w:sz="0" w:space="0" w:color="auto"/>
            <w:bottom w:val="none" w:sz="0" w:space="0" w:color="auto"/>
            <w:right w:val="none" w:sz="0" w:space="0" w:color="auto"/>
          </w:divBdr>
        </w:div>
        <w:div w:id="1015154671">
          <w:marLeft w:val="0"/>
          <w:marRight w:val="0"/>
          <w:marTop w:val="0"/>
          <w:marBottom w:val="0"/>
          <w:divBdr>
            <w:top w:val="none" w:sz="0" w:space="0" w:color="auto"/>
            <w:left w:val="none" w:sz="0" w:space="0" w:color="auto"/>
            <w:bottom w:val="none" w:sz="0" w:space="0" w:color="auto"/>
            <w:right w:val="none" w:sz="0" w:space="0" w:color="auto"/>
          </w:divBdr>
        </w:div>
        <w:div w:id="1857886789">
          <w:marLeft w:val="0"/>
          <w:marRight w:val="0"/>
          <w:marTop w:val="0"/>
          <w:marBottom w:val="0"/>
          <w:divBdr>
            <w:top w:val="none" w:sz="0" w:space="0" w:color="auto"/>
            <w:left w:val="none" w:sz="0" w:space="0" w:color="auto"/>
            <w:bottom w:val="none" w:sz="0" w:space="0" w:color="auto"/>
            <w:right w:val="none" w:sz="0" w:space="0" w:color="auto"/>
          </w:divBdr>
        </w:div>
        <w:div w:id="97871160">
          <w:marLeft w:val="0"/>
          <w:marRight w:val="0"/>
          <w:marTop w:val="0"/>
          <w:marBottom w:val="0"/>
          <w:divBdr>
            <w:top w:val="none" w:sz="0" w:space="0" w:color="auto"/>
            <w:left w:val="none" w:sz="0" w:space="0" w:color="auto"/>
            <w:bottom w:val="none" w:sz="0" w:space="0" w:color="auto"/>
            <w:right w:val="none" w:sz="0" w:space="0" w:color="auto"/>
          </w:divBdr>
        </w:div>
        <w:div w:id="1539509180">
          <w:marLeft w:val="0"/>
          <w:marRight w:val="0"/>
          <w:marTop w:val="0"/>
          <w:marBottom w:val="0"/>
          <w:divBdr>
            <w:top w:val="none" w:sz="0" w:space="0" w:color="auto"/>
            <w:left w:val="none" w:sz="0" w:space="0" w:color="auto"/>
            <w:bottom w:val="none" w:sz="0" w:space="0" w:color="auto"/>
            <w:right w:val="none" w:sz="0" w:space="0" w:color="auto"/>
          </w:divBdr>
        </w:div>
        <w:div w:id="940604152">
          <w:marLeft w:val="0"/>
          <w:marRight w:val="0"/>
          <w:marTop w:val="0"/>
          <w:marBottom w:val="0"/>
          <w:divBdr>
            <w:top w:val="none" w:sz="0" w:space="0" w:color="auto"/>
            <w:left w:val="none" w:sz="0" w:space="0" w:color="auto"/>
            <w:bottom w:val="none" w:sz="0" w:space="0" w:color="auto"/>
            <w:right w:val="none" w:sz="0" w:space="0" w:color="auto"/>
          </w:divBdr>
        </w:div>
        <w:div w:id="599916778">
          <w:marLeft w:val="0"/>
          <w:marRight w:val="0"/>
          <w:marTop w:val="0"/>
          <w:marBottom w:val="0"/>
          <w:divBdr>
            <w:top w:val="none" w:sz="0" w:space="0" w:color="auto"/>
            <w:left w:val="none" w:sz="0" w:space="0" w:color="auto"/>
            <w:bottom w:val="none" w:sz="0" w:space="0" w:color="auto"/>
            <w:right w:val="none" w:sz="0" w:space="0" w:color="auto"/>
          </w:divBdr>
        </w:div>
        <w:div w:id="1224828754">
          <w:marLeft w:val="0"/>
          <w:marRight w:val="0"/>
          <w:marTop w:val="0"/>
          <w:marBottom w:val="0"/>
          <w:divBdr>
            <w:top w:val="none" w:sz="0" w:space="0" w:color="auto"/>
            <w:left w:val="none" w:sz="0" w:space="0" w:color="auto"/>
            <w:bottom w:val="none" w:sz="0" w:space="0" w:color="auto"/>
            <w:right w:val="none" w:sz="0" w:space="0" w:color="auto"/>
          </w:divBdr>
        </w:div>
        <w:div w:id="694691725">
          <w:marLeft w:val="0"/>
          <w:marRight w:val="0"/>
          <w:marTop w:val="0"/>
          <w:marBottom w:val="0"/>
          <w:divBdr>
            <w:top w:val="none" w:sz="0" w:space="0" w:color="auto"/>
            <w:left w:val="none" w:sz="0" w:space="0" w:color="auto"/>
            <w:bottom w:val="none" w:sz="0" w:space="0" w:color="auto"/>
            <w:right w:val="none" w:sz="0" w:space="0" w:color="auto"/>
          </w:divBdr>
        </w:div>
      </w:divsChild>
    </w:div>
    <w:div w:id="1925794541">
      <w:bodyDiv w:val="1"/>
      <w:marLeft w:val="0"/>
      <w:marRight w:val="0"/>
      <w:marTop w:val="0"/>
      <w:marBottom w:val="0"/>
      <w:divBdr>
        <w:top w:val="none" w:sz="0" w:space="0" w:color="auto"/>
        <w:left w:val="none" w:sz="0" w:space="0" w:color="auto"/>
        <w:bottom w:val="none" w:sz="0" w:space="0" w:color="auto"/>
        <w:right w:val="none" w:sz="0" w:space="0" w:color="auto"/>
      </w:divBdr>
    </w:div>
    <w:div w:id="2014794692">
      <w:bodyDiv w:val="1"/>
      <w:marLeft w:val="0"/>
      <w:marRight w:val="0"/>
      <w:marTop w:val="0"/>
      <w:marBottom w:val="0"/>
      <w:divBdr>
        <w:top w:val="none" w:sz="0" w:space="0" w:color="auto"/>
        <w:left w:val="none" w:sz="0" w:space="0" w:color="auto"/>
        <w:bottom w:val="none" w:sz="0" w:space="0" w:color="auto"/>
        <w:right w:val="none" w:sz="0" w:space="0" w:color="auto"/>
      </w:divBdr>
    </w:div>
    <w:div w:id="2109111378">
      <w:bodyDiv w:val="1"/>
      <w:marLeft w:val="0"/>
      <w:marRight w:val="0"/>
      <w:marTop w:val="0"/>
      <w:marBottom w:val="0"/>
      <w:divBdr>
        <w:top w:val="none" w:sz="0" w:space="0" w:color="auto"/>
        <w:left w:val="none" w:sz="0" w:space="0" w:color="auto"/>
        <w:bottom w:val="none" w:sz="0" w:space="0" w:color="auto"/>
        <w:right w:val="none" w:sz="0" w:space="0" w:color="auto"/>
      </w:divBdr>
      <w:divsChild>
        <w:div w:id="1117212575">
          <w:marLeft w:val="0"/>
          <w:marRight w:val="0"/>
          <w:marTop w:val="0"/>
          <w:marBottom w:val="0"/>
          <w:divBdr>
            <w:top w:val="none" w:sz="0" w:space="0" w:color="auto"/>
            <w:left w:val="none" w:sz="0" w:space="0" w:color="auto"/>
            <w:bottom w:val="none" w:sz="0" w:space="0" w:color="auto"/>
            <w:right w:val="none" w:sz="0" w:space="0" w:color="auto"/>
          </w:divBdr>
        </w:div>
        <w:div w:id="785779074">
          <w:marLeft w:val="0"/>
          <w:marRight w:val="0"/>
          <w:marTop w:val="0"/>
          <w:marBottom w:val="0"/>
          <w:divBdr>
            <w:top w:val="none" w:sz="0" w:space="0" w:color="auto"/>
            <w:left w:val="none" w:sz="0" w:space="0" w:color="auto"/>
            <w:bottom w:val="none" w:sz="0" w:space="0" w:color="auto"/>
            <w:right w:val="none" w:sz="0" w:space="0" w:color="auto"/>
          </w:divBdr>
        </w:div>
        <w:div w:id="1144391175">
          <w:marLeft w:val="0"/>
          <w:marRight w:val="0"/>
          <w:marTop w:val="0"/>
          <w:marBottom w:val="0"/>
          <w:divBdr>
            <w:top w:val="none" w:sz="0" w:space="0" w:color="auto"/>
            <w:left w:val="none" w:sz="0" w:space="0" w:color="auto"/>
            <w:bottom w:val="none" w:sz="0" w:space="0" w:color="auto"/>
            <w:right w:val="none" w:sz="0" w:space="0" w:color="auto"/>
          </w:divBdr>
        </w:div>
        <w:div w:id="1536967899">
          <w:marLeft w:val="0"/>
          <w:marRight w:val="0"/>
          <w:marTop w:val="0"/>
          <w:marBottom w:val="0"/>
          <w:divBdr>
            <w:top w:val="none" w:sz="0" w:space="0" w:color="auto"/>
            <w:left w:val="none" w:sz="0" w:space="0" w:color="auto"/>
            <w:bottom w:val="none" w:sz="0" w:space="0" w:color="auto"/>
            <w:right w:val="none" w:sz="0" w:space="0" w:color="auto"/>
          </w:divBdr>
        </w:div>
        <w:div w:id="2145268018">
          <w:marLeft w:val="0"/>
          <w:marRight w:val="0"/>
          <w:marTop w:val="0"/>
          <w:marBottom w:val="0"/>
          <w:divBdr>
            <w:top w:val="none" w:sz="0" w:space="0" w:color="auto"/>
            <w:left w:val="none" w:sz="0" w:space="0" w:color="auto"/>
            <w:bottom w:val="none" w:sz="0" w:space="0" w:color="auto"/>
            <w:right w:val="none" w:sz="0" w:space="0" w:color="auto"/>
          </w:divBdr>
        </w:div>
        <w:div w:id="1050420020">
          <w:marLeft w:val="0"/>
          <w:marRight w:val="0"/>
          <w:marTop w:val="0"/>
          <w:marBottom w:val="0"/>
          <w:divBdr>
            <w:top w:val="none" w:sz="0" w:space="0" w:color="auto"/>
            <w:left w:val="none" w:sz="0" w:space="0" w:color="auto"/>
            <w:bottom w:val="none" w:sz="0" w:space="0" w:color="auto"/>
            <w:right w:val="none" w:sz="0" w:space="0" w:color="auto"/>
          </w:divBdr>
        </w:div>
        <w:div w:id="1311790779">
          <w:marLeft w:val="0"/>
          <w:marRight w:val="0"/>
          <w:marTop w:val="0"/>
          <w:marBottom w:val="0"/>
          <w:divBdr>
            <w:top w:val="none" w:sz="0" w:space="0" w:color="auto"/>
            <w:left w:val="none" w:sz="0" w:space="0" w:color="auto"/>
            <w:bottom w:val="none" w:sz="0" w:space="0" w:color="auto"/>
            <w:right w:val="none" w:sz="0" w:space="0" w:color="auto"/>
          </w:divBdr>
        </w:div>
        <w:div w:id="2140537822">
          <w:marLeft w:val="0"/>
          <w:marRight w:val="0"/>
          <w:marTop w:val="0"/>
          <w:marBottom w:val="0"/>
          <w:divBdr>
            <w:top w:val="none" w:sz="0" w:space="0" w:color="auto"/>
            <w:left w:val="none" w:sz="0" w:space="0" w:color="auto"/>
            <w:bottom w:val="none" w:sz="0" w:space="0" w:color="auto"/>
            <w:right w:val="none" w:sz="0" w:space="0" w:color="auto"/>
          </w:divBdr>
        </w:div>
        <w:div w:id="1651253386">
          <w:marLeft w:val="0"/>
          <w:marRight w:val="0"/>
          <w:marTop w:val="0"/>
          <w:marBottom w:val="0"/>
          <w:divBdr>
            <w:top w:val="none" w:sz="0" w:space="0" w:color="auto"/>
            <w:left w:val="none" w:sz="0" w:space="0" w:color="auto"/>
            <w:bottom w:val="none" w:sz="0" w:space="0" w:color="auto"/>
            <w:right w:val="none" w:sz="0" w:space="0" w:color="auto"/>
          </w:divBdr>
        </w:div>
        <w:div w:id="428474948">
          <w:marLeft w:val="0"/>
          <w:marRight w:val="0"/>
          <w:marTop w:val="0"/>
          <w:marBottom w:val="0"/>
          <w:divBdr>
            <w:top w:val="none" w:sz="0" w:space="0" w:color="auto"/>
            <w:left w:val="none" w:sz="0" w:space="0" w:color="auto"/>
            <w:bottom w:val="none" w:sz="0" w:space="0" w:color="auto"/>
            <w:right w:val="none" w:sz="0" w:space="0" w:color="auto"/>
          </w:divBdr>
        </w:div>
        <w:div w:id="141235449">
          <w:marLeft w:val="0"/>
          <w:marRight w:val="0"/>
          <w:marTop w:val="0"/>
          <w:marBottom w:val="0"/>
          <w:divBdr>
            <w:top w:val="none" w:sz="0" w:space="0" w:color="auto"/>
            <w:left w:val="none" w:sz="0" w:space="0" w:color="auto"/>
            <w:bottom w:val="none" w:sz="0" w:space="0" w:color="auto"/>
            <w:right w:val="none" w:sz="0" w:space="0" w:color="auto"/>
          </w:divBdr>
        </w:div>
        <w:div w:id="496304957">
          <w:marLeft w:val="0"/>
          <w:marRight w:val="0"/>
          <w:marTop w:val="0"/>
          <w:marBottom w:val="0"/>
          <w:divBdr>
            <w:top w:val="none" w:sz="0" w:space="0" w:color="auto"/>
            <w:left w:val="none" w:sz="0" w:space="0" w:color="auto"/>
            <w:bottom w:val="none" w:sz="0" w:space="0" w:color="auto"/>
            <w:right w:val="none" w:sz="0" w:space="0" w:color="auto"/>
          </w:divBdr>
        </w:div>
        <w:div w:id="641807584">
          <w:marLeft w:val="0"/>
          <w:marRight w:val="0"/>
          <w:marTop w:val="0"/>
          <w:marBottom w:val="0"/>
          <w:divBdr>
            <w:top w:val="none" w:sz="0" w:space="0" w:color="auto"/>
            <w:left w:val="none" w:sz="0" w:space="0" w:color="auto"/>
            <w:bottom w:val="none" w:sz="0" w:space="0" w:color="auto"/>
            <w:right w:val="none" w:sz="0" w:space="0" w:color="auto"/>
          </w:divBdr>
        </w:div>
        <w:div w:id="1912038820">
          <w:marLeft w:val="0"/>
          <w:marRight w:val="0"/>
          <w:marTop w:val="0"/>
          <w:marBottom w:val="0"/>
          <w:divBdr>
            <w:top w:val="none" w:sz="0" w:space="0" w:color="auto"/>
            <w:left w:val="none" w:sz="0" w:space="0" w:color="auto"/>
            <w:bottom w:val="none" w:sz="0" w:space="0" w:color="auto"/>
            <w:right w:val="none" w:sz="0" w:space="0" w:color="auto"/>
          </w:divBdr>
        </w:div>
        <w:div w:id="841896890">
          <w:marLeft w:val="0"/>
          <w:marRight w:val="0"/>
          <w:marTop w:val="0"/>
          <w:marBottom w:val="0"/>
          <w:divBdr>
            <w:top w:val="none" w:sz="0" w:space="0" w:color="auto"/>
            <w:left w:val="none" w:sz="0" w:space="0" w:color="auto"/>
            <w:bottom w:val="none" w:sz="0" w:space="0" w:color="auto"/>
            <w:right w:val="none" w:sz="0" w:space="0" w:color="auto"/>
          </w:divBdr>
        </w:div>
        <w:div w:id="256787388">
          <w:marLeft w:val="0"/>
          <w:marRight w:val="0"/>
          <w:marTop w:val="0"/>
          <w:marBottom w:val="0"/>
          <w:divBdr>
            <w:top w:val="none" w:sz="0" w:space="0" w:color="auto"/>
            <w:left w:val="none" w:sz="0" w:space="0" w:color="auto"/>
            <w:bottom w:val="none" w:sz="0" w:space="0" w:color="auto"/>
            <w:right w:val="none" w:sz="0" w:space="0" w:color="auto"/>
          </w:divBdr>
        </w:div>
        <w:div w:id="225070066">
          <w:marLeft w:val="0"/>
          <w:marRight w:val="0"/>
          <w:marTop w:val="0"/>
          <w:marBottom w:val="0"/>
          <w:divBdr>
            <w:top w:val="none" w:sz="0" w:space="0" w:color="auto"/>
            <w:left w:val="none" w:sz="0" w:space="0" w:color="auto"/>
            <w:bottom w:val="none" w:sz="0" w:space="0" w:color="auto"/>
            <w:right w:val="none" w:sz="0" w:space="0" w:color="auto"/>
          </w:divBdr>
        </w:div>
        <w:div w:id="231698121">
          <w:marLeft w:val="0"/>
          <w:marRight w:val="0"/>
          <w:marTop w:val="0"/>
          <w:marBottom w:val="0"/>
          <w:divBdr>
            <w:top w:val="none" w:sz="0" w:space="0" w:color="auto"/>
            <w:left w:val="none" w:sz="0" w:space="0" w:color="auto"/>
            <w:bottom w:val="none" w:sz="0" w:space="0" w:color="auto"/>
            <w:right w:val="none" w:sz="0" w:space="0" w:color="auto"/>
          </w:divBdr>
        </w:div>
        <w:div w:id="1813447940">
          <w:marLeft w:val="0"/>
          <w:marRight w:val="0"/>
          <w:marTop w:val="0"/>
          <w:marBottom w:val="0"/>
          <w:divBdr>
            <w:top w:val="none" w:sz="0" w:space="0" w:color="auto"/>
            <w:left w:val="none" w:sz="0" w:space="0" w:color="auto"/>
            <w:bottom w:val="none" w:sz="0" w:space="0" w:color="auto"/>
            <w:right w:val="none" w:sz="0" w:space="0" w:color="auto"/>
          </w:divBdr>
        </w:div>
        <w:div w:id="359287157">
          <w:marLeft w:val="0"/>
          <w:marRight w:val="0"/>
          <w:marTop w:val="0"/>
          <w:marBottom w:val="0"/>
          <w:divBdr>
            <w:top w:val="none" w:sz="0" w:space="0" w:color="auto"/>
            <w:left w:val="none" w:sz="0" w:space="0" w:color="auto"/>
            <w:bottom w:val="none" w:sz="0" w:space="0" w:color="auto"/>
            <w:right w:val="none" w:sz="0" w:space="0" w:color="auto"/>
          </w:divBdr>
        </w:div>
        <w:div w:id="133178700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economictimes.indiatimes.com/topic/india"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AC0B4A0-F292-485B-A1F3-E1F3EBC228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TotalTime>
  <Pages>7</Pages>
  <Words>2204</Words>
  <Characters>12568</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Rittu Kumari</dc:creator>
  <cp:lastModifiedBy>Rittu Kumari ( रितु कुमारी )</cp:lastModifiedBy>
  <cp:revision>13</cp:revision>
  <cp:lastPrinted>2025-03-17T12:44:00Z</cp:lastPrinted>
  <dcterms:created xsi:type="dcterms:W3CDTF">2025-03-04T05:01:00Z</dcterms:created>
  <dcterms:modified xsi:type="dcterms:W3CDTF">2025-03-17T13:08:00Z</dcterms:modified>
</cp:coreProperties>
</file>