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2448" w:rsidRDefault="00FD2448" w:rsidP="00A40289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FD2448" w:rsidRDefault="00FD2448" w:rsidP="00A40289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FD2448" w:rsidRDefault="00FD2448" w:rsidP="00A40289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E35A17" w:rsidRDefault="00E35A17" w:rsidP="00A40289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E35A17" w:rsidRDefault="00E35A17" w:rsidP="00A40289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A40289" w:rsidRDefault="00A40289" w:rsidP="00A40289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OIL/PLNG/54/2/3/2025/3</w:t>
      </w:r>
      <w:r w:rsidR="00FD2448">
        <w:rPr>
          <w:rFonts w:ascii="Tahoma" w:hAnsi="Tahoma" w:cs="Tahoma"/>
          <w:b/>
          <w:lang w:val="en-US"/>
        </w:rPr>
        <w:t>7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 </w:t>
      </w:r>
      <w:r w:rsidR="00FD2448">
        <w:rPr>
          <w:rFonts w:ascii="Tahoma" w:hAnsi="Tahoma" w:cs="Tahoma"/>
          <w:b/>
          <w:lang w:val="en-US"/>
        </w:rPr>
        <w:t>3</w:t>
      </w:r>
      <w:r w:rsidR="00FD2448" w:rsidRPr="00FD2448">
        <w:rPr>
          <w:rFonts w:ascii="Tahoma" w:hAnsi="Tahoma" w:cs="Tahoma"/>
          <w:b/>
          <w:vertAlign w:val="superscript"/>
          <w:lang w:val="en-US"/>
        </w:rPr>
        <w:t>rd</w:t>
      </w:r>
      <w:r w:rsidR="00FD2448">
        <w:rPr>
          <w:rFonts w:ascii="Tahoma" w:hAnsi="Tahoma" w:cs="Tahoma"/>
          <w:b/>
          <w:lang w:val="en-US"/>
        </w:rPr>
        <w:t xml:space="preserve"> December</w:t>
      </w:r>
      <w:r>
        <w:rPr>
          <w:rFonts w:ascii="Tahoma" w:hAnsi="Tahoma" w:cs="Tahoma"/>
          <w:b/>
          <w:lang w:val="en-US"/>
        </w:rPr>
        <w:t>, 2025</w:t>
      </w:r>
    </w:p>
    <w:p w:rsidR="00A40289" w:rsidRDefault="00A40289" w:rsidP="00A40289">
      <w:pPr>
        <w:spacing w:after="0"/>
        <w:ind w:right="-28"/>
        <w:rPr>
          <w:rFonts w:ascii="Tahoma" w:hAnsi="Tahoma" w:cs="Tahoma"/>
          <w:lang w:val="en-US"/>
        </w:rPr>
      </w:pPr>
    </w:p>
    <w:p w:rsidR="00A40289" w:rsidRDefault="00A40289" w:rsidP="00A40289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Ministry of Petroleum and Natural Gas</w:t>
      </w:r>
    </w:p>
    <w:p w:rsidR="00A40289" w:rsidRDefault="00A40289" w:rsidP="00A40289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FD2448" w:rsidRDefault="00A40289" w:rsidP="00021BB4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21BB4">
        <w:rPr>
          <w:rFonts w:ascii="Tahoma" w:hAnsi="Tahoma" w:cs="Tahoma"/>
          <w:b/>
          <w:lang w:val="en-US"/>
        </w:rPr>
        <w:t xml:space="preserve">       </w:t>
      </w:r>
    </w:p>
    <w:p w:rsidR="00FD2448" w:rsidRPr="00EA15DC" w:rsidRDefault="00FD2448" w:rsidP="00FD2448">
      <w:pPr>
        <w:spacing w:after="0"/>
        <w:jc w:val="right"/>
        <w:rPr>
          <w:rFonts w:ascii="Tahoma" w:hAnsi="Tahoma" w:cs="Tahoma"/>
          <w:u w:val="single"/>
          <w:lang w:val="en-US"/>
        </w:rPr>
      </w:pPr>
      <w:r w:rsidRPr="00EA15DC">
        <w:rPr>
          <w:rFonts w:ascii="Tahoma" w:hAnsi="Tahoma" w:cs="Tahoma"/>
          <w:b/>
          <w:lang w:val="en-US"/>
        </w:rPr>
        <w:t xml:space="preserve">Kind Attn: </w:t>
      </w:r>
      <w:r w:rsidRPr="00EA15DC">
        <w:rPr>
          <w:rFonts w:ascii="Tahoma" w:hAnsi="Tahoma" w:cs="Tahoma"/>
          <w:b/>
        </w:rPr>
        <w:t xml:space="preserve">Sh. </w:t>
      </w:r>
      <w:proofErr w:type="spellStart"/>
      <w:r>
        <w:rPr>
          <w:rFonts w:ascii="Tahoma" w:hAnsi="Tahoma" w:cs="Tahoma"/>
          <w:b/>
        </w:rPr>
        <w:t>Sailesh</w:t>
      </w:r>
      <w:proofErr w:type="spellEnd"/>
      <w:r>
        <w:rPr>
          <w:rFonts w:ascii="Tahoma" w:hAnsi="Tahoma" w:cs="Tahoma"/>
          <w:b/>
        </w:rPr>
        <w:t xml:space="preserve"> Kumar</w:t>
      </w:r>
    </w:p>
    <w:p w:rsidR="00FD2448" w:rsidRDefault="00FD2448" w:rsidP="00FD2448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EA15DC">
        <w:rPr>
          <w:rFonts w:ascii="Tahoma" w:hAnsi="Tahoma" w:cs="Tahoma"/>
          <w:b/>
          <w:lang w:val="en-US"/>
        </w:rPr>
        <w:t xml:space="preserve">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</w:t>
      </w:r>
      <w:r>
        <w:rPr>
          <w:rFonts w:ascii="Tahoma" w:hAnsi="Tahoma" w:cs="Tahoma"/>
          <w:bCs/>
          <w:u w:val="single"/>
        </w:rPr>
        <w:t>Assistant Director</w:t>
      </w:r>
      <w:r w:rsidRPr="00EA15DC">
        <w:rPr>
          <w:rFonts w:ascii="Tahoma" w:hAnsi="Tahoma" w:cs="Tahoma"/>
          <w:bCs/>
          <w:u w:val="single"/>
        </w:rPr>
        <w:t xml:space="preserve"> (</w:t>
      </w:r>
      <w:r>
        <w:rPr>
          <w:rFonts w:ascii="Tahoma" w:hAnsi="Tahoma" w:cs="Tahoma"/>
          <w:bCs/>
          <w:u w:val="single"/>
        </w:rPr>
        <w:t>E&amp;S Division</w:t>
      </w:r>
      <w:r w:rsidRPr="00EA15DC">
        <w:rPr>
          <w:rFonts w:ascii="Tahoma" w:hAnsi="Tahoma" w:cs="Tahoma"/>
          <w:bCs/>
          <w:u w:val="single"/>
        </w:rPr>
        <w:t>)</w:t>
      </w:r>
    </w:p>
    <w:p w:rsidR="00A40289" w:rsidRPr="00FD2448" w:rsidRDefault="00A40289" w:rsidP="00FD2448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</w:t>
      </w:r>
    </w:p>
    <w:p w:rsidR="00A40289" w:rsidRDefault="00A40289" w:rsidP="00760837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Lok Sabha Provisionally Admitted Unstarred Question Dy. No. </w:t>
      </w:r>
      <w:r>
        <w:rPr>
          <w:rFonts w:ascii="Tahoma" w:hAnsi="Tahoma" w:cs="Tahoma"/>
          <w:b/>
          <w:bCs/>
        </w:rPr>
        <w:t xml:space="preserve">5044 </w:t>
      </w:r>
      <w:r>
        <w:rPr>
          <w:rFonts w:ascii="Tahoma" w:hAnsi="Tahoma" w:cs="Tahoma"/>
          <w:lang w:val="en-US"/>
        </w:rPr>
        <w:t xml:space="preserve">for 09.12.2025 </w:t>
      </w:r>
    </w:p>
    <w:p w:rsidR="00A40289" w:rsidRDefault="00A40289" w:rsidP="00760837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 xml:space="preserve">        Regarding </w:t>
      </w:r>
      <w:r>
        <w:rPr>
          <w:rFonts w:ascii="Tahoma" w:hAnsi="Tahoma" w:cs="Tahoma"/>
          <w:b/>
          <w:lang w:val="en-US"/>
        </w:rPr>
        <w:t>“</w:t>
      </w:r>
      <w:r>
        <w:rPr>
          <w:rFonts w:ascii="Tahoma" w:hAnsi="Tahoma" w:cs="Tahoma"/>
          <w:b/>
          <w:bCs/>
        </w:rPr>
        <w:t>Regarding ‘Industrial Parks’ for answer on 09.12.2025”</w:t>
      </w:r>
    </w:p>
    <w:p w:rsidR="00A40289" w:rsidRDefault="00A40289" w:rsidP="00FD2448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</w:t>
      </w:r>
      <w:r w:rsidR="00FD2448">
        <w:rPr>
          <w:rFonts w:ascii="Tahoma" w:hAnsi="Tahoma" w:cs="Tahoma"/>
          <w:lang w:val="en-US"/>
        </w:rPr>
        <w:t xml:space="preserve"> </w:t>
      </w:r>
      <w:r>
        <w:rPr>
          <w:rFonts w:ascii="Tahoma" w:hAnsi="Tahoma" w:cs="Tahoma"/>
          <w:lang w:val="en-US"/>
        </w:rPr>
        <w:t>Your email dated 02.12.2025</w:t>
      </w:r>
    </w:p>
    <w:p w:rsidR="00A40289" w:rsidRDefault="00A40289" w:rsidP="00A40289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A40289" w:rsidRDefault="00A40289" w:rsidP="00A40289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A40289" w:rsidRDefault="00A40289" w:rsidP="00A40289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>Reference above, our reply to the above Lok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665"/>
        <w:gridCol w:w="4085"/>
      </w:tblGrid>
      <w:tr w:rsidR="00B150F2" w:rsidTr="0019521E">
        <w:trPr>
          <w:trHeight w:val="1208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0F2" w:rsidRPr="00A40289" w:rsidRDefault="00B150F2" w:rsidP="00A40289">
            <w:pPr>
              <w:shd w:val="clear" w:color="auto" w:fill="FFFFFF"/>
              <w:jc w:val="both"/>
              <w:rPr>
                <w:rFonts w:ascii="Verdana" w:eastAsia="Times New Roman" w:hAnsi="Verdana"/>
                <w:color w:val="000000"/>
                <w:sz w:val="20"/>
                <w:szCs w:val="20"/>
                <w:lang w:val="en-US" w:bidi="hi-IN"/>
              </w:rPr>
            </w:pPr>
            <w:r>
              <w:rPr>
                <w:rFonts w:ascii="Tahoma" w:hAnsi="Tahoma" w:cs="Tahoma"/>
                <w:i/>
                <w:iCs/>
              </w:rPr>
              <w:t>Q.(a) T</w:t>
            </w:r>
            <w:r w:rsidRPr="00A40289">
              <w:rPr>
                <w:rStyle w:val="font"/>
                <w:rFonts w:ascii="Tahoma" w:eastAsia="Times New Roman" w:hAnsi="Tahoma" w:cs="Tahoma"/>
                <w:i/>
                <w:iCs/>
                <w:color w:val="282828"/>
                <w:shd w:val="clear" w:color="auto" w:fill="FFFFFF"/>
              </w:rPr>
              <w:t>he details regarding the list of Industrial Parks proposed, under construction and presently functional across the country in a State-wise manner, especially in Andhra Pradesh;</w:t>
            </w:r>
          </w:p>
        </w:tc>
        <w:tc>
          <w:tcPr>
            <w:tcW w:w="40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:rsidR="00B150F2" w:rsidRDefault="00B150F2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Q(a), 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),Q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(c) &amp;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33AD1" w:rsidRPr="00B80EE4" w:rsidRDefault="00333AD1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B80EE4">
              <w:rPr>
                <w:rFonts w:ascii="Tahoma" w:eastAsia="Times New Roman" w:hAnsi="Tahoma" w:cs="Tahoma"/>
                <w:kern w:val="2"/>
                <w14:ligatures w14:val="standardContextual"/>
              </w:rPr>
              <w:t>Queries are not pertaining to Oil India Limited</w:t>
            </w:r>
            <w:r w:rsidR="00B80EE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bookmarkStart w:id="0" w:name="_GoBack"/>
            <w:bookmarkEnd w:id="0"/>
            <w:r w:rsidRPr="00B80EE4">
              <w:rPr>
                <w:rFonts w:ascii="Tahoma" w:eastAsia="Times New Roman" w:hAnsi="Tahoma" w:cs="Tahoma"/>
                <w:kern w:val="2"/>
                <w14:ligatures w14:val="standardContextual"/>
              </w:rPr>
              <w:t>(OIL).</w:t>
            </w:r>
          </w:p>
          <w:p w:rsidR="00B150F2" w:rsidRDefault="00B150F2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B150F2" w:rsidTr="0019521E">
        <w:trPr>
          <w:trHeight w:val="1230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0F2" w:rsidRPr="00A40289" w:rsidRDefault="00B150F2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Q.(b) T</w:t>
            </w:r>
            <w:r w:rsidRPr="00A40289">
              <w:rPr>
                <w:rStyle w:val="font"/>
                <w:rFonts w:ascii="Tahoma" w:eastAsia="Times New Roman" w:hAnsi="Tahoma" w:cs="Tahoma"/>
                <w:i/>
                <w:iCs/>
                <w:color w:val="282828"/>
                <w:shd w:val="clear" w:color="auto" w:fill="FFFFFF"/>
              </w:rPr>
              <w:t>he details regarding the total volume and value of products manufactured at Industrial Parks across the country during the last five years in a State-wise especially in Andhra Pradesh;</w:t>
            </w:r>
          </w:p>
          <w:p w:rsidR="00B150F2" w:rsidRDefault="00B150F2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50F2" w:rsidRDefault="00B150F2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150F2" w:rsidTr="0019521E">
        <w:trPr>
          <w:trHeight w:val="1230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0F2" w:rsidRDefault="00B150F2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Q.(c) W</w:t>
            </w:r>
            <w:r w:rsidRPr="00021BB4">
              <w:rPr>
                <w:rStyle w:val="font"/>
                <w:rFonts w:ascii="Tahoma" w:eastAsia="Times New Roman" w:hAnsi="Tahoma" w:cs="Tahoma"/>
                <w:i/>
                <w:iCs/>
                <w:color w:val="282828"/>
                <w:shd w:val="clear" w:color="auto" w:fill="FFFFFF"/>
              </w:rPr>
              <w:t>hether the Government has designated any industrial parks for the production / manufacture of specific products, if so, the details thereof, State-wise especially in Andhra Pradesh; and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</w:p>
          <w:p w:rsidR="00B150F2" w:rsidRDefault="00B150F2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408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B150F2" w:rsidRDefault="00B150F2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150F2" w:rsidTr="0019521E">
        <w:trPr>
          <w:trHeight w:val="1230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0F2" w:rsidRDefault="00B150F2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W</w:t>
            </w:r>
            <w:r w:rsidRPr="00021BB4">
              <w:rPr>
                <w:rStyle w:val="font"/>
                <w:rFonts w:ascii="Tahoma" w:eastAsia="Times New Roman" w:hAnsi="Tahoma" w:cs="Tahoma"/>
                <w:i/>
                <w:iCs/>
                <w:color w:val="282828"/>
                <w:shd w:val="clear" w:color="auto" w:fill="FFFFFF"/>
              </w:rPr>
              <w:t>hether the Government has any plans on increasing the number of industrial parks in the country, if so, the details of the potential locations being considered, State-wise especially in Andhra Pradesh?</w:t>
            </w:r>
          </w:p>
        </w:tc>
        <w:tc>
          <w:tcPr>
            <w:tcW w:w="40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50F2" w:rsidRDefault="00B150F2" w:rsidP="00021BB4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A40289" w:rsidRDefault="00A40289" w:rsidP="00A40289">
      <w:pPr>
        <w:spacing w:after="0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Yours faithfully,</w:t>
      </w:r>
    </w:p>
    <w:p w:rsidR="00A40289" w:rsidRDefault="00A40289" w:rsidP="00A40289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u w:val="single"/>
          <w:lang w:val="en-US"/>
        </w:rPr>
        <w:t>OIL INDIA LIMITED</w:t>
      </w:r>
    </w:p>
    <w:p w:rsidR="00A40289" w:rsidRDefault="00A40289" w:rsidP="00A40289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:rsidR="00FD2448" w:rsidRPr="00FD2448" w:rsidRDefault="00FD2448" w:rsidP="00A40289">
      <w:pPr>
        <w:spacing w:after="0" w:line="240" w:lineRule="auto"/>
        <w:ind w:right="-482"/>
        <w:jc w:val="right"/>
        <w:rPr>
          <w:rFonts w:ascii="Tahoma" w:hAnsi="Tahoma" w:cs="Tahoma"/>
          <w:sz w:val="18"/>
          <w:szCs w:val="18"/>
          <w:lang w:val="en-US"/>
        </w:rPr>
      </w:pPr>
    </w:p>
    <w:p w:rsidR="00A40289" w:rsidRDefault="00A40289" w:rsidP="00A40289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(Kishore Kumar Das)</w:t>
      </w:r>
    </w:p>
    <w:p w:rsidR="00A40289" w:rsidRDefault="00A40289" w:rsidP="00A40289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Chief General Manager (Planning)</w:t>
      </w:r>
    </w:p>
    <w:p w:rsidR="00A40289" w:rsidRDefault="00A40289" w:rsidP="0019521E">
      <w:pPr>
        <w:spacing w:after="0"/>
        <w:ind w:right="-482"/>
        <w:jc w:val="right"/>
      </w:pPr>
      <w:r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A40289" w:rsidSect="00827F15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89"/>
    <w:rsid w:val="00021BB4"/>
    <w:rsid w:val="0019521E"/>
    <w:rsid w:val="002145CD"/>
    <w:rsid w:val="00333AD1"/>
    <w:rsid w:val="003A3318"/>
    <w:rsid w:val="00760837"/>
    <w:rsid w:val="00827F15"/>
    <w:rsid w:val="00A40289"/>
    <w:rsid w:val="00B150F2"/>
    <w:rsid w:val="00B71686"/>
    <w:rsid w:val="00B80EE4"/>
    <w:rsid w:val="00D93FE4"/>
    <w:rsid w:val="00E35A17"/>
    <w:rsid w:val="00FD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8BBCE"/>
  <w15:chartTrackingRefBased/>
  <w15:docId w15:val="{35F9FA2B-0585-4002-8884-CD3E07D1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0289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0289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">
    <w:name w:val="font"/>
    <w:basedOn w:val="DefaultParagraphFont"/>
    <w:rsid w:val="00A402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6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5</cp:revision>
  <cp:lastPrinted>2025-12-03T13:06:00Z</cp:lastPrinted>
  <dcterms:created xsi:type="dcterms:W3CDTF">2025-12-03T13:06:00Z</dcterms:created>
  <dcterms:modified xsi:type="dcterms:W3CDTF">2025-12-03T13:13:00Z</dcterms:modified>
</cp:coreProperties>
</file>