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D5782" w14:textId="77777777" w:rsidR="00094CBE" w:rsidRPr="00D81D3B" w:rsidRDefault="00094CBE" w:rsidP="00094CBE">
      <w:pPr>
        <w:pStyle w:val="NoSpacing"/>
        <w:jc w:val="center"/>
        <w:rPr>
          <w:b/>
          <w:sz w:val="32"/>
          <w:szCs w:val="24"/>
        </w:rPr>
      </w:pPr>
      <w:r w:rsidRPr="00D81D3B">
        <w:rPr>
          <w:b/>
          <w:sz w:val="32"/>
          <w:szCs w:val="24"/>
        </w:rPr>
        <w:t>UNIVERSITETI I PRISHTINËS “HASAN PRISHTINA”</w:t>
      </w:r>
    </w:p>
    <w:p w14:paraId="6F02DDB5" w14:textId="77777777" w:rsidR="00094CBE" w:rsidRPr="00840742" w:rsidRDefault="00094CBE" w:rsidP="00094CBE">
      <w:pPr>
        <w:pStyle w:val="NoSpacing"/>
        <w:jc w:val="center"/>
        <w:rPr>
          <w:sz w:val="30"/>
          <w:szCs w:val="30"/>
        </w:rPr>
      </w:pPr>
      <w:r w:rsidRPr="00840742">
        <w:rPr>
          <w:sz w:val="30"/>
          <w:szCs w:val="30"/>
        </w:rPr>
        <w:t>FAKULTETI I SHKENCAVE MATEMATIKO-NATYRORE</w:t>
      </w:r>
    </w:p>
    <w:p w14:paraId="5C004D88" w14:textId="77777777" w:rsidR="00094CBE" w:rsidRDefault="00094CBE" w:rsidP="00094CBE">
      <w:pPr>
        <w:pStyle w:val="NoSpacing"/>
        <w:jc w:val="center"/>
        <w:rPr>
          <w:sz w:val="30"/>
          <w:szCs w:val="30"/>
        </w:rPr>
      </w:pPr>
      <w:r w:rsidRPr="00840742">
        <w:rPr>
          <w:sz w:val="30"/>
          <w:szCs w:val="30"/>
        </w:rPr>
        <w:t>Departamenti i Matematikës</w:t>
      </w:r>
    </w:p>
    <w:p w14:paraId="12AB4016" w14:textId="77777777" w:rsidR="00094CBE" w:rsidRDefault="00094CBE" w:rsidP="00094CBE">
      <w:pPr>
        <w:pStyle w:val="NoSpacing"/>
        <w:jc w:val="center"/>
        <w:rPr>
          <w:sz w:val="30"/>
          <w:szCs w:val="30"/>
        </w:rPr>
      </w:pPr>
    </w:p>
    <w:p w14:paraId="4EC65220" w14:textId="77777777" w:rsidR="00094CBE" w:rsidRPr="00840742" w:rsidRDefault="00094CBE" w:rsidP="00094CBE">
      <w:pPr>
        <w:pStyle w:val="NoSpacing"/>
        <w:jc w:val="center"/>
        <w:rPr>
          <w:sz w:val="30"/>
          <w:szCs w:val="30"/>
        </w:rPr>
      </w:pPr>
    </w:p>
    <w:p w14:paraId="29497011" w14:textId="77777777" w:rsidR="00094CBE" w:rsidRPr="00D81D3B" w:rsidRDefault="00094CBE" w:rsidP="00094CBE">
      <w:pPr>
        <w:spacing w:after="160"/>
        <w:jc w:val="center"/>
        <w:rPr>
          <w:b/>
          <w:sz w:val="28"/>
          <w:szCs w:val="28"/>
        </w:rPr>
      </w:pPr>
      <w:r w:rsidRPr="00791138">
        <w:rPr>
          <w:rFonts w:asciiTheme="minorHAnsi" w:hAnsiTheme="minorHAnsi" w:cstheme="minorHAnsi"/>
          <w:b/>
          <w:noProof/>
          <w:lang w:val="en-US"/>
        </w:rPr>
        <w:drawing>
          <wp:inline distT="0" distB="0" distL="0" distR="0" wp14:anchorId="623C605F" wp14:editId="4149F6F3">
            <wp:extent cx="1280160" cy="1280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CF8DF" w14:textId="77777777" w:rsidR="00094CBE" w:rsidRDefault="00094CBE" w:rsidP="00094CBE">
      <w:pPr>
        <w:spacing w:after="160"/>
        <w:rPr>
          <w:b/>
          <w:sz w:val="28"/>
          <w:szCs w:val="28"/>
        </w:rPr>
      </w:pPr>
    </w:p>
    <w:p w14:paraId="66C43B6E" w14:textId="77777777" w:rsidR="00094CBE" w:rsidRDefault="00094CBE" w:rsidP="00094CBE">
      <w:pPr>
        <w:spacing w:after="160"/>
        <w:rPr>
          <w:b/>
          <w:sz w:val="28"/>
          <w:szCs w:val="28"/>
        </w:rPr>
      </w:pPr>
    </w:p>
    <w:p w14:paraId="1128E28D" w14:textId="77777777" w:rsidR="00094CBE" w:rsidRPr="00D81D3B" w:rsidRDefault="00094CBE" w:rsidP="00094CBE">
      <w:pPr>
        <w:spacing w:after="160"/>
        <w:rPr>
          <w:b/>
          <w:sz w:val="28"/>
          <w:szCs w:val="28"/>
        </w:rPr>
      </w:pPr>
    </w:p>
    <w:p w14:paraId="6887F644" w14:textId="40C4CB92" w:rsidR="00094CBE" w:rsidRPr="00D81D3B" w:rsidRDefault="00F049D3" w:rsidP="00094CBE">
      <w:pPr>
        <w:jc w:val="center"/>
        <w:rPr>
          <w:b/>
          <w:sz w:val="48"/>
        </w:rPr>
      </w:pPr>
      <w:r>
        <w:rPr>
          <w:b/>
          <w:sz w:val="48"/>
        </w:rPr>
        <w:t>Raporti për projektin e dytë</w:t>
      </w:r>
    </w:p>
    <w:p w14:paraId="42FF6DA3" w14:textId="77777777" w:rsidR="00094CBE" w:rsidRPr="00D81D3B" w:rsidRDefault="00094CBE" w:rsidP="00094CBE">
      <w:pPr>
        <w:pStyle w:val="NoSpacing"/>
        <w:jc w:val="center"/>
      </w:pPr>
    </w:p>
    <w:p w14:paraId="5C1DE55F" w14:textId="099D0664" w:rsidR="00094CBE" w:rsidRPr="00682EEF" w:rsidRDefault="00094CBE" w:rsidP="00094CBE">
      <w:pPr>
        <w:jc w:val="center"/>
        <w:rPr>
          <w:b/>
          <w:sz w:val="32"/>
          <w:szCs w:val="28"/>
          <w:lang w:eastAsia="ja-JP"/>
        </w:rPr>
      </w:pPr>
      <w:r w:rsidRPr="00682EEF">
        <w:rPr>
          <w:b/>
          <w:sz w:val="32"/>
          <w:szCs w:val="28"/>
        </w:rPr>
        <w:t xml:space="preserve">LËNDA:  </w:t>
      </w:r>
      <w:r w:rsidR="00F13008">
        <w:rPr>
          <w:sz w:val="32"/>
          <w:szCs w:val="28"/>
        </w:rPr>
        <w:t>Procesim i Imazheve</w:t>
      </w:r>
    </w:p>
    <w:p w14:paraId="01F56194" w14:textId="77777777" w:rsidR="00094CBE" w:rsidRPr="00682EEF" w:rsidRDefault="00094CBE" w:rsidP="00094CBE">
      <w:pPr>
        <w:rPr>
          <w:sz w:val="32"/>
          <w:szCs w:val="28"/>
        </w:rPr>
      </w:pPr>
    </w:p>
    <w:p w14:paraId="3781CA46" w14:textId="77777777" w:rsidR="00094CBE" w:rsidRPr="00D81D3B" w:rsidRDefault="00094CBE" w:rsidP="00094CBE">
      <w:pPr>
        <w:rPr>
          <w:rStyle w:val="fontstyle01"/>
          <w:sz w:val="28"/>
          <w:szCs w:val="28"/>
        </w:rPr>
      </w:pPr>
    </w:p>
    <w:p w14:paraId="0939AE55" w14:textId="77777777" w:rsidR="00094CBE" w:rsidRPr="00D81D3B" w:rsidRDefault="00094CBE" w:rsidP="00094CBE">
      <w:pPr>
        <w:spacing w:after="160"/>
        <w:rPr>
          <w:b/>
          <w:sz w:val="28"/>
          <w:szCs w:val="28"/>
        </w:rPr>
      </w:pPr>
    </w:p>
    <w:p w14:paraId="04E1B0A0" w14:textId="77777777" w:rsidR="00094CBE" w:rsidRPr="00D81D3B" w:rsidRDefault="00094CBE" w:rsidP="00094CBE">
      <w:pPr>
        <w:spacing w:after="160"/>
        <w:rPr>
          <w:b/>
          <w:sz w:val="28"/>
          <w:szCs w:val="28"/>
        </w:rPr>
      </w:pPr>
    </w:p>
    <w:p w14:paraId="61419103" w14:textId="77777777" w:rsidR="00094CBE" w:rsidRPr="00D81D3B" w:rsidRDefault="00094CBE" w:rsidP="00094CBE">
      <w:pPr>
        <w:spacing w:after="160"/>
        <w:rPr>
          <w:b/>
          <w:sz w:val="28"/>
          <w:szCs w:val="28"/>
        </w:rPr>
      </w:pPr>
    </w:p>
    <w:p w14:paraId="2B650458" w14:textId="77777777" w:rsidR="00094CBE" w:rsidRPr="00D81D3B" w:rsidRDefault="00094CBE" w:rsidP="00094CBE">
      <w:pPr>
        <w:spacing w:after="160"/>
        <w:rPr>
          <w:b/>
          <w:sz w:val="28"/>
          <w:szCs w:val="28"/>
        </w:rPr>
      </w:pPr>
    </w:p>
    <w:p w14:paraId="5D647F28" w14:textId="77777777" w:rsidR="00094CBE" w:rsidRPr="00D81D3B" w:rsidRDefault="00094CBE" w:rsidP="00094CBE">
      <w:pPr>
        <w:spacing w:after="160"/>
        <w:rPr>
          <w:b/>
          <w:sz w:val="28"/>
          <w:szCs w:val="28"/>
        </w:rPr>
      </w:pPr>
    </w:p>
    <w:p w14:paraId="736EFD8A" w14:textId="77777777" w:rsidR="00094CBE" w:rsidRPr="00D81D3B" w:rsidRDefault="00094CBE" w:rsidP="00094CBE"/>
    <w:p w14:paraId="04019970" w14:textId="77777777" w:rsidR="00094CBE" w:rsidRPr="00BF6D86" w:rsidRDefault="00094CBE" w:rsidP="00094CBE">
      <w:pPr>
        <w:rPr>
          <w:b/>
          <w:sz w:val="28"/>
        </w:rPr>
      </w:pPr>
      <w:r w:rsidRPr="00BF6D86">
        <w:rPr>
          <w:sz w:val="28"/>
        </w:rPr>
        <w:t xml:space="preserve"> </w:t>
      </w:r>
      <w:r>
        <w:rPr>
          <w:b/>
          <w:sz w:val="28"/>
        </w:rPr>
        <w:t>Asistenti</w:t>
      </w:r>
      <w:r w:rsidRPr="00BF6D86">
        <w:rPr>
          <w:b/>
          <w:sz w:val="28"/>
        </w:rPr>
        <w:t xml:space="preserve">:                                                                          </w:t>
      </w:r>
      <w:r>
        <w:rPr>
          <w:b/>
          <w:sz w:val="28"/>
        </w:rPr>
        <w:t xml:space="preserve">           Punoi</w:t>
      </w:r>
      <w:r w:rsidRPr="00BF6D86">
        <w:rPr>
          <w:b/>
          <w:sz w:val="28"/>
        </w:rPr>
        <w:t>:</w:t>
      </w:r>
    </w:p>
    <w:p w14:paraId="4C680C5E" w14:textId="77777777" w:rsidR="00094CBE" w:rsidRDefault="00094CBE" w:rsidP="00094CBE">
      <w:pPr>
        <w:rPr>
          <w:sz w:val="28"/>
        </w:rPr>
      </w:pPr>
      <w:r>
        <w:rPr>
          <w:sz w:val="28"/>
        </w:rPr>
        <w:t xml:space="preserve"> Besnik Duriqi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BF6D86">
        <w:rPr>
          <w:sz w:val="28"/>
        </w:rPr>
        <w:t>Flamur A</w:t>
      </w:r>
      <w:r>
        <w:rPr>
          <w:sz w:val="28"/>
        </w:rPr>
        <w:t>vdylaj</w:t>
      </w:r>
    </w:p>
    <w:p w14:paraId="4EAF5235" w14:textId="77777777" w:rsidR="00094CBE" w:rsidRPr="00BF6D86" w:rsidRDefault="00094CBE" w:rsidP="00094CBE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Arlind Arifaj</w:t>
      </w:r>
    </w:p>
    <w:p w14:paraId="36F18FD9" w14:textId="77777777" w:rsidR="00094CBE" w:rsidRPr="00BF6D86" w:rsidRDefault="00094CBE" w:rsidP="00094CBE">
      <w:pPr>
        <w:rPr>
          <w:sz w:val="28"/>
        </w:rPr>
      </w:pPr>
      <w:r w:rsidRPr="00BF6D86">
        <w:rPr>
          <w:sz w:val="28"/>
        </w:rPr>
        <w:tab/>
        <w:t xml:space="preserve">                                                              </w:t>
      </w:r>
      <w:r>
        <w:rPr>
          <w:sz w:val="28"/>
        </w:rPr>
        <w:t xml:space="preserve">                             </w:t>
      </w:r>
      <w:r w:rsidRPr="00BF6D86">
        <w:rPr>
          <w:b/>
          <w:sz w:val="28"/>
        </w:rPr>
        <w:t xml:space="preserve">  </w:t>
      </w:r>
    </w:p>
    <w:p w14:paraId="6C285471" w14:textId="3153DB77" w:rsidR="00094CBE" w:rsidRPr="00D81D3B" w:rsidRDefault="00094CBE" w:rsidP="00094CBE">
      <w:pPr>
        <w:jc w:val="center"/>
        <w:rPr>
          <w:i/>
          <w:sz w:val="22"/>
          <w:szCs w:val="22"/>
        </w:rPr>
      </w:pPr>
      <w:r w:rsidRPr="00D81D3B">
        <w:rPr>
          <w:i/>
          <w:sz w:val="22"/>
          <w:szCs w:val="22"/>
        </w:rPr>
        <w:t xml:space="preserve">Prishtinë, </w:t>
      </w:r>
      <w:r w:rsidR="00F049D3">
        <w:rPr>
          <w:i/>
          <w:sz w:val="22"/>
          <w:szCs w:val="22"/>
        </w:rPr>
        <w:t xml:space="preserve">Maj </w:t>
      </w:r>
      <w:r w:rsidRPr="00D81D3B">
        <w:rPr>
          <w:i/>
          <w:sz w:val="22"/>
          <w:szCs w:val="22"/>
        </w:rPr>
        <w:t>202</w:t>
      </w:r>
      <w:r>
        <w:rPr>
          <w:i/>
          <w:sz w:val="22"/>
          <w:szCs w:val="22"/>
        </w:rPr>
        <w:t>3</w:t>
      </w:r>
    </w:p>
    <w:p w14:paraId="65EAEFA2" w14:textId="1C2D7006" w:rsidR="00094CBE" w:rsidRDefault="00094CBE"/>
    <w:p w14:paraId="162F4B15" w14:textId="2F60213F" w:rsidR="00094CBE" w:rsidRDefault="00094CBE"/>
    <w:p w14:paraId="15E845B5" w14:textId="0AC6DFBD" w:rsidR="00094CBE" w:rsidRDefault="00094CBE"/>
    <w:p w14:paraId="0A3AE53E" w14:textId="107938BE" w:rsidR="00094CBE" w:rsidRDefault="00094CBE"/>
    <w:p w14:paraId="7AFE0475" w14:textId="77777777" w:rsidR="00777710" w:rsidRDefault="00777710" w:rsidP="00F13008">
      <w:pPr>
        <w:widowControl w:val="0"/>
        <w:autoSpaceDE w:val="0"/>
        <w:autoSpaceDN w:val="0"/>
        <w:adjustRightInd w:val="0"/>
        <w:spacing w:line="252" w:lineRule="auto"/>
      </w:pPr>
    </w:p>
    <w:p w14:paraId="668F0788" w14:textId="0825D336" w:rsidR="00777710" w:rsidRDefault="00F049D3" w:rsidP="00777710">
      <w:pPr>
        <w:jc w:val="center"/>
      </w:pPr>
      <w:r>
        <w:rPr>
          <w:noProof/>
        </w:rPr>
        <w:lastRenderedPageBreak/>
        <w:drawing>
          <wp:inline distT="0" distB="0" distL="0" distR="0" wp14:anchorId="2E2473BE" wp14:editId="16CF9E6A">
            <wp:extent cx="5943600" cy="1161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D6D8C" w14:textId="69E2A984" w:rsidR="00BC5EAE" w:rsidRDefault="009A02D3" w:rsidP="00BC5EAE">
      <w:pPr>
        <w:ind w:left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4881DDD" wp14:editId="06292995">
            <wp:simplePos x="0" y="0"/>
            <wp:positionH relativeFrom="margin">
              <wp:align>center</wp:align>
            </wp:positionH>
            <wp:positionV relativeFrom="page">
              <wp:posOffset>5760720</wp:posOffset>
            </wp:positionV>
            <wp:extent cx="3781425" cy="2657475"/>
            <wp:effectExtent l="0" t="0" r="9525" b="9525"/>
            <wp:wrapTight wrapText="bothSides">
              <wp:wrapPolygon edited="0">
                <wp:start x="0" y="0"/>
                <wp:lineTo x="0" y="21523"/>
                <wp:lineTo x="21546" y="21523"/>
                <wp:lineTo x="21546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49D3">
        <w:br/>
      </w:r>
      <w:r w:rsidR="00F23BD2" w:rsidRPr="00F23BD2">
        <w:t>Për të zgjidhur detyrën e nëntë, është vepruar si në vijim: Fillimisht janë lexuar kushtet dhe përshkrimi i detyrës. Është analizuar detyra mirë dhe është shkarkuar fotoja "lena_gaussian_noise" që është e tipit TIF. Më pas, është filluar me realizimin e detyrës.</w:t>
      </w:r>
      <w:r w:rsidR="00F23BD2">
        <w:br/>
      </w:r>
      <w:r w:rsidR="00992BBB" w:rsidRPr="00992BBB">
        <w:t xml:space="preserve">Kërkesa e detyrës është </w:t>
      </w:r>
      <w:r w:rsidR="00992BBB">
        <w:t>qe ta ndërtojmë</w:t>
      </w:r>
      <w:r w:rsidR="00992BBB" w:rsidRPr="00992BBB">
        <w:t xml:space="preserve"> një program që llogarit vlerat e Δx dhe Δy për çdo piksel të një imazhi duke përdorur operatorët e gradientit (1 -1) dhe </w:t>
      </w:r>
      <w:r w:rsidR="00992BBB">
        <w:t>(</w:t>
      </w:r>
      <w:r w:rsidR="00992BBB" w:rsidRPr="00992BBB">
        <w:t>1</w:t>
      </w:r>
      <w:r w:rsidR="00992BBB">
        <w:t>; -1)</w:t>
      </w:r>
      <w:r w:rsidR="00992BBB" w:rsidRPr="00992BBB">
        <w:t xml:space="preserve"> përkatësisht. Këto operatorë janë matrica të gradientit horizontal dhe vertikal.</w:t>
      </w:r>
      <w:r w:rsidR="00992BBB">
        <w:br/>
      </w:r>
      <w:r w:rsidR="00992BBB" w:rsidRPr="00992BBB">
        <w:t>Δx llogaritet përmes aplikimit të operatorit të gradientit horizontal, që është një matricë e thjeshtë (1 -1). Kjo matricë përdoret për të marrë ndryshimin e intensitetit të ngjyrës në drejtim horizontal në të gjithë imazhin</w:t>
      </w:r>
      <w:r w:rsidR="00992BBB">
        <w:t xml:space="preserve"> ndersa </w:t>
      </w:r>
      <w:r w:rsidR="00992BBB" w:rsidRPr="00992BBB">
        <w:t>Δy llogaritet përmes aplikimit të operatorit të gradientit vertikal, që është një matricë e thjeshtë</w:t>
      </w:r>
      <w:r w:rsidR="00992BBB">
        <w:t xml:space="preserve"> [1; -1].</w:t>
      </w:r>
      <w:r w:rsidR="00992BBB">
        <w:br/>
      </w:r>
      <w:r w:rsidR="00992BBB" w:rsidRPr="00992BBB">
        <w:t>Pas llogaritjes së Δx dhe Δy, programi duhet të zëvendësojë secilin piksel në imazh me |Δx| + |Δy|. Kjo vlerë përfaqëson theksimin e imazhit, që është një masë e ndryshimit të intensitetit të ngjyrës për çdo piksel. Imazhi i theksuar do të shfaqë konturet dhe detajet e imazhit më qartë.</w:t>
      </w:r>
      <w:r w:rsidR="00992BBB">
        <w:br/>
      </w:r>
      <w:r w:rsidR="00992BBB">
        <w:br/>
      </w:r>
      <w:r w:rsidR="00F23BD2" w:rsidRPr="00F23BD2">
        <w:t>Për realizimin e kësaj detyre, do të përdorim dy funksione ndihmëse: "HelperDeltaX" dhe "HelperDeltaY". Më poshtë do të paraqesim kodin për këto dy funksione dhe do t'i shpjegojmë ato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 xml:space="preserve">           </w:t>
      </w:r>
      <w:r>
        <w:br/>
      </w:r>
      <w:r>
        <w:br/>
        <w:t xml:space="preserve">                                                      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BC5EAE">
        <w:br/>
      </w:r>
      <w:r w:rsidR="00BC5EAE">
        <w:br/>
      </w:r>
      <w:r w:rsidR="00BC5EAE" w:rsidRPr="00BC5EAE">
        <w:t xml:space="preserve">Kodi i funksionit </w:t>
      </w:r>
      <w:r w:rsidR="00BC5EAE" w:rsidRPr="00BC5EAE">
        <w:rPr>
          <w:b/>
          <w:bCs/>
        </w:rPr>
        <w:t>HelperDeltaX</w:t>
      </w:r>
      <w:r w:rsidR="00BC5EAE" w:rsidRPr="00BC5EAE">
        <w:t xml:space="preserve"> llogarit ndryshimin e intensitetit të ngjyrës në drejtim horizontal (Δx) për çdo piksel të imazhit</w:t>
      </w:r>
      <w:r w:rsidR="00BC5EAE">
        <w:t>, po fillojme me komentimin e kodit per secilin rresht.</w:t>
      </w:r>
      <w:r w:rsidR="00BC5EAE">
        <w:br/>
      </w:r>
      <w:r w:rsidR="00BC5EAE" w:rsidRPr="00BC5EAE">
        <w:rPr>
          <w:b/>
          <w:bCs/>
        </w:rPr>
        <w:lastRenderedPageBreak/>
        <w:t>function y = HelperDeltaX (I)</w:t>
      </w:r>
      <w:r w:rsidR="00BC5EAE">
        <w:rPr>
          <w:b/>
          <w:bCs/>
        </w:rPr>
        <w:t xml:space="preserve"> </w:t>
      </w:r>
      <w:r w:rsidR="00BC5EAE" w:rsidRPr="00BC5EAE">
        <w:t>: Ky është deklarimi i funksionit. Ky funksion merr një imazh të dhënë si hyrje (I) dhe llogarit ndryshimin e intensitetit të ngjyrës në drejtim horizontal (Δx) për çdo piksel të atij imazhi. Pas përpunimit, ai kthen një imazh të ri (y) që përmban vlerat e llogaritura të Δx për çdo piksel të imazhit të dhënë</w:t>
      </w:r>
      <w:r w:rsidR="00BC5EAE">
        <w:t>.</w:t>
      </w:r>
      <w:r w:rsidR="00BC5EAE">
        <w:br/>
      </w:r>
      <w:r w:rsidR="00BC5EAE">
        <w:rPr>
          <w:b/>
          <w:bCs/>
        </w:rPr>
        <w:t>[</w:t>
      </w:r>
      <w:r w:rsidR="00BC5EAE" w:rsidRPr="00BC5EAE">
        <w:rPr>
          <w:b/>
          <w:bCs/>
        </w:rPr>
        <w:t>m,n] = size(I);</w:t>
      </w:r>
      <w:r w:rsidR="00BC5EAE">
        <w:t xml:space="preserve"> </w:t>
      </w:r>
      <w:r w:rsidR="00BC5EAE" w:rsidRPr="00BC5EAE">
        <w:t>:</w:t>
      </w:r>
      <w:r w:rsidR="00BC5EAE" w:rsidRPr="00BC5EAE">
        <w:rPr>
          <w:b/>
          <w:bCs/>
        </w:rPr>
        <w:t xml:space="preserve"> </w:t>
      </w:r>
      <w:r w:rsidR="00BC5EAE" w:rsidRPr="00BC5EAE">
        <w:t>Ky rresht merr madhësinë e imazhit hyrës (I) dhe ruan numrin e rreshtave (m) dhe kolonave (n) për të përdorur më vonë në ciklet for.</w:t>
      </w:r>
      <w:r w:rsidR="00BC5EAE">
        <w:br/>
      </w:r>
      <w:r w:rsidR="00BC5EAE" w:rsidRPr="00BC5EAE">
        <w:rPr>
          <w:b/>
          <w:bCs/>
        </w:rPr>
        <w:t>F = [1 -1];</w:t>
      </w:r>
      <w:r w:rsidR="00BC5EAE" w:rsidRPr="00BC5EAE">
        <w:t>: Ky rresht krijon operatorin e gradientit horizontal (1 -1) që do të përdoret për të llogaritur Δx.</w:t>
      </w:r>
      <w:r w:rsidR="00BC5EAE">
        <w:br/>
      </w:r>
      <w:r w:rsidR="00BC5EAE" w:rsidRPr="00BC5EAE">
        <w:rPr>
          <w:b/>
          <w:bCs/>
        </w:rPr>
        <w:t>I = im2double(I);</w:t>
      </w:r>
      <w:r w:rsidR="00BC5EAE" w:rsidRPr="00BC5EAE">
        <w:t>:</w:t>
      </w:r>
      <w:r w:rsidR="00BC5EAE">
        <w:t xml:space="preserve"> Ky rresht konverton imazhin hyrës në vlera të dyfisht</w:t>
      </w:r>
      <w:r w:rsidR="00BC5EAE">
        <w:t>a</w:t>
      </w:r>
      <w:r w:rsidR="00BC5EAE">
        <w:t xml:space="preserve"> (numra me presje dhjetore) për të siguruar që llogaritjet të jenë të saktë.</w:t>
      </w:r>
    </w:p>
    <w:p w14:paraId="252071E5" w14:textId="77777777" w:rsidR="00BC5EAE" w:rsidRDefault="00BC5EAE" w:rsidP="00BC5EAE">
      <w:pPr>
        <w:ind w:left="720"/>
      </w:pPr>
      <w:r w:rsidRPr="00BC5EAE">
        <w:rPr>
          <w:b/>
          <w:bCs/>
        </w:rPr>
        <w:t>K = I;:</w:t>
      </w:r>
      <w:r>
        <w:t xml:space="preserve"> Ky rresht krijon një kopje të imazhit hyrës që do të përdoret për të ruajtur vlerat e llogaritura të Δx për çdo piksel.</w:t>
      </w:r>
    </w:p>
    <w:p w14:paraId="6CBDC373" w14:textId="309B9A75" w:rsidR="00BC5EAE" w:rsidRDefault="00BC5EAE" w:rsidP="00BC5EAE">
      <w:pPr>
        <w:ind w:left="720" w:firstLine="60"/>
      </w:pPr>
      <w:r w:rsidRPr="00BC5EAE">
        <w:rPr>
          <w:b/>
          <w:bCs/>
        </w:rPr>
        <w:t>for i = 1:m-1</w:t>
      </w:r>
      <w:r>
        <w:t>: Ky cikel for përdoret për të iteruar nëpër rreshtat e imazhit.</w:t>
      </w:r>
      <w:r>
        <w:t xml:space="preserve"> ‘</w:t>
      </w:r>
      <w:r>
        <w:t xml:space="preserve"> -1</w:t>
      </w:r>
      <w:r>
        <w:t>’</w:t>
      </w:r>
      <w:r>
        <w:t xml:space="preserve"> në </w:t>
      </w:r>
      <w:r>
        <w:t>‘</w:t>
      </w:r>
      <w:r>
        <w:t>m-1</w:t>
      </w:r>
      <w:r>
        <w:t>’</w:t>
      </w:r>
      <w:r>
        <w:t xml:space="preserve"> është e nevojshme për të mos tejkaluar kufijtë e imazhit gjatë llogaritjes së Δx.</w:t>
      </w:r>
    </w:p>
    <w:p w14:paraId="65F99A8E" w14:textId="342E6608" w:rsidR="00BC5EAE" w:rsidRDefault="00BC5EAE" w:rsidP="00BC5EAE">
      <w:pPr>
        <w:ind w:left="720"/>
      </w:pPr>
      <w:r w:rsidRPr="00BC5EAE">
        <w:rPr>
          <w:b/>
          <w:bCs/>
        </w:rPr>
        <w:t xml:space="preserve"> for j = 1:n</w:t>
      </w:r>
      <w:r>
        <w:t>: Ky cikel for përdoret për të iteruar nëpër kolonat e imazhit.</w:t>
      </w:r>
    </w:p>
    <w:p w14:paraId="33AB173F" w14:textId="77777777" w:rsidR="00BC5EAE" w:rsidRDefault="00BC5EAE" w:rsidP="00BC5EAE">
      <w:pPr>
        <w:ind w:left="720"/>
      </w:pPr>
      <w:r w:rsidRPr="00BC5EAE">
        <w:rPr>
          <w:b/>
          <w:bCs/>
        </w:rPr>
        <w:t>K(i, j) = I(i, j) - I(i+1,j);:</w:t>
      </w:r>
      <w:r>
        <w:t xml:space="preserve"> Ky rresht llogarit ndryshimin e intensitetit të ngjyrës në drejtim horizontal për pikselin aktual dhe e vendos atë në imazhin e kopjuar K.</w:t>
      </w:r>
    </w:p>
    <w:p w14:paraId="4BD85EE1" w14:textId="0AC187FA" w:rsidR="00BC5EAE" w:rsidRDefault="00BC5EAE" w:rsidP="00BC5EAE">
      <w:pPr>
        <w:ind w:left="720"/>
      </w:pPr>
      <w:r w:rsidRPr="0011108A">
        <w:rPr>
          <w:b/>
          <w:bCs/>
        </w:rPr>
        <w:t>endfor:</w:t>
      </w:r>
      <w:r>
        <w:t xml:space="preserve"> Këto janë mbylljet e cikleve for që përfshijnë rreshtat dhe kolonat e imazhit.</w:t>
      </w:r>
    </w:p>
    <w:p w14:paraId="51FAED81" w14:textId="57779230" w:rsidR="00BC5EAE" w:rsidRDefault="00BC5EAE" w:rsidP="00BC5EAE">
      <w:pPr>
        <w:ind w:left="720"/>
      </w:pPr>
      <w:r w:rsidRPr="00BC5EAE">
        <w:rPr>
          <w:b/>
          <w:bCs/>
        </w:rPr>
        <w:t>y = K;:</w:t>
      </w:r>
      <w:r>
        <w:t xml:space="preserve"> Ky rresht i jep imazhit të kopjuar K, që përmban vlerat e llogaritura të Δx për çdo piksel, si rezultat i funksionit.</w:t>
      </w:r>
    </w:p>
    <w:p w14:paraId="207A1821" w14:textId="2F5591B0" w:rsidR="007B176C" w:rsidRDefault="00BC5EAE" w:rsidP="007B176C">
      <w:pPr>
        <w:ind w:left="720"/>
      </w:pPr>
      <w:r w:rsidRPr="00BC5EAE">
        <w:rPr>
          <w:b/>
          <w:bCs/>
        </w:rPr>
        <w:t>endfunction</w:t>
      </w:r>
      <w:r>
        <w:t>: Ky rresht përfundon funksionin HelperDeltaX.</w:t>
      </w:r>
      <w:r>
        <w:br/>
      </w:r>
      <w:r w:rsidR="009A02D3">
        <w:br/>
      </w:r>
      <w:r w:rsidR="0011108A">
        <w:br/>
      </w:r>
      <w:r w:rsidR="00633055" w:rsidRPr="00633055">
        <w:t>Tani do të paraqesim funksionin "HelperDeltaY" dhe do ta komentojmë atë rresht për rresht, duke marrë parasysh kërkesat e detyrës.</w:t>
      </w:r>
      <w:r w:rsidR="0011108A">
        <w:rPr>
          <w:noProof/>
        </w:rPr>
        <w:drawing>
          <wp:anchor distT="0" distB="0" distL="114300" distR="114300" simplePos="0" relativeHeight="251659264" behindDoc="0" locked="0" layoutInCell="1" allowOverlap="1" wp14:anchorId="640316DE" wp14:editId="007E1215">
            <wp:simplePos x="0" y="0"/>
            <wp:positionH relativeFrom="margin">
              <wp:align>center</wp:align>
            </wp:positionH>
            <wp:positionV relativeFrom="page">
              <wp:posOffset>5554980</wp:posOffset>
            </wp:positionV>
            <wp:extent cx="3667125" cy="2619375"/>
            <wp:effectExtent l="0" t="0" r="9525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108A">
        <w:br/>
      </w:r>
      <w:r w:rsidR="0011108A">
        <w:br/>
      </w:r>
      <w:r w:rsidR="0011108A">
        <w:br/>
      </w:r>
      <w:r w:rsidR="0011108A">
        <w:br/>
      </w:r>
      <w:r w:rsidR="0011108A">
        <w:br/>
      </w:r>
      <w:r w:rsidR="0011108A">
        <w:br/>
      </w:r>
      <w:r w:rsidR="0011108A">
        <w:br/>
      </w:r>
      <w:r w:rsidR="0011108A">
        <w:br/>
      </w:r>
      <w:r w:rsidR="0011108A">
        <w:br/>
      </w:r>
      <w:r w:rsidR="0011108A">
        <w:br/>
      </w:r>
      <w:r w:rsidR="0011108A">
        <w:br/>
      </w:r>
      <w:r w:rsidR="0011108A">
        <w:br/>
      </w:r>
      <w:r w:rsidR="0011108A">
        <w:br/>
      </w:r>
      <w:r w:rsidR="0011108A">
        <w:br/>
      </w:r>
      <w:r w:rsidR="0011108A">
        <w:br/>
      </w:r>
      <w:r w:rsidR="0011108A">
        <w:br/>
      </w:r>
      <w:r w:rsidR="0011108A">
        <w:br/>
      </w:r>
      <w:r w:rsidR="0011108A">
        <w:br/>
      </w:r>
      <w:r w:rsidR="0011108A">
        <w:br/>
      </w:r>
      <w:r w:rsidR="0011108A">
        <w:br/>
      </w:r>
      <w:r w:rsidR="0011108A">
        <w:br/>
      </w:r>
      <w:r w:rsidR="0011108A">
        <w:br/>
      </w:r>
      <w:r w:rsidR="0011108A">
        <w:br/>
      </w:r>
      <w:r w:rsidR="0011108A">
        <w:br/>
      </w:r>
      <w:r w:rsidR="0011108A">
        <w:br/>
      </w:r>
      <w:r w:rsidR="0011108A">
        <w:br/>
      </w:r>
      <w:r w:rsidR="0011108A">
        <w:br/>
      </w:r>
      <w:r w:rsidR="0011108A">
        <w:br/>
      </w:r>
      <w:r w:rsidR="0011108A">
        <w:br/>
      </w:r>
      <w:r w:rsidR="0011108A">
        <w:br/>
      </w:r>
      <w:r w:rsidR="0011108A">
        <w:br/>
      </w:r>
      <w:r w:rsidR="0011108A">
        <w:br/>
      </w:r>
      <w:r w:rsidR="0011108A">
        <w:br/>
      </w:r>
      <w:r w:rsidR="00633055">
        <w:br/>
      </w:r>
      <w:r w:rsidR="0011108A" w:rsidRPr="0011108A">
        <w:t xml:space="preserve">Funksioni HelperDeltaY llogarit ndryshimin e intensitetit të ngjyrës në drejtim vertikal (Δy) për çdo piksel të imazhit. Ky ndryshim tregon se sa ndryshon intensiteti i ngjyrës nga një piksel në pikselin e tij të djathtë. Ky funksion përdor një filter të gradientit [1 -1] për të llogaritur këtë ndryshim dhe kthen një imazh të ri me vlerat e Δy për çdo piksel. </w:t>
      </w:r>
      <w:r w:rsidR="0011108A" w:rsidRPr="0011108A">
        <w:lastRenderedPageBreak/>
        <w:t>Kjo ndihmon në theksimin e kontureve dhe detajeve të imazhit fillestar.</w:t>
      </w:r>
      <w:r w:rsidR="0011108A">
        <w:br/>
      </w:r>
      <w:r w:rsidR="0011108A" w:rsidRPr="0011108A">
        <w:rPr>
          <w:b/>
          <w:bCs/>
        </w:rPr>
        <w:t>function y = HelperDeltaY (I):</w:t>
      </w:r>
      <w:r w:rsidR="0011108A" w:rsidRPr="0011108A">
        <w:t xml:space="preserve"> Ky është deklarimi i funksionit. Ky funksion merr një imazh të dhënë si hyrje (I) dhe llogarit ndryshimin e intensitetit të ngjyrës në drejtim vertikal (Δy) për çdo piksel të atij imazhi. Pas përpunimit, ai kthen një imazh të ri (y) që përmban vlerat e llogaritura të Δy për çdo piksel të imazhit të dhënë.</w:t>
      </w:r>
      <w:r w:rsidR="0011108A">
        <w:br/>
      </w:r>
      <w:r w:rsidR="0011108A" w:rsidRPr="0011108A">
        <w:rPr>
          <w:b/>
          <w:bCs/>
        </w:rPr>
        <w:t>[m,n] = size(I):</w:t>
      </w:r>
      <w:r w:rsidR="0011108A" w:rsidRPr="0011108A">
        <w:t xml:space="preserve"> Ky rresht merr madhësinë (numrin e rreshtave m dhe kolonave n) të imazhit të dhënë.</w:t>
      </w:r>
      <w:r w:rsidR="0011108A">
        <w:br/>
      </w:r>
      <w:r w:rsidR="0011108A" w:rsidRPr="0011108A">
        <w:rPr>
          <w:b/>
          <w:bCs/>
        </w:rPr>
        <w:t>F = [1 -1]:</w:t>
      </w:r>
      <w:r w:rsidR="0011108A" w:rsidRPr="0011108A">
        <w:t xml:space="preserve"> Ky rresht deklaron filterin e gradientit që do të përdoret për të llogaritur Δy. Në këtë rast, filteri është një matricë 1x2 me vlerat [1 -1].</w:t>
      </w:r>
      <w:r w:rsidR="007B176C">
        <w:br/>
      </w:r>
      <w:r w:rsidR="007B176C" w:rsidRPr="007B176C">
        <w:rPr>
          <w:b/>
          <w:bCs/>
        </w:rPr>
        <w:t>I = im2double(I):</w:t>
      </w:r>
      <w:r w:rsidR="007B176C">
        <w:t xml:space="preserve"> Ky rresht konverton imazhin e dhënë nga tipi i të dhënave të imazhit origjinal (p.sh., uint8) në një tip të dhënash me presje të dyfishtë, për të mundësuar llogaritje me presje të lartë.</w:t>
      </w:r>
    </w:p>
    <w:p w14:paraId="1F1B1C0C" w14:textId="296776A9" w:rsidR="007B176C" w:rsidRDefault="007B176C" w:rsidP="007B176C">
      <w:pPr>
        <w:ind w:left="720"/>
      </w:pPr>
      <w:r w:rsidRPr="007B176C">
        <w:rPr>
          <w:b/>
          <w:bCs/>
        </w:rPr>
        <w:t>K = I:</w:t>
      </w:r>
      <w:r>
        <w:t xml:space="preserve"> Ky rresht krijon një kopje të imazhit të konvertuar I, e cila do të përdoret për të ruajtur rezultatet e llogaritur të Δy.</w:t>
      </w:r>
    </w:p>
    <w:p w14:paraId="69BEA83B" w14:textId="013FE76C" w:rsidR="007B176C" w:rsidRDefault="007B176C" w:rsidP="007B176C">
      <w:pPr>
        <w:ind w:left="720"/>
      </w:pPr>
      <w:r w:rsidRPr="007B176C">
        <w:rPr>
          <w:b/>
          <w:bCs/>
        </w:rPr>
        <w:t>for i = 1:m:</w:t>
      </w:r>
      <w:r>
        <w:t xml:space="preserve"> Ky rresht fillon një cikël që kalon nëpër çdo rresht të imazhit.</w:t>
      </w:r>
    </w:p>
    <w:p w14:paraId="4FB58D86" w14:textId="589B9E12" w:rsidR="007B176C" w:rsidRDefault="007B176C" w:rsidP="007B176C">
      <w:pPr>
        <w:ind w:left="720"/>
      </w:pPr>
      <w:r w:rsidRPr="007B176C">
        <w:rPr>
          <w:b/>
          <w:bCs/>
        </w:rPr>
        <w:t>for j = 1:n-1:</w:t>
      </w:r>
      <w:r>
        <w:t xml:space="preserve"> Ky rresht fillon një cikël të brendshëm që kalon nëpër çdo kolonë të imazhit, përveç kolonës së fundit.</w:t>
      </w:r>
    </w:p>
    <w:p w14:paraId="2ED5BF89" w14:textId="4583F161" w:rsidR="007B176C" w:rsidRDefault="007B176C" w:rsidP="007B176C">
      <w:pPr>
        <w:ind w:left="720"/>
      </w:pPr>
      <w:r w:rsidRPr="007B176C">
        <w:rPr>
          <w:b/>
          <w:bCs/>
        </w:rPr>
        <w:t>K(i, j) = I(i, j) - I(i, j+1):</w:t>
      </w:r>
      <w:r>
        <w:t xml:space="preserve"> Ky rresht llogarit ndryshimin e intensitetit të ngjyrës në drejtim vertikal (Δy) midis pikselit aktual dhe pikselit të tij të djathtë dhe e vendos atë në imazhin e kopjuar K.</w:t>
      </w:r>
    </w:p>
    <w:p w14:paraId="7EE54454" w14:textId="0E74B90E" w:rsidR="007B176C" w:rsidRDefault="007B176C" w:rsidP="007B176C">
      <w:pPr>
        <w:ind w:left="720"/>
      </w:pPr>
      <w:r w:rsidRPr="007B176C">
        <w:rPr>
          <w:b/>
          <w:bCs/>
        </w:rPr>
        <w:t>endfor:</w:t>
      </w:r>
      <w:r>
        <w:t xml:space="preserve"> Ky rresht përfundon ciklin e brendshëm që kalon nëpër kolonat e imazhit.</w:t>
      </w:r>
    </w:p>
    <w:p w14:paraId="5E5C0448" w14:textId="2BDB6467" w:rsidR="007B176C" w:rsidRDefault="007B176C" w:rsidP="007B176C">
      <w:pPr>
        <w:ind w:left="720"/>
      </w:pPr>
      <w:r w:rsidRPr="007B176C">
        <w:rPr>
          <w:b/>
          <w:bCs/>
        </w:rPr>
        <w:t>endfor:</w:t>
      </w:r>
      <w:r>
        <w:t xml:space="preserve"> Ky rresht përfundon ciklin e jashtëm që kalon nëpër rreshtat e imazhit.</w:t>
      </w:r>
    </w:p>
    <w:p w14:paraId="27AE8E53" w14:textId="5895C984" w:rsidR="009E2EAF" w:rsidRDefault="007B176C" w:rsidP="007B176C">
      <w:pPr>
        <w:ind w:left="720"/>
      </w:pPr>
      <w:r w:rsidRPr="007B176C">
        <w:rPr>
          <w:b/>
          <w:bCs/>
        </w:rPr>
        <w:t>y = K:</w:t>
      </w:r>
      <w:r>
        <w:t xml:space="preserve"> Ky rresht cakton imazhin e përpunuar K si rezultat i kthyer nga funksioni, i cili përmban vlerat e llogaritura të Δy për çdo piksel të imaz</w:t>
      </w:r>
      <w:r>
        <w:t>hit.</w:t>
      </w:r>
      <w:r>
        <w:br/>
      </w:r>
      <w:r w:rsidRPr="00BC5EAE">
        <w:rPr>
          <w:b/>
          <w:bCs/>
        </w:rPr>
        <w:t>endfunction</w:t>
      </w:r>
      <w:r>
        <w:t>: Ky rresht përfundon funksionin HelperDeltaX.</w:t>
      </w:r>
      <w:r w:rsidR="009E2EAF">
        <w:br/>
      </w:r>
      <w:r w:rsidR="009E2EAF">
        <w:br/>
      </w:r>
    </w:p>
    <w:p w14:paraId="69F72231" w14:textId="57655EC5" w:rsidR="0011108A" w:rsidRDefault="009E2EAF" w:rsidP="007B176C">
      <w:pPr>
        <w:ind w:left="7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81EA2C2" wp14:editId="0009FAFA">
            <wp:simplePos x="0" y="0"/>
            <wp:positionH relativeFrom="column">
              <wp:posOffset>464820</wp:posOffset>
            </wp:positionH>
            <wp:positionV relativeFrom="page">
              <wp:posOffset>5966460</wp:posOffset>
            </wp:positionV>
            <wp:extent cx="5438775" cy="2194560"/>
            <wp:effectExtent l="0" t="0" r="952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Tani po e paraqesim funksionin kryesor:</w:t>
      </w:r>
      <w:r>
        <w:br/>
      </w:r>
      <w:r w:rsidR="007B176C">
        <w:br/>
      </w:r>
      <w:r w:rsidRPr="009E2EAF">
        <w:t>Funksioni Detyra9 është funksioni kryesor që koordinon përpunimin e imazhit. Ky funksion merr imazhin hyrës (I) dhe përdor dy funksionet ndihmëse, HelperDeltaX dhe HelperDeltaY, për të llogaritur ndryshimet e intensitetit të ngjyrës në drejtim horizontal (Δx) dhe vertikal (Δy) për çdo piksel.</w:t>
      </w:r>
    </w:p>
    <w:p w14:paraId="53F1665F" w14:textId="47F3591A" w:rsidR="009E2EAF" w:rsidRDefault="009E2EAF" w:rsidP="00633055">
      <w:pPr>
        <w:ind w:left="720"/>
      </w:pPr>
      <w:r w:rsidRPr="009E2EAF">
        <w:rPr>
          <w:b/>
          <w:bCs/>
        </w:rPr>
        <w:lastRenderedPageBreak/>
        <w:t>dX = HelperDeltaX(I);:</w:t>
      </w:r>
      <w:r>
        <w:t xml:space="preserve"> Llogarit ndryshimin e intensitetit të ngjyrës në drejtim horizontal (Δx) për çdo piksel të imazhit të dhënë duke përdorur funksionin ndihmës HelperDeltaX.</w:t>
      </w:r>
    </w:p>
    <w:p w14:paraId="33F56367" w14:textId="4E270033" w:rsidR="009E2EAF" w:rsidRDefault="009E2EAF" w:rsidP="00633055">
      <w:pPr>
        <w:ind w:left="720"/>
      </w:pPr>
      <w:r w:rsidRPr="009E2EAF">
        <w:rPr>
          <w:b/>
          <w:bCs/>
        </w:rPr>
        <w:t>dY = HelperDeltaY(I);:</w:t>
      </w:r>
      <w:r>
        <w:t xml:space="preserve"> Llogarit ndryshimin e intensitetit të ngjyrës në drejtim vertikal (Δy) për çdo piksel të imazhit të dhënë duke përdorur funksionin ndihmës HelperDeltaY.</w:t>
      </w:r>
    </w:p>
    <w:p w14:paraId="791A7F79" w14:textId="397A2A69" w:rsidR="009E2EAF" w:rsidRDefault="009E2EAF" w:rsidP="00633055">
      <w:pPr>
        <w:ind w:left="720"/>
      </w:pPr>
      <w:r w:rsidRPr="009E2EAF">
        <w:rPr>
          <w:b/>
          <w:bCs/>
        </w:rPr>
        <w:t>y = abs(dX) + abs(dY);:</w:t>
      </w:r>
      <w:r>
        <w:t xml:space="preserve"> Zëvendëson çdo piksel të imazhit me vlerën absolute të Δx dhe Δy për të krijuar një imazh të theksuar.</w:t>
      </w:r>
    </w:p>
    <w:p w14:paraId="7BDF3D8D" w14:textId="3823D4F4" w:rsidR="009E2EAF" w:rsidRDefault="009E2EAF" w:rsidP="00633055">
      <w:pPr>
        <w:ind w:left="720"/>
      </w:pPr>
      <w:r w:rsidRPr="009E2EAF">
        <w:rPr>
          <w:b/>
          <w:bCs/>
        </w:rPr>
        <w:t>imshow(y);:</w:t>
      </w:r>
      <w:r>
        <w:t xml:space="preserve"> Shfaq imazhin e theksuar në dritare të veçantë të vizualizimit.</w:t>
      </w:r>
    </w:p>
    <w:p w14:paraId="59A6FB44" w14:textId="11A78388" w:rsidR="009E2EAF" w:rsidRDefault="00F23BD2" w:rsidP="00633055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579951" wp14:editId="22251F4C">
                <wp:simplePos x="0" y="0"/>
                <wp:positionH relativeFrom="column">
                  <wp:posOffset>2926080</wp:posOffset>
                </wp:positionH>
                <wp:positionV relativeFrom="paragraph">
                  <wp:posOffset>4625340</wp:posOffset>
                </wp:positionV>
                <wp:extent cx="487680" cy="251460"/>
                <wp:effectExtent l="0" t="19050" r="45720" b="34290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2514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3D16A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9" o:spid="_x0000_s1026" type="#_x0000_t13" style="position:absolute;margin-left:230.4pt;margin-top:364.2pt;width:38.4pt;height:19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" adj="16031" fillcolor="black [3200]" strokecolor="black [1600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E18C78B" wp14:editId="7EBB97A7">
            <wp:simplePos x="0" y="0"/>
            <wp:positionH relativeFrom="margin">
              <wp:posOffset>3618865</wp:posOffset>
            </wp:positionH>
            <wp:positionV relativeFrom="margin">
              <wp:posOffset>4979670</wp:posOffset>
            </wp:positionV>
            <wp:extent cx="2448560" cy="2430780"/>
            <wp:effectExtent l="0" t="0" r="8890" b="762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56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3C632FE" wp14:editId="769E1C44">
            <wp:simplePos x="0" y="0"/>
            <wp:positionH relativeFrom="column">
              <wp:posOffset>320040</wp:posOffset>
            </wp:positionH>
            <wp:positionV relativeFrom="margin">
              <wp:posOffset>5010150</wp:posOffset>
            </wp:positionV>
            <wp:extent cx="2438400" cy="2419350"/>
            <wp:effectExtent l="0" t="0" r="0" b="0"/>
            <wp:wrapThrough wrapText="bothSides">
              <wp:wrapPolygon edited="0">
                <wp:start x="0" y="0"/>
                <wp:lineTo x="0" y="21430"/>
                <wp:lineTo x="21431" y="21430"/>
                <wp:lineTo x="21431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2EAF" w:rsidRPr="009E2EAF">
        <w:rPr>
          <w:b/>
          <w:bCs/>
        </w:rPr>
        <w:t>imwrite(y, 'lena_gaussian_noise_theksuar.jpg');:</w:t>
      </w:r>
      <w:r w:rsidR="009E2EAF">
        <w:t xml:space="preserve"> Ruaj imazhin e theksuar në formatin</w:t>
      </w:r>
      <w:r w:rsidR="00633055">
        <w:br/>
      </w:r>
      <w:r w:rsidR="009E2EAF">
        <w:t>e caktuar të skedarit (në këtë rast, .jpg)</w:t>
      </w:r>
      <w:r w:rsidR="009E2EAF">
        <w:t xml:space="preserve"> </w:t>
      </w:r>
      <w:r w:rsidR="009E2EAF">
        <w:t>me</w:t>
      </w:r>
      <w:r w:rsidR="009E2EAF">
        <w:t xml:space="preserve"> </w:t>
      </w:r>
      <w:r w:rsidR="009E2EAF">
        <w:t>emri</w:t>
      </w:r>
      <w:r w:rsidR="005D43C6">
        <w:t xml:space="preserve">n e </w:t>
      </w:r>
      <w:r w:rsidR="009E2EAF">
        <w:t>dhënë</w:t>
      </w:r>
      <w:r w:rsidR="00633055">
        <w:t xml:space="preserve"> </w:t>
      </w:r>
      <w:r w:rsidR="009E2EAF">
        <w:t xml:space="preserve">lena_gaussian_noise_theksuar.jpg </w:t>
      </w:r>
      <w:r w:rsidR="005D43C6">
        <w:br/>
      </w:r>
      <w:r w:rsidR="005D43C6">
        <w:br/>
      </w:r>
      <w:r w:rsidR="00633055" w:rsidRPr="00633055">
        <w:t>Për të parë rezultatet përfundimtare duke përdorur këto funksione, kemi vepruar fillimisht duke krijuar "Octave files" për secilën nga funksionet e lartë përmendura dhe i kemi ruajtur secilën prej tyre, si dhe foton të cilën e kemi shkarkuar nga email-i i dhënë me kërkes</w:t>
      </w:r>
      <w:r w:rsidR="00BD232C">
        <w:t>a</w:t>
      </w:r>
      <w:r w:rsidR="00633055" w:rsidRPr="00633055">
        <w:t>. Të gjitha këto i kemi vendosur në një skedar. Për të ekzekutuar këto funksione, kemi hapur programin Octave, dhe në dritaren e komandave (command window) kemi ndërruar direktorinë ku janë ruajtur skriptat e Octave (Detyra9.m, HelperDeltaX.m dhe HelperDeltaY.m) dhe imazhi (lena_gaussian_noise.tif). Për ta bërë këtë, kemi përdorur komandën</w:t>
      </w:r>
      <w:r w:rsidR="001D0FBB">
        <w:t>:</w:t>
      </w:r>
      <w:r w:rsidR="001D0FBB">
        <w:rPr>
          <w:noProof/>
        </w:rPr>
        <w:drawing>
          <wp:inline distT="0" distB="0" distL="0" distR="0" wp14:anchorId="3B3E45FD" wp14:editId="5F8C6707">
            <wp:extent cx="4983480" cy="27328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1357" cy="28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3055">
        <w:br/>
      </w:r>
      <w:r w:rsidR="005D43C6">
        <w:t>dhe pastaj p</w:t>
      </w:r>
      <w:r w:rsidR="00633055">
        <w:t>ë</w:t>
      </w:r>
      <w:r w:rsidR="005D43C6">
        <w:t>r t</w:t>
      </w:r>
      <w:r w:rsidR="00633055">
        <w:t>ë</w:t>
      </w:r>
      <w:r w:rsidR="005D43C6">
        <w:t xml:space="preserve"> par</w:t>
      </w:r>
      <w:r w:rsidR="00633055">
        <w:t>ë</w:t>
      </w:r>
      <w:r w:rsidR="005D43C6">
        <w:t xml:space="preserve"> rezultatet kemi p</w:t>
      </w:r>
      <w:r w:rsidR="00633055">
        <w:t>ë</w:t>
      </w:r>
      <w:r w:rsidR="005D43C6">
        <w:t>rdorur komandat:</w:t>
      </w:r>
      <w:r w:rsidR="005D43C6">
        <w:br/>
      </w:r>
      <w:r w:rsidR="001D0FBB">
        <w:rPr>
          <w:noProof/>
        </w:rPr>
        <w:drawing>
          <wp:inline distT="0" distB="0" distL="0" distR="0" wp14:anchorId="51705414" wp14:editId="5D5655AF">
            <wp:extent cx="3048000" cy="552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FBB">
        <w:br/>
        <w:t>Dhe tani po e paraqesim foton origjinale dhe ndryshimet qe jan</w:t>
      </w:r>
      <w:r w:rsidR="00633055">
        <w:t>ë</w:t>
      </w:r>
      <w:r w:rsidR="001D0FBB">
        <w:t xml:space="preserve"> b</w:t>
      </w:r>
      <w:r w:rsidR="00633055">
        <w:t>ë</w:t>
      </w:r>
      <w:r w:rsidR="001D0FBB">
        <w:t>r</w:t>
      </w:r>
      <w:r w:rsidR="00633055">
        <w:t>ë</w:t>
      </w:r>
      <w:r>
        <w:br/>
      </w:r>
      <w:r>
        <w:br/>
      </w:r>
      <w:r w:rsidRPr="00F23BD2">
        <w:rPr>
          <w:b/>
          <w:bCs/>
        </w:rPr>
        <w:t>Fig. 1. Rezultati i fituar nga detyra e nëntë</w:t>
      </w:r>
      <w:r>
        <w:br/>
      </w:r>
      <w:r>
        <w:br/>
      </w:r>
    </w:p>
    <w:p w14:paraId="34BF4255" w14:textId="36FD7A57" w:rsidR="001D0FBB" w:rsidRDefault="001D0FBB" w:rsidP="006156BB">
      <w:pPr>
        <w:pStyle w:val="Heading1"/>
      </w:pPr>
    </w:p>
    <w:p w14:paraId="27781E39" w14:textId="53571DF3" w:rsidR="006156BB" w:rsidRPr="006156BB" w:rsidRDefault="006156BB" w:rsidP="006156BB">
      <w:pPr>
        <w:ind w:left="720"/>
      </w:pPr>
      <w:r w:rsidRPr="006156BB">
        <w:rPr>
          <w:b/>
          <w:bCs/>
        </w:rPr>
        <w:t>Referencat</w:t>
      </w:r>
      <w:r>
        <w:rPr>
          <w:b/>
          <w:bCs/>
        </w:rPr>
        <w:br/>
      </w:r>
      <w:r>
        <w:rPr>
          <w:b/>
          <w:bCs/>
        </w:rPr>
        <w:br/>
      </w:r>
      <w:r>
        <w:t>[1].</w:t>
      </w:r>
      <w:r w:rsidRPr="006156BB">
        <w:t>Gonzalez, R.C., Woods, R.E., &amp; Eddins, S.L. (2009). Digital Image Processing Using MATLAB (2nd ed.). Gatesmark Publishing.</w:t>
      </w:r>
      <w:r>
        <w:br/>
        <w:t>[2].</w:t>
      </w:r>
      <w:r w:rsidRPr="006156BB">
        <w:t xml:space="preserve"> </w:t>
      </w:r>
      <w:r w:rsidRPr="006156BB">
        <w:t>Wikipedia: Image gradient</w:t>
      </w:r>
      <w:r>
        <w:t>.</w:t>
      </w:r>
      <w:r>
        <w:br/>
      </w:r>
    </w:p>
    <w:sectPr w:rsidR="006156BB" w:rsidRPr="00615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7E7B7" w14:textId="77777777" w:rsidR="007E04B6" w:rsidRDefault="007E04B6" w:rsidP="006156BB">
      <w:r>
        <w:separator/>
      </w:r>
    </w:p>
  </w:endnote>
  <w:endnote w:type="continuationSeparator" w:id="0">
    <w:p w14:paraId="607BC108" w14:textId="77777777" w:rsidR="007E04B6" w:rsidRDefault="007E04B6" w:rsidP="00615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C7796" w14:textId="77777777" w:rsidR="007E04B6" w:rsidRDefault="007E04B6" w:rsidP="006156BB">
      <w:r>
        <w:separator/>
      </w:r>
    </w:p>
  </w:footnote>
  <w:footnote w:type="continuationSeparator" w:id="0">
    <w:p w14:paraId="359A3EFF" w14:textId="77777777" w:rsidR="007E04B6" w:rsidRDefault="007E04B6" w:rsidP="006156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CBE"/>
    <w:rsid w:val="00094CBE"/>
    <w:rsid w:val="000E00BF"/>
    <w:rsid w:val="0011108A"/>
    <w:rsid w:val="0014618D"/>
    <w:rsid w:val="001D0FBB"/>
    <w:rsid w:val="005D43C6"/>
    <w:rsid w:val="006156BB"/>
    <w:rsid w:val="00632AD5"/>
    <w:rsid w:val="00633055"/>
    <w:rsid w:val="006D2BEA"/>
    <w:rsid w:val="006E213F"/>
    <w:rsid w:val="00777710"/>
    <w:rsid w:val="007B176C"/>
    <w:rsid w:val="007E04B6"/>
    <w:rsid w:val="00900712"/>
    <w:rsid w:val="00992BBB"/>
    <w:rsid w:val="009A02D3"/>
    <w:rsid w:val="009E2EAF"/>
    <w:rsid w:val="00A04639"/>
    <w:rsid w:val="00BC5EAE"/>
    <w:rsid w:val="00BD232C"/>
    <w:rsid w:val="00C06CF8"/>
    <w:rsid w:val="00F049D3"/>
    <w:rsid w:val="00F13008"/>
    <w:rsid w:val="00F2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A2A3F"/>
  <w15:chartTrackingRefBased/>
  <w15:docId w15:val="{D258F9DE-5E9B-4B56-A0A3-8E7099017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C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q-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56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94CBE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paragraph" w:styleId="NoSpacing">
    <w:name w:val="No Spacing"/>
    <w:uiPriority w:val="99"/>
    <w:qFormat/>
    <w:rsid w:val="00094CBE"/>
    <w:pPr>
      <w:spacing w:after="0" w:line="240" w:lineRule="auto"/>
    </w:pPr>
    <w:rPr>
      <w:rFonts w:ascii="Times New Roman" w:eastAsia="MS Mincho" w:hAnsi="Times New Roman" w:cs="Times New Roman"/>
      <w:lang w:val="sq-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46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4639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A04639"/>
  </w:style>
  <w:style w:type="character" w:customStyle="1" w:styleId="Heading1Char">
    <w:name w:val="Heading 1 Char"/>
    <w:basedOn w:val="DefaultParagraphFont"/>
    <w:link w:val="Heading1"/>
    <w:uiPriority w:val="9"/>
    <w:rsid w:val="006156B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q-A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156B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156BB"/>
    <w:rPr>
      <w:rFonts w:ascii="Times New Roman" w:eastAsia="Times New Roman" w:hAnsi="Times New Roman" w:cs="Times New Roman"/>
      <w:sz w:val="20"/>
      <w:szCs w:val="20"/>
      <w:lang w:val="sq-AL"/>
    </w:rPr>
  </w:style>
  <w:style w:type="character" w:styleId="FootnoteReference">
    <w:name w:val="footnote reference"/>
    <w:basedOn w:val="DefaultParagraphFont"/>
    <w:uiPriority w:val="99"/>
    <w:semiHidden/>
    <w:unhideWhenUsed/>
    <w:rsid w:val="006156B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4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ti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A24B1-64BA-4BF4-A8FC-BB40A0403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1195</Words>
  <Characters>6815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SAMIRISOFT</dc:creator>
  <cp:keywords/>
  <dc:description/>
  <cp:lastModifiedBy>SAMIRISOFT</cp:lastModifiedBy>
  <cp:revision>5</cp:revision>
  <dcterms:created xsi:type="dcterms:W3CDTF">2023-04-22T01:04:00Z</dcterms:created>
  <dcterms:modified xsi:type="dcterms:W3CDTF">2023-04-22T01:14:00Z</dcterms:modified>
</cp:coreProperties>
</file>